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5D338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4944C185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6DC0E24E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1BB6C61F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4DDB496F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709D0DAC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54228455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4B3B8CAA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46904327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276D1080" w14:textId="77777777" w:rsidR="006E1859" w:rsidRPr="001F0359" w:rsidRDefault="006E1859" w:rsidP="00C34BDC">
      <w:pPr>
        <w:jc w:val="center"/>
        <w:rPr>
          <w:sz w:val="22"/>
          <w:szCs w:val="22"/>
          <w:lang w:val="hr-HR"/>
        </w:rPr>
      </w:pPr>
    </w:p>
    <w:p w14:paraId="1E1ED678" w14:textId="77777777" w:rsidR="006E1859" w:rsidRPr="001F0359" w:rsidRDefault="006E1859" w:rsidP="00C34BDC">
      <w:pPr>
        <w:jc w:val="center"/>
        <w:rPr>
          <w:b/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t>JU TEHNIČKA ŠKOLA</w:t>
      </w:r>
    </w:p>
    <w:p w14:paraId="20167683" w14:textId="57648983" w:rsidR="006E1859" w:rsidRPr="001F0359" w:rsidRDefault="006E1859" w:rsidP="00C34BDC">
      <w:pPr>
        <w:jc w:val="center"/>
        <w:rPr>
          <w:b/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t xml:space="preserve">STRUKA: </w:t>
      </w:r>
      <w:r w:rsidR="005850AB" w:rsidRPr="001F0359">
        <w:rPr>
          <w:b/>
          <w:sz w:val="22"/>
          <w:szCs w:val="22"/>
          <w:lang w:val="hr-HR"/>
        </w:rPr>
        <w:t>STROJARSTVO</w:t>
      </w:r>
      <w:r w:rsidRPr="001F0359">
        <w:rPr>
          <w:b/>
          <w:sz w:val="22"/>
          <w:szCs w:val="22"/>
          <w:lang w:val="hr-HR"/>
        </w:rPr>
        <w:t xml:space="preserve"> I OBRADA METALA</w:t>
      </w:r>
    </w:p>
    <w:p w14:paraId="18CD4CEB" w14:textId="5B159289" w:rsidR="006E1859" w:rsidRPr="001F0359" w:rsidRDefault="006E1859" w:rsidP="00C34BDC">
      <w:pPr>
        <w:jc w:val="center"/>
        <w:rPr>
          <w:b/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t>STRUČNO ZVAN</w:t>
      </w:r>
      <w:r w:rsidR="005850AB" w:rsidRPr="001F0359">
        <w:rPr>
          <w:b/>
          <w:sz w:val="22"/>
          <w:szCs w:val="22"/>
          <w:lang w:val="hr-HR"/>
        </w:rPr>
        <w:t>J</w:t>
      </w:r>
      <w:r w:rsidRPr="001F0359">
        <w:rPr>
          <w:b/>
          <w:sz w:val="22"/>
          <w:szCs w:val="22"/>
          <w:lang w:val="hr-HR"/>
        </w:rPr>
        <w:t xml:space="preserve">E: </w:t>
      </w:r>
      <w:r w:rsidR="005850AB" w:rsidRPr="001F0359">
        <w:rPr>
          <w:b/>
          <w:sz w:val="22"/>
          <w:szCs w:val="22"/>
          <w:lang w:val="hr-HR"/>
        </w:rPr>
        <w:t>STROJARSKI</w:t>
      </w:r>
      <w:r w:rsidRPr="001F0359">
        <w:rPr>
          <w:b/>
          <w:sz w:val="22"/>
          <w:szCs w:val="22"/>
          <w:lang w:val="hr-HR"/>
        </w:rPr>
        <w:t xml:space="preserve"> TEHNIČAR PROGRAMER NA CNC </w:t>
      </w:r>
      <w:r w:rsidR="005850AB" w:rsidRPr="001F0359">
        <w:rPr>
          <w:b/>
          <w:sz w:val="22"/>
          <w:szCs w:val="22"/>
          <w:lang w:val="hr-HR"/>
        </w:rPr>
        <w:t>STROJEVIMA</w:t>
      </w:r>
    </w:p>
    <w:p w14:paraId="170C983C" w14:textId="48B1D95D" w:rsidR="006E1859" w:rsidRPr="001F0359" w:rsidRDefault="006E1859" w:rsidP="00C34BDC">
      <w:pPr>
        <w:jc w:val="center"/>
        <w:rPr>
          <w:b/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t xml:space="preserve">ČETVRTI </w:t>
      </w:r>
      <w:r w:rsidR="005850AB" w:rsidRPr="001F0359">
        <w:rPr>
          <w:b/>
          <w:sz w:val="22"/>
          <w:szCs w:val="22"/>
          <w:lang w:val="hr-HR"/>
        </w:rPr>
        <w:t>STUPANJ</w:t>
      </w:r>
      <w:r w:rsidRPr="001F0359">
        <w:rPr>
          <w:b/>
          <w:sz w:val="22"/>
          <w:szCs w:val="22"/>
          <w:lang w:val="hr-HR"/>
        </w:rPr>
        <w:t xml:space="preserve"> OBRAZOVAN</w:t>
      </w:r>
      <w:r w:rsidR="005850AB" w:rsidRPr="001F0359">
        <w:rPr>
          <w:b/>
          <w:sz w:val="22"/>
          <w:szCs w:val="22"/>
          <w:lang w:val="hr-HR"/>
        </w:rPr>
        <w:t>J</w:t>
      </w:r>
      <w:r w:rsidRPr="001F0359">
        <w:rPr>
          <w:b/>
          <w:sz w:val="22"/>
          <w:szCs w:val="22"/>
          <w:lang w:val="hr-HR"/>
        </w:rPr>
        <w:t>A</w:t>
      </w:r>
    </w:p>
    <w:p w14:paraId="5938E680" w14:textId="77777777" w:rsidR="006E1859" w:rsidRPr="001F0359" w:rsidRDefault="006E1859" w:rsidP="00C34BDC">
      <w:pPr>
        <w:jc w:val="center"/>
        <w:rPr>
          <w:b/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t>TREĆI RAZRED</w:t>
      </w:r>
    </w:p>
    <w:p w14:paraId="76EF98E2" w14:textId="77777777" w:rsidR="006E1859" w:rsidRPr="001F0359" w:rsidRDefault="006E1859" w:rsidP="00C34BDC">
      <w:pPr>
        <w:jc w:val="center"/>
        <w:rPr>
          <w:sz w:val="22"/>
          <w:szCs w:val="22"/>
          <w:lang w:val="hr-HR"/>
        </w:rPr>
      </w:pPr>
    </w:p>
    <w:p w14:paraId="60C914E1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1D32E278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4426CA32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1F27A746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4F48EA5E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3B53EBFE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1D9152EE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6B273E43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5B8C8D52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3A165BBB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06C9DFB7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09982D9A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2E1A1050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38F09CB6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01B8CF2F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29F0E21E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191F5A8A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62E12F1B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73D909E1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685CEC3B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4FDF7810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4B0DD57A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6CC39716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26882B2B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50ECD3FB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288D2957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4A77AA53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6BCE0313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5958D055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3F3D4464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2C757F4E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32A1980C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7C52CD7C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0FA2190B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58A76C5F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29F56D40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476D09F0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3D232649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0880A028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498CC5A5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38871DBD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328CAA7C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5975342E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005FC073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  <w:bookmarkStart w:id="0" w:name="_GoBack"/>
      <w:bookmarkEnd w:id="0"/>
    </w:p>
    <w:p w14:paraId="7466B94A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23DF50F5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49319FA5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hr-HR"/>
        </w:rPr>
        <w:id w:val="-19857736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C65237" w14:textId="77777777" w:rsidR="00604B0B" w:rsidRPr="001F0359" w:rsidRDefault="00F54EAF" w:rsidP="007A4056">
          <w:pPr>
            <w:pStyle w:val="TOCHeading"/>
            <w:jc w:val="center"/>
            <w:rPr>
              <w:rFonts w:ascii="Times New Roman" w:hAnsi="Times New Roman" w:cs="Times New Roman"/>
              <w:color w:val="000000" w:themeColor="text1"/>
              <w:lang w:val="hr-HR"/>
            </w:rPr>
          </w:pPr>
          <w:r w:rsidRPr="001F0359">
            <w:rPr>
              <w:rFonts w:ascii="Times New Roman" w:hAnsi="Times New Roman" w:cs="Times New Roman"/>
              <w:color w:val="000000" w:themeColor="text1"/>
              <w:lang w:val="hr-HR"/>
            </w:rPr>
            <w:t>SADRŽAJ</w:t>
          </w:r>
        </w:p>
        <w:p w14:paraId="627F348D" w14:textId="16F10CE8" w:rsidR="00192DE0" w:rsidRDefault="00604B0B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r w:rsidRPr="001F0359">
            <w:rPr>
              <w:lang w:val="hr-HR"/>
            </w:rPr>
            <w:fldChar w:fldCharType="begin"/>
          </w:r>
          <w:r w:rsidRPr="001F0359">
            <w:rPr>
              <w:lang w:val="hr-HR"/>
            </w:rPr>
            <w:instrText xml:space="preserve"> TOC \o "1-3" \h \z \u </w:instrText>
          </w:r>
          <w:r w:rsidRPr="001F0359">
            <w:rPr>
              <w:lang w:val="hr-HR"/>
            </w:rPr>
            <w:fldChar w:fldCharType="separate"/>
          </w:r>
          <w:hyperlink w:anchor="_Toc108679808" w:history="1">
            <w:r w:rsidR="00192DE0" w:rsidRPr="00881CF2">
              <w:rPr>
                <w:rStyle w:val="Hyperlink"/>
                <w:noProof/>
              </w:rPr>
              <w:t>NASTAVNI PLAN</w:t>
            </w:r>
            <w:r w:rsidR="00192DE0">
              <w:rPr>
                <w:noProof/>
                <w:webHidden/>
              </w:rPr>
              <w:tab/>
            </w:r>
            <w:r w:rsidR="00192DE0">
              <w:rPr>
                <w:noProof/>
                <w:webHidden/>
              </w:rPr>
              <w:fldChar w:fldCharType="begin"/>
            </w:r>
            <w:r w:rsidR="00192DE0">
              <w:rPr>
                <w:noProof/>
                <w:webHidden/>
              </w:rPr>
              <w:instrText xml:space="preserve"> PAGEREF _Toc108679808 \h </w:instrText>
            </w:r>
            <w:r w:rsidR="00192DE0">
              <w:rPr>
                <w:noProof/>
                <w:webHidden/>
              </w:rPr>
            </w:r>
            <w:r w:rsidR="00192DE0">
              <w:rPr>
                <w:noProof/>
                <w:webHidden/>
              </w:rPr>
              <w:fldChar w:fldCharType="separate"/>
            </w:r>
            <w:r w:rsidR="00192DE0">
              <w:rPr>
                <w:noProof/>
                <w:webHidden/>
              </w:rPr>
              <w:t>3</w:t>
            </w:r>
            <w:r w:rsidR="00192DE0">
              <w:rPr>
                <w:noProof/>
                <w:webHidden/>
              </w:rPr>
              <w:fldChar w:fldCharType="end"/>
            </w:r>
          </w:hyperlink>
        </w:p>
        <w:p w14:paraId="450FF2D8" w14:textId="534A9368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09" w:history="1">
            <w:r w:rsidRPr="00881CF2">
              <w:rPr>
                <w:rStyle w:val="Hyperlink"/>
                <w:noProof/>
                <w:lang w:eastAsia="sr-Latn-CS"/>
              </w:rPr>
              <w:t>HRVATSKI JEZIK I KNJIŽEVNOST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E41858" w14:textId="6923D137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10" w:history="1">
            <w:r w:rsidRPr="00881CF2">
              <w:rPr>
                <w:rStyle w:val="Hyperlink"/>
                <w:noProof/>
              </w:rPr>
              <w:t>ENGLESKI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86B392" w14:textId="6255087C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11" w:history="1">
            <w:r w:rsidRPr="00881CF2">
              <w:rPr>
                <w:rStyle w:val="Hyperlink"/>
                <w:noProof/>
              </w:rPr>
              <w:t>NJEMAČKI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A3CC72" w14:textId="648BA7CF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12" w:history="1">
            <w:r w:rsidRPr="00881CF2">
              <w:rPr>
                <w:rStyle w:val="Hyperlink"/>
                <w:noProof/>
              </w:rPr>
              <w:t>MATEMATIKA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6F42D" w14:textId="27AB823D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13" w:history="1">
            <w:r w:rsidRPr="00881CF2">
              <w:rPr>
                <w:rStyle w:val="Hyperlink"/>
                <w:noProof/>
              </w:rPr>
              <w:t>SPORTSKA KULTURA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2361E" w14:textId="7B7C9439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14" w:history="1">
            <w:r w:rsidRPr="00881CF2">
              <w:rPr>
                <w:rStyle w:val="Hyperlink"/>
                <w:noProof/>
              </w:rPr>
              <w:t>DEMOKRACIJA I LJUDSKA PRAVA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52F995" w14:textId="3A71F112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15" w:history="1">
            <w:r w:rsidRPr="00881CF2">
              <w:rPr>
                <w:rStyle w:val="Hyperlink"/>
                <w:noProof/>
              </w:rPr>
              <w:t>PROGRAMIRANJE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3DBD6A" w14:textId="4121645C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16" w:history="1">
            <w:r w:rsidRPr="00881CF2">
              <w:rPr>
                <w:rStyle w:val="Hyperlink"/>
                <w:noProof/>
              </w:rPr>
              <w:t>STROJARSKI ELEMENTI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8881D" w14:textId="19BC61F7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17" w:history="1">
            <w:r w:rsidRPr="00881CF2">
              <w:rPr>
                <w:rStyle w:val="Hyperlink"/>
                <w:noProof/>
              </w:rPr>
              <w:t>ENERGETIKA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A9CFF" w14:textId="2BDC95DC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18" w:history="1">
            <w:r w:rsidRPr="00881CF2">
              <w:rPr>
                <w:rStyle w:val="Hyperlink"/>
                <w:noProof/>
              </w:rPr>
              <w:t>HIDRAULIKА I PNEUMATIKА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5C206" w14:textId="29976E4C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19" w:history="1">
            <w:r w:rsidRPr="00881CF2">
              <w:rPr>
                <w:rStyle w:val="Hyperlink"/>
                <w:noProof/>
              </w:rPr>
              <w:t>OBRADNE TEHNOLOGIJE NA CNC STROJEVIMA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11C6B" w14:textId="2DD09C91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20" w:history="1">
            <w:r w:rsidRPr="00881CF2">
              <w:rPr>
                <w:rStyle w:val="Hyperlink"/>
                <w:noProof/>
              </w:rPr>
              <w:t>PROGRAMIRANJE CNC STROJEVA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C3693" w14:textId="5F6C87FD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21" w:history="1">
            <w:r w:rsidRPr="00881CF2">
              <w:rPr>
                <w:rStyle w:val="Hyperlink"/>
                <w:noProof/>
              </w:rPr>
              <w:t>AUTOMATIZACIJA I ROBOTIKA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B668FD" w14:textId="210F49FD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22" w:history="1">
            <w:r w:rsidRPr="00881CF2">
              <w:rPr>
                <w:rStyle w:val="Hyperlink"/>
                <w:noProof/>
              </w:rPr>
              <w:t>PRAKTIČNA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6859B" w14:textId="2E79A076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23" w:history="1">
            <w:r w:rsidRPr="00881CF2">
              <w:rPr>
                <w:rStyle w:val="Hyperlink"/>
                <w:noProof/>
              </w:rPr>
              <w:t>KATOLIČKI VJERONAUK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A06108" w14:textId="7F0635B8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24" w:history="1">
            <w:r w:rsidRPr="00881CF2">
              <w:rPr>
                <w:rStyle w:val="Hyperlink"/>
                <w:noProof/>
              </w:rPr>
              <w:t>ISLAMSKI VJERONAUK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71B98" w14:textId="67B419CE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25" w:history="1">
            <w:r w:rsidRPr="00881CF2">
              <w:rPr>
                <w:rStyle w:val="Hyperlink"/>
                <w:noProof/>
              </w:rPr>
              <w:t>PRAVOSLAVNI VJERONAUK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A45BA" w14:textId="5650F148" w:rsidR="00192DE0" w:rsidRDefault="00192DE0">
          <w:pPr>
            <w:pStyle w:val="TOC1"/>
            <w:tabs>
              <w:tab w:val="right" w:leader="dot" w:pos="99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bs-Latn-BA"/>
            </w:rPr>
          </w:pPr>
          <w:hyperlink w:anchor="_Toc108679826" w:history="1">
            <w:r w:rsidRPr="00881CF2">
              <w:rPr>
                <w:rStyle w:val="Hyperlink"/>
                <w:noProof/>
              </w:rPr>
              <w:t>ETIKA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_Toc108679826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FCF8C" w14:textId="6DA80971" w:rsidR="00604B0B" w:rsidRPr="001F0359" w:rsidRDefault="00604B0B">
          <w:pPr>
            <w:rPr>
              <w:lang w:val="hr-HR"/>
            </w:rPr>
          </w:pPr>
          <w:r w:rsidRPr="001F0359">
            <w:rPr>
              <w:b/>
              <w:bCs/>
              <w:lang w:val="hr-HR"/>
            </w:rPr>
            <w:fldChar w:fldCharType="end"/>
          </w:r>
        </w:p>
      </w:sdtContent>
    </w:sdt>
    <w:p w14:paraId="5F49FB2F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3436254C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1C41ABAE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1E63E83D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79D11E36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</w:p>
    <w:p w14:paraId="6680E458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79C4DF01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10AC1DCE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360025CD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3EB70BA1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0F45F762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0A30208E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735D92AB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67D094F7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47EFC8D5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54F86BF1" w14:textId="77777777" w:rsidR="00604B0B" w:rsidRPr="001F0359" w:rsidRDefault="00604B0B" w:rsidP="000E6360">
      <w:pPr>
        <w:jc w:val="center"/>
        <w:rPr>
          <w:sz w:val="22"/>
          <w:szCs w:val="22"/>
          <w:lang w:val="hr-HR"/>
        </w:rPr>
      </w:pPr>
    </w:p>
    <w:p w14:paraId="5951F137" w14:textId="759BAAEB" w:rsidR="00D07D75" w:rsidRDefault="00D07D75" w:rsidP="000E6360">
      <w:pPr>
        <w:jc w:val="center"/>
        <w:rPr>
          <w:sz w:val="22"/>
          <w:szCs w:val="22"/>
          <w:lang w:val="hr-HR"/>
        </w:rPr>
      </w:pPr>
    </w:p>
    <w:p w14:paraId="6FF8F36D" w14:textId="208D696B" w:rsidR="00274EF1" w:rsidRDefault="00274EF1" w:rsidP="000E6360">
      <w:pPr>
        <w:jc w:val="center"/>
        <w:rPr>
          <w:sz w:val="22"/>
          <w:szCs w:val="22"/>
          <w:lang w:val="hr-HR"/>
        </w:rPr>
      </w:pPr>
    </w:p>
    <w:p w14:paraId="6C11E41E" w14:textId="77777777" w:rsidR="00192DE0" w:rsidRPr="001F0359" w:rsidRDefault="00192DE0" w:rsidP="000E6360">
      <w:pPr>
        <w:jc w:val="center"/>
        <w:rPr>
          <w:sz w:val="22"/>
          <w:szCs w:val="22"/>
          <w:lang w:val="hr-HR"/>
        </w:rPr>
      </w:pPr>
    </w:p>
    <w:p w14:paraId="379F9DB4" w14:textId="77777777" w:rsidR="00D07D75" w:rsidRPr="001F0359" w:rsidRDefault="00D07D75" w:rsidP="000E6360">
      <w:pPr>
        <w:jc w:val="center"/>
        <w:rPr>
          <w:sz w:val="22"/>
          <w:szCs w:val="22"/>
          <w:lang w:val="hr-HR"/>
        </w:rPr>
      </w:pPr>
    </w:p>
    <w:p w14:paraId="0171CA40" w14:textId="77777777" w:rsidR="00D07D75" w:rsidRPr="001F0359" w:rsidRDefault="00D07D75" w:rsidP="000E6360">
      <w:pPr>
        <w:jc w:val="center"/>
        <w:rPr>
          <w:sz w:val="22"/>
          <w:szCs w:val="22"/>
          <w:lang w:val="hr-HR"/>
        </w:rPr>
      </w:pPr>
    </w:p>
    <w:p w14:paraId="0568B426" w14:textId="77777777" w:rsidR="006054CB" w:rsidRPr="001F0359" w:rsidRDefault="006054CB" w:rsidP="006054CB">
      <w:pPr>
        <w:rPr>
          <w:sz w:val="22"/>
          <w:szCs w:val="22"/>
          <w:lang w:val="hr-HR"/>
        </w:rPr>
      </w:pPr>
    </w:p>
    <w:p w14:paraId="19FB320A" w14:textId="77777777" w:rsidR="00274EF1" w:rsidRPr="00D36D11" w:rsidRDefault="00274EF1" w:rsidP="00192DE0">
      <w:pPr>
        <w:pStyle w:val="Heading1"/>
      </w:pPr>
      <w:bookmarkStart w:id="1" w:name="_Toc108679808"/>
      <w:r w:rsidRPr="00D36D11">
        <w:t>NASTAVNI PLAN</w:t>
      </w:r>
      <w:bookmarkEnd w:id="1"/>
    </w:p>
    <w:p w14:paraId="54BB59A9" w14:textId="77777777" w:rsidR="00274EF1" w:rsidRPr="00D36D11" w:rsidRDefault="00274EF1" w:rsidP="00274EF1">
      <w:pPr>
        <w:jc w:val="center"/>
        <w:rPr>
          <w:rFonts w:cs="Arial"/>
          <w:bCs/>
          <w:szCs w:val="22"/>
        </w:rPr>
      </w:pPr>
      <w:r w:rsidRPr="00D36D11">
        <w:rPr>
          <w:rFonts w:cs="Arial"/>
          <w:bCs/>
          <w:szCs w:val="22"/>
        </w:rPr>
        <w:t>STROJARSTVO I OBRADA METALA</w:t>
      </w:r>
    </w:p>
    <w:p w14:paraId="326B92CB" w14:textId="77777777" w:rsidR="00274EF1" w:rsidRPr="00D36D11" w:rsidRDefault="00274EF1" w:rsidP="00274EF1">
      <w:pPr>
        <w:jc w:val="center"/>
        <w:rPr>
          <w:rFonts w:cs="Arial"/>
          <w:b/>
          <w:bCs/>
          <w:szCs w:val="22"/>
        </w:rPr>
      </w:pPr>
      <w:r w:rsidRPr="00D36D11">
        <w:rPr>
          <w:rFonts w:cs="Arial"/>
          <w:b/>
          <w:bCs/>
          <w:szCs w:val="22"/>
        </w:rPr>
        <w:t>STROJARSKI TEHNIČAR PROGRAMER NA CNC STROJEVIMA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5068"/>
        <w:gridCol w:w="534"/>
        <w:gridCol w:w="533"/>
        <w:gridCol w:w="535"/>
        <w:gridCol w:w="15"/>
        <w:gridCol w:w="518"/>
        <w:gridCol w:w="521"/>
        <w:gridCol w:w="15"/>
        <w:gridCol w:w="533"/>
        <w:gridCol w:w="535"/>
        <w:gridCol w:w="466"/>
      </w:tblGrid>
      <w:tr w:rsidR="00274EF1" w:rsidRPr="00D36D11" w14:paraId="3F9758E0" w14:textId="77777777" w:rsidTr="006B0184">
        <w:trPr>
          <w:cantSplit/>
          <w:jc w:val="center"/>
        </w:trPr>
        <w:tc>
          <w:tcPr>
            <w:tcW w:w="400" w:type="dxa"/>
          </w:tcPr>
          <w:p w14:paraId="63EB4CE3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RED.</w:t>
            </w:r>
          </w:p>
          <w:p w14:paraId="54F183D2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5222" w:type="dxa"/>
            <w:vAlign w:val="center"/>
          </w:tcPr>
          <w:p w14:paraId="505AE395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NAZIV NASTAVNOG PREDMETA</w:t>
            </w:r>
          </w:p>
        </w:tc>
        <w:tc>
          <w:tcPr>
            <w:tcW w:w="4248" w:type="dxa"/>
            <w:gridSpan w:val="10"/>
          </w:tcPr>
          <w:p w14:paraId="49D9B23B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sz w:val="20"/>
                <w:szCs w:val="20"/>
              </w:rPr>
              <w:t>RAZRED I TJEDNI BROJ NASTAVNIH SATI</w:t>
            </w:r>
          </w:p>
        </w:tc>
      </w:tr>
      <w:tr w:rsidR="00274EF1" w:rsidRPr="00D36D11" w14:paraId="2BD61080" w14:textId="77777777" w:rsidTr="006B0184">
        <w:trPr>
          <w:cantSplit/>
          <w:jc w:val="center"/>
        </w:trPr>
        <w:tc>
          <w:tcPr>
            <w:tcW w:w="400" w:type="dxa"/>
            <w:vMerge w:val="restart"/>
          </w:tcPr>
          <w:p w14:paraId="2C39623E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  <w:vMerge w:val="restart"/>
            <w:vAlign w:val="center"/>
          </w:tcPr>
          <w:p w14:paraId="307AA856" w14:textId="77777777" w:rsidR="00274EF1" w:rsidRPr="00D36D11" w:rsidRDefault="00274EF1" w:rsidP="006B018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A. Općeobrazovni predmeti</w:t>
            </w:r>
          </w:p>
        </w:tc>
        <w:tc>
          <w:tcPr>
            <w:tcW w:w="1080" w:type="dxa"/>
            <w:gridSpan w:val="2"/>
          </w:tcPr>
          <w:p w14:paraId="6C98AD7A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80" w:type="dxa"/>
            <w:gridSpan w:val="3"/>
          </w:tcPr>
          <w:p w14:paraId="3844110A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80" w:type="dxa"/>
            <w:gridSpan w:val="3"/>
          </w:tcPr>
          <w:p w14:paraId="264E7FE1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08" w:type="dxa"/>
            <w:gridSpan w:val="2"/>
          </w:tcPr>
          <w:p w14:paraId="2C8CAD03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IV.</w:t>
            </w:r>
          </w:p>
        </w:tc>
      </w:tr>
      <w:tr w:rsidR="00274EF1" w:rsidRPr="00D36D11" w14:paraId="4BD3C003" w14:textId="77777777" w:rsidTr="006B0184">
        <w:trPr>
          <w:cantSplit/>
          <w:jc w:val="center"/>
        </w:trPr>
        <w:tc>
          <w:tcPr>
            <w:tcW w:w="400" w:type="dxa"/>
            <w:vMerge/>
          </w:tcPr>
          <w:p w14:paraId="4E43D21F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  <w:vMerge/>
          </w:tcPr>
          <w:p w14:paraId="1AE0BE04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AE64F42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0" w:type="dxa"/>
          </w:tcPr>
          <w:p w14:paraId="307B6C79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09FD1B1A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0" w:type="dxa"/>
            <w:gridSpan w:val="2"/>
            <w:tcBorders>
              <w:left w:val="single" w:sz="4" w:space="0" w:color="000000"/>
            </w:tcBorders>
          </w:tcPr>
          <w:p w14:paraId="4E057050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40" w:type="dxa"/>
            <w:gridSpan w:val="2"/>
          </w:tcPr>
          <w:p w14:paraId="41B28BEC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0" w:type="dxa"/>
          </w:tcPr>
          <w:p w14:paraId="79AEB4EC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14:paraId="3E5FB9EB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8" w:type="dxa"/>
          </w:tcPr>
          <w:p w14:paraId="796C53B2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V</w:t>
            </w:r>
          </w:p>
        </w:tc>
      </w:tr>
      <w:tr w:rsidR="00274EF1" w:rsidRPr="00D36D11" w14:paraId="61FB5185" w14:textId="77777777" w:rsidTr="006B0184">
        <w:trPr>
          <w:cantSplit/>
          <w:jc w:val="center"/>
        </w:trPr>
        <w:tc>
          <w:tcPr>
            <w:tcW w:w="400" w:type="dxa"/>
          </w:tcPr>
          <w:p w14:paraId="1579FFBF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22" w:type="dxa"/>
          </w:tcPr>
          <w:p w14:paraId="0454EEE6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Hrvatski jezik i književnost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95D9CFC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275C4890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A588E10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524EB5C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30A1904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129CC77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B95B9A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3A016137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2719EAFB" w14:textId="77777777" w:rsidTr="006B0184">
        <w:trPr>
          <w:cantSplit/>
          <w:jc w:val="center"/>
        </w:trPr>
        <w:tc>
          <w:tcPr>
            <w:tcW w:w="400" w:type="dxa"/>
          </w:tcPr>
          <w:p w14:paraId="017353A8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22" w:type="dxa"/>
          </w:tcPr>
          <w:p w14:paraId="405CFC91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Strani jezik (navesti naziv jezika)*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A522AC8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D40135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E33FFC0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1BE7333B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0FA5270B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DD784D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01046FB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6B7FF65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6E2416C0" w14:textId="77777777" w:rsidTr="006B0184">
        <w:trPr>
          <w:cantSplit/>
          <w:jc w:val="center"/>
        </w:trPr>
        <w:tc>
          <w:tcPr>
            <w:tcW w:w="400" w:type="dxa"/>
          </w:tcPr>
          <w:p w14:paraId="28585968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22" w:type="dxa"/>
          </w:tcPr>
          <w:p w14:paraId="606AA36D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Povijest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60C72B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69A132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FDD8107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1FABDCC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1F41CC9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A52477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18DA50A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3201123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79BF8588" w14:textId="77777777" w:rsidTr="006B0184">
        <w:trPr>
          <w:cantSplit/>
          <w:jc w:val="center"/>
        </w:trPr>
        <w:tc>
          <w:tcPr>
            <w:tcW w:w="400" w:type="dxa"/>
          </w:tcPr>
          <w:p w14:paraId="7989C27D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22" w:type="dxa"/>
          </w:tcPr>
          <w:p w14:paraId="34F72BDF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 xml:space="preserve">Matematika 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95AEA9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FE6A83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ED09F3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3478312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0203A0C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03AED4B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FAE46A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6BD8DDBD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069A740B" w14:textId="77777777" w:rsidTr="006B0184">
        <w:trPr>
          <w:cantSplit/>
          <w:jc w:val="center"/>
        </w:trPr>
        <w:tc>
          <w:tcPr>
            <w:tcW w:w="400" w:type="dxa"/>
          </w:tcPr>
          <w:p w14:paraId="4372A592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22" w:type="dxa"/>
          </w:tcPr>
          <w:p w14:paraId="2046B2EC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Sportska kultura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34ADC4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9F07F4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A4ED20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5CDD3D3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2E82A14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471038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EA0D50A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5B19C4A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53E40FA8" w14:textId="77777777" w:rsidTr="006B0184">
        <w:trPr>
          <w:cantSplit/>
          <w:jc w:val="center"/>
        </w:trPr>
        <w:tc>
          <w:tcPr>
            <w:tcW w:w="400" w:type="dxa"/>
          </w:tcPr>
          <w:p w14:paraId="6E628C01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22" w:type="dxa"/>
          </w:tcPr>
          <w:p w14:paraId="55A2038A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Informatika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36EA4AB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06AFFE4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8BBA31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416BADE0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5AFA370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C1DDA6A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050EA4D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2B3964FD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02835C8B" w14:textId="77777777" w:rsidTr="006B0184">
        <w:trPr>
          <w:cantSplit/>
          <w:jc w:val="center"/>
        </w:trPr>
        <w:tc>
          <w:tcPr>
            <w:tcW w:w="400" w:type="dxa"/>
          </w:tcPr>
          <w:p w14:paraId="6F398063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22" w:type="dxa"/>
          </w:tcPr>
          <w:p w14:paraId="0BFF4670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Kemija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B3DDC8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F41F677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09921C0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1DB09998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1B0123B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5C36EC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57EBA7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69C34037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163E5BF6" w14:textId="77777777" w:rsidTr="006B0184">
        <w:trPr>
          <w:cantSplit/>
          <w:jc w:val="center"/>
        </w:trPr>
        <w:tc>
          <w:tcPr>
            <w:tcW w:w="400" w:type="dxa"/>
          </w:tcPr>
          <w:p w14:paraId="0481FCD1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22" w:type="dxa"/>
          </w:tcPr>
          <w:p w14:paraId="09CC99E0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Ekologija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937D67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E2B9BB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A0120B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085129A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2CB8D533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9D7C8F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645717C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611FA65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3DDB9DD1" w14:textId="77777777" w:rsidTr="006B0184">
        <w:trPr>
          <w:cantSplit/>
          <w:jc w:val="center"/>
        </w:trPr>
        <w:tc>
          <w:tcPr>
            <w:tcW w:w="400" w:type="dxa"/>
          </w:tcPr>
          <w:p w14:paraId="715AB0D9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22" w:type="dxa"/>
          </w:tcPr>
          <w:p w14:paraId="3F3F75C9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Demokracija i ljudska prava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0966ABA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258918B8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78618B3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0E6E3F7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36849AEB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83808CC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8B6269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3EF4513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2EE3BEC5" w14:textId="77777777" w:rsidTr="006B0184">
        <w:trPr>
          <w:cantSplit/>
          <w:jc w:val="center"/>
        </w:trPr>
        <w:tc>
          <w:tcPr>
            <w:tcW w:w="400" w:type="dxa"/>
          </w:tcPr>
          <w:p w14:paraId="2D422CAD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222" w:type="dxa"/>
          </w:tcPr>
          <w:p w14:paraId="5EB8A2D7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Fizika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C4C029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B0B8D88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54162DD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787A848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0F3C5EB5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A0A09D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E29416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5FBE9EEC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11E97713" w14:textId="77777777" w:rsidTr="006B0184">
        <w:trPr>
          <w:cantSplit/>
          <w:jc w:val="center"/>
        </w:trPr>
        <w:tc>
          <w:tcPr>
            <w:tcW w:w="400" w:type="dxa"/>
          </w:tcPr>
          <w:p w14:paraId="721A48C8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756709DA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UKUPNO A: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CF1F14D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8C2C940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3AF7185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1CA2C9EB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2C29049A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CA265AE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D23A6F8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1BC93B02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74EF1" w:rsidRPr="00D36D11" w14:paraId="03BBC5CB" w14:textId="77777777" w:rsidTr="006B0184">
        <w:trPr>
          <w:cantSplit/>
          <w:jc w:val="center"/>
        </w:trPr>
        <w:tc>
          <w:tcPr>
            <w:tcW w:w="400" w:type="dxa"/>
          </w:tcPr>
          <w:p w14:paraId="4489C1FC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73E3AF38" w14:textId="77777777" w:rsidR="00274EF1" w:rsidRPr="00D36D11" w:rsidRDefault="00274EF1" w:rsidP="006B018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B. Stručno-</w:t>
            </w:r>
            <w:r w:rsidRPr="00D36D11">
              <w:rPr>
                <w:rFonts w:cs="Arial"/>
                <w:b/>
                <w:sz w:val="20"/>
                <w:szCs w:val="20"/>
              </w:rPr>
              <w:t>teorijski</w:t>
            </w:r>
            <w:r w:rsidRPr="00D36D11">
              <w:rPr>
                <w:rFonts w:cs="Arial"/>
                <w:b/>
                <w:bCs/>
                <w:sz w:val="20"/>
                <w:szCs w:val="20"/>
              </w:rPr>
              <w:t xml:space="preserve"> predmeti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0C5ECE9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41E59F8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B6E6931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35C669E6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17D96204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0991F58B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F8590EA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02153C6D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74EF1" w:rsidRPr="00D36D11" w14:paraId="18BDF198" w14:textId="77777777" w:rsidTr="006B0184">
        <w:trPr>
          <w:cantSplit/>
          <w:jc w:val="center"/>
        </w:trPr>
        <w:tc>
          <w:tcPr>
            <w:tcW w:w="400" w:type="dxa"/>
          </w:tcPr>
          <w:p w14:paraId="559FA5F5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22" w:type="dxa"/>
          </w:tcPr>
          <w:p w14:paraId="68AE9517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Tehničko crtanje s nacrtnom geometrijom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C9A6FE5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BC3642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1E7173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0971B4E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6A34DBCD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08E12CE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18557B0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3381E1BD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6C90BE4C" w14:textId="77777777" w:rsidTr="006B0184">
        <w:trPr>
          <w:cantSplit/>
          <w:jc w:val="center"/>
        </w:trPr>
        <w:tc>
          <w:tcPr>
            <w:tcW w:w="400" w:type="dxa"/>
          </w:tcPr>
          <w:p w14:paraId="49EA1734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22" w:type="dxa"/>
          </w:tcPr>
          <w:p w14:paraId="34890E91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Strojarski materijali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900A10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82D4C0C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CCB5A6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2057E69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6735886A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0BBF43B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396A5D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05641BF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4680F67D" w14:textId="77777777" w:rsidTr="006B0184">
        <w:trPr>
          <w:cantSplit/>
          <w:jc w:val="center"/>
        </w:trPr>
        <w:tc>
          <w:tcPr>
            <w:tcW w:w="400" w:type="dxa"/>
          </w:tcPr>
          <w:p w14:paraId="07E149F9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22" w:type="dxa"/>
          </w:tcPr>
          <w:p w14:paraId="68DF7958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Tehnička mehanika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03F2565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18A7A4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8817617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499C461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0B38E1BB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2038777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14BAA0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3EC5D4C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567CB32E" w14:textId="77777777" w:rsidTr="006B0184">
        <w:trPr>
          <w:cantSplit/>
          <w:jc w:val="center"/>
        </w:trPr>
        <w:tc>
          <w:tcPr>
            <w:tcW w:w="400" w:type="dxa"/>
          </w:tcPr>
          <w:p w14:paraId="5C7D0096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22" w:type="dxa"/>
          </w:tcPr>
          <w:p w14:paraId="428C58E7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Programiranje</w:t>
            </w:r>
            <w:r w:rsidRPr="00D36D1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D3B6AAA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0B77BFF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C0B65A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2C46AC9A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2E5864F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0271DF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7B587B0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1A23478D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2CC7BF49" w14:textId="77777777" w:rsidTr="006B0184">
        <w:trPr>
          <w:cantSplit/>
          <w:jc w:val="center"/>
        </w:trPr>
        <w:tc>
          <w:tcPr>
            <w:tcW w:w="400" w:type="dxa"/>
          </w:tcPr>
          <w:p w14:paraId="08F2C614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222" w:type="dxa"/>
          </w:tcPr>
          <w:p w14:paraId="64A5A2FD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Tehnologija obrade i montaže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16AA6D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38E70C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A89356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7CD238E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27DD242C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9C17F6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F408C7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2A58D3F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08AEF609" w14:textId="77777777" w:rsidTr="006B0184">
        <w:trPr>
          <w:cantSplit/>
          <w:jc w:val="center"/>
        </w:trPr>
        <w:tc>
          <w:tcPr>
            <w:tcW w:w="400" w:type="dxa"/>
          </w:tcPr>
          <w:p w14:paraId="06021B3B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222" w:type="dxa"/>
          </w:tcPr>
          <w:p w14:paraId="19DB5365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Računalna grafika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E1AFC9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C582D5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DCFC383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468C43D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0E1290DB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94BD28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CD9B035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7649CF9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3B32C95B" w14:textId="77777777" w:rsidTr="006B0184">
        <w:trPr>
          <w:cantSplit/>
          <w:jc w:val="center"/>
        </w:trPr>
        <w:tc>
          <w:tcPr>
            <w:tcW w:w="400" w:type="dxa"/>
          </w:tcPr>
          <w:p w14:paraId="3B2160B5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222" w:type="dxa"/>
          </w:tcPr>
          <w:p w14:paraId="0A87C464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Strojarski elementi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585F27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EB48E2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FBE922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4CFB065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55301033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2FEA5C6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CE6C5A3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4C38D43B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4C94B93D" w14:textId="77777777" w:rsidTr="006B0184">
        <w:trPr>
          <w:cantSplit/>
          <w:jc w:val="center"/>
        </w:trPr>
        <w:tc>
          <w:tcPr>
            <w:tcW w:w="400" w:type="dxa"/>
          </w:tcPr>
          <w:p w14:paraId="26636D72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222" w:type="dxa"/>
          </w:tcPr>
          <w:p w14:paraId="4F6A6988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Osnove elektrotehnike i elektronike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05F6C4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27CAEDBD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F0F39BD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7626C57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4872AD8A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2786743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01E7745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7BD24457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0C7DCDC6" w14:textId="77777777" w:rsidTr="006B0184">
        <w:trPr>
          <w:cantSplit/>
          <w:jc w:val="center"/>
        </w:trPr>
        <w:tc>
          <w:tcPr>
            <w:tcW w:w="400" w:type="dxa"/>
          </w:tcPr>
          <w:p w14:paraId="009327EA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222" w:type="dxa"/>
          </w:tcPr>
          <w:p w14:paraId="286EEBD0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Energetika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259600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9C6E817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EC2AB3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6D2E8C48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2DC88E4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020832C3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F900FF3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24C09E18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28CD9539" w14:textId="77777777" w:rsidTr="006B0184">
        <w:trPr>
          <w:cantSplit/>
          <w:jc w:val="center"/>
        </w:trPr>
        <w:tc>
          <w:tcPr>
            <w:tcW w:w="400" w:type="dxa"/>
          </w:tcPr>
          <w:p w14:paraId="514BCA3E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222" w:type="dxa"/>
          </w:tcPr>
          <w:p w14:paraId="639A97E5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Hidraulika i pneumatika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CC2113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C1A7F4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F92D2D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5EB0481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2BCB8CF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AEB2F4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B80967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3F187858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628EE5DB" w14:textId="77777777" w:rsidTr="006B0184">
        <w:trPr>
          <w:cantSplit/>
          <w:jc w:val="center"/>
        </w:trPr>
        <w:tc>
          <w:tcPr>
            <w:tcW w:w="400" w:type="dxa"/>
          </w:tcPr>
          <w:p w14:paraId="71E26998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222" w:type="dxa"/>
          </w:tcPr>
          <w:p w14:paraId="15F9EDC6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Obradne tehnologije na CNC strojevima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0237AA8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C253B9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B6B474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7D993BB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7A94B0AC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54AA48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B97AEFC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5520B36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02E693CB" w14:textId="77777777" w:rsidTr="006B0184">
        <w:trPr>
          <w:cantSplit/>
          <w:jc w:val="center"/>
        </w:trPr>
        <w:tc>
          <w:tcPr>
            <w:tcW w:w="400" w:type="dxa"/>
          </w:tcPr>
          <w:p w14:paraId="1F14FD4B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222" w:type="dxa"/>
          </w:tcPr>
          <w:p w14:paraId="0345EDF5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Mjerenje i kontrola</w:t>
            </w:r>
            <w:r w:rsidRPr="00D36D11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CC67CF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5B4C29C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29AB1F7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53AA1BA8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3FF3EE7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0C0F7345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7C5C81A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099A6377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3FE65F61" w14:textId="77777777" w:rsidTr="006B0184">
        <w:trPr>
          <w:cantSplit/>
          <w:jc w:val="center"/>
        </w:trPr>
        <w:tc>
          <w:tcPr>
            <w:tcW w:w="400" w:type="dxa"/>
          </w:tcPr>
          <w:p w14:paraId="62C071C4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222" w:type="dxa"/>
          </w:tcPr>
          <w:p w14:paraId="0BD94DB1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Programiranje CNC strojeva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A862F7B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8D853A7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E0E22E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1F5EE8A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170FAFCD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FD8053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D4DF71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230CDF7C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74EF1" w:rsidRPr="00D36D11" w14:paraId="07BBBBBD" w14:textId="77777777" w:rsidTr="006B0184">
        <w:trPr>
          <w:cantSplit/>
          <w:jc w:val="center"/>
        </w:trPr>
        <w:tc>
          <w:tcPr>
            <w:tcW w:w="400" w:type="dxa"/>
          </w:tcPr>
          <w:p w14:paraId="03E5E316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222" w:type="dxa"/>
          </w:tcPr>
          <w:p w14:paraId="2545641D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Projektiranje tehnoloških procesa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21E6AF3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3F9D1E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1F58A43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73C63143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155CBA2C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215EF3F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2C122B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565EA3B8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146C0265" w14:textId="77777777" w:rsidTr="006B0184">
        <w:trPr>
          <w:cantSplit/>
          <w:jc w:val="center"/>
        </w:trPr>
        <w:tc>
          <w:tcPr>
            <w:tcW w:w="400" w:type="dxa"/>
          </w:tcPr>
          <w:p w14:paraId="481DF8BB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222" w:type="dxa"/>
          </w:tcPr>
          <w:p w14:paraId="40DC0B2E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CAD/CAM tehnologije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4A5B71B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46E6703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A72E6FC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351425F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61024FF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0C1EC7A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A99DDF0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1BE3FCF5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1082687C" w14:textId="77777777" w:rsidTr="006B0184">
        <w:trPr>
          <w:cantSplit/>
          <w:jc w:val="center"/>
        </w:trPr>
        <w:tc>
          <w:tcPr>
            <w:tcW w:w="400" w:type="dxa"/>
          </w:tcPr>
          <w:p w14:paraId="0EA4A9CC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5222" w:type="dxa"/>
          </w:tcPr>
          <w:p w14:paraId="5E12A710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Modeliranje strojarskih elemenata i konstrukcija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C9FF43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F69C9C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86F0700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666C62E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671AA123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03A4B387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0880687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5D6F43A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74EF1" w:rsidRPr="00D36D11" w14:paraId="7BFB3032" w14:textId="77777777" w:rsidTr="006B0184">
        <w:trPr>
          <w:cantSplit/>
          <w:jc w:val="center"/>
        </w:trPr>
        <w:tc>
          <w:tcPr>
            <w:tcW w:w="400" w:type="dxa"/>
          </w:tcPr>
          <w:p w14:paraId="75EF0D39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5222" w:type="dxa"/>
          </w:tcPr>
          <w:p w14:paraId="6EDB3C0A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Proizvodni sustavi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B9B410B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E1B351D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4D16597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60331357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2279E75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9ADD72B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D24542D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55BE2E18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1D81C5E8" w14:textId="77777777" w:rsidTr="006B0184">
        <w:trPr>
          <w:cantSplit/>
          <w:jc w:val="center"/>
        </w:trPr>
        <w:tc>
          <w:tcPr>
            <w:tcW w:w="400" w:type="dxa"/>
          </w:tcPr>
          <w:p w14:paraId="6E74FA6D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5222" w:type="dxa"/>
          </w:tcPr>
          <w:p w14:paraId="18B82900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Automatizacija i robotika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C09B32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B2AA3F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DE097E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6C2FCDE8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00FB3373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FF16120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A27D1C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54A6C93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33A8FBBF" w14:textId="77777777" w:rsidTr="006B0184">
        <w:trPr>
          <w:cantSplit/>
          <w:jc w:val="center"/>
        </w:trPr>
        <w:tc>
          <w:tcPr>
            <w:tcW w:w="400" w:type="dxa"/>
          </w:tcPr>
          <w:p w14:paraId="16920BFB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5222" w:type="dxa"/>
          </w:tcPr>
          <w:p w14:paraId="7BE26696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Osnove poduzetništva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3786707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3B96701C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557AFF3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6005C595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5879C9D5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340CF03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8528FBC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126123D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20AA773C" w14:textId="77777777" w:rsidTr="006B0184">
        <w:trPr>
          <w:cantSplit/>
          <w:jc w:val="center"/>
        </w:trPr>
        <w:tc>
          <w:tcPr>
            <w:tcW w:w="400" w:type="dxa"/>
          </w:tcPr>
          <w:p w14:paraId="74CEA5E6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5222" w:type="dxa"/>
          </w:tcPr>
          <w:p w14:paraId="36BF6EC1" w14:textId="77777777" w:rsidR="00274EF1" w:rsidRPr="00D36D11" w:rsidRDefault="00274EF1" w:rsidP="006B0184">
            <w:pPr>
              <w:jc w:val="both"/>
              <w:rPr>
                <w:rFonts w:cs="Arial"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Izborni predmet (navesti naziv nastavnog predmeta)**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908A1E0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0B36FE5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7C75180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148E80C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39F0287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D4E327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BF26D5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2E58D32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3</w:t>
            </w:r>
          </w:p>
        </w:tc>
      </w:tr>
      <w:tr w:rsidR="00274EF1" w:rsidRPr="00D36D11" w14:paraId="18ACDEC3" w14:textId="77777777" w:rsidTr="006B0184">
        <w:trPr>
          <w:cantSplit/>
          <w:jc w:val="center"/>
        </w:trPr>
        <w:tc>
          <w:tcPr>
            <w:tcW w:w="400" w:type="dxa"/>
          </w:tcPr>
          <w:p w14:paraId="46AD0560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76B3FFC6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UKUPNO B: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2684F34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26B37CE5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ECB3289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645E8756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right w:val="dashed" w:sz="4" w:space="0" w:color="auto"/>
            </w:tcBorders>
            <w:vAlign w:val="center"/>
          </w:tcPr>
          <w:p w14:paraId="197AD8B8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18D8C298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EADFA17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03601907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</w:tr>
      <w:tr w:rsidR="00274EF1" w:rsidRPr="00D36D11" w14:paraId="61934EAF" w14:textId="77777777" w:rsidTr="006B0184">
        <w:trPr>
          <w:cantSplit/>
          <w:trHeight w:val="285"/>
          <w:jc w:val="center"/>
        </w:trPr>
        <w:tc>
          <w:tcPr>
            <w:tcW w:w="400" w:type="dxa"/>
          </w:tcPr>
          <w:p w14:paraId="3AEAA1AD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56494496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 xml:space="preserve">C. Praktična nastava    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3D9070E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47F098C0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420D078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29EA79D1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235001E5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4F658628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4D88FD1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0311EBE4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74EF1" w:rsidRPr="00D36D11" w14:paraId="2744E15D" w14:textId="77777777" w:rsidTr="006B0184">
        <w:trPr>
          <w:cantSplit/>
          <w:trHeight w:val="258"/>
          <w:jc w:val="center"/>
        </w:trPr>
        <w:tc>
          <w:tcPr>
            <w:tcW w:w="400" w:type="dxa"/>
          </w:tcPr>
          <w:p w14:paraId="6B3E8D01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22" w:type="dxa"/>
          </w:tcPr>
          <w:p w14:paraId="59B452C0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sz w:val="20"/>
                <w:szCs w:val="20"/>
              </w:rPr>
              <w:t>Praktična nastava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5D78576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827E76A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DE5CEE8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543F8EB8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25530D0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7E277365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A82F030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1C453D14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74EF1" w:rsidRPr="00D36D11" w14:paraId="485491C7" w14:textId="77777777" w:rsidTr="006B0184">
        <w:trPr>
          <w:cantSplit/>
          <w:trHeight w:val="240"/>
          <w:jc w:val="center"/>
        </w:trPr>
        <w:tc>
          <w:tcPr>
            <w:tcW w:w="400" w:type="dxa"/>
          </w:tcPr>
          <w:p w14:paraId="18867000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788360DA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UKUPNO C: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3277584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7BD43F90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89765C2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0327936E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204F8F2C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73444E8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B44526C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271AC06B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74EF1" w:rsidRPr="00D36D11" w14:paraId="383965F4" w14:textId="77777777" w:rsidTr="006B0184">
        <w:trPr>
          <w:cantSplit/>
          <w:trHeight w:val="300"/>
          <w:jc w:val="center"/>
        </w:trPr>
        <w:tc>
          <w:tcPr>
            <w:tcW w:w="400" w:type="dxa"/>
          </w:tcPr>
          <w:p w14:paraId="6F694F04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3609307C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D: Izborno-obvezni predmeti***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995CB68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22A91DC3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CE79888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6BD37950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14:paraId="2AE1DF16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6380D8F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1F6CF421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31DE4CE9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74EF1" w:rsidRPr="00D36D11" w14:paraId="0DB3EC58" w14:textId="77777777" w:rsidTr="006B0184">
        <w:trPr>
          <w:cantSplit/>
          <w:jc w:val="center"/>
        </w:trPr>
        <w:tc>
          <w:tcPr>
            <w:tcW w:w="400" w:type="dxa"/>
          </w:tcPr>
          <w:p w14:paraId="0D091D48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22" w:type="dxa"/>
          </w:tcPr>
          <w:p w14:paraId="31B50C41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Katolički vjeronauk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9A3DCD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E5B61DE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2C66BF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5128FFB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CE68AD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2369038B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EB9B02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04A6CA84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5BD9C14F" w14:textId="77777777" w:rsidTr="006B0184">
        <w:trPr>
          <w:cantSplit/>
          <w:jc w:val="center"/>
        </w:trPr>
        <w:tc>
          <w:tcPr>
            <w:tcW w:w="400" w:type="dxa"/>
          </w:tcPr>
          <w:p w14:paraId="4A7E9CE6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22" w:type="dxa"/>
          </w:tcPr>
          <w:p w14:paraId="7655EE7B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Islamski vjeronauk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9AAD71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0A0AC203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9C19E17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73DAD09D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C820555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13134FB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6E6F8E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45E77755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49F4678A" w14:textId="77777777" w:rsidTr="006B0184">
        <w:trPr>
          <w:cantSplit/>
          <w:jc w:val="center"/>
        </w:trPr>
        <w:tc>
          <w:tcPr>
            <w:tcW w:w="400" w:type="dxa"/>
          </w:tcPr>
          <w:p w14:paraId="4BD9CDD6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222" w:type="dxa"/>
          </w:tcPr>
          <w:p w14:paraId="7DBA7849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Pravoslavni vjeronauk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5A577C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7F1502E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F9DDFC9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569EEB2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9AFF56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5E677AFD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2E629AE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12D9D60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5DBFA543" w14:textId="77777777" w:rsidTr="006B0184">
        <w:trPr>
          <w:cantSplit/>
          <w:jc w:val="center"/>
        </w:trPr>
        <w:tc>
          <w:tcPr>
            <w:tcW w:w="400" w:type="dxa"/>
          </w:tcPr>
          <w:p w14:paraId="4034FE49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222" w:type="dxa"/>
          </w:tcPr>
          <w:p w14:paraId="4C0C189A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Etika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07189CD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5646D115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5CFE3B3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</w:tcBorders>
            <w:vAlign w:val="center"/>
          </w:tcPr>
          <w:p w14:paraId="435F386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370369F6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1904D218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68FCA062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D36D11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3EA1BC3F" w14:textId="77777777" w:rsidR="00274EF1" w:rsidRPr="00D36D11" w:rsidRDefault="00274EF1" w:rsidP="006B0184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74EF1" w:rsidRPr="00D36D11" w14:paraId="142BE9C9" w14:textId="77777777" w:rsidTr="006B0184">
        <w:trPr>
          <w:cantSplit/>
          <w:jc w:val="center"/>
        </w:trPr>
        <w:tc>
          <w:tcPr>
            <w:tcW w:w="400" w:type="dxa"/>
          </w:tcPr>
          <w:p w14:paraId="1C33D628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0BAB75B4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UKUPNO D: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4BCF4492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9866822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right w:val="dashed" w:sz="4" w:space="0" w:color="auto"/>
            </w:tcBorders>
            <w:vAlign w:val="center"/>
          </w:tcPr>
          <w:p w14:paraId="6455CB0C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14:paraId="4A5B7E60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330BFBBF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5" w:type="dxa"/>
            <w:gridSpan w:val="2"/>
            <w:vAlign w:val="center"/>
          </w:tcPr>
          <w:p w14:paraId="6DC5A42D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523851BA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55A41E51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74EF1" w:rsidRPr="00D36D11" w14:paraId="75ED0D97" w14:textId="77777777" w:rsidTr="006B0184">
        <w:trPr>
          <w:cantSplit/>
          <w:jc w:val="center"/>
        </w:trPr>
        <w:tc>
          <w:tcPr>
            <w:tcW w:w="400" w:type="dxa"/>
          </w:tcPr>
          <w:p w14:paraId="73B48E1F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70BD2DC0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UKUPNO A+B+C+D: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24910D92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left w:val="dashed" w:sz="4" w:space="0" w:color="auto"/>
            </w:tcBorders>
            <w:vAlign w:val="center"/>
          </w:tcPr>
          <w:p w14:paraId="6BC26663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5" w:type="dxa"/>
            <w:gridSpan w:val="2"/>
            <w:tcBorders>
              <w:right w:val="dashed" w:sz="4" w:space="0" w:color="auto"/>
            </w:tcBorders>
            <w:vAlign w:val="center"/>
          </w:tcPr>
          <w:p w14:paraId="1BDEE7B1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14:paraId="516B315D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5" w:type="dxa"/>
            <w:vAlign w:val="center"/>
          </w:tcPr>
          <w:p w14:paraId="1851A23E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5" w:type="dxa"/>
            <w:gridSpan w:val="2"/>
            <w:vAlign w:val="center"/>
          </w:tcPr>
          <w:p w14:paraId="0EC9D5C1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14:paraId="701A0D8D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left w:val="dashed" w:sz="4" w:space="0" w:color="auto"/>
            </w:tcBorders>
            <w:vAlign w:val="center"/>
          </w:tcPr>
          <w:p w14:paraId="3286BC28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</w:tr>
      <w:tr w:rsidR="00274EF1" w:rsidRPr="00D36D11" w14:paraId="7795F126" w14:textId="77777777" w:rsidTr="006B0184">
        <w:trPr>
          <w:cantSplit/>
          <w:trHeight w:val="235"/>
          <w:jc w:val="center"/>
        </w:trPr>
        <w:tc>
          <w:tcPr>
            <w:tcW w:w="400" w:type="dxa"/>
          </w:tcPr>
          <w:p w14:paraId="222F4980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0B237FDB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SVEUKUPNO A+B+C+D:</w:t>
            </w:r>
          </w:p>
        </w:tc>
        <w:tc>
          <w:tcPr>
            <w:tcW w:w="1080" w:type="dxa"/>
            <w:gridSpan w:val="2"/>
            <w:vAlign w:val="center"/>
          </w:tcPr>
          <w:p w14:paraId="6BECAB8E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  <w:vAlign w:val="center"/>
          </w:tcPr>
          <w:p w14:paraId="717E4CDC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80" w:type="dxa"/>
            <w:gridSpan w:val="3"/>
            <w:vAlign w:val="center"/>
          </w:tcPr>
          <w:p w14:paraId="155791E1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08" w:type="dxa"/>
            <w:gridSpan w:val="2"/>
            <w:vAlign w:val="center"/>
          </w:tcPr>
          <w:p w14:paraId="5B842540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31</w:t>
            </w:r>
          </w:p>
        </w:tc>
      </w:tr>
      <w:tr w:rsidR="00274EF1" w:rsidRPr="00D36D11" w14:paraId="5C35DABE" w14:textId="77777777" w:rsidTr="006B0184">
        <w:trPr>
          <w:cantSplit/>
          <w:trHeight w:val="235"/>
          <w:jc w:val="center"/>
        </w:trPr>
        <w:tc>
          <w:tcPr>
            <w:tcW w:w="400" w:type="dxa"/>
          </w:tcPr>
          <w:p w14:paraId="4E512408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</w:tcPr>
          <w:p w14:paraId="19E03009" w14:textId="77777777" w:rsidR="00274EF1" w:rsidRPr="00D36D11" w:rsidRDefault="00274EF1" w:rsidP="006B018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UKUPNO NASTAVNIH PREDMETA</w:t>
            </w:r>
          </w:p>
        </w:tc>
        <w:tc>
          <w:tcPr>
            <w:tcW w:w="1080" w:type="dxa"/>
            <w:gridSpan w:val="2"/>
            <w:vAlign w:val="center"/>
          </w:tcPr>
          <w:p w14:paraId="489F76AD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3"/>
            <w:vAlign w:val="center"/>
          </w:tcPr>
          <w:p w14:paraId="2898A789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3"/>
            <w:vAlign w:val="center"/>
          </w:tcPr>
          <w:p w14:paraId="036000B3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08" w:type="dxa"/>
            <w:gridSpan w:val="2"/>
            <w:vAlign w:val="center"/>
          </w:tcPr>
          <w:p w14:paraId="150782E9" w14:textId="77777777" w:rsidR="00274EF1" w:rsidRPr="00D36D11" w:rsidRDefault="00274EF1" w:rsidP="006B018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36D11">
              <w:rPr>
                <w:rFonts w:cs="Arial"/>
                <w:b/>
                <w:bCs/>
                <w:sz w:val="20"/>
                <w:szCs w:val="20"/>
              </w:rPr>
              <w:t>12</w:t>
            </w:r>
          </w:p>
        </w:tc>
      </w:tr>
    </w:tbl>
    <w:p w14:paraId="19158A69" w14:textId="77777777" w:rsidR="00274EF1" w:rsidRPr="00D36D11" w:rsidRDefault="00274EF1" w:rsidP="00274EF1">
      <w:pPr>
        <w:jc w:val="both"/>
        <w:rPr>
          <w:rFonts w:cs="Arial"/>
          <w:bCs/>
          <w:sz w:val="18"/>
          <w:szCs w:val="18"/>
        </w:rPr>
      </w:pPr>
      <w:r w:rsidRPr="00D36D11">
        <w:rPr>
          <w:rFonts w:cs="Arial"/>
          <w:bCs/>
          <w:sz w:val="18"/>
          <w:szCs w:val="18"/>
        </w:rPr>
        <w:t>*Nazivi su Engleski jezik ili Njemački jezik.</w:t>
      </w:r>
    </w:p>
    <w:p w14:paraId="6A6B9A62" w14:textId="77777777" w:rsidR="00274EF1" w:rsidRPr="00D36D11" w:rsidRDefault="00274EF1" w:rsidP="00274EF1">
      <w:pPr>
        <w:jc w:val="both"/>
        <w:rPr>
          <w:rFonts w:cs="Arial"/>
          <w:b/>
          <w:bCs/>
          <w:sz w:val="18"/>
          <w:szCs w:val="18"/>
        </w:rPr>
      </w:pPr>
      <w:r w:rsidRPr="00D36D11">
        <w:rPr>
          <w:rFonts w:cs="Arial"/>
          <w:bCs/>
          <w:sz w:val="18"/>
          <w:szCs w:val="18"/>
        </w:rPr>
        <w:t>**</w:t>
      </w:r>
      <w:r w:rsidRPr="00D36D11">
        <w:rPr>
          <w:rFonts w:cs="Arial"/>
          <w:sz w:val="18"/>
          <w:szCs w:val="18"/>
        </w:rPr>
        <w:t>Oznaka nastavnog predmeta koji se izučava kao izborni u IV. razredu sukladno Zakonu. Nazivi su: Matematika ili Programiranje CNC strojeva ili Projektiranje tehnoloških procesa ili Modeliranje strojarskih elemenata i konstrukcija.</w:t>
      </w:r>
    </w:p>
    <w:p w14:paraId="3D0EA34E" w14:textId="77777777" w:rsidR="00274EF1" w:rsidRPr="00D36D11" w:rsidRDefault="00274EF1" w:rsidP="00274EF1">
      <w:pPr>
        <w:jc w:val="both"/>
        <w:rPr>
          <w:rFonts w:cs="Arial"/>
          <w:sz w:val="18"/>
          <w:szCs w:val="18"/>
        </w:rPr>
      </w:pPr>
      <w:r w:rsidRPr="00D36D11">
        <w:rPr>
          <w:rFonts w:cs="Arial"/>
          <w:bCs/>
          <w:sz w:val="18"/>
          <w:szCs w:val="18"/>
        </w:rPr>
        <w:t>***Učenik se opredjeljuje za jedan od ponuđenih predmeta.</w:t>
      </w:r>
      <w:r w:rsidRPr="00D36D11">
        <w:rPr>
          <w:rFonts w:cs="Arial"/>
          <w:sz w:val="18"/>
          <w:szCs w:val="18"/>
        </w:rPr>
        <w:t xml:space="preserve">    </w:t>
      </w:r>
    </w:p>
    <w:p w14:paraId="5E57AFC4" w14:textId="77777777" w:rsidR="006054CB" w:rsidRPr="001F0359" w:rsidRDefault="006054CB" w:rsidP="006054CB">
      <w:pPr>
        <w:rPr>
          <w:sz w:val="20"/>
          <w:szCs w:val="20"/>
          <w:lang w:val="hr-HR" w:eastAsia="sr-Latn-CS"/>
        </w:rPr>
      </w:pPr>
    </w:p>
    <w:p w14:paraId="64FED569" w14:textId="77777777" w:rsidR="009B5056" w:rsidRPr="001F0359" w:rsidRDefault="009B5056" w:rsidP="006054CB">
      <w:pPr>
        <w:rPr>
          <w:sz w:val="22"/>
          <w:szCs w:val="22"/>
          <w:lang w:val="hr-HR"/>
        </w:rPr>
      </w:pPr>
    </w:p>
    <w:p w14:paraId="1F4DFA82" w14:textId="77777777" w:rsidR="009B5056" w:rsidRPr="001F0359" w:rsidRDefault="009B5056" w:rsidP="000E6360">
      <w:pPr>
        <w:tabs>
          <w:tab w:val="left" w:pos="1140"/>
        </w:tabs>
        <w:ind w:right="72"/>
        <w:rPr>
          <w:sz w:val="22"/>
          <w:szCs w:val="22"/>
          <w:lang w:val="hr-HR"/>
        </w:rPr>
      </w:pPr>
    </w:p>
    <w:p w14:paraId="0D900D25" w14:textId="77777777" w:rsidR="009B5056" w:rsidRPr="001F0359" w:rsidRDefault="009B5056" w:rsidP="000E6360">
      <w:pPr>
        <w:tabs>
          <w:tab w:val="left" w:pos="1140"/>
        </w:tabs>
        <w:ind w:right="72"/>
        <w:rPr>
          <w:sz w:val="22"/>
          <w:szCs w:val="22"/>
          <w:lang w:val="hr-HR"/>
        </w:rPr>
      </w:pPr>
    </w:p>
    <w:p w14:paraId="6A54F598" w14:textId="77777777" w:rsidR="009B5056" w:rsidRPr="001F0359" w:rsidRDefault="009B5056" w:rsidP="000E6360">
      <w:pPr>
        <w:tabs>
          <w:tab w:val="left" w:pos="1140"/>
        </w:tabs>
        <w:ind w:right="72"/>
        <w:rPr>
          <w:sz w:val="22"/>
          <w:szCs w:val="22"/>
          <w:lang w:val="hr-HR"/>
        </w:rPr>
      </w:pPr>
    </w:p>
    <w:p w14:paraId="585EA80D" w14:textId="77777777" w:rsidR="009B5056" w:rsidRPr="001F0359" w:rsidRDefault="009B5056" w:rsidP="000E6360">
      <w:pPr>
        <w:tabs>
          <w:tab w:val="left" w:pos="1140"/>
        </w:tabs>
        <w:ind w:right="72"/>
        <w:rPr>
          <w:sz w:val="22"/>
          <w:szCs w:val="22"/>
          <w:lang w:val="hr-HR"/>
        </w:rPr>
      </w:pPr>
    </w:p>
    <w:p w14:paraId="4261E0C6" w14:textId="77777777" w:rsidR="009B5056" w:rsidRPr="001F0359" w:rsidRDefault="009B5056" w:rsidP="000E6360">
      <w:pPr>
        <w:tabs>
          <w:tab w:val="left" w:pos="1140"/>
        </w:tabs>
        <w:ind w:right="72"/>
        <w:rPr>
          <w:sz w:val="22"/>
          <w:szCs w:val="22"/>
          <w:lang w:val="hr-HR"/>
        </w:rPr>
      </w:pPr>
    </w:p>
    <w:p w14:paraId="3FF8F4E8" w14:textId="77777777" w:rsidR="000E6360" w:rsidRPr="001F0359" w:rsidRDefault="000E6360" w:rsidP="000E6360">
      <w:pPr>
        <w:rPr>
          <w:sz w:val="22"/>
          <w:szCs w:val="22"/>
          <w:lang w:val="hr-HR" w:eastAsia="sr-Latn-CS"/>
        </w:rPr>
      </w:pPr>
    </w:p>
    <w:p w14:paraId="4CD82E1D" w14:textId="77777777" w:rsidR="000E6360" w:rsidRPr="001F0359" w:rsidRDefault="000E6360" w:rsidP="000E6360">
      <w:pPr>
        <w:rPr>
          <w:sz w:val="22"/>
          <w:szCs w:val="22"/>
          <w:lang w:val="hr-HR" w:eastAsia="sr-Latn-CS"/>
        </w:rPr>
      </w:pPr>
    </w:p>
    <w:p w14:paraId="1C6DF377" w14:textId="77777777" w:rsidR="000E6360" w:rsidRPr="001F0359" w:rsidRDefault="000E6360" w:rsidP="000E6360">
      <w:pPr>
        <w:jc w:val="center"/>
        <w:rPr>
          <w:bCs/>
          <w:sz w:val="22"/>
          <w:szCs w:val="22"/>
          <w:lang w:val="hr-HR" w:eastAsia="sr-Latn-CS"/>
        </w:rPr>
      </w:pPr>
      <w:r w:rsidRPr="001F0359">
        <w:rPr>
          <w:bCs/>
          <w:sz w:val="22"/>
          <w:szCs w:val="22"/>
          <w:lang w:val="hr-HR" w:eastAsia="sr-Latn-CS"/>
        </w:rPr>
        <w:t xml:space="preserve">NASTAVNI PROGRAM </w:t>
      </w:r>
    </w:p>
    <w:p w14:paraId="4121E968" w14:textId="77777777" w:rsidR="000E6360" w:rsidRPr="001F0359" w:rsidRDefault="000E6360" w:rsidP="000E6360">
      <w:pPr>
        <w:jc w:val="center"/>
        <w:rPr>
          <w:b/>
          <w:bCs/>
          <w:sz w:val="22"/>
          <w:szCs w:val="22"/>
          <w:lang w:val="hr-HR" w:eastAsia="sr-Latn-CS"/>
        </w:rPr>
      </w:pPr>
    </w:p>
    <w:p w14:paraId="4D041811" w14:textId="77777777" w:rsidR="000E6360" w:rsidRPr="001F0359" w:rsidRDefault="000E6360" w:rsidP="009B5056">
      <w:pPr>
        <w:pStyle w:val="Heading1"/>
        <w:rPr>
          <w:lang w:eastAsia="sr-Latn-CS"/>
        </w:rPr>
      </w:pPr>
      <w:r w:rsidRPr="001F0359">
        <w:rPr>
          <w:lang w:eastAsia="sr-Latn-CS"/>
        </w:rPr>
        <w:t xml:space="preserve"> </w:t>
      </w:r>
      <w:bookmarkStart w:id="2" w:name="_Toc108679809"/>
      <w:r w:rsidRPr="001F0359">
        <w:rPr>
          <w:lang w:eastAsia="sr-Latn-CS"/>
        </w:rPr>
        <w:t>HRVATSKI JEZIK I KNJIŽEVNOST</w:t>
      </w:r>
      <w:bookmarkEnd w:id="2"/>
    </w:p>
    <w:p w14:paraId="311C237C" w14:textId="77777777" w:rsidR="000E6360" w:rsidRPr="001F0359" w:rsidRDefault="000E6360" w:rsidP="000E6360">
      <w:pPr>
        <w:pStyle w:val="ListParagraph"/>
        <w:rPr>
          <w:sz w:val="22"/>
          <w:szCs w:val="22"/>
          <w:lang w:val="hr-HR"/>
        </w:rPr>
      </w:pPr>
    </w:p>
    <w:p w14:paraId="1F8A27B0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12214409" w14:textId="77777777" w:rsidR="000E6360" w:rsidRPr="001F0359" w:rsidRDefault="009B5056" w:rsidP="000E6360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GODIŠNJI BROJ NASTAVNIH SATI: 70</w:t>
      </w:r>
    </w:p>
    <w:p w14:paraId="213BD07B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 BROJ NASTAVNIH SATI: 2</w:t>
      </w:r>
    </w:p>
    <w:p w14:paraId="0EB9D5E7" w14:textId="77777777" w:rsidR="009B5056" w:rsidRPr="001F0359" w:rsidRDefault="009B5056" w:rsidP="000E6360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BROJ MODULA: 2</w:t>
      </w:r>
    </w:p>
    <w:p w14:paraId="0A4FC2E2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30F401EA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1BFA2F1F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67EE8C2E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4584AB55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0DADC7EE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5EDBA616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2B7F95C6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58A1A977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4CEF2095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0CC1D29E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02B9ACC0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282501D1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2EC36E05" w14:textId="77777777" w:rsidR="000E6360" w:rsidRPr="001F0359" w:rsidRDefault="000E6360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1A607E0D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02D07019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11692B7A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0AB5AA3D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76509224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0C0360D3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78A627EF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1956FF40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398B04CE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25442269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41E8EC3D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1FBBAEB0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7E295732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13032163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7A248F21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6793DFB8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2EFA8411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5BA93B11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064BF28A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2AA4592C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7DFDB9EF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09D2F492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7CFD4A7F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1C1FD297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0BDEA66D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77A36695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52A34ACE" w14:textId="77777777" w:rsidR="009B5056" w:rsidRPr="001F0359" w:rsidRDefault="009B5056" w:rsidP="000E6360">
      <w:pPr>
        <w:tabs>
          <w:tab w:val="left" w:pos="7575"/>
        </w:tabs>
        <w:rPr>
          <w:sz w:val="22"/>
          <w:szCs w:val="22"/>
          <w:lang w:val="hr-HR"/>
        </w:rPr>
      </w:pPr>
    </w:p>
    <w:p w14:paraId="5D79913C" w14:textId="77777777" w:rsidR="000E6360" w:rsidRPr="001F0359" w:rsidRDefault="000E6360" w:rsidP="000E6360">
      <w:pPr>
        <w:spacing w:line="240" w:lineRule="atLeast"/>
        <w:rPr>
          <w:sz w:val="22"/>
          <w:szCs w:val="22"/>
          <w:lang w:val="hr-HR"/>
        </w:rPr>
      </w:pPr>
    </w:p>
    <w:p w14:paraId="1BC580D1" w14:textId="77777777" w:rsidR="000E6360" w:rsidRPr="001F0359" w:rsidRDefault="000E6360" w:rsidP="000E6360">
      <w:pPr>
        <w:spacing w:line="240" w:lineRule="atLeast"/>
        <w:rPr>
          <w:sz w:val="22"/>
          <w:szCs w:val="22"/>
          <w:lang w:val="hr-HR"/>
        </w:rPr>
      </w:pPr>
    </w:p>
    <w:p w14:paraId="02EB997D" w14:textId="77777777" w:rsidR="006E1FCD" w:rsidRPr="001F0359" w:rsidRDefault="006E1FCD" w:rsidP="000E6360">
      <w:pPr>
        <w:spacing w:line="240" w:lineRule="atLeast"/>
        <w:rPr>
          <w:sz w:val="22"/>
          <w:szCs w:val="22"/>
          <w:lang w:val="hr-HR"/>
        </w:rPr>
      </w:pP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880"/>
        <w:gridCol w:w="6804"/>
      </w:tblGrid>
      <w:tr w:rsidR="000E6360" w:rsidRPr="001F0359" w14:paraId="20C85BF5" w14:textId="77777777" w:rsidTr="009B5056">
        <w:trPr>
          <w:trHeight w:val="143"/>
        </w:trPr>
        <w:tc>
          <w:tcPr>
            <w:tcW w:w="3545" w:type="dxa"/>
            <w:gridSpan w:val="2"/>
            <w:shd w:val="clear" w:color="auto" w:fill="auto"/>
          </w:tcPr>
          <w:p w14:paraId="236BEF6F" w14:textId="77777777" w:rsidR="000E6360" w:rsidRPr="001F0359" w:rsidRDefault="009B5056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 xml:space="preserve">NASTAVNI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PREDMET (naziv)</w:t>
            </w:r>
          </w:p>
        </w:tc>
        <w:tc>
          <w:tcPr>
            <w:tcW w:w="6804" w:type="dxa"/>
            <w:shd w:val="clear" w:color="auto" w:fill="auto"/>
          </w:tcPr>
          <w:p w14:paraId="7ECD3071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HRVATSKI JEZIK I KNJIŽEVNOST</w:t>
            </w:r>
          </w:p>
        </w:tc>
      </w:tr>
      <w:tr w:rsidR="000E6360" w:rsidRPr="001F0359" w14:paraId="703D80D6" w14:textId="77777777" w:rsidTr="009B5056"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7C980D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(naziv)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63E20097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 Sintaksa </w:t>
            </w:r>
          </w:p>
        </w:tc>
      </w:tr>
      <w:tr w:rsidR="009B5056" w:rsidRPr="001F0359" w14:paraId="166361B5" w14:textId="77777777" w:rsidTr="009B5056">
        <w:tc>
          <w:tcPr>
            <w:tcW w:w="35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8485BC" w14:textId="77777777" w:rsidR="009B5056" w:rsidRPr="001F0359" w:rsidRDefault="009B5056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Redni broj modula: 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14:paraId="310B37AB" w14:textId="77777777" w:rsidR="009B5056" w:rsidRPr="001F0359" w:rsidRDefault="009B5056" w:rsidP="009B5056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5.</w:t>
            </w:r>
          </w:p>
        </w:tc>
      </w:tr>
      <w:tr w:rsidR="000E6360" w:rsidRPr="001F0359" w14:paraId="37912A6B" w14:textId="77777777" w:rsidTr="009B5056">
        <w:tc>
          <w:tcPr>
            <w:tcW w:w="10349" w:type="dxa"/>
            <w:gridSpan w:val="3"/>
            <w:shd w:val="clear" w:color="auto" w:fill="auto"/>
          </w:tcPr>
          <w:p w14:paraId="7DA82B46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Svrha:</w:t>
            </w:r>
          </w:p>
        </w:tc>
      </w:tr>
      <w:tr w:rsidR="000E6360" w:rsidRPr="001F0359" w14:paraId="62649DD2" w14:textId="77777777" w:rsidTr="009B5056">
        <w:tc>
          <w:tcPr>
            <w:tcW w:w="10349" w:type="dxa"/>
            <w:gridSpan w:val="3"/>
            <w:shd w:val="clear" w:color="auto" w:fill="auto"/>
          </w:tcPr>
          <w:p w14:paraId="57152CCD" w14:textId="4C068C52" w:rsidR="000E6360" w:rsidRPr="001F0359" w:rsidRDefault="00402175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Modul obuhvaća područje sintakse </w:t>
            </w:r>
            <w:r w:rsidR="00C674F3">
              <w:rPr>
                <w:sz w:val="22"/>
                <w:szCs w:val="22"/>
                <w:lang w:val="hr-HR"/>
              </w:rPr>
              <w:t>i</w:t>
            </w:r>
            <w:r w:rsidRPr="001F0359">
              <w:rPr>
                <w:sz w:val="22"/>
                <w:szCs w:val="22"/>
                <w:lang w:val="hr-HR"/>
              </w:rPr>
              <w:t xml:space="preserve"> sintaktičke jedinice te učenicima omogućuje usvajanje rečeničnih modela po kojima se stvaraju rečenice. Stvaranje rečenice je uvjetovano odnosom riječ, sintagmom i rečenicom te gramatičkim zakonima određenoga jezika što je neophodno za usavršavanje svoga materinskog jezika kao i za učenje drugih jezika. U području sintakse upoznat će se s gramatičkim ustrojstvom rečenice, slaganjem riječi u rečenici, vrstama rečenica (jednostavne rečenice, rečenice po priopćajnoj svrsi, rečenice po sastavu).</w:t>
            </w:r>
          </w:p>
        </w:tc>
      </w:tr>
      <w:tr w:rsidR="000E6360" w:rsidRPr="001F0359" w14:paraId="3C78F90E" w14:textId="77777777" w:rsidTr="009B5056">
        <w:tc>
          <w:tcPr>
            <w:tcW w:w="10349" w:type="dxa"/>
            <w:gridSpan w:val="3"/>
            <w:shd w:val="clear" w:color="auto" w:fill="auto"/>
          </w:tcPr>
          <w:p w14:paraId="490769F7" w14:textId="77777777" w:rsidR="000E6360" w:rsidRPr="001F0359" w:rsidRDefault="002A3CD9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zahtjevi/Preduvjeti</w:t>
            </w:r>
          </w:p>
        </w:tc>
      </w:tr>
      <w:tr w:rsidR="000E6360" w:rsidRPr="001F0359" w14:paraId="37BCD365" w14:textId="77777777" w:rsidTr="009B5056">
        <w:tc>
          <w:tcPr>
            <w:tcW w:w="10349" w:type="dxa"/>
            <w:gridSpan w:val="3"/>
            <w:shd w:val="clear" w:color="auto" w:fill="auto"/>
          </w:tcPr>
          <w:p w14:paraId="07F75D24" w14:textId="64750DC6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Poznavanje </w:t>
            </w:r>
            <w:r w:rsidR="002A3CD9" w:rsidRPr="001F0359">
              <w:rPr>
                <w:sz w:val="22"/>
                <w:szCs w:val="22"/>
                <w:lang w:val="hr-HR"/>
              </w:rPr>
              <w:t>nastavnih sadržaja</w:t>
            </w:r>
            <w:r w:rsidRPr="001F0359">
              <w:rPr>
                <w:sz w:val="22"/>
                <w:szCs w:val="22"/>
                <w:lang w:val="hr-HR"/>
              </w:rPr>
              <w:t xml:space="preserve"> iz prethodnih razreda</w:t>
            </w:r>
            <w:r w:rsidR="00402175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309D4E08" w14:textId="77777777" w:rsidTr="009B5056">
        <w:tc>
          <w:tcPr>
            <w:tcW w:w="10349" w:type="dxa"/>
            <w:gridSpan w:val="3"/>
            <w:shd w:val="clear" w:color="auto" w:fill="auto"/>
          </w:tcPr>
          <w:p w14:paraId="62068EB3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Ciljevi:</w:t>
            </w:r>
          </w:p>
        </w:tc>
      </w:tr>
      <w:tr w:rsidR="000E6360" w:rsidRPr="001F0359" w14:paraId="0B98D12A" w14:textId="77777777" w:rsidTr="009B5056">
        <w:tc>
          <w:tcPr>
            <w:tcW w:w="10349" w:type="dxa"/>
            <w:gridSpan w:val="3"/>
          </w:tcPr>
          <w:p w14:paraId="4E4C96C2" w14:textId="77777777" w:rsidR="00402175" w:rsidRPr="001F0359" w:rsidRDefault="00402175" w:rsidP="00EB64C4">
            <w:pPr>
              <w:pStyle w:val="ListParagraph"/>
              <w:numPr>
                <w:ilvl w:val="0"/>
                <w:numId w:val="20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poznavanje rečeničnih modela po kojima se stvaraju rečenice;</w:t>
            </w:r>
          </w:p>
          <w:p w14:paraId="21419C41" w14:textId="77777777" w:rsidR="00402175" w:rsidRPr="001F0359" w:rsidRDefault="00402175" w:rsidP="00EB64C4">
            <w:pPr>
              <w:pStyle w:val="ListParagraph"/>
              <w:numPr>
                <w:ilvl w:val="0"/>
                <w:numId w:val="20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razumijevanje da se rečenice ostvaruju leksičkim sredstvima (riječima koje imaju značenje), gramatičkim sredstvima (prijedlozima, padežima, glagolskim oblicima), gramatičkim zakonitostima (pravilima);</w:t>
            </w:r>
          </w:p>
          <w:p w14:paraId="5DF9D5B7" w14:textId="77777777" w:rsidR="00402175" w:rsidRPr="001F0359" w:rsidRDefault="00402175" w:rsidP="00EB64C4">
            <w:pPr>
              <w:pStyle w:val="ListParagraph"/>
              <w:numPr>
                <w:ilvl w:val="0"/>
                <w:numId w:val="20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razumijevanje koju ulogu sintaktičke jedinice i riječi imaju u stvaranju rečenica;</w:t>
            </w:r>
          </w:p>
          <w:p w14:paraId="1C2C5A68" w14:textId="77777777" w:rsidR="00402175" w:rsidRPr="001F0359" w:rsidRDefault="00402175" w:rsidP="00EB64C4">
            <w:pPr>
              <w:pStyle w:val="ListParagraph"/>
              <w:numPr>
                <w:ilvl w:val="0"/>
                <w:numId w:val="20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razumijevanje što se događa s riječima kada tvore rečenicu;</w:t>
            </w:r>
          </w:p>
          <w:p w14:paraId="3CC24E3C" w14:textId="77777777" w:rsidR="00402175" w:rsidRPr="001F0359" w:rsidRDefault="00402175" w:rsidP="00EB64C4">
            <w:pPr>
              <w:pStyle w:val="ListParagraph"/>
              <w:numPr>
                <w:ilvl w:val="0"/>
                <w:numId w:val="20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uočavanje slojevitosti književnoga jezika što obuhvaća gramatički sustav;</w:t>
            </w:r>
          </w:p>
          <w:p w14:paraId="79ECC6F0" w14:textId="3A6B2DA1" w:rsidR="000E6360" w:rsidRPr="001F0359" w:rsidRDefault="00402175" w:rsidP="00EB64C4">
            <w:pPr>
              <w:pStyle w:val="ListParagraph"/>
              <w:numPr>
                <w:ilvl w:val="0"/>
                <w:numId w:val="20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razvijanje jezične strukture i elokvencije.</w:t>
            </w:r>
          </w:p>
        </w:tc>
      </w:tr>
      <w:tr w:rsidR="000E6360" w:rsidRPr="001F0359" w14:paraId="1D96ADC9" w14:textId="77777777" w:rsidTr="009B5056">
        <w:tc>
          <w:tcPr>
            <w:tcW w:w="10349" w:type="dxa"/>
            <w:gridSpan w:val="3"/>
            <w:shd w:val="clear" w:color="auto" w:fill="auto"/>
          </w:tcPr>
          <w:p w14:paraId="009CE1FF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Jedinice:</w:t>
            </w:r>
          </w:p>
        </w:tc>
      </w:tr>
      <w:tr w:rsidR="000E6360" w:rsidRPr="001F0359" w14:paraId="5CD54553" w14:textId="77777777" w:rsidTr="009B5056">
        <w:tc>
          <w:tcPr>
            <w:tcW w:w="10349" w:type="dxa"/>
            <w:gridSpan w:val="3"/>
            <w:shd w:val="clear" w:color="auto" w:fill="auto"/>
          </w:tcPr>
          <w:p w14:paraId="3895A9B3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1. Gramatičko ustrojstvo/gramatički sastav rečenice</w:t>
            </w:r>
          </w:p>
          <w:p w14:paraId="609C076A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2. Vrste rečenica</w:t>
            </w:r>
          </w:p>
        </w:tc>
      </w:tr>
      <w:tr w:rsidR="000E6360" w:rsidRPr="001F0359" w14:paraId="6763B303" w14:textId="77777777" w:rsidTr="009B5056">
        <w:tc>
          <w:tcPr>
            <w:tcW w:w="2665" w:type="dxa"/>
            <w:shd w:val="clear" w:color="auto" w:fill="auto"/>
          </w:tcPr>
          <w:p w14:paraId="7CD1567E" w14:textId="77777777" w:rsidR="000E6360" w:rsidRPr="001F0359" w:rsidRDefault="009B5056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Ishodi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učenja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05F01BB5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3D9A09FA" w14:textId="77777777" w:rsidTr="009B5056">
        <w:tc>
          <w:tcPr>
            <w:tcW w:w="2665" w:type="dxa"/>
          </w:tcPr>
          <w:p w14:paraId="76D76622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1. Gramatičko ustrojstvo rečenice</w:t>
            </w:r>
          </w:p>
          <w:p w14:paraId="407623B5" w14:textId="5EE646F9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433D9646" w14:textId="77777777" w:rsidR="00402175" w:rsidRPr="001F0359" w:rsidRDefault="00402175" w:rsidP="00C34BDC">
            <w:pPr>
              <w:rPr>
                <w:sz w:val="22"/>
                <w:szCs w:val="22"/>
                <w:lang w:val="hr-HR"/>
              </w:rPr>
            </w:pPr>
          </w:p>
          <w:p w14:paraId="0F44AC40" w14:textId="0167E0A6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objasniti/definirati pojam sintakse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5890D064" w14:textId="75CBBA40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objasniti što se događa s riječima kad se povežu u skupove i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46976E8F" w14:textId="764ADCB3" w:rsidR="000E6360" w:rsidRPr="001F0359" w:rsidRDefault="000E6360" w:rsidP="00C34BDC">
            <w:pPr>
              <w:rPr>
                <w:i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razlikovati pojmove </w:t>
            </w:r>
            <w:r w:rsidRPr="001F0359">
              <w:rPr>
                <w:i/>
                <w:sz w:val="22"/>
                <w:szCs w:val="22"/>
                <w:lang w:val="hr-HR"/>
              </w:rPr>
              <w:t>riječ, sintagma</w:t>
            </w:r>
            <w:r w:rsidRPr="001F0359">
              <w:rPr>
                <w:sz w:val="22"/>
                <w:szCs w:val="22"/>
                <w:lang w:val="hr-HR"/>
              </w:rPr>
              <w:t xml:space="preserve"> (spoj riječi), </w:t>
            </w:r>
            <w:r w:rsidRPr="001F0359">
              <w:rPr>
                <w:i/>
                <w:sz w:val="22"/>
                <w:szCs w:val="22"/>
                <w:lang w:val="hr-HR"/>
              </w:rPr>
              <w:t>rečenica</w:t>
            </w:r>
            <w:r w:rsidR="00CE404F" w:rsidRPr="001F0359">
              <w:rPr>
                <w:i/>
                <w:sz w:val="22"/>
                <w:szCs w:val="22"/>
                <w:lang w:val="hr-HR"/>
              </w:rPr>
              <w:t>,</w:t>
            </w:r>
          </w:p>
          <w:p w14:paraId="3A7942CF" w14:textId="32421416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navesti članove potpunog</w:t>
            </w:r>
            <w:r w:rsidR="00C674F3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gramatičkog ustrojstva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5904D763" w14:textId="2C0951DB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razlikovati članove gramatičkog</w:t>
            </w:r>
            <w:r w:rsidR="00C674F3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ustrojstva rečenice te izvršiti analizu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29C7E927" w14:textId="067D3F0B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objasniti glagolske dopune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75483E21" w14:textId="0DE848B0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 objasniti imenske dopune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6F846455" w14:textId="23394A8D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 navesti razliku između glagolskih i imenskih dopuna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450A03E5" w14:textId="7C960B6F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•objasniti kako se rečenica ostvaruje</w:t>
            </w:r>
            <w:r w:rsidR="00C674F3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tj. kako nastaje gramatičko ustrojstvo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2C443B23" w14:textId="28470304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 razlikovati rečenične modele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509D8A7A" w14:textId="474B7DA1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•objasniti definiciju rečenice</w:t>
            </w:r>
            <w:r w:rsidR="00CE404F" w:rsidRPr="001F0359">
              <w:rPr>
                <w:sz w:val="22"/>
                <w:szCs w:val="22"/>
                <w:lang w:val="hr-HR"/>
              </w:rPr>
              <w:t>.</w:t>
            </w:r>
          </w:p>
          <w:p w14:paraId="46D63F37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2443F31B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2. Vrste rečenica</w:t>
            </w:r>
          </w:p>
          <w:p w14:paraId="5DD20948" w14:textId="361F66C6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6DB6993C" w14:textId="77777777" w:rsidR="00CE404F" w:rsidRPr="001F0359" w:rsidRDefault="00CE404F" w:rsidP="00C34BDC">
            <w:pPr>
              <w:rPr>
                <w:sz w:val="22"/>
                <w:szCs w:val="22"/>
                <w:lang w:val="hr-HR"/>
              </w:rPr>
            </w:pPr>
          </w:p>
          <w:p w14:paraId="5DBAEB04" w14:textId="505635A4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navesti podjelu rečenica – vrste rečenica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66D6ECD1" w14:textId="1B9C2921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razlikovati neoglagoljene rečenice, rečenice  neizrečenim subjektom, besubjektne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5E47EB23" w14:textId="36F56F7F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razlikovati rečenice prema priopćajnoj svrsi: izjavne, upitne, jesne i niječne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0814760F" w14:textId="5A9DBA75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razlikovati rečenice po sastavu</w:t>
            </w:r>
            <w:r w:rsidR="00CE404F" w:rsidRPr="001F0359">
              <w:rPr>
                <w:sz w:val="22"/>
                <w:szCs w:val="22"/>
                <w:lang w:val="hr-HR"/>
              </w:rPr>
              <w:t>:</w:t>
            </w:r>
          </w:p>
          <w:p w14:paraId="3D2F1DD4" w14:textId="686EDF7A" w:rsidR="00CE404F" w:rsidRPr="001F0359" w:rsidRDefault="000E6360" w:rsidP="00EB64C4">
            <w:pPr>
              <w:pStyle w:val="ListParagraph"/>
              <w:numPr>
                <w:ilvl w:val="0"/>
                <w:numId w:val="20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jednostavna ili prosta (</w:t>
            </w:r>
            <w:r w:rsidR="00C674F3">
              <w:rPr>
                <w:sz w:val="22"/>
                <w:szCs w:val="22"/>
                <w:lang w:val="hr-HR"/>
              </w:rPr>
              <w:t>jednostavna</w:t>
            </w:r>
            <w:r w:rsidRPr="001F0359">
              <w:rPr>
                <w:sz w:val="22"/>
                <w:szCs w:val="22"/>
                <w:lang w:val="hr-HR"/>
              </w:rPr>
              <w:t xml:space="preserve"> proširena i </w:t>
            </w:r>
            <w:r w:rsidR="00C674F3">
              <w:rPr>
                <w:sz w:val="22"/>
                <w:szCs w:val="22"/>
                <w:lang w:val="hr-HR"/>
              </w:rPr>
              <w:t>jednostavna</w:t>
            </w:r>
            <w:r w:rsidRPr="001F0359">
              <w:rPr>
                <w:sz w:val="22"/>
                <w:szCs w:val="22"/>
                <w:lang w:val="hr-HR"/>
              </w:rPr>
              <w:t xml:space="preserve"> neproširena rečenica)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259BFB8E" w14:textId="0C5B0F78" w:rsidR="000E6360" w:rsidRPr="001F0359" w:rsidRDefault="000E6360" w:rsidP="00EB64C4">
            <w:pPr>
              <w:pStyle w:val="ListParagraph"/>
              <w:numPr>
                <w:ilvl w:val="0"/>
                <w:numId w:val="20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složena rečenica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6C0E3D51" w14:textId="252D96C5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objasniti načine povezivanja ishodišnih rečenica u složenu rečenicu</w:t>
            </w:r>
            <w:r w:rsidR="00CE404F" w:rsidRPr="001F0359">
              <w:rPr>
                <w:sz w:val="22"/>
                <w:szCs w:val="22"/>
                <w:lang w:val="hr-HR"/>
              </w:rPr>
              <w:t>:</w:t>
            </w:r>
          </w:p>
          <w:p w14:paraId="7953383F" w14:textId="60FDBFA8" w:rsidR="000E6360" w:rsidRPr="001F0359" w:rsidRDefault="000E6360" w:rsidP="00EB64C4">
            <w:pPr>
              <w:pStyle w:val="ListParagraph"/>
              <w:numPr>
                <w:ilvl w:val="0"/>
                <w:numId w:val="205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nizanje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08A1B16A" w14:textId="01AE83CD" w:rsidR="000E6360" w:rsidRPr="001F0359" w:rsidRDefault="000E6360" w:rsidP="00EB64C4">
            <w:pPr>
              <w:pStyle w:val="ListParagraph"/>
              <w:numPr>
                <w:ilvl w:val="0"/>
                <w:numId w:val="205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sklapanje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3E1FF1F8" w14:textId="1F02F4F0" w:rsidR="000E6360" w:rsidRPr="001F0359" w:rsidRDefault="000E6360" w:rsidP="00EB64C4">
            <w:pPr>
              <w:pStyle w:val="ListParagraph"/>
              <w:numPr>
                <w:ilvl w:val="0"/>
                <w:numId w:val="205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uvrštavanje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6A92955A" w14:textId="4D3D021E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prepoznati rečenični niz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14788ADE" w14:textId="2ECD2684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razlikovati nezavisno složene rečenice</w:t>
            </w:r>
            <w:r w:rsidR="00CE404F" w:rsidRPr="001F0359">
              <w:rPr>
                <w:sz w:val="22"/>
                <w:szCs w:val="22"/>
                <w:lang w:val="hr-HR"/>
              </w:rPr>
              <w:t>:</w:t>
            </w:r>
          </w:p>
          <w:p w14:paraId="6F743313" w14:textId="5B0A348A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sastavne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57D8443B" w14:textId="5C7CAB5F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 rastavne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1EBE6DAB" w14:textId="318E818D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 suprotne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0A81F19F" w14:textId="430CDBE2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 isključne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361F1297" w14:textId="5F5C48E3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 zaključne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6118FCAD" w14:textId="2B9DEE41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uočiti i razlikovati veznike nezavisno složenih rečenica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16A2602D" w14:textId="362DEFEB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objasniti zavisno složenu rečenicu (njezine dijelove)</w:t>
            </w:r>
            <w:r w:rsidR="00CE404F" w:rsidRPr="001F0359">
              <w:rPr>
                <w:sz w:val="22"/>
                <w:szCs w:val="22"/>
                <w:lang w:val="hr-HR"/>
              </w:rPr>
              <w:t>:</w:t>
            </w:r>
          </w:p>
          <w:p w14:paraId="6E506454" w14:textId="1B59D394" w:rsidR="000E6360" w:rsidRPr="001F0359" w:rsidRDefault="000E6360" w:rsidP="00EB64C4">
            <w:pPr>
              <w:pStyle w:val="ListParagraph"/>
              <w:numPr>
                <w:ilvl w:val="0"/>
                <w:numId w:val="205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zavisna rečenica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1D25DD62" w14:textId="77777777" w:rsidR="000E6360" w:rsidRPr="001F0359" w:rsidRDefault="000E6360" w:rsidP="00EB64C4">
            <w:pPr>
              <w:pStyle w:val="ListParagraph"/>
              <w:numPr>
                <w:ilvl w:val="0"/>
                <w:numId w:val="205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glavna rečenica</w:t>
            </w:r>
          </w:p>
          <w:p w14:paraId="50AABD9C" w14:textId="5D8D53A4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razlikovati zavisno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složene rečenice</w:t>
            </w:r>
            <w:r w:rsidR="00CE404F" w:rsidRPr="001F0359">
              <w:rPr>
                <w:sz w:val="22"/>
                <w:szCs w:val="22"/>
                <w:lang w:val="hr-HR"/>
              </w:rPr>
              <w:t>:</w:t>
            </w:r>
          </w:p>
          <w:p w14:paraId="4138EEAD" w14:textId="11CE94DF" w:rsidR="000E6360" w:rsidRPr="001F0359" w:rsidRDefault="000E6360" w:rsidP="00EB64C4">
            <w:pPr>
              <w:pStyle w:val="ListParagraph"/>
              <w:numPr>
                <w:ilvl w:val="0"/>
                <w:numId w:val="205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predikatne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402936FE" w14:textId="3D31DDC4" w:rsidR="000E6360" w:rsidRPr="001F0359" w:rsidRDefault="000E6360" w:rsidP="00EB64C4">
            <w:pPr>
              <w:pStyle w:val="ListParagraph"/>
              <w:numPr>
                <w:ilvl w:val="0"/>
                <w:numId w:val="205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subjektne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082F8771" w14:textId="3D158F3B" w:rsidR="000E6360" w:rsidRPr="001F0359" w:rsidRDefault="000E6360" w:rsidP="00EB64C4">
            <w:pPr>
              <w:pStyle w:val="ListParagraph"/>
              <w:numPr>
                <w:ilvl w:val="0"/>
                <w:numId w:val="205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objektne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226BB360" w14:textId="7F249AE7" w:rsidR="000E6360" w:rsidRPr="001F0359" w:rsidRDefault="000E6360" w:rsidP="00EB64C4">
            <w:pPr>
              <w:pStyle w:val="ListParagraph"/>
              <w:numPr>
                <w:ilvl w:val="0"/>
                <w:numId w:val="205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atributne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18CD1BA1" w14:textId="4CB98194" w:rsidR="000E6360" w:rsidRPr="001F0359" w:rsidRDefault="000E6360" w:rsidP="00EB64C4">
            <w:pPr>
              <w:pStyle w:val="ListParagraph"/>
              <w:numPr>
                <w:ilvl w:val="0"/>
                <w:numId w:val="205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adverbne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(mjesne, vremenske, uzročne, pogodbene, namjerne, načinske i posljedične)</w:t>
            </w:r>
            <w:r w:rsidR="00CE404F" w:rsidRPr="001F0359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684" w:type="dxa"/>
            <w:gridSpan w:val="2"/>
          </w:tcPr>
          <w:p w14:paraId="0FA9BA58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Jedinica 1</w:t>
            </w:r>
          </w:p>
          <w:p w14:paraId="4AC85B03" w14:textId="7A0EC91F" w:rsidR="00402175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402175" w:rsidRPr="001F0359">
              <w:rPr>
                <w:sz w:val="22"/>
                <w:szCs w:val="22"/>
                <w:lang w:val="hr-HR"/>
              </w:rPr>
              <w:t xml:space="preserve"> P</w:t>
            </w:r>
            <w:r w:rsidRPr="001F0359">
              <w:rPr>
                <w:sz w:val="22"/>
                <w:szCs w:val="22"/>
                <w:lang w:val="hr-HR"/>
              </w:rPr>
              <w:t>onoviti s učenicima vrste riječi</w:t>
            </w:r>
            <w:r w:rsidR="00402175" w:rsidRPr="001F0359">
              <w:rPr>
                <w:sz w:val="22"/>
                <w:szCs w:val="22"/>
                <w:lang w:val="hr-HR"/>
              </w:rPr>
              <w:t>;</w:t>
            </w:r>
          </w:p>
          <w:p w14:paraId="2E6FE9B2" w14:textId="0618B4E5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 sintaksu (uporaba prozirnice)</w:t>
            </w:r>
            <w:r w:rsidR="00402175" w:rsidRPr="001F0359">
              <w:rPr>
                <w:sz w:val="22"/>
                <w:szCs w:val="22"/>
                <w:lang w:val="hr-HR"/>
              </w:rPr>
              <w:t>,</w:t>
            </w:r>
          </w:p>
          <w:p w14:paraId="166521C4" w14:textId="2446A320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na primjerima riječi da dolazi do određenih promjena kad se riječi međusobno povezuju u skupove riječi</w:t>
            </w:r>
            <w:r w:rsidR="00402175" w:rsidRPr="001F0359">
              <w:rPr>
                <w:sz w:val="22"/>
                <w:szCs w:val="22"/>
                <w:lang w:val="hr-HR"/>
              </w:rPr>
              <w:t>,</w:t>
            </w:r>
          </w:p>
          <w:p w14:paraId="40CD1659" w14:textId="75C7BAB6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organizirati </w:t>
            </w:r>
            <w:r w:rsidR="00402175" w:rsidRPr="001F0359">
              <w:rPr>
                <w:sz w:val="22"/>
                <w:szCs w:val="22"/>
                <w:lang w:val="hr-HR"/>
              </w:rPr>
              <w:t>skupni</w:t>
            </w:r>
            <w:r w:rsidRPr="001F0359">
              <w:rPr>
                <w:sz w:val="22"/>
                <w:szCs w:val="22"/>
                <w:lang w:val="hr-HR"/>
              </w:rPr>
              <w:t xml:space="preserve"> rad i pripremiti zadatke</w:t>
            </w:r>
            <w:r w:rsidR="00402175" w:rsidRPr="001F0359">
              <w:rPr>
                <w:sz w:val="22"/>
                <w:szCs w:val="22"/>
                <w:lang w:val="hr-HR"/>
              </w:rPr>
              <w:t>,</w:t>
            </w:r>
          </w:p>
          <w:p w14:paraId="16DF2C60" w14:textId="24F16E2E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određuju razliku između riječi u rječniku i riječi u rečenici (npr. duša; Imam dušu.)</w:t>
            </w:r>
            <w:r w:rsidR="00402175" w:rsidRPr="001F0359">
              <w:rPr>
                <w:sz w:val="22"/>
                <w:szCs w:val="22"/>
                <w:lang w:val="hr-HR"/>
              </w:rPr>
              <w:t>,</w:t>
            </w:r>
          </w:p>
          <w:p w14:paraId="0AB622C3" w14:textId="5D1C99A6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prezentacija radova</w:t>
            </w:r>
            <w:r w:rsidR="00402175" w:rsidRPr="001F0359">
              <w:rPr>
                <w:sz w:val="22"/>
                <w:szCs w:val="22"/>
                <w:lang w:val="hr-HR"/>
              </w:rPr>
              <w:t>.</w:t>
            </w:r>
          </w:p>
          <w:p w14:paraId="08605C0C" w14:textId="0080447C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674F3">
              <w:rPr>
                <w:sz w:val="22"/>
                <w:szCs w:val="22"/>
                <w:lang w:val="hr-HR"/>
              </w:rPr>
              <w:t xml:space="preserve"> </w:t>
            </w:r>
            <w:r w:rsidR="00402175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bjasniti jedinice sintakse: riječ, sintagma, rečenica (prozirnica)</w:t>
            </w:r>
            <w:r w:rsidR="00402175" w:rsidRPr="001F0359">
              <w:rPr>
                <w:sz w:val="22"/>
                <w:szCs w:val="22"/>
                <w:lang w:val="hr-HR"/>
              </w:rPr>
              <w:t>;</w:t>
            </w:r>
          </w:p>
          <w:p w14:paraId="73B7FD97" w14:textId="53CFF182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koje su riječi samostalne (punoznačne)</w:t>
            </w:r>
            <w:r w:rsidR="00C674F3">
              <w:rPr>
                <w:sz w:val="22"/>
                <w:szCs w:val="22"/>
                <w:lang w:val="hr-HR"/>
              </w:rPr>
              <w:t>,</w:t>
            </w:r>
          </w:p>
          <w:p w14:paraId="748883C3" w14:textId="6B70E55C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koje su nesamostalne/pomoćne/gramatičke</w:t>
            </w:r>
            <w:r w:rsidR="00C674F3">
              <w:rPr>
                <w:sz w:val="22"/>
                <w:szCs w:val="22"/>
                <w:lang w:val="hr-HR"/>
              </w:rPr>
              <w:t>,</w:t>
            </w:r>
          </w:p>
          <w:p w14:paraId="3433BE0F" w14:textId="651BFD9F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sintagma </w:t>
            </w:r>
            <w:r w:rsidRPr="001F0359">
              <w:rPr>
                <w:i/>
                <w:sz w:val="22"/>
                <w:szCs w:val="22"/>
                <w:lang w:val="hr-HR"/>
              </w:rPr>
              <w:t>Zlatarevo zlato</w:t>
            </w:r>
            <w:r w:rsidRPr="001F0359">
              <w:rPr>
                <w:sz w:val="22"/>
                <w:szCs w:val="22"/>
                <w:lang w:val="hr-HR"/>
              </w:rPr>
              <w:t xml:space="preserve"> sastoji se od dviju samostalnih (punoznačnih) riječi</w:t>
            </w:r>
            <w:r w:rsidR="00C674F3">
              <w:rPr>
                <w:sz w:val="22"/>
                <w:szCs w:val="22"/>
                <w:lang w:val="hr-HR"/>
              </w:rPr>
              <w:t>,</w:t>
            </w:r>
          </w:p>
          <w:p w14:paraId="400F26C8" w14:textId="3937DFFF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kako od sintagme doći do rečenice: Šenoin roman </w:t>
            </w:r>
            <w:r w:rsidRPr="001F0359">
              <w:rPr>
                <w:i/>
                <w:sz w:val="22"/>
                <w:szCs w:val="22"/>
                <w:lang w:val="hr-HR"/>
              </w:rPr>
              <w:t>Zlatarevo zlato</w:t>
            </w:r>
            <w:r w:rsidR="00C674F3">
              <w:rPr>
                <w:i/>
                <w:sz w:val="22"/>
                <w:szCs w:val="22"/>
                <w:lang w:val="hr-HR"/>
              </w:rPr>
              <w:t>,</w:t>
            </w:r>
          </w:p>
          <w:p w14:paraId="204F9EA0" w14:textId="7DDD98B2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organizirati rad u parovima i pripremiti zadatke</w:t>
            </w:r>
            <w:r w:rsidR="00C674F3">
              <w:rPr>
                <w:sz w:val="22"/>
                <w:szCs w:val="22"/>
                <w:lang w:val="hr-HR"/>
              </w:rPr>
              <w:t>,</w:t>
            </w:r>
          </w:p>
          <w:p w14:paraId="29851D0B" w14:textId="2F9912E1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razmišljaju o rečenici</w:t>
            </w:r>
            <w:r w:rsidR="00C674F3">
              <w:rPr>
                <w:sz w:val="22"/>
                <w:szCs w:val="22"/>
                <w:lang w:val="hr-HR"/>
              </w:rPr>
              <w:t>,</w:t>
            </w:r>
          </w:p>
          <w:p w14:paraId="72B7FC52" w14:textId="1E760207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 bilježnicu prepisuju posebno sintagme, a posebno rečenice</w:t>
            </w:r>
            <w:r w:rsidR="00C674F3">
              <w:rPr>
                <w:sz w:val="22"/>
                <w:szCs w:val="22"/>
                <w:lang w:val="hr-HR"/>
              </w:rPr>
              <w:t>,</w:t>
            </w:r>
          </w:p>
          <w:p w14:paraId="1757C104" w14:textId="30389A8A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stvaraju rečenicu od zadanih riječi i skupova riječi</w:t>
            </w:r>
            <w:r w:rsidR="00C674F3">
              <w:rPr>
                <w:sz w:val="22"/>
                <w:szCs w:val="22"/>
                <w:lang w:val="hr-HR"/>
              </w:rPr>
              <w:t>,</w:t>
            </w:r>
          </w:p>
          <w:p w14:paraId="1C94673C" w14:textId="068D6B5D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prezentacija, zaključak</w:t>
            </w:r>
            <w:r w:rsidR="00C674F3">
              <w:rPr>
                <w:sz w:val="22"/>
                <w:szCs w:val="22"/>
                <w:lang w:val="hr-HR"/>
              </w:rPr>
              <w:t>.</w:t>
            </w:r>
          </w:p>
          <w:p w14:paraId="044925CB" w14:textId="7ABFAFDF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 P</w:t>
            </w:r>
            <w:r w:rsidRPr="001F0359">
              <w:rPr>
                <w:sz w:val="22"/>
                <w:szCs w:val="22"/>
                <w:lang w:val="hr-HR"/>
              </w:rPr>
              <w:t>onoviti s učenicima već stečeno znanje o osnovnim dijelovima gramatičkog ustrojstva te objasniti na primjerima potpuno gramatičko ustrojstvo rečenice (proz</w:t>
            </w:r>
            <w:r w:rsidR="00CE404F" w:rsidRPr="001F0359">
              <w:rPr>
                <w:sz w:val="22"/>
                <w:szCs w:val="22"/>
                <w:lang w:val="hr-HR"/>
              </w:rPr>
              <w:t>i</w:t>
            </w:r>
            <w:r w:rsidRPr="001F0359">
              <w:rPr>
                <w:sz w:val="22"/>
                <w:szCs w:val="22"/>
                <w:lang w:val="hr-HR"/>
              </w:rPr>
              <w:t>rnica)</w:t>
            </w:r>
            <w:r w:rsidR="00CE404F" w:rsidRPr="001F0359">
              <w:rPr>
                <w:sz w:val="22"/>
                <w:szCs w:val="22"/>
                <w:lang w:val="hr-HR"/>
              </w:rPr>
              <w:t>:</w:t>
            </w:r>
          </w:p>
          <w:p w14:paraId="053B8AAE" w14:textId="26CAF05B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odlučujuća uloga predikata u rečenici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5843F5F3" w14:textId="52738DBA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riječ u nominativu – subjekt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423F42B8" w14:textId="3610FB07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riječ koja izriče predmet radnje – objekt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0FEF65B6" w14:textId="447B08F2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riječi koje izriču različite okolnosti – priložne oznake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6E1DBAED" w14:textId="55B706F8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pripremiti nastavne listiće u kojima učenici individualno rješavaju zadatke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analize rečenice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0598FEB4" w14:textId="699334DA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provjera riješenih listića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596FE262" w14:textId="1345FB45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 P</w:t>
            </w:r>
            <w:r w:rsidRPr="001F0359">
              <w:rPr>
                <w:sz w:val="22"/>
                <w:szCs w:val="22"/>
                <w:lang w:val="hr-HR"/>
              </w:rPr>
              <w:t>ripremiti centre učenja (</w:t>
            </w:r>
            <w:r w:rsidR="00CE404F" w:rsidRPr="001F0359">
              <w:rPr>
                <w:sz w:val="22"/>
                <w:szCs w:val="22"/>
                <w:lang w:val="hr-HR"/>
              </w:rPr>
              <w:t xml:space="preserve">dva </w:t>
            </w:r>
            <w:r w:rsidRPr="001F0359">
              <w:rPr>
                <w:sz w:val="22"/>
                <w:szCs w:val="22"/>
                <w:lang w:val="hr-HR"/>
              </w:rPr>
              <w:t>postera)</w:t>
            </w:r>
            <w:r w:rsidR="00CE404F" w:rsidRPr="001F0359">
              <w:rPr>
                <w:sz w:val="22"/>
                <w:szCs w:val="22"/>
                <w:lang w:val="hr-HR"/>
              </w:rPr>
              <w:t>:</w:t>
            </w:r>
          </w:p>
          <w:p w14:paraId="344C9CC6" w14:textId="2F550E13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individualni rad</w:t>
            </w:r>
            <w:r w:rsidR="00C674F3">
              <w:rPr>
                <w:sz w:val="22"/>
                <w:szCs w:val="22"/>
                <w:lang w:val="hr-HR"/>
              </w:rPr>
              <w:t>;</w:t>
            </w:r>
          </w:p>
          <w:p w14:paraId="59B0EACC" w14:textId="5CAC7388" w:rsidR="00CE404F" w:rsidRPr="001F0359" w:rsidRDefault="00CE404F" w:rsidP="00CE404F">
            <w:pPr>
              <w:rPr>
                <w:sz w:val="22"/>
                <w:szCs w:val="22"/>
                <w:lang w:val="hr-HR"/>
              </w:rPr>
            </w:pPr>
          </w:p>
          <w:p w14:paraId="5ED90C22" w14:textId="6D09C4C5" w:rsidR="00CE404F" w:rsidRDefault="00CE404F" w:rsidP="00CE404F">
            <w:pPr>
              <w:rPr>
                <w:sz w:val="22"/>
                <w:szCs w:val="22"/>
                <w:lang w:val="hr-HR"/>
              </w:rPr>
            </w:pPr>
          </w:p>
          <w:p w14:paraId="2ACE998D" w14:textId="77777777" w:rsidR="00C674F3" w:rsidRPr="001F0359" w:rsidRDefault="00C674F3" w:rsidP="00CE404F">
            <w:pPr>
              <w:rPr>
                <w:sz w:val="22"/>
                <w:szCs w:val="22"/>
                <w:lang w:val="hr-HR"/>
              </w:rPr>
            </w:pPr>
          </w:p>
          <w:p w14:paraId="7A27233B" w14:textId="716DE1F2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I</w:t>
            </w:r>
            <w:r w:rsidR="00CE404F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poster</w:t>
            </w:r>
          </w:p>
          <w:p w14:paraId="4A7F7D54" w14:textId="3B71D999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na primjerima po čemu se razlikuju glagolske (objekt i priložne oznake) od imenskih (atribut i apozicija) dopuna</w:t>
            </w:r>
            <w:r w:rsidR="00CE404F" w:rsidRPr="001F0359">
              <w:rPr>
                <w:sz w:val="22"/>
                <w:szCs w:val="22"/>
                <w:lang w:val="hr-HR"/>
              </w:rPr>
              <w:t>:</w:t>
            </w:r>
          </w:p>
          <w:p w14:paraId="17F7D2C4" w14:textId="19B589D7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objektu i priložnim oznakama mjesto u rečenici otvaraju glagolske riječi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195D551D" w14:textId="6475CCFA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atributu i apoziciji mjesto u rečenici otvaraju imenske riječi</w:t>
            </w:r>
            <w:r w:rsidR="00CE404F" w:rsidRPr="001F0359">
              <w:rPr>
                <w:sz w:val="22"/>
                <w:szCs w:val="22"/>
                <w:lang w:val="hr-HR"/>
              </w:rPr>
              <w:t>,</w:t>
            </w:r>
          </w:p>
          <w:p w14:paraId="2C96FDF2" w14:textId="164584CA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zadane riječi učenici svrstavaju i grupiraju prema službi u rečenici i mjestu koje zauzimaju u rečenici (riječ koja otvara mjesto u rečenici)</w:t>
            </w:r>
            <w:r w:rsidR="00CE404F" w:rsidRPr="001F0359">
              <w:rPr>
                <w:sz w:val="22"/>
                <w:szCs w:val="22"/>
                <w:lang w:val="hr-HR"/>
              </w:rPr>
              <w:t>.</w:t>
            </w:r>
          </w:p>
          <w:p w14:paraId="37990089" w14:textId="0403F76D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II</w:t>
            </w:r>
            <w:r w:rsidR="00CE404F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poster</w:t>
            </w:r>
          </w:p>
          <w:p w14:paraId="03B65686" w14:textId="65FCBD9C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utvrđuju rečeničnu analizu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0522027D" w14:textId="2C02EC47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grupiraju izravni i neizravni objekt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04C6248B" w14:textId="1ED3ACE2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grupiraju vrste priložnih oznaka</w:t>
            </w:r>
            <w:r w:rsidR="00CA6960" w:rsidRPr="001F0359">
              <w:rPr>
                <w:sz w:val="22"/>
                <w:szCs w:val="22"/>
                <w:lang w:val="hr-HR"/>
              </w:rPr>
              <w:t>-</w:t>
            </w:r>
          </w:p>
          <w:p w14:paraId="4074A5A3" w14:textId="650C4C2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A6960" w:rsidRPr="001F0359">
              <w:rPr>
                <w:sz w:val="22"/>
                <w:szCs w:val="22"/>
                <w:lang w:val="hr-HR"/>
              </w:rPr>
              <w:t xml:space="preserve"> O</w:t>
            </w:r>
            <w:r w:rsidRPr="001F0359">
              <w:rPr>
                <w:sz w:val="22"/>
                <w:szCs w:val="22"/>
                <w:lang w:val="hr-HR"/>
              </w:rPr>
              <w:t>bjasniti kako se rečenica ostvaruje (uporaba prozirnice)</w:t>
            </w:r>
            <w:r w:rsidR="00CA6960" w:rsidRPr="001F0359">
              <w:rPr>
                <w:sz w:val="22"/>
                <w:szCs w:val="22"/>
                <w:lang w:val="hr-HR"/>
              </w:rPr>
              <w:t>:</w:t>
            </w:r>
          </w:p>
          <w:p w14:paraId="56034072" w14:textId="23D26829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leksičkim sredstvima (riječima koje imaju punoznačno značenje)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55CC3446" w14:textId="59F2A743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gramatičkim sredstvima (prijedlozima, padežima, glagolskim oblicima)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15FE39A0" w14:textId="4D07A249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gramatičkim zakonitostima (pravilima)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54F55A95" w14:textId="38E9A868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organizirati rad u parovima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63A0ED74" w14:textId="76EE681B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pripremiti zadatke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2FC2677D" w14:textId="57A4CF9A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 primjerima učenici objašnjavaju pr</w:t>
            </w:r>
            <w:r w:rsidR="00CA6960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ce</w:t>
            </w:r>
            <w:r w:rsidR="00CA6960" w:rsidRPr="001F0359">
              <w:rPr>
                <w:sz w:val="22"/>
                <w:szCs w:val="22"/>
                <w:lang w:val="hr-HR"/>
              </w:rPr>
              <w:t>s</w:t>
            </w:r>
            <w:r w:rsidRPr="001F0359">
              <w:rPr>
                <w:sz w:val="22"/>
                <w:szCs w:val="22"/>
                <w:lang w:val="hr-HR"/>
              </w:rPr>
              <w:t xml:space="preserve"> nastajanja rečenica</w:t>
            </w:r>
            <w:r w:rsidR="00CA6960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5008F2E9" w14:textId="414F31F3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</w:t>
            </w:r>
            <w:r w:rsidR="00CA6960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 xml:space="preserve">bjasniti izraz </w:t>
            </w:r>
            <w:r w:rsidRPr="001F0359">
              <w:rPr>
                <w:i/>
                <w:sz w:val="22"/>
                <w:szCs w:val="22"/>
                <w:lang w:val="hr-HR"/>
              </w:rPr>
              <w:t xml:space="preserve">rečenični model </w:t>
            </w:r>
            <w:r w:rsidRPr="001F0359">
              <w:rPr>
                <w:sz w:val="22"/>
                <w:szCs w:val="22"/>
                <w:lang w:val="hr-HR"/>
              </w:rPr>
              <w:t>te uporabom prozirnice predstaviti shematski prikaz osnovnih rečeničnih modela</w:t>
            </w:r>
            <w:r w:rsidR="00CA6960" w:rsidRPr="001F0359">
              <w:rPr>
                <w:sz w:val="22"/>
                <w:szCs w:val="22"/>
                <w:lang w:val="hr-HR"/>
              </w:rPr>
              <w:t>:</w:t>
            </w:r>
          </w:p>
          <w:p w14:paraId="025BBFF2" w14:textId="163C1EAE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R-(S+P+POM)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14DF5E97" w14:textId="1B71C62A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R-(S+P+POV)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583C78C2" w14:textId="76CC01A3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R-(S+P+PON)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22F19A46" w14:textId="0B67B5E4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R-(S+P+O)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29B82335" w14:textId="24B9A00E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R-(A+S+P+O)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182B6F70" w14:textId="003E03B8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R-(AP+S+P+O)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555EE497" w14:textId="66215A05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rješavaju pripremljene nastavne listiće</w:t>
            </w:r>
            <w:r w:rsidR="00CA6960" w:rsidRPr="001F0359">
              <w:rPr>
                <w:sz w:val="22"/>
                <w:szCs w:val="22"/>
                <w:lang w:val="hr-HR"/>
              </w:rPr>
              <w:t>.</w:t>
            </w:r>
          </w:p>
          <w:p w14:paraId="34746AF2" w14:textId="195C3C74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</w:t>
            </w:r>
            <w:r w:rsidR="00CA6960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bjasniti definiciju rečenice</w:t>
            </w:r>
            <w:r w:rsidR="00CA6960" w:rsidRPr="001F0359">
              <w:rPr>
                <w:sz w:val="22"/>
                <w:szCs w:val="22"/>
                <w:lang w:val="hr-HR"/>
              </w:rPr>
              <w:t>:</w:t>
            </w:r>
          </w:p>
          <w:p w14:paraId="71378394" w14:textId="0287E36B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sintaktička rečenica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79BFB169" w14:textId="322C38F8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 riječi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4A05F1AB" w14:textId="6592454E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komunikacijska jedinica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611515F2" w14:textId="3779AF8E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jedna riječ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00F7C32E" w14:textId="5250BBD8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potpuna obavijest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3C075C28" w14:textId="7E431E76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cjelovita jedinica govora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016736F7" w14:textId="6FF4A2A1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sredstvo oblikovanja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6FB444CB" w14:textId="170FEDCE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izražavanja, priopćavanja misli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71C0203F" w14:textId="5922C04A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organizirani u parove rješavaju pripremljene zadatke</w:t>
            </w:r>
            <w:r w:rsidR="00CA6960" w:rsidRPr="001F0359">
              <w:rPr>
                <w:sz w:val="22"/>
                <w:szCs w:val="22"/>
                <w:lang w:val="hr-HR"/>
              </w:rPr>
              <w:t>.</w:t>
            </w:r>
          </w:p>
          <w:p w14:paraId="72A20A0B" w14:textId="77777777" w:rsidR="000E6360" w:rsidRPr="001F0359" w:rsidRDefault="000E6360" w:rsidP="00C34BDC">
            <w:pPr>
              <w:pStyle w:val="ListParagraph"/>
              <w:rPr>
                <w:sz w:val="22"/>
                <w:szCs w:val="22"/>
                <w:lang w:val="hr-HR"/>
              </w:rPr>
            </w:pPr>
          </w:p>
          <w:p w14:paraId="4D683D42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</w:t>
            </w:r>
          </w:p>
          <w:p w14:paraId="3302F128" w14:textId="3818CCF0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•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CA6960" w:rsidRPr="001F0359">
              <w:rPr>
                <w:sz w:val="22"/>
                <w:szCs w:val="22"/>
                <w:lang w:val="hr-HR"/>
              </w:rPr>
              <w:t>N</w:t>
            </w:r>
            <w:r w:rsidRPr="001F0359">
              <w:rPr>
                <w:sz w:val="22"/>
                <w:szCs w:val="22"/>
                <w:lang w:val="hr-HR"/>
              </w:rPr>
              <w:t>a prozirnici predstaviti shematski prikaz podjele vrsta rečenica</w:t>
            </w:r>
            <w:r w:rsidR="00CA6960" w:rsidRPr="001F0359">
              <w:rPr>
                <w:sz w:val="22"/>
                <w:szCs w:val="22"/>
                <w:lang w:val="hr-HR"/>
              </w:rPr>
              <w:t>:</w:t>
            </w:r>
          </w:p>
          <w:p w14:paraId="12EA5FC1" w14:textId="110F2FCC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organizirati učenike u </w:t>
            </w:r>
            <w:r w:rsidR="00CA6960" w:rsidRPr="001F0359">
              <w:rPr>
                <w:sz w:val="22"/>
                <w:szCs w:val="22"/>
                <w:lang w:val="hr-HR"/>
              </w:rPr>
              <w:t>skupine,</w:t>
            </w:r>
          </w:p>
          <w:p w14:paraId="446828E2" w14:textId="0EA9640D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podijeliti pripremljene nastavne listiće</w:t>
            </w:r>
            <w:r w:rsidR="00CA6960" w:rsidRPr="001F0359">
              <w:rPr>
                <w:sz w:val="22"/>
                <w:szCs w:val="22"/>
                <w:lang w:val="hr-HR"/>
              </w:rPr>
              <w:t>.</w:t>
            </w:r>
          </w:p>
          <w:p w14:paraId="6AF541A9" w14:textId="70EF158D" w:rsidR="000E6360" w:rsidRPr="001F0359" w:rsidRDefault="000E6360" w:rsidP="00C34BDC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</w:t>
            </w:r>
            <w:r w:rsidR="00CA6960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bjasniti neoglagoljene rečenice, rečenice s neizrečenim subjektom, besubjektne rečenice</w:t>
            </w:r>
            <w:r w:rsidR="00CA6960" w:rsidRPr="001F0359">
              <w:rPr>
                <w:sz w:val="22"/>
                <w:szCs w:val="22"/>
                <w:lang w:val="hr-HR"/>
              </w:rPr>
              <w:t>:</w:t>
            </w:r>
          </w:p>
          <w:p w14:paraId="5DE4EF3F" w14:textId="1F1AB29E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formulirati zadatke u kojima će učenici prepoznati i odrediti vrste rečenica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32BB31A8" w14:textId="5E431C8E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rješavaju zadatke</w:t>
            </w:r>
            <w:r w:rsidR="00CA6960" w:rsidRPr="001F0359">
              <w:rPr>
                <w:sz w:val="22"/>
                <w:szCs w:val="22"/>
                <w:lang w:val="hr-HR"/>
              </w:rPr>
              <w:t>.</w:t>
            </w:r>
          </w:p>
          <w:p w14:paraId="526CD7D7" w14:textId="48445B60" w:rsidR="000E6360" w:rsidRPr="001F0359" w:rsidRDefault="000E6360" w:rsidP="00C34BDC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A6960" w:rsidRPr="001F0359">
              <w:rPr>
                <w:sz w:val="22"/>
                <w:szCs w:val="22"/>
                <w:lang w:val="hr-HR"/>
              </w:rPr>
              <w:t xml:space="preserve"> O</w:t>
            </w:r>
            <w:r w:rsidRPr="001F0359">
              <w:rPr>
                <w:sz w:val="22"/>
                <w:szCs w:val="22"/>
                <w:lang w:val="hr-HR"/>
              </w:rPr>
              <w:t>bjasniti rečenice prema priopćajnoj svrsi:</w:t>
            </w:r>
            <w:r w:rsidR="00CA696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izjavne, upitne, jesne i niječne</w:t>
            </w:r>
            <w:r w:rsidR="00CA6960" w:rsidRPr="001F0359">
              <w:rPr>
                <w:sz w:val="22"/>
                <w:szCs w:val="22"/>
                <w:lang w:val="hr-HR"/>
              </w:rPr>
              <w:t>;</w:t>
            </w:r>
          </w:p>
          <w:p w14:paraId="34A13CD5" w14:textId="01724786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organizirati rad u parovima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28A7762C" w14:textId="52E583EC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iz zada</w:t>
            </w:r>
            <w:r w:rsidR="00CA6960" w:rsidRPr="001F0359">
              <w:rPr>
                <w:sz w:val="22"/>
                <w:szCs w:val="22"/>
                <w:lang w:val="hr-HR"/>
              </w:rPr>
              <w:t>n</w:t>
            </w:r>
            <w:r w:rsidRPr="001F0359">
              <w:rPr>
                <w:sz w:val="22"/>
                <w:szCs w:val="22"/>
                <w:lang w:val="hr-HR"/>
              </w:rPr>
              <w:t>og</w:t>
            </w:r>
            <w:r w:rsidR="00C674F3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teksta prepoznaju vrste rečenica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3B6D31B4" w14:textId="5404DF8C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podijeliti nastavne listiće koje učenici individualno rješavaju</w:t>
            </w:r>
            <w:r w:rsidR="00CA6960" w:rsidRPr="001F0359">
              <w:rPr>
                <w:sz w:val="22"/>
                <w:szCs w:val="22"/>
                <w:lang w:val="hr-HR"/>
              </w:rPr>
              <w:t>.</w:t>
            </w:r>
          </w:p>
          <w:p w14:paraId="67189750" w14:textId="5AB4D8C5" w:rsidR="000E6360" w:rsidRPr="001F0359" w:rsidRDefault="000E6360" w:rsidP="00C34BDC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A6960" w:rsidRPr="001F0359">
              <w:rPr>
                <w:sz w:val="22"/>
                <w:szCs w:val="22"/>
                <w:lang w:val="hr-HR"/>
              </w:rPr>
              <w:t xml:space="preserve"> O</w:t>
            </w:r>
            <w:r w:rsidRPr="001F0359">
              <w:rPr>
                <w:sz w:val="22"/>
                <w:szCs w:val="22"/>
                <w:lang w:val="hr-HR"/>
              </w:rPr>
              <w:t>bjasniti rečenice po sastavu</w:t>
            </w:r>
            <w:r w:rsidR="00CA6960" w:rsidRPr="001F0359">
              <w:rPr>
                <w:sz w:val="22"/>
                <w:szCs w:val="22"/>
                <w:lang w:val="hr-HR"/>
              </w:rPr>
              <w:t>:</w:t>
            </w:r>
          </w:p>
          <w:p w14:paraId="3571B87F" w14:textId="233E9A40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jednostavna ili prosta rečenica (</w:t>
            </w:r>
            <w:r w:rsidR="00C674F3">
              <w:rPr>
                <w:sz w:val="22"/>
                <w:szCs w:val="22"/>
                <w:lang w:val="hr-HR"/>
              </w:rPr>
              <w:t>jednostavna</w:t>
            </w:r>
            <w:r w:rsidRPr="001F0359">
              <w:rPr>
                <w:sz w:val="22"/>
                <w:szCs w:val="22"/>
                <w:lang w:val="hr-HR"/>
              </w:rPr>
              <w:t xml:space="preserve"> proširena i </w:t>
            </w:r>
            <w:r w:rsidR="00C674F3">
              <w:rPr>
                <w:sz w:val="22"/>
                <w:szCs w:val="22"/>
                <w:lang w:val="hr-HR"/>
              </w:rPr>
              <w:t>jednostavna</w:t>
            </w:r>
            <w:r w:rsidRPr="001F0359">
              <w:rPr>
                <w:sz w:val="22"/>
                <w:szCs w:val="22"/>
                <w:lang w:val="hr-HR"/>
              </w:rPr>
              <w:t xml:space="preserve"> neproširena rečenica)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66BFB135" w14:textId="283E54E0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složena rečenica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62FE2C9F" w14:textId="7A4AE40C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organizirati rad u parovima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4C02BEF4" w14:textId="261B95EC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pripremiti zadatke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206485C3" w14:textId="0B53586D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 riješenim primjerima objašnjavaju razliku jednostavne i složene rečenice</w:t>
            </w:r>
            <w:r w:rsidR="00CA6960" w:rsidRPr="001F0359">
              <w:rPr>
                <w:sz w:val="22"/>
                <w:szCs w:val="22"/>
                <w:lang w:val="hr-HR"/>
              </w:rPr>
              <w:t>.</w:t>
            </w:r>
          </w:p>
          <w:p w14:paraId="4B6C4BA0" w14:textId="7EA114F8" w:rsidR="000E6360" w:rsidRPr="001F0359" w:rsidRDefault="000E6360" w:rsidP="00C34BDC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•</w:t>
            </w:r>
            <w:r w:rsidR="00CA6960" w:rsidRPr="001F0359">
              <w:rPr>
                <w:sz w:val="22"/>
                <w:szCs w:val="22"/>
                <w:lang w:val="hr-HR"/>
              </w:rPr>
              <w:t xml:space="preserve"> O</w:t>
            </w:r>
            <w:r w:rsidRPr="001F0359">
              <w:rPr>
                <w:sz w:val="22"/>
                <w:szCs w:val="22"/>
                <w:lang w:val="hr-HR"/>
              </w:rPr>
              <w:t>bjasniti nizanje, sklapanje i uvrštavanje pomoću prozirnica na kojima su tri različita teksta ostvarena različitim povezivanjem rečenica</w:t>
            </w:r>
            <w:r w:rsidR="00CA6960" w:rsidRPr="001F0359">
              <w:rPr>
                <w:sz w:val="22"/>
                <w:szCs w:val="22"/>
                <w:lang w:val="hr-HR"/>
              </w:rPr>
              <w:t>.</w:t>
            </w:r>
          </w:p>
          <w:p w14:paraId="149E2566" w14:textId="4792B547" w:rsidR="000E6360" w:rsidRPr="001F0359" w:rsidRDefault="000E6360" w:rsidP="00C34BDC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A6960" w:rsidRPr="001F0359">
              <w:rPr>
                <w:sz w:val="22"/>
                <w:szCs w:val="22"/>
                <w:lang w:val="hr-HR"/>
              </w:rPr>
              <w:t xml:space="preserve"> O</w:t>
            </w:r>
            <w:r w:rsidRPr="001F0359">
              <w:rPr>
                <w:sz w:val="22"/>
                <w:szCs w:val="22"/>
                <w:lang w:val="hr-HR"/>
              </w:rPr>
              <w:t>bjasniti rečenični niz</w:t>
            </w:r>
            <w:r w:rsidR="00CA6960" w:rsidRPr="001F0359">
              <w:rPr>
                <w:sz w:val="22"/>
                <w:szCs w:val="22"/>
                <w:lang w:val="hr-HR"/>
              </w:rPr>
              <w:t>:</w:t>
            </w:r>
          </w:p>
          <w:p w14:paraId="120D7F97" w14:textId="77777777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učenicima podijeljeni različiti tekstovi, a samo jedan krije u sebi rečenične nizove.</w:t>
            </w:r>
          </w:p>
          <w:p w14:paraId="2AE48CEA" w14:textId="48486218" w:rsidR="000E6360" w:rsidRPr="001F0359" w:rsidRDefault="000E6360" w:rsidP="00C34BDC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A6960" w:rsidRPr="001F0359">
              <w:rPr>
                <w:sz w:val="22"/>
                <w:szCs w:val="22"/>
                <w:lang w:val="hr-HR"/>
              </w:rPr>
              <w:t xml:space="preserve"> O</w:t>
            </w:r>
            <w:r w:rsidRPr="001F0359">
              <w:rPr>
                <w:sz w:val="22"/>
                <w:szCs w:val="22"/>
                <w:lang w:val="hr-HR"/>
              </w:rPr>
              <w:t>bjasniti nezavisno složene rečenice</w:t>
            </w:r>
            <w:r w:rsidR="00CA6960" w:rsidRPr="001F0359">
              <w:rPr>
                <w:sz w:val="22"/>
                <w:szCs w:val="22"/>
                <w:lang w:val="hr-HR"/>
              </w:rPr>
              <w:t>:</w:t>
            </w:r>
          </w:p>
          <w:p w14:paraId="1CFEA44F" w14:textId="1BE80DAF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organizirati učenike u parove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6FF2201F" w14:textId="3061B9AF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pripremiti zadatke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36C732A8" w14:textId="301D3083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prepoznaju vrste rečenica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12EF385E" w14:textId="6ADAE56F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sami kreiraju određene tipove rečenica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7E521FBF" w14:textId="6AA0B6FA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rješavanje pripremljenih nastavnih listića u kojima su zadaci višestrukog izbora</w:t>
            </w:r>
            <w:r w:rsidR="00CA6960" w:rsidRPr="001F0359">
              <w:rPr>
                <w:sz w:val="22"/>
                <w:szCs w:val="22"/>
                <w:lang w:val="hr-HR"/>
              </w:rPr>
              <w:t>.</w:t>
            </w:r>
          </w:p>
          <w:p w14:paraId="2F98EC08" w14:textId="685469BB" w:rsidR="000E6360" w:rsidRPr="001F0359" w:rsidRDefault="000E6360" w:rsidP="00C34BDC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A6960" w:rsidRPr="001F0359">
              <w:rPr>
                <w:sz w:val="22"/>
                <w:szCs w:val="22"/>
                <w:lang w:val="hr-HR"/>
              </w:rPr>
              <w:t xml:space="preserve"> U</w:t>
            </w:r>
            <w:r w:rsidRPr="001F0359">
              <w:rPr>
                <w:sz w:val="22"/>
                <w:szCs w:val="22"/>
                <w:lang w:val="hr-HR"/>
              </w:rPr>
              <w:t>čenici rješavaju pripremljene tekstove iz kojih izdvajaju veznike nezavisno složenih rečenica i određuju kojoj vrsti pripadaju</w:t>
            </w:r>
            <w:r w:rsidR="00CA6960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18A3BC4F" w14:textId="66760D33" w:rsidR="000E6360" w:rsidRPr="001F0359" w:rsidRDefault="000E6360" w:rsidP="00C34BDC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A6960" w:rsidRPr="001F0359">
              <w:rPr>
                <w:sz w:val="22"/>
                <w:szCs w:val="22"/>
                <w:lang w:val="hr-HR"/>
              </w:rPr>
              <w:t xml:space="preserve"> O</w:t>
            </w:r>
            <w:r w:rsidRPr="001F0359">
              <w:rPr>
                <w:sz w:val="22"/>
                <w:szCs w:val="22"/>
                <w:lang w:val="hr-HR"/>
              </w:rPr>
              <w:t>bjasniti strukturu složene rečenice</w:t>
            </w:r>
            <w:r w:rsidR="00CA6960" w:rsidRPr="001F0359">
              <w:rPr>
                <w:sz w:val="22"/>
                <w:szCs w:val="22"/>
                <w:lang w:val="hr-HR"/>
              </w:rPr>
              <w:t>:</w:t>
            </w:r>
          </w:p>
          <w:p w14:paraId="5C7BEE86" w14:textId="59E5400F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pripremiti zadatke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197A83FE" w14:textId="4AD753D1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podijeliti učenicima nastavne listiće</w:t>
            </w:r>
            <w:r w:rsidR="00CA6960" w:rsidRPr="001F0359">
              <w:rPr>
                <w:sz w:val="22"/>
                <w:szCs w:val="22"/>
                <w:lang w:val="hr-HR"/>
              </w:rPr>
              <w:t>.</w:t>
            </w:r>
          </w:p>
          <w:p w14:paraId="0C265DAD" w14:textId="3973902D" w:rsidR="000E6360" w:rsidRPr="001F0359" w:rsidRDefault="000E6360" w:rsidP="00C34BDC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CA6960" w:rsidRPr="001F0359">
              <w:rPr>
                <w:sz w:val="22"/>
                <w:szCs w:val="22"/>
                <w:lang w:val="hr-HR"/>
              </w:rPr>
              <w:t xml:space="preserve"> O</w:t>
            </w:r>
            <w:r w:rsidRPr="001F0359">
              <w:rPr>
                <w:sz w:val="22"/>
                <w:szCs w:val="22"/>
                <w:lang w:val="hr-HR"/>
              </w:rPr>
              <w:t>bjasniti zavisno složene rečenice</w:t>
            </w:r>
            <w:r w:rsidR="00CA6960" w:rsidRPr="001F0359">
              <w:rPr>
                <w:sz w:val="22"/>
                <w:szCs w:val="22"/>
                <w:lang w:val="hr-HR"/>
              </w:rPr>
              <w:t>:</w:t>
            </w:r>
          </w:p>
          <w:p w14:paraId="36E46461" w14:textId="45BB6B24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organizirati učenike u </w:t>
            </w:r>
            <w:r w:rsidR="00CA6960" w:rsidRPr="001F0359">
              <w:rPr>
                <w:sz w:val="22"/>
                <w:szCs w:val="22"/>
                <w:lang w:val="hr-HR"/>
              </w:rPr>
              <w:t>skupine,</w:t>
            </w:r>
          </w:p>
          <w:p w14:paraId="72EBAF5B" w14:textId="420A1108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pripremiti zadatke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56B33942" w14:textId="173C284A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prepoznaju vrste rečenica</w:t>
            </w:r>
            <w:r w:rsidR="00CA6960" w:rsidRPr="001F0359">
              <w:rPr>
                <w:sz w:val="22"/>
                <w:szCs w:val="22"/>
                <w:lang w:val="hr-HR"/>
              </w:rPr>
              <w:t>,</w:t>
            </w:r>
          </w:p>
          <w:p w14:paraId="34A874EA" w14:textId="79E26430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sami kreiraju određene tipove rečenica</w:t>
            </w:r>
            <w:r w:rsidR="00CA6960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41C6875C" w14:textId="77777777" w:rsidTr="009B5056">
        <w:tc>
          <w:tcPr>
            <w:tcW w:w="10349" w:type="dxa"/>
            <w:gridSpan w:val="3"/>
            <w:shd w:val="clear" w:color="auto" w:fill="auto"/>
          </w:tcPr>
          <w:p w14:paraId="597D94E9" w14:textId="39DC76CC" w:rsidR="000E6360" w:rsidRPr="001F0359" w:rsidRDefault="00B7753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(povezanost s drugim</w:t>
            </w:r>
            <w:r w:rsidR="009B5056" w:rsidRPr="001F0359">
              <w:rPr>
                <w:b/>
                <w:sz w:val="22"/>
                <w:szCs w:val="22"/>
                <w:lang w:val="hr-HR"/>
              </w:rPr>
              <w:t xml:space="preserve"> nastavnim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predmetima)</w:t>
            </w:r>
          </w:p>
        </w:tc>
      </w:tr>
      <w:tr w:rsidR="000E6360" w:rsidRPr="001F0359" w14:paraId="57DD0DDF" w14:textId="77777777" w:rsidTr="009B5056">
        <w:tc>
          <w:tcPr>
            <w:tcW w:w="10349" w:type="dxa"/>
            <w:gridSpan w:val="3"/>
            <w:shd w:val="clear" w:color="auto" w:fill="auto"/>
          </w:tcPr>
          <w:p w14:paraId="7843B0A8" w14:textId="77777777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strani jezici</w:t>
            </w:r>
          </w:p>
        </w:tc>
      </w:tr>
      <w:tr w:rsidR="000E6360" w:rsidRPr="001F0359" w14:paraId="3E6CC124" w14:textId="77777777" w:rsidTr="009B5056">
        <w:tc>
          <w:tcPr>
            <w:tcW w:w="10349" w:type="dxa"/>
            <w:gridSpan w:val="3"/>
            <w:shd w:val="clear" w:color="auto" w:fill="auto"/>
          </w:tcPr>
          <w:p w14:paraId="566A1321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Izvori </w:t>
            </w:r>
            <w:r w:rsidR="009B5056" w:rsidRPr="001F0359">
              <w:rPr>
                <w:b/>
                <w:sz w:val="22"/>
                <w:szCs w:val="22"/>
                <w:lang w:val="hr-HR"/>
              </w:rPr>
              <w:t>za nastavnike:</w:t>
            </w:r>
          </w:p>
        </w:tc>
      </w:tr>
      <w:tr w:rsidR="000E6360" w:rsidRPr="001F0359" w14:paraId="6608994F" w14:textId="77777777" w:rsidTr="009B5056">
        <w:tc>
          <w:tcPr>
            <w:tcW w:w="10349" w:type="dxa"/>
            <w:gridSpan w:val="3"/>
            <w:shd w:val="clear" w:color="auto" w:fill="auto"/>
          </w:tcPr>
          <w:p w14:paraId="207ACD62" w14:textId="77777777" w:rsidR="00CA6960" w:rsidRPr="001F0359" w:rsidRDefault="00CA6960" w:rsidP="00EB64C4">
            <w:pPr>
              <w:pStyle w:val="ListParagraph"/>
              <w:numPr>
                <w:ilvl w:val="0"/>
                <w:numId w:val="107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i/>
                <w:iCs/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Hrvatska gramatika</w:t>
            </w:r>
            <w:r w:rsidRPr="001F0359">
              <w:rPr>
                <w:sz w:val="22"/>
                <w:szCs w:val="22"/>
                <w:lang w:val="hr-HR"/>
              </w:rPr>
              <w:t>, skupina autora, Zagreb, 1997.</w:t>
            </w:r>
          </w:p>
          <w:p w14:paraId="2225E1B3" w14:textId="77777777" w:rsidR="00CA6960" w:rsidRPr="001F0359" w:rsidRDefault="00CA6960" w:rsidP="00EB64C4">
            <w:pPr>
              <w:pStyle w:val="ListParagraph"/>
              <w:numPr>
                <w:ilvl w:val="0"/>
                <w:numId w:val="107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Gramatika hrvatskog jezika</w:t>
            </w:r>
            <w:r w:rsidRPr="001F0359">
              <w:rPr>
                <w:sz w:val="22"/>
                <w:szCs w:val="22"/>
                <w:lang w:val="hr-HR"/>
              </w:rPr>
              <w:t>, Težak, Babić, Zagreb, 1994.</w:t>
            </w:r>
          </w:p>
          <w:p w14:paraId="2250533D" w14:textId="77777777" w:rsidR="00CA6960" w:rsidRPr="001F0359" w:rsidRDefault="00CA6960" w:rsidP="00EB64C4">
            <w:pPr>
              <w:pStyle w:val="ListParagraph"/>
              <w:numPr>
                <w:ilvl w:val="0"/>
                <w:numId w:val="107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Hrvatski pravopis</w:t>
            </w:r>
            <w:r w:rsidRPr="001F0359">
              <w:rPr>
                <w:sz w:val="22"/>
                <w:szCs w:val="22"/>
                <w:lang w:val="hr-HR"/>
              </w:rPr>
              <w:t>, Babić, Finka, Moguš, Zagreb, 1996.</w:t>
            </w:r>
          </w:p>
          <w:p w14:paraId="7E962260" w14:textId="77777777" w:rsidR="00CA6960" w:rsidRPr="001F0359" w:rsidRDefault="00CA6960" w:rsidP="00EB64C4">
            <w:pPr>
              <w:pStyle w:val="ListParagraph"/>
              <w:numPr>
                <w:ilvl w:val="0"/>
                <w:numId w:val="107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Rječnici hrvatskog jezika</w:t>
            </w:r>
            <w:r w:rsidRPr="001F0359">
              <w:rPr>
                <w:sz w:val="22"/>
                <w:szCs w:val="22"/>
                <w:lang w:val="hr-HR"/>
              </w:rPr>
              <w:t xml:space="preserve"> (Vladimir Anić; skupina autora)</w:t>
            </w:r>
          </w:p>
          <w:p w14:paraId="60B1A732" w14:textId="77777777" w:rsidR="00CA6960" w:rsidRPr="001F0359" w:rsidRDefault="00CA6960" w:rsidP="00EB64C4">
            <w:pPr>
              <w:pStyle w:val="ListParagraph"/>
              <w:numPr>
                <w:ilvl w:val="0"/>
                <w:numId w:val="107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Rječnik stranih riječi</w:t>
            </w:r>
            <w:r w:rsidRPr="001F0359">
              <w:rPr>
                <w:sz w:val="22"/>
                <w:szCs w:val="22"/>
                <w:lang w:val="hr-HR"/>
              </w:rPr>
              <w:t>, Klajić, Zagreb, 1975.</w:t>
            </w:r>
          </w:p>
          <w:p w14:paraId="30A28658" w14:textId="04F7024D" w:rsidR="000E6360" w:rsidRPr="001F0359" w:rsidRDefault="00CA6960" w:rsidP="00EB64C4">
            <w:pPr>
              <w:pStyle w:val="ListParagraph"/>
              <w:numPr>
                <w:ilvl w:val="0"/>
                <w:numId w:val="107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Udžbenici hrvatskoga jezika i književnosti za strukovne škole.</w:t>
            </w:r>
          </w:p>
        </w:tc>
      </w:tr>
      <w:tr w:rsidR="000E6360" w:rsidRPr="001F0359" w14:paraId="3EDF57E7" w14:textId="77777777" w:rsidTr="009B5056">
        <w:tc>
          <w:tcPr>
            <w:tcW w:w="10349" w:type="dxa"/>
            <w:gridSpan w:val="3"/>
            <w:shd w:val="clear" w:color="auto" w:fill="auto"/>
          </w:tcPr>
          <w:p w14:paraId="72EE6681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Ocjenjivanje </w:t>
            </w:r>
            <w:r w:rsidR="009B5056" w:rsidRPr="001F0359">
              <w:rPr>
                <w:b/>
                <w:sz w:val="22"/>
                <w:szCs w:val="22"/>
                <w:lang w:val="hr-HR"/>
              </w:rPr>
              <w:t>i tehnike ocjenjivanja</w:t>
            </w:r>
          </w:p>
        </w:tc>
      </w:tr>
      <w:tr w:rsidR="000E6360" w:rsidRPr="001F0359" w14:paraId="7A149880" w14:textId="77777777" w:rsidTr="009B5056">
        <w:tc>
          <w:tcPr>
            <w:tcW w:w="10349" w:type="dxa"/>
            <w:gridSpan w:val="3"/>
          </w:tcPr>
          <w:p w14:paraId="193C0845" w14:textId="366A1250" w:rsidR="009B5056" w:rsidRPr="001F0359" w:rsidRDefault="009B5056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je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 xml:space="preserve">an upoznati učenike s tehnikama i </w:t>
            </w:r>
            <w:r w:rsidR="00F5530E" w:rsidRPr="001F0359">
              <w:rPr>
                <w:sz w:val="22"/>
                <w:szCs w:val="22"/>
                <w:lang w:val="hr-HR"/>
              </w:rPr>
              <w:t>kriterijima</w:t>
            </w:r>
            <w:r w:rsidRPr="001F0359">
              <w:rPr>
                <w:sz w:val="22"/>
                <w:szCs w:val="22"/>
                <w:lang w:val="hr-HR"/>
              </w:rPr>
              <w:t xml:space="preserve"> ocjenjivanja.</w:t>
            </w:r>
          </w:p>
          <w:p w14:paraId="2F160041" w14:textId="6F230093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Usmeno ispitivanje, vježbe, pismene zadaće, testovi i lektire predviđen</w:t>
            </w:r>
            <w:r w:rsidR="00D51666" w:rsidRPr="001F0359">
              <w:rPr>
                <w:sz w:val="22"/>
                <w:szCs w:val="22"/>
                <w:lang w:val="hr-HR"/>
              </w:rPr>
              <w:t>e nastavnim</w:t>
            </w:r>
            <w:r w:rsidRPr="001F0359">
              <w:rPr>
                <w:sz w:val="22"/>
                <w:szCs w:val="22"/>
                <w:lang w:val="hr-HR"/>
              </w:rPr>
              <w:t xml:space="preserve"> programom</w:t>
            </w:r>
            <w:r w:rsidR="006A5995">
              <w:rPr>
                <w:sz w:val="22"/>
                <w:szCs w:val="22"/>
                <w:lang w:val="hr-HR"/>
              </w:rPr>
              <w:t>.</w:t>
            </w:r>
          </w:p>
        </w:tc>
      </w:tr>
    </w:tbl>
    <w:p w14:paraId="032B4D02" w14:textId="77777777" w:rsidR="000E6360" w:rsidRPr="001F0359" w:rsidRDefault="000E6360" w:rsidP="000E6360">
      <w:pPr>
        <w:spacing w:line="240" w:lineRule="atLeast"/>
        <w:rPr>
          <w:sz w:val="22"/>
          <w:szCs w:val="22"/>
          <w:lang w:val="hr-HR"/>
        </w:rPr>
      </w:pPr>
    </w:p>
    <w:p w14:paraId="2F35E56C" w14:textId="77777777" w:rsidR="000E6360" w:rsidRPr="001F0359" w:rsidRDefault="000E6360" w:rsidP="000E6360">
      <w:pPr>
        <w:spacing w:line="240" w:lineRule="atLeast"/>
        <w:rPr>
          <w:sz w:val="22"/>
          <w:szCs w:val="22"/>
          <w:lang w:val="hr-HR"/>
        </w:rPr>
      </w:pPr>
    </w:p>
    <w:p w14:paraId="41AF33B5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795F7E91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5F877C61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6BBB913E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15BFE8F8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7E5925DE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3D0EA332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75977E37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4FD20801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4789EA4D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10EE60F2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2409D6A4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287C2A4C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3E6F5B7C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51156E86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3E3DF9A6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6A9F2F84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77EECF77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1F99F361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701AA07C" w14:textId="74A834E9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7402C4E1" w14:textId="2947DDDB" w:rsidR="0032141C" w:rsidRPr="001F0359" w:rsidRDefault="0032141C" w:rsidP="000E6360">
      <w:pPr>
        <w:spacing w:line="240" w:lineRule="atLeast"/>
        <w:rPr>
          <w:sz w:val="22"/>
          <w:szCs w:val="22"/>
          <w:lang w:val="hr-HR"/>
        </w:rPr>
      </w:pPr>
    </w:p>
    <w:p w14:paraId="4516E69C" w14:textId="77777777" w:rsidR="0032141C" w:rsidRPr="001F0359" w:rsidRDefault="0032141C" w:rsidP="000E6360">
      <w:pPr>
        <w:spacing w:line="240" w:lineRule="atLeast"/>
        <w:rPr>
          <w:sz w:val="22"/>
          <w:szCs w:val="22"/>
          <w:lang w:val="hr-HR"/>
        </w:rPr>
      </w:pPr>
    </w:p>
    <w:p w14:paraId="488BA37E" w14:textId="77777777" w:rsidR="009B5056" w:rsidRPr="001F0359" w:rsidRDefault="009B5056" w:rsidP="000E6360">
      <w:pPr>
        <w:spacing w:line="240" w:lineRule="atLeast"/>
        <w:rPr>
          <w:sz w:val="22"/>
          <w:szCs w:val="22"/>
          <w:lang w:val="hr-HR"/>
        </w:rPr>
      </w:pPr>
    </w:p>
    <w:p w14:paraId="300BE8B9" w14:textId="77777777" w:rsidR="000E6360" w:rsidRPr="001F0359" w:rsidRDefault="000E6360" w:rsidP="000E6360">
      <w:pPr>
        <w:spacing w:line="240" w:lineRule="atLeast"/>
        <w:rPr>
          <w:sz w:val="22"/>
          <w:szCs w:val="22"/>
          <w:lang w:val="hr-HR"/>
        </w:rPr>
      </w:pP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2307"/>
        <w:gridCol w:w="5557"/>
      </w:tblGrid>
      <w:tr w:rsidR="000E6360" w:rsidRPr="001F0359" w14:paraId="3C0145E7" w14:textId="77777777" w:rsidTr="009B5056"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53EBD3C7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(naziv)</w:t>
            </w:r>
          </w:p>
        </w:tc>
        <w:tc>
          <w:tcPr>
            <w:tcW w:w="78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285994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Realizam i modernizam </w:t>
            </w:r>
          </w:p>
        </w:tc>
      </w:tr>
      <w:tr w:rsidR="009B5056" w:rsidRPr="001F0359" w14:paraId="42FB3530" w14:textId="77777777" w:rsidTr="009B5056">
        <w:tc>
          <w:tcPr>
            <w:tcW w:w="2485" w:type="dxa"/>
            <w:tcBorders>
              <w:right w:val="single" w:sz="4" w:space="0" w:color="auto"/>
            </w:tcBorders>
            <w:shd w:val="clear" w:color="auto" w:fill="auto"/>
          </w:tcPr>
          <w:p w14:paraId="17E37F2B" w14:textId="77777777" w:rsidR="009B5056" w:rsidRPr="001F0359" w:rsidRDefault="009B5056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 modula:</w:t>
            </w:r>
          </w:p>
        </w:tc>
        <w:tc>
          <w:tcPr>
            <w:tcW w:w="78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925CB5" w14:textId="77777777" w:rsidR="009B5056" w:rsidRPr="001F0359" w:rsidRDefault="009B5056" w:rsidP="009B5056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6.</w:t>
            </w:r>
          </w:p>
        </w:tc>
      </w:tr>
      <w:tr w:rsidR="000E6360" w:rsidRPr="001F0359" w14:paraId="05F153DA" w14:textId="77777777" w:rsidTr="009B5056">
        <w:tc>
          <w:tcPr>
            <w:tcW w:w="10349" w:type="dxa"/>
            <w:gridSpan w:val="3"/>
            <w:shd w:val="clear" w:color="auto" w:fill="auto"/>
          </w:tcPr>
          <w:p w14:paraId="3A345D70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</w:t>
            </w:r>
          </w:p>
        </w:tc>
      </w:tr>
      <w:tr w:rsidR="000E6360" w:rsidRPr="001F0359" w14:paraId="275B0EA0" w14:textId="77777777" w:rsidTr="009B5056">
        <w:tc>
          <w:tcPr>
            <w:tcW w:w="10349" w:type="dxa"/>
            <w:gridSpan w:val="3"/>
            <w:shd w:val="clear" w:color="auto" w:fill="auto"/>
          </w:tcPr>
          <w:p w14:paraId="162A9496" w14:textId="44668119" w:rsidR="000E6360" w:rsidRPr="001F0359" w:rsidRDefault="00F5530E" w:rsidP="003317F5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0E6360" w:rsidRPr="001F0359">
              <w:rPr>
                <w:sz w:val="22"/>
                <w:szCs w:val="22"/>
                <w:lang w:val="hr-HR"/>
              </w:rPr>
              <w:t>otaknuti učenika na razmišljanje o djelima književnika razdoblja koja su u velikoj mjeri nastala pod utjecajem vremena u kojem su živjeli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7A92EF6B" w14:textId="508C1413" w:rsidR="000E6360" w:rsidRPr="001F0359" w:rsidRDefault="00F5530E" w:rsidP="003317F5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</w:t>
            </w:r>
            <w:r w:rsidR="000E6360" w:rsidRPr="001F0359">
              <w:rPr>
                <w:sz w:val="22"/>
                <w:szCs w:val="22"/>
                <w:lang w:val="hr-HR"/>
              </w:rPr>
              <w:t>ainteresirati učenika za analizu književnog</w:t>
            </w:r>
            <w:r w:rsidR="0032141C"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djela kao društveno uvjetovanog</w:t>
            </w:r>
            <w:r w:rsidR="0032141C"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kompleksa određenih društveno-političkih okvira (realizam)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71F7CD29" w14:textId="26240B8E" w:rsidR="000E6360" w:rsidRPr="001F0359" w:rsidRDefault="00F5530E" w:rsidP="003317F5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enzibilizirati učenike za dekadentne smjerove i nova </w:t>
            </w:r>
            <w:r w:rsidR="00B77530" w:rsidRPr="001F0359">
              <w:rPr>
                <w:sz w:val="22"/>
                <w:szCs w:val="22"/>
                <w:lang w:val="hr-HR"/>
              </w:rPr>
              <w:t>stvaralačka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obzorja (modernizam)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4A86904F" w14:textId="6007C489" w:rsidR="000E6360" w:rsidRPr="001F0359" w:rsidRDefault="00F5530E" w:rsidP="003317F5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</w:t>
            </w:r>
            <w:r w:rsidR="000E6360" w:rsidRPr="001F0359">
              <w:rPr>
                <w:sz w:val="22"/>
                <w:szCs w:val="22"/>
                <w:lang w:val="hr-HR"/>
              </w:rPr>
              <w:t>adahnuti učenika prema komparativnoj analizi dva obrađena razdoblja kroz poetike i društvene okvire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00599EAD" w14:textId="77777777" w:rsidTr="009B5056">
        <w:tc>
          <w:tcPr>
            <w:tcW w:w="10349" w:type="dxa"/>
            <w:gridSpan w:val="3"/>
            <w:shd w:val="clear" w:color="auto" w:fill="auto"/>
          </w:tcPr>
          <w:p w14:paraId="6B4CE77D" w14:textId="32917427" w:rsidR="000E6360" w:rsidRPr="001F0359" w:rsidRDefault="00D806F1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zahtjevi/Preduvjeti</w:t>
            </w:r>
          </w:p>
        </w:tc>
      </w:tr>
      <w:tr w:rsidR="000E6360" w:rsidRPr="001F0359" w14:paraId="03384E9C" w14:textId="77777777" w:rsidTr="009B5056">
        <w:tc>
          <w:tcPr>
            <w:tcW w:w="10349" w:type="dxa"/>
            <w:gridSpan w:val="3"/>
            <w:shd w:val="clear" w:color="auto" w:fill="auto"/>
          </w:tcPr>
          <w:p w14:paraId="0928F47E" w14:textId="250BAD83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Usvojeno gradivo iz prethodnih razreda</w:t>
            </w:r>
            <w:r w:rsidR="00F5530E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1C892E27" w14:textId="77777777" w:rsidTr="009B5056">
        <w:tc>
          <w:tcPr>
            <w:tcW w:w="10349" w:type="dxa"/>
            <w:gridSpan w:val="3"/>
            <w:shd w:val="clear" w:color="auto" w:fill="auto"/>
          </w:tcPr>
          <w:p w14:paraId="222C6771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3B8F0995" w14:textId="77777777" w:rsidTr="009B5056">
        <w:tc>
          <w:tcPr>
            <w:tcW w:w="10349" w:type="dxa"/>
            <w:gridSpan w:val="3"/>
            <w:shd w:val="clear" w:color="auto" w:fill="auto"/>
          </w:tcPr>
          <w:p w14:paraId="1F9A3025" w14:textId="77777777" w:rsidR="00F5530E" w:rsidRPr="001F0359" w:rsidRDefault="00F5530E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upoznavanje učenika s poetikama realizma i modernizma u europskoj i hrvatskoj književnosti,</w:t>
            </w:r>
          </w:p>
          <w:p w14:paraId="3A8DF2BF" w14:textId="77777777" w:rsidR="00F5530E" w:rsidRPr="001F0359" w:rsidRDefault="00F5530E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informiranje o društveno-političkim okvirima koji uvjetuju angažiranu književnost te komparativni pristup spram drugim područjima umjetnosti (glazbena, likovna) u kojima se manifestira poetika realizma i modernizma,</w:t>
            </w:r>
          </w:p>
          <w:p w14:paraId="1660BBA0" w14:textId="1D97BA76" w:rsidR="00F5530E" w:rsidRPr="001F0359" w:rsidRDefault="00F5530E" w:rsidP="003317F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razvijanje svijesti o važnosti izgradnje osobnoga stava te izgradnja kritičkoga odnosa spram stvarnosti kroz  vrijeme i djela koja su nastajala u tom razdoblju,</w:t>
            </w:r>
          </w:p>
          <w:p w14:paraId="57C1A976" w14:textId="7EE61CD8" w:rsidR="000E6360" w:rsidRPr="001F0359" w:rsidRDefault="00F5530E" w:rsidP="00EB64C4">
            <w:pPr>
              <w:pStyle w:val="ListParagraph"/>
              <w:numPr>
                <w:ilvl w:val="0"/>
                <w:numId w:val="108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poticanje istraživačkoga duha kod učenika.</w:t>
            </w:r>
          </w:p>
        </w:tc>
      </w:tr>
      <w:tr w:rsidR="000E6360" w:rsidRPr="001F0359" w14:paraId="3FE8B050" w14:textId="77777777" w:rsidTr="009B5056">
        <w:tc>
          <w:tcPr>
            <w:tcW w:w="10349" w:type="dxa"/>
            <w:gridSpan w:val="3"/>
            <w:shd w:val="clear" w:color="auto" w:fill="auto"/>
          </w:tcPr>
          <w:p w14:paraId="796F5A50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48EF86E3" w14:textId="77777777" w:rsidTr="009B5056">
        <w:tc>
          <w:tcPr>
            <w:tcW w:w="10349" w:type="dxa"/>
            <w:gridSpan w:val="3"/>
            <w:shd w:val="clear" w:color="auto" w:fill="auto"/>
          </w:tcPr>
          <w:p w14:paraId="5CC0D3A3" w14:textId="77777777" w:rsidR="000E6360" w:rsidRPr="001F0359" w:rsidRDefault="000E6360" w:rsidP="003317F5">
            <w:pPr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Realizam u europskoj književnosti</w:t>
            </w:r>
          </w:p>
          <w:p w14:paraId="6C84079A" w14:textId="77777777" w:rsidR="000E6360" w:rsidRPr="001F0359" w:rsidRDefault="000E6360" w:rsidP="003317F5">
            <w:pPr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Šenoino doba (predrealizam) i realizam u hrvatskoj književnosti</w:t>
            </w:r>
          </w:p>
          <w:p w14:paraId="202494A9" w14:textId="77777777" w:rsidR="000E6360" w:rsidRPr="001F0359" w:rsidRDefault="000E6360" w:rsidP="003317F5">
            <w:pPr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Modernizam (moderni smjerovi) u europskoj književnosti </w:t>
            </w:r>
          </w:p>
          <w:p w14:paraId="3667D8A8" w14:textId="77777777" w:rsidR="000E6360" w:rsidRPr="001F0359" w:rsidRDefault="000E6360" w:rsidP="003317F5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Modernizam u hrvatskoj književnosti                </w:t>
            </w:r>
          </w:p>
        </w:tc>
      </w:tr>
      <w:tr w:rsidR="000E6360" w:rsidRPr="001F0359" w14:paraId="44AB73A7" w14:textId="77777777" w:rsidTr="009B5056">
        <w:trPr>
          <w:trHeight w:val="318"/>
        </w:trPr>
        <w:tc>
          <w:tcPr>
            <w:tcW w:w="4792" w:type="dxa"/>
            <w:gridSpan w:val="2"/>
            <w:shd w:val="clear" w:color="auto" w:fill="auto"/>
          </w:tcPr>
          <w:p w14:paraId="281694D9" w14:textId="77777777" w:rsidR="000E6360" w:rsidRPr="001F0359" w:rsidRDefault="009B5056" w:rsidP="00C34BDC">
            <w:pPr>
              <w:spacing w:line="240" w:lineRule="atLeast"/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</w:t>
            </w:r>
            <w:r w:rsidR="006E1FCD" w:rsidRPr="001F0359">
              <w:rPr>
                <w:b/>
                <w:sz w:val="22"/>
                <w:szCs w:val="22"/>
                <w:lang w:val="hr-HR"/>
              </w:rPr>
              <w:t>h</w:t>
            </w:r>
            <w:r w:rsidRPr="001F0359">
              <w:rPr>
                <w:b/>
                <w:sz w:val="22"/>
                <w:szCs w:val="22"/>
                <w:lang w:val="hr-HR"/>
              </w:rPr>
              <w:t>odi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učenja</w:t>
            </w:r>
          </w:p>
        </w:tc>
        <w:tc>
          <w:tcPr>
            <w:tcW w:w="5557" w:type="dxa"/>
            <w:shd w:val="clear" w:color="auto" w:fill="auto"/>
          </w:tcPr>
          <w:p w14:paraId="05590F45" w14:textId="77777777" w:rsidR="000E6360" w:rsidRPr="001F0359" w:rsidRDefault="000E6360" w:rsidP="00C34BDC">
            <w:pPr>
              <w:spacing w:line="240" w:lineRule="atLeast"/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666ACAA4" w14:textId="77777777" w:rsidTr="009B5056">
        <w:tc>
          <w:tcPr>
            <w:tcW w:w="4792" w:type="dxa"/>
            <w:gridSpan w:val="2"/>
            <w:shd w:val="clear" w:color="auto" w:fill="auto"/>
          </w:tcPr>
          <w:p w14:paraId="0080A03E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1. Realizam u europskoj i hrvatskoj književnosti</w:t>
            </w:r>
          </w:p>
          <w:p w14:paraId="61902471" w14:textId="7777777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71D2EC8C" w14:textId="7777777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 navesti podatke o epohi realizma:</w:t>
            </w:r>
          </w:p>
          <w:p w14:paraId="43C9B8EF" w14:textId="28EB08BA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povijesni</w:t>
            </w:r>
            <w:r w:rsidR="0032141C" w:rsidRPr="001F0359">
              <w:rPr>
                <w:sz w:val="22"/>
                <w:szCs w:val="22"/>
                <w:lang w:val="hr-HR"/>
              </w:rPr>
              <w:t>m</w:t>
            </w:r>
            <w:r w:rsidRPr="001F0359">
              <w:rPr>
                <w:sz w:val="22"/>
                <w:szCs w:val="22"/>
                <w:lang w:val="hr-HR"/>
              </w:rPr>
              <w:t xml:space="preserve"> (društveno-znanstvenim) okvirom 19. st. koji uvjetuje društvenu angažiranost reflektiranu u realističnim književnim djelima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2CC88F41" w14:textId="6EE6FA00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poetika realizma koja se javlja nakon i nasuprot romantizma kao stilska formacija koja traje od 1830. </w:t>
            </w:r>
            <w:r w:rsidR="00F5530E" w:rsidRPr="001F0359">
              <w:rPr>
                <w:sz w:val="22"/>
                <w:szCs w:val="22"/>
                <w:lang w:val="hr-HR"/>
              </w:rPr>
              <w:t>d</w:t>
            </w:r>
            <w:r w:rsidRPr="001F0359">
              <w:rPr>
                <w:sz w:val="22"/>
                <w:szCs w:val="22"/>
                <w:lang w:val="hr-HR"/>
              </w:rPr>
              <w:t>o 1870.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252C6FB4" w14:textId="5BBA89A8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pisce svjetskog</w:t>
            </w:r>
            <w:r w:rsidR="0032141C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realizma: Honore de Balzac, F. M. Dostojevski, L. N. Tolstoj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34C623FC" w14:textId="4057BCAB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književne vrste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305F3AFD" w14:textId="4392309E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vodećom filozofskom doktrinom 19. st.  </w:t>
            </w:r>
            <w:r w:rsidR="00F5530E" w:rsidRPr="001F0359">
              <w:rPr>
                <w:sz w:val="22"/>
                <w:szCs w:val="22"/>
                <w:lang w:val="hr-HR"/>
              </w:rPr>
              <w:t>p</w:t>
            </w:r>
            <w:r w:rsidRPr="001F0359">
              <w:rPr>
                <w:i/>
                <w:sz w:val="22"/>
                <w:szCs w:val="22"/>
                <w:lang w:val="hr-HR"/>
              </w:rPr>
              <w:t>ozitivizmom</w:t>
            </w:r>
            <w:r w:rsidR="00F5530E" w:rsidRPr="001F0359">
              <w:rPr>
                <w:i/>
                <w:sz w:val="22"/>
                <w:szCs w:val="22"/>
                <w:lang w:val="hr-HR"/>
              </w:rPr>
              <w:t>,</w:t>
            </w:r>
            <w:r w:rsidRPr="001F0359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tj. pozivanjem realista na znanstvene spoznaje o čovjeku i društvu što uvjetuje spajanje književnosti i znanosti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5066B77A" w14:textId="0B4542BD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F5530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objasniti tematsku usmjerenost koja pokazuje izrazito zanimanje za svakidašnju stvarnost, za suvremeni život, gospodarski, kulturni, politički i moralni život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0F99ACAC" w14:textId="6E38A08A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uočiti </w:t>
            </w:r>
            <w:r w:rsidR="006A5995">
              <w:rPr>
                <w:sz w:val="22"/>
                <w:szCs w:val="22"/>
                <w:lang w:val="hr-HR"/>
              </w:rPr>
              <w:t>obilježja</w:t>
            </w:r>
            <w:r w:rsidRPr="001F0359">
              <w:rPr>
                <w:sz w:val="22"/>
                <w:szCs w:val="22"/>
                <w:lang w:val="hr-HR"/>
              </w:rPr>
              <w:t xml:space="preserve"> realističkih junaka koji su obični ljudi iz svakodnevnog</w:t>
            </w:r>
            <w:r w:rsidR="0032141C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života i iz svih društvenih slojeva (kreću se od ulice i gostionice, tržnice i noćnih lokala, bordela do kazališnih dvorana i salona) te nastoje proniknuti u društvene odnose i doživjeti društveni uspon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158204CD" w14:textId="7777777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 analizirati realističku pripovijetku/roman:</w:t>
            </w:r>
          </w:p>
          <w:p w14:paraId="37FED66F" w14:textId="7309F03C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opisi interijera i eksterijera u realističkim djelima koji ponajprije imaju ukrasnu ulogu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46752F60" w14:textId="5F521A4B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razvoj glavnog karaktera i karakterizacija likova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18A7418E" w14:textId="6BC789AF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tema i ideja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638AA998" w14:textId="60F9E1A1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kompozicija i pripovjedač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59991139" w14:textId="11ADADFA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F5530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uočiti i objasniti kritički pristup realističkog</w:t>
            </w:r>
            <w:r w:rsidR="0032141C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pisca koji kritički promatra svijet pa se stoga govori o </w:t>
            </w:r>
            <w:r w:rsidRPr="001F0359">
              <w:rPr>
                <w:i/>
                <w:sz w:val="22"/>
                <w:szCs w:val="22"/>
                <w:lang w:val="hr-HR"/>
              </w:rPr>
              <w:t>kritičko-psihološkom realizmu</w:t>
            </w:r>
            <w:r w:rsidR="00F5530E" w:rsidRPr="001F0359">
              <w:rPr>
                <w:i/>
                <w:sz w:val="22"/>
                <w:szCs w:val="22"/>
                <w:lang w:val="hr-HR"/>
              </w:rPr>
              <w:t>,</w:t>
            </w:r>
            <w:r w:rsidRPr="001F0359">
              <w:rPr>
                <w:i/>
                <w:sz w:val="22"/>
                <w:szCs w:val="22"/>
                <w:lang w:val="hr-HR"/>
              </w:rPr>
              <w:t xml:space="preserve"> </w:t>
            </w:r>
          </w:p>
          <w:p w14:paraId="60368BDA" w14:textId="4EF81A60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F5530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napraviti plan za kraću realističnu priču iz osobnog</w:t>
            </w:r>
            <w:r w:rsidR="0032141C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života</w:t>
            </w:r>
            <w:r w:rsidR="00F5530E" w:rsidRPr="001F0359">
              <w:rPr>
                <w:sz w:val="22"/>
                <w:szCs w:val="22"/>
                <w:lang w:val="hr-HR"/>
              </w:rPr>
              <w:t>.</w:t>
            </w:r>
          </w:p>
          <w:p w14:paraId="27A0035D" w14:textId="7777777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</w:p>
          <w:p w14:paraId="40ADC01B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2. Šenoino doba (predrealizam) i realizam u hrvatskoj književnosti</w:t>
            </w:r>
          </w:p>
          <w:p w14:paraId="64AFA3EC" w14:textId="33C52DB5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2E7738E5" w14:textId="77777777" w:rsidR="00F5530E" w:rsidRPr="001F0359" w:rsidRDefault="00F5530E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</w:p>
          <w:p w14:paraId="413085F4" w14:textId="7777777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 navesti podatke o epohi predrealizma:</w:t>
            </w:r>
          </w:p>
          <w:p w14:paraId="7D8FA6B9" w14:textId="0F69A5E0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društveno-politički okvir nakon hrvatskog</w:t>
            </w:r>
            <w:r w:rsidR="0032141C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kulturnog preporoda te početka ponovne germanizacije kada je u Hrvatskoj uveden Bachov apsolutizam (1850</w:t>
            </w:r>
            <w:r w:rsidR="0032141C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>) kojim Hrvatska gubi sva ustavna prava koja je do tada imala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0AFBF32F" w14:textId="3CC766D1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poetika razdoblja hrvatske književnosti od pedesetih do osamdesetih godina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tj. od 1849. kada završava ilirizam, do Šenoine smrti (1881.)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7EACFBCE" w14:textId="630D2A89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smjenom književnih naraštaja koja nastaje pedesetih godina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4D4514B5" w14:textId="0B25B166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F5530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analizirati djela (pripovijetku/roman) Augusta Šenoe kao prvog</w:t>
            </w:r>
            <w:r w:rsidR="0032141C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teoretika realizma i njezin</w:t>
            </w:r>
            <w:r w:rsidR="00F5530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prethodnik</w:t>
            </w:r>
            <w:r w:rsidR="00F5530E" w:rsidRPr="001F0359">
              <w:rPr>
                <w:sz w:val="22"/>
                <w:szCs w:val="22"/>
                <w:lang w:val="hr-HR"/>
              </w:rPr>
              <w:t>a:</w:t>
            </w:r>
          </w:p>
          <w:p w14:paraId="6E383BCB" w14:textId="35EF16C1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tema/motiv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7E5AC4FE" w14:textId="3048A801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kompozicija djela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7B4433FD" w14:textId="6E62098C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pripovjedač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028B6A86" w14:textId="02B9A845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karakterizacija likova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398242AA" w14:textId="1318CA9B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 navesti podatke o početku književnog</w:t>
            </w:r>
            <w:r w:rsidR="0032141C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razdoblja realizma koji se nadovezuje na Šenoino doba (predrealizam) i traje do pojave moderne (kraj 19. st.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tj. 1895.</w:t>
            </w:r>
            <w:r w:rsidR="0032141C" w:rsidRPr="001F0359">
              <w:rPr>
                <w:sz w:val="22"/>
                <w:szCs w:val="22"/>
                <w:lang w:val="hr-HR"/>
              </w:rPr>
              <w:t xml:space="preserve"> </w:t>
            </w:r>
            <w:r w:rsidR="00A2416E" w:rsidRPr="001F0359">
              <w:rPr>
                <w:sz w:val="22"/>
                <w:szCs w:val="22"/>
                <w:lang w:val="hr-HR"/>
              </w:rPr>
              <w:t xml:space="preserve">i </w:t>
            </w:r>
            <w:r w:rsidRPr="001F0359">
              <w:rPr>
                <w:sz w:val="22"/>
                <w:szCs w:val="22"/>
                <w:lang w:val="hr-HR"/>
              </w:rPr>
              <w:t>1892.):</w:t>
            </w:r>
          </w:p>
          <w:p w14:paraId="55443F23" w14:textId="6AAC7176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poetici realizma i njezinim najizgrađenijim teoretičarem A. Šenoom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36370838" w14:textId="4F7FD25C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teoretičarima novog</w:t>
            </w:r>
            <w:r w:rsidR="00A241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naraštaja (Kumičić, Pasarić, Ibler, Jakša Čedomil) koji se očituju u sljedećem: odabiru suvremenu (aktualnu) građu iz društvenog života, izbjegavaju tehniku šokiranja u oblikovanju fabule, likovi socijalno i psihološki motivirani i prati se njihov razvoj, oslanjaju se na znanstvene spoznaje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78431266" w14:textId="62C5CDB2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dvjema strujama u hrvatskoj kritici realizma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tj. dva suprotstavljena gledišta pozivanjem na Zolu i naturalizam kao uzor ili na Turgenjeva i ruski realizam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4025CCE3" w14:textId="39BD8B5B" w:rsidR="000E6360" w:rsidRPr="001F0359" w:rsidRDefault="00A2416E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</w:t>
            </w:r>
            <w:r w:rsidR="000E6360" w:rsidRPr="001F0359">
              <w:rPr>
                <w:sz w:val="22"/>
                <w:szCs w:val="22"/>
                <w:lang w:val="hr-HR"/>
              </w:rPr>
              <w:t>araštajima realističkih pisaca koji su se kritički odnosili prema domaćoj tradiciji te njihov odnos prema Šenoi (jedni su ga napadali</w:t>
            </w:r>
            <w:r w:rsidRPr="001F0359">
              <w:rPr>
                <w:sz w:val="22"/>
                <w:szCs w:val="22"/>
                <w:lang w:val="hr-HR"/>
              </w:rPr>
              <w:t>,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dok su ga drugi proglašavali svojim učiteljem): A. Kovačić, V. Novak, K.</w:t>
            </w:r>
            <w:r w:rsidR="00F5530E"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Š. Gjalski, E. Kumičić, S.</w:t>
            </w:r>
            <w:r w:rsidR="00F5530E"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S. Kranjčević, J. Kozarac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053207CB" w14:textId="6414901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•</w:t>
            </w:r>
            <w:r w:rsidR="00F5530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objasniti tematske komplekse:</w:t>
            </w:r>
          </w:p>
          <w:p w14:paraId="6B61BCBA" w14:textId="03E8B0E1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teme iz društvenog, gospodarskog, političkog i kulturnog života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1F921E70" w14:textId="10D65825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povijesne teme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43A673B2" w14:textId="0A0043F5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propadanje plemstva kao književna tema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63B158AA" w14:textId="473BD08A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građanski svijet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25A36C44" w14:textId="5CBC235C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pogospođivanje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097D45DF" w14:textId="38A56979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proletarijat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25EE3555" w14:textId="3CCC13C2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seoska stvarnost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3E80D5FF" w14:textId="7C1EDA48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F5530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analizirati realističku pripovijetku/roman:</w:t>
            </w:r>
          </w:p>
          <w:p w14:paraId="6F9E627D" w14:textId="46A8F012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opisi interijera i eksterijera u realističkim djelima koji ponajprije imaju ukrasnu ulogu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2A3540DC" w14:textId="3797E3FF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razvoj glavnog</w:t>
            </w:r>
            <w:r w:rsidR="00A241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karaktera i karakterizacija likova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5805FDAE" w14:textId="025DA6EA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tema i ideja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78E1DA2B" w14:textId="5DD91208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kompozicija i pripovjedač</w:t>
            </w:r>
            <w:r w:rsidR="00F5530E" w:rsidRPr="001F0359">
              <w:rPr>
                <w:sz w:val="22"/>
                <w:szCs w:val="22"/>
                <w:lang w:val="hr-HR"/>
              </w:rPr>
              <w:t>,</w:t>
            </w:r>
          </w:p>
          <w:p w14:paraId="0B7B9B49" w14:textId="56F3B1C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samostalno govoriti o regionalnoj problematici u hrvatskom realizmu kad se javlja </w:t>
            </w:r>
            <w:r w:rsidRPr="001F0359">
              <w:rPr>
                <w:i/>
                <w:sz w:val="22"/>
                <w:szCs w:val="22"/>
                <w:lang w:val="hr-HR"/>
              </w:rPr>
              <w:t>književni regionalizam</w:t>
            </w:r>
            <w:r w:rsidR="00A2416E" w:rsidRPr="001F0359">
              <w:rPr>
                <w:i/>
                <w:sz w:val="22"/>
                <w:szCs w:val="22"/>
                <w:lang w:val="hr-HR"/>
              </w:rPr>
              <w:t xml:space="preserve"> </w:t>
            </w:r>
            <w:r w:rsidR="00A2416E" w:rsidRPr="001F0359">
              <w:rPr>
                <w:sz w:val="22"/>
                <w:szCs w:val="22"/>
                <w:lang w:val="hr-HR"/>
              </w:rPr>
              <w:t>–</w:t>
            </w:r>
            <w:r w:rsidRPr="001F0359">
              <w:rPr>
                <w:sz w:val="22"/>
                <w:szCs w:val="22"/>
                <w:lang w:val="hr-HR"/>
              </w:rPr>
              <w:t xml:space="preserve"> pisci prikazuju sredinu iz koje dolaze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2000F625" w14:textId="109B56CE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 interpretirati pjesmu jednog</w:t>
            </w:r>
            <w:r w:rsidR="00A241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realističnog pjesnika realizma:</w:t>
            </w:r>
          </w:p>
          <w:p w14:paraId="5FEFACE0" w14:textId="4B391012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tema/motiv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08C7F980" w14:textId="672A6B70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raspoloženje/atmosfera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7ABB5B18" w14:textId="02F2D610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zvuk:</w:t>
            </w:r>
            <w:r w:rsidR="00D7367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ritam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00A29F62" w14:textId="390ACA40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stilske figure</w:t>
            </w:r>
            <w:r w:rsidR="00D73674" w:rsidRPr="001F0359">
              <w:rPr>
                <w:sz w:val="22"/>
                <w:szCs w:val="22"/>
                <w:lang w:val="hr-HR"/>
              </w:rPr>
              <w:t>.</w:t>
            </w:r>
          </w:p>
          <w:p w14:paraId="79C92939" w14:textId="77777777" w:rsidR="000E6360" w:rsidRPr="001F0359" w:rsidRDefault="000E6360" w:rsidP="00C34BDC">
            <w:pPr>
              <w:spacing w:line="240" w:lineRule="atLeast"/>
              <w:ind w:left="720"/>
              <w:rPr>
                <w:sz w:val="22"/>
                <w:szCs w:val="22"/>
                <w:lang w:val="hr-HR"/>
              </w:rPr>
            </w:pPr>
          </w:p>
          <w:p w14:paraId="353F5982" w14:textId="77777777" w:rsidR="000E6360" w:rsidRPr="001F0359" w:rsidRDefault="00DF08FF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3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. Modernizam i moderni smjerovi u europskoj književnosti</w:t>
            </w:r>
          </w:p>
          <w:p w14:paraId="5A59A186" w14:textId="6DFDDA0F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3EA35601" w14:textId="77777777" w:rsidR="00D73674" w:rsidRPr="001F0359" w:rsidRDefault="00D73674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</w:p>
          <w:p w14:paraId="3B966E97" w14:textId="7777777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 navesti podatke o epohi modernizma:</w:t>
            </w:r>
          </w:p>
          <w:p w14:paraId="151D79B0" w14:textId="1B273537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povijesni okvir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26D21ED2" w14:textId="135276D4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poetici moderne kojoj je umjetnost cilj, a ne sredstvo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tj. estetika i </w:t>
            </w:r>
            <w:r w:rsidR="00B77530" w:rsidRPr="001F0359">
              <w:rPr>
                <w:sz w:val="22"/>
                <w:szCs w:val="22"/>
                <w:lang w:val="hr-HR"/>
              </w:rPr>
              <w:t>larpurlartizam</w:t>
            </w:r>
            <w:r w:rsidRPr="001F0359">
              <w:rPr>
                <w:sz w:val="22"/>
                <w:szCs w:val="22"/>
                <w:lang w:val="hr-HR"/>
              </w:rPr>
              <w:t xml:space="preserve"> (umjetnost radi umjetnosti)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65F51582" w14:textId="0D73C533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dekadenciji kao stanju duhovnog</w:t>
            </w:r>
            <w:r w:rsidR="006A5995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klonuća, splina, tjeskobe i bespuća u razvoju francuskog</w:t>
            </w:r>
            <w:r w:rsidR="00A241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simbolizma potkraj 19. st.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0647176A" w14:textId="2FA07A49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modernim smjerovima parnasovcima, simbolizmu, secesiji, bečkoj modernoj, ruskoj modernoj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7059E24C" w14:textId="3A800EDF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pjesnicima, slikarima i skladateljima koji se okupljaju oko Mallarmea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434B5E91" w14:textId="6F0144E6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glavne predstavnike modernizma: C. Baudelaire, M. R. Rilke, A.</w:t>
            </w:r>
            <w:r w:rsidR="00D7367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P. Čehov, H. Ibsen, M. Gorki, P. Verlaine, A. Rimbaud, T. Mann, H. Hesse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3D77BC50" w14:textId="556ABB1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</w:t>
            </w:r>
            <w:r w:rsidR="00D73674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>očiti nove tehnike kojima su se koristili književnici modernizma:</w:t>
            </w:r>
          </w:p>
          <w:p w14:paraId="35802886" w14:textId="7A98514C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simboli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109F5FE5" w14:textId="4073B8AF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sinestezija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4D2E850B" w14:textId="3280F6F4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uloga stiha, rime i ritma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0CB2E153" w14:textId="7777777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 analizirati pjesme simbolizma:</w:t>
            </w:r>
          </w:p>
          <w:p w14:paraId="457AD6F6" w14:textId="188EBF44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tema/motiv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149582D9" w14:textId="374C5843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tumačiti simbole u pjesmi te druga stilska sredstva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46C96C63" w14:textId="06E2E3E6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objasniti kompoziciju pjesme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384FFC97" w14:textId="494DB510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uočiti vrstu stiha, rimu i ritam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6F99F289" w14:textId="4180D7A5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D7367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objasniti pojmove simbolizam i </w:t>
            </w:r>
            <w:r w:rsidR="00B77530" w:rsidRPr="001F0359">
              <w:rPr>
                <w:sz w:val="22"/>
                <w:szCs w:val="22"/>
                <w:lang w:val="hr-HR"/>
              </w:rPr>
              <w:t>larpurlartizam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7FFA6F1F" w14:textId="4D7C7EF4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D7367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objasniti karakteristike moderne drame</w:t>
            </w:r>
            <w:r w:rsidR="00D73674" w:rsidRPr="001F0359">
              <w:rPr>
                <w:sz w:val="22"/>
                <w:szCs w:val="22"/>
                <w:lang w:val="hr-HR"/>
              </w:rPr>
              <w:t>.</w:t>
            </w:r>
          </w:p>
          <w:p w14:paraId="4585F41E" w14:textId="7777777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</w:p>
          <w:p w14:paraId="3EF3067B" w14:textId="3C1F38A6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4.Modernizam u hrvatskoj književnosti</w:t>
            </w:r>
          </w:p>
          <w:p w14:paraId="14CD0243" w14:textId="03C4D644" w:rsidR="00D73674" w:rsidRPr="001F0359" w:rsidRDefault="00D73674" w:rsidP="00C34BDC">
            <w:pPr>
              <w:spacing w:line="240" w:lineRule="atLeast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Učenik će biti sposoban: </w:t>
            </w:r>
          </w:p>
          <w:p w14:paraId="315CA062" w14:textId="77777777" w:rsidR="00D73674" w:rsidRPr="001F0359" w:rsidRDefault="00D73674" w:rsidP="00C34BDC">
            <w:pPr>
              <w:spacing w:line="240" w:lineRule="atLeast"/>
              <w:rPr>
                <w:bCs/>
                <w:sz w:val="22"/>
                <w:szCs w:val="22"/>
                <w:lang w:val="hr-HR"/>
              </w:rPr>
            </w:pPr>
          </w:p>
          <w:p w14:paraId="0C4C5F86" w14:textId="681D7706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D7367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navesti podatke o modernoj kao razdoblju hrvatske književnosti koja slijedi nakon realizma, a povjesničari književnosti to razdoblje smještaju između 1892. i 1916.</w:t>
            </w:r>
            <w:r w:rsidR="00D73674" w:rsidRPr="001F0359">
              <w:rPr>
                <w:sz w:val="22"/>
                <w:szCs w:val="22"/>
                <w:lang w:val="hr-HR"/>
              </w:rPr>
              <w:t>, o</w:t>
            </w:r>
            <w:r w:rsidRPr="001F0359">
              <w:rPr>
                <w:sz w:val="22"/>
                <w:szCs w:val="22"/>
                <w:lang w:val="hr-HR"/>
              </w:rPr>
              <w:t>dnosno 1895. i 1914.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68F94C0D" w14:textId="75FEC5FF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povijesni okvir (mladi hrvatski naraštaj 1895.g. – spaljivanje mađarske zastave i protest protiv mađarizacije Khuena-</w:t>
            </w:r>
            <w:r w:rsidR="00B77530" w:rsidRPr="001F0359">
              <w:rPr>
                <w:sz w:val="22"/>
                <w:szCs w:val="22"/>
                <w:lang w:val="hr-HR"/>
              </w:rPr>
              <w:t>Hedervaryja</w:t>
            </w:r>
            <w:r w:rsidRPr="001F0359">
              <w:rPr>
                <w:sz w:val="22"/>
                <w:szCs w:val="22"/>
                <w:lang w:val="hr-HR"/>
              </w:rPr>
              <w:t>)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3EE78DA7" w14:textId="4483A9BA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književne skupine: bečka skupina i praška skupina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54320DF8" w14:textId="0A13218F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književna poetika, književni programi, književni manifesti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1F4EB5D1" w14:textId="1AFB2E63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časopisi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29A1DAC9" w14:textId="7B2FB6EA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glavne predstavnike hrvatske moderne: A.</w:t>
            </w:r>
            <w:r w:rsidR="00D7367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G. Matoš, V. Vidrić, V. Nazor, D. Domjanić, I. Kozarac, M. Begović, D. Šimunović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41530BEA" w14:textId="583FBBA0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D7367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objasniti izraz u hrvatskoj književnosti „moderna prije moderne“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29FCE102" w14:textId="027073A5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D73674" w:rsidRPr="001F0359">
              <w:rPr>
                <w:sz w:val="22"/>
                <w:szCs w:val="22"/>
                <w:lang w:val="hr-HR"/>
              </w:rPr>
              <w:t xml:space="preserve"> a</w:t>
            </w:r>
            <w:r w:rsidRPr="001F0359">
              <w:rPr>
                <w:sz w:val="22"/>
                <w:szCs w:val="22"/>
                <w:lang w:val="hr-HR"/>
              </w:rPr>
              <w:t>nalizirati novelistiku moderne (model matoševsko impresionističke proze te duh narodne Šimunovićeve novele):</w:t>
            </w:r>
          </w:p>
          <w:p w14:paraId="6550CAC3" w14:textId="2F112548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uočiti kompoziciju s umetnutim anegdotama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677F8E27" w14:textId="3FD018AB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tema/motiv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237D5CEA" w14:textId="2D4F3CFA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unošenje dijalekatskih elemenata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1B624252" w14:textId="53E30907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značajke jezičnog izraza/stil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2396F7F1" w14:textId="47DE32F3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oblikovanje likova kao simbola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71B29C35" w14:textId="32557336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bogatstvo rječnika i njegova funkcija: kajkavizmi, vulgarizmi, kolokvijalizmi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6C1F9E47" w14:textId="1331BDC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D7367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analizirati poeziju moderne (model vidrićevske impresionističke poezije):</w:t>
            </w:r>
          </w:p>
          <w:p w14:paraId="140801E8" w14:textId="764A48FE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širok raspon motiva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123DDB5B" w14:textId="1ADF1FFA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vrste lirskih pjesama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6A14DCC4" w14:textId="7CDA7C47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boje, raspoloženja, otvoreni vidici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3D663993" w14:textId="64DEB46A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impresionizam i kontrast osjećaja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15BB853C" w14:textId="4EBC33D4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dijalog pjesnika i prirode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55F3178D" w14:textId="251D2662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značajke cijele pjesnikove osobnosti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69DB645F" w14:textId="0FA9053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D7367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analizirati roman moderne (model romana slika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tj. slavonske društvene stvarnosti potkraj 19.st. te roman pojedinca)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20A67CC9" w14:textId="60556C9A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osebujnost slavonskog</w:t>
            </w:r>
            <w:r w:rsidR="00A241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temperamenta i dah slavonskog</w:t>
            </w:r>
            <w:r w:rsidR="00A241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krajolika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2E0DF08E" w14:textId="06A13714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unutarnji monolog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67D240A4" w14:textId="06C5EBB8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roman pojedinca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0806B13E" w14:textId="35FDA3BE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lirski opisi šuma unutar romana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03CA4CF4" w14:textId="5E7F7016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što sve ujedinjuje lik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02F6CD50" w14:textId="59FBE172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surovost i grubost vremena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512F3108" w14:textId="2F04AA02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D7367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analizirati dramu moderne:</w:t>
            </w:r>
          </w:p>
          <w:p w14:paraId="1A78D7E1" w14:textId="60FACF2A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način na koji je ostvarena tragedija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28FE804C" w14:textId="10EA6031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uloga didaskalija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468CA7DE" w14:textId="0A78FACA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tematsko ustrojstvo dijaloga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1D10DBB3" w14:textId="5E39D9B1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način govora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2AC912A8" w14:textId="6C6151FC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poimanje sreće i čovjeka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7EDD8C72" w14:textId="48342E48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raslojavanje psihe glavnog</w:t>
            </w:r>
            <w:r w:rsidR="00A241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lika i mitska priča</w:t>
            </w:r>
            <w:r w:rsidR="00D73674" w:rsidRPr="001F0359">
              <w:rPr>
                <w:sz w:val="22"/>
                <w:szCs w:val="22"/>
                <w:lang w:val="hr-HR"/>
              </w:rPr>
              <w:t>,</w:t>
            </w:r>
          </w:p>
          <w:p w14:paraId="1461F451" w14:textId="36F8B0B0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suprotstavljanje dva</w:t>
            </w:r>
            <w:r w:rsidR="00D73674" w:rsidRPr="001F0359">
              <w:rPr>
                <w:sz w:val="22"/>
                <w:szCs w:val="22"/>
                <w:lang w:val="hr-HR"/>
              </w:rPr>
              <w:t>ju</w:t>
            </w:r>
            <w:r w:rsidRPr="001F0359">
              <w:rPr>
                <w:sz w:val="22"/>
                <w:szCs w:val="22"/>
                <w:lang w:val="hr-HR"/>
              </w:rPr>
              <w:t xml:space="preserve"> svjetonazora</w:t>
            </w:r>
            <w:r w:rsidR="00B72C61" w:rsidRPr="001F0359">
              <w:rPr>
                <w:sz w:val="22"/>
                <w:szCs w:val="22"/>
                <w:lang w:val="hr-HR"/>
              </w:rPr>
              <w:t>,</w:t>
            </w:r>
          </w:p>
          <w:p w14:paraId="0CE6877E" w14:textId="7777777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 usporediti književne tekstove i napraviti književnu usporedbu:</w:t>
            </w:r>
          </w:p>
          <w:p w14:paraId="02E8ABDE" w14:textId="1ABC477A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dva</w:t>
            </w:r>
            <w:r w:rsidR="00B72C61" w:rsidRPr="001F0359">
              <w:rPr>
                <w:sz w:val="22"/>
                <w:szCs w:val="22"/>
                <w:lang w:val="hr-HR"/>
              </w:rPr>
              <w:t>ju</w:t>
            </w:r>
            <w:r w:rsidRPr="001F0359">
              <w:rPr>
                <w:sz w:val="22"/>
                <w:szCs w:val="22"/>
                <w:lang w:val="hr-HR"/>
              </w:rPr>
              <w:t xml:space="preserve"> djela istog pisca</w:t>
            </w:r>
            <w:r w:rsidR="00B72C61" w:rsidRPr="001F0359">
              <w:rPr>
                <w:sz w:val="22"/>
                <w:szCs w:val="22"/>
                <w:lang w:val="hr-HR"/>
              </w:rPr>
              <w:t>,</w:t>
            </w:r>
          </w:p>
          <w:p w14:paraId="331614E1" w14:textId="4F045338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djela različitog pisca</w:t>
            </w:r>
            <w:r w:rsidR="00B72C61" w:rsidRPr="001F0359">
              <w:rPr>
                <w:sz w:val="22"/>
                <w:szCs w:val="22"/>
                <w:lang w:val="hr-HR"/>
              </w:rPr>
              <w:t>,</w:t>
            </w:r>
          </w:p>
          <w:p w14:paraId="712BBC2D" w14:textId="08869F40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dva</w:t>
            </w:r>
            <w:r w:rsidR="00B72C61" w:rsidRPr="001F0359">
              <w:rPr>
                <w:sz w:val="22"/>
                <w:szCs w:val="22"/>
                <w:lang w:val="hr-HR"/>
              </w:rPr>
              <w:t>ju</w:t>
            </w:r>
            <w:r w:rsidRPr="001F0359">
              <w:rPr>
                <w:sz w:val="22"/>
                <w:szCs w:val="22"/>
                <w:lang w:val="hr-HR"/>
              </w:rPr>
              <w:t xml:space="preserve"> ili više likova iz istog djela</w:t>
            </w:r>
            <w:r w:rsidR="00B72C61" w:rsidRPr="001F0359">
              <w:rPr>
                <w:sz w:val="22"/>
                <w:szCs w:val="22"/>
                <w:lang w:val="hr-HR"/>
              </w:rPr>
              <w:t>,</w:t>
            </w:r>
          </w:p>
          <w:p w14:paraId="35DF0348" w14:textId="79DFECE2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dva</w:t>
            </w:r>
            <w:r w:rsidR="00B72C61" w:rsidRPr="001F0359">
              <w:rPr>
                <w:sz w:val="22"/>
                <w:szCs w:val="22"/>
                <w:lang w:val="hr-HR"/>
              </w:rPr>
              <w:t>ju</w:t>
            </w:r>
            <w:r w:rsidRPr="001F0359">
              <w:rPr>
                <w:sz w:val="22"/>
                <w:szCs w:val="22"/>
                <w:lang w:val="hr-HR"/>
              </w:rPr>
              <w:t xml:space="preserve"> ili više likova iz različitih djela</w:t>
            </w:r>
          </w:p>
          <w:p w14:paraId="478DC197" w14:textId="2869D841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dva</w:t>
            </w:r>
            <w:r w:rsidR="00B72C61" w:rsidRPr="001F0359">
              <w:rPr>
                <w:sz w:val="22"/>
                <w:szCs w:val="22"/>
                <w:lang w:val="hr-HR"/>
              </w:rPr>
              <w:t>ju</w:t>
            </w:r>
            <w:r w:rsidRPr="001F0359">
              <w:rPr>
                <w:sz w:val="22"/>
                <w:szCs w:val="22"/>
                <w:lang w:val="hr-HR"/>
              </w:rPr>
              <w:t xml:space="preserve"> književn</w:t>
            </w:r>
            <w:r w:rsidR="00B72C61" w:rsidRPr="001F0359">
              <w:rPr>
                <w:sz w:val="22"/>
                <w:szCs w:val="22"/>
                <w:lang w:val="hr-HR"/>
              </w:rPr>
              <w:t>ih</w:t>
            </w:r>
            <w:r w:rsidRPr="001F0359">
              <w:rPr>
                <w:sz w:val="22"/>
                <w:szCs w:val="22"/>
                <w:lang w:val="hr-HR"/>
              </w:rPr>
              <w:t xml:space="preserve"> smjer</w:t>
            </w:r>
            <w:r w:rsidR="00B72C61" w:rsidRPr="001F0359">
              <w:rPr>
                <w:sz w:val="22"/>
                <w:szCs w:val="22"/>
                <w:lang w:val="hr-HR"/>
              </w:rPr>
              <w:t>ova</w:t>
            </w:r>
            <w:r w:rsidRPr="001F0359">
              <w:rPr>
                <w:sz w:val="22"/>
                <w:szCs w:val="22"/>
                <w:lang w:val="hr-HR"/>
              </w:rPr>
              <w:t xml:space="preserve"> (impresionizam- ekspresionizam)</w:t>
            </w:r>
            <w:r w:rsidR="00B72C61" w:rsidRPr="001F0359">
              <w:rPr>
                <w:sz w:val="22"/>
                <w:szCs w:val="22"/>
                <w:lang w:val="hr-HR"/>
              </w:rPr>
              <w:t>,</w:t>
            </w:r>
          </w:p>
          <w:p w14:paraId="24488EEE" w14:textId="3882C6AE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dva</w:t>
            </w:r>
            <w:r w:rsidR="00B72C61" w:rsidRPr="001F0359">
              <w:rPr>
                <w:sz w:val="22"/>
                <w:szCs w:val="22"/>
                <w:lang w:val="hr-HR"/>
              </w:rPr>
              <w:t>ju</w:t>
            </w:r>
            <w:r w:rsidRPr="001F0359">
              <w:rPr>
                <w:sz w:val="22"/>
                <w:szCs w:val="22"/>
                <w:lang w:val="hr-HR"/>
              </w:rPr>
              <w:t xml:space="preserve"> književn</w:t>
            </w:r>
            <w:r w:rsidR="00B72C61" w:rsidRPr="001F0359">
              <w:rPr>
                <w:sz w:val="22"/>
                <w:szCs w:val="22"/>
                <w:lang w:val="hr-HR"/>
              </w:rPr>
              <w:t>ih</w:t>
            </w:r>
            <w:r w:rsidRPr="001F0359">
              <w:rPr>
                <w:sz w:val="22"/>
                <w:szCs w:val="22"/>
                <w:lang w:val="hr-HR"/>
              </w:rPr>
              <w:t xml:space="preserve"> razdoblja</w:t>
            </w:r>
            <w:r w:rsidR="00B72C61" w:rsidRPr="001F0359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5557" w:type="dxa"/>
            <w:shd w:val="clear" w:color="auto" w:fill="auto"/>
          </w:tcPr>
          <w:p w14:paraId="0EA00878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Jedinica 1</w:t>
            </w:r>
          </w:p>
          <w:p w14:paraId="2C71AC6D" w14:textId="55287624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• </w:t>
            </w:r>
            <w:r w:rsidR="00A2416E" w:rsidRPr="001F0359">
              <w:rPr>
                <w:bCs/>
                <w:sz w:val="22"/>
                <w:szCs w:val="22"/>
                <w:lang w:val="hr-HR"/>
              </w:rPr>
              <w:t>P</w:t>
            </w:r>
            <w:r w:rsidRPr="001F0359">
              <w:rPr>
                <w:sz w:val="22"/>
                <w:szCs w:val="22"/>
                <w:lang w:val="hr-HR"/>
              </w:rPr>
              <w:t>ripremiti uvodno predavanje o realizmu (predstaviti na prozirnici obilježja realizma)</w:t>
            </w:r>
            <w:r w:rsidR="00A2416E" w:rsidRPr="001F0359">
              <w:rPr>
                <w:sz w:val="22"/>
                <w:szCs w:val="22"/>
                <w:lang w:val="hr-HR"/>
              </w:rPr>
              <w:t>;</w:t>
            </w:r>
          </w:p>
          <w:p w14:paraId="1FF09A5B" w14:textId="0C49295C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pročitati odlomak iz djela: profesor/učenik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6C5E56D8" w14:textId="6DC45F93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pripremiti pitanja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7A3688BD" w14:textId="21936A3D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rade u parovima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1928A6A2" w14:textId="2F5F65ED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prepoznaju obilježja realizma na tekstu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478D64F3" w14:textId="79D5FEAD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nekoliko učenika prezentira radove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16669ECA" w14:textId="21981AED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zaključak o urađenom/profesor</w:t>
            </w:r>
            <w:r w:rsidR="00A2416E" w:rsidRPr="001F0359">
              <w:rPr>
                <w:sz w:val="22"/>
                <w:szCs w:val="22"/>
                <w:lang w:val="hr-HR"/>
              </w:rPr>
              <w:t>.</w:t>
            </w:r>
          </w:p>
          <w:p w14:paraId="79E65D0F" w14:textId="2182EADE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</w:t>
            </w:r>
            <w:r w:rsidR="00A2416E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>čenici će pročitati odlomke iz romana realističkog</w:t>
            </w:r>
            <w:r w:rsidR="00A241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pisca Tolstoja (učenici podijeljeni u </w:t>
            </w:r>
            <w:r w:rsidR="00A2416E" w:rsidRPr="001F0359">
              <w:rPr>
                <w:sz w:val="22"/>
                <w:szCs w:val="22"/>
                <w:lang w:val="hr-HR"/>
              </w:rPr>
              <w:t>skupine</w:t>
            </w:r>
            <w:r w:rsidRPr="001F0359">
              <w:rPr>
                <w:sz w:val="22"/>
                <w:szCs w:val="22"/>
                <w:lang w:val="hr-HR"/>
              </w:rPr>
              <w:t xml:space="preserve">, svaka </w:t>
            </w:r>
            <w:r w:rsidR="00A2416E" w:rsidRPr="001F0359">
              <w:rPr>
                <w:sz w:val="22"/>
                <w:szCs w:val="22"/>
                <w:lang w:val="hr-HR"/>
              </w:rPr>
              <w:t>skupina</w:t>
            </w:r>
            <w:r w:rsidRPr="001F0359">
              <w:rPr>
                <w:sz w:val="22"/>
                <w:szCs w:val="22"/>
                <w:lang w:val="hr-HR"/>
              </w:rPr>
              <w:t xml:space="preserve"> čita različite odlomke)</w:t>
            </w:r>
            <w:r w:rsidR="00A2416E" w:rsidRPr="001F0359">
              <w:rPr>
                <w:sz w:val="22"/>
                <w:szCs w:val="22"/>
                <w:lang w:val="hr-HR"/>
              </w:rPr>
              <w:t>;</w:t>
            </w:r>
          </w:p>
          <w:p w14:paraId="158CF2B3" w14:textId="17992EC2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pripremiti zadatke u kojima učenici uočavaju na tekstu </w:t>
            </w:r>
            <w:r w:rsidR="006A5995">
              <w:rPr>
                <w:sz w:val="22"/>
                <w:szCs w:val="22"/>
                <w:lang w:val="hr-HR"/>
              </w:rPr>
              <w:t>obilježja</w:t>
            </w:r>
            <w:r w:rsidRPr="001F0359">
              <w:rPr>
                <w:sz w:val="22"/>
                <w:szCs w:val="22"/>
                <w:lang w:val="hr-HR"/>
              </w:rPr>
              <w:t xml:space="preserve"> pojedinog</w:t>
            </w:r>
            <w:r w:rsidR="00A241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tematskog kruga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5B478661" w14:textId="5FD2A4DB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pripremiti zadatke u kojima učenici uočavaju na tekstu poniranje u psihologiju likova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61FB30C5" w14:textId="2F0B46D1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izdvajanje funkcije interijera i eksterijera (opis okoliša)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7C8AE73B" w14:textId="03CC9524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opis likova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npr. Anin plač, Serjožin osmijeh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77D5B153" w14:textId="5A822CAA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pripovjedačka tehnika, psihološka karakterizacija (socijalni buntovnici, smireni kršćani, razvratnici, prostitutke)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5C00B6C2" w14:textId="4EF86480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pogledati emisiju o Tolstoju</w:t>
            </w:r>
            <w:r w:rsidR="00A2416E" w:rsidRPr="001F0359">
              <w:rPr>
                <w:sz w:val="22"/>
                <w:szCs w:val="22"/>
                <w:lang w:val="hr-HR"/>
              </w:rPr>
              <w:t>.</w:t>
            </w:r>
          </w:p>
          <w:p w14:paraId="22702930" w14:textId="38736880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</w:t>
            </w:r>
            <w:r w:rsidR="00A2416E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>čenici će unaprijed pročitati djelo:</w:t>
            </w:r>
          </w:p>
          <w:p w14:paraId="43E8E1D1" w14:textId="51FE918F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primijeniti metodu aktivnog čitanja teksta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tj. koji postupak mu se sviđa i zašto?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582BDE6C" w14:textId="2E22EC8C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protumačiti fabulu, likove i postupke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2600CAB9" w14:textId="0CD98949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Balzac je majstor portreta i kompozicije: pokazati to na tekstu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076DEDDB" w14:textId="10746181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pronaći opise pansiona VAUQUER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1F4AAB73" w14:textId="5BCD5D3D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komentirati Balzacovu rečenicu N</w:t>
            </w:r>
            <w:r w:rsidRPr="001F0359">
              <w:rPr>
                <w:i/>
                <w:sz w:val="22"/>
                <w:szCs w:val="22"/>
                <w:lang w:val="hr-HR"/>
              </w:rPr>
              <w:t>ovac otvara vrata</w:t>
            </w:r>
            <w:r w:rsidR="00A2416E" w:rsidRPr="001F0359">
              <w:rPr>
                <w:i/>
                <w:sz w:val="22"/>
                <w:szCs w:val="22"/>
                <w:lang w:val="hr-HR"/>
              </w:rPr>
              <w:t>.</w:t>
            </w:r>
          </w:p>
          <w:p w14:paraId="0EA019CC" w14:textId="6A9C4A6F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</w:t>
            </w:r>
            <w:r w:rsidR="00A2416E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>čenici će unaprijed pročitati odlomak romana</w:t>
            </w:r>
            <w:r w:rsidR="00A2416E" w:rsidRPr="001F0359">
              <w:rPr>
                <w:sz w:val="22"/>
                <w:szCs w:val="22"/>
                <w:lang w:val="hr-HR"/>
              </w:rPr>
              <w:t>:</w:t>
            </w:r>
          </w:p>
          <w:p w14:paraId="2F0A515F" w14:textId="08E069B5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prva rečenica romana Ana Karenjina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39E06E12" w14:textId="2443EF04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izdvojiti iz teksta raščlambe društvenih odnosa (socijalna bijeda, socijalna nepravda)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71EB8A18" w14:textId="7DDF5301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svoje stavove dokaz</w:t>
            </w:r>
            <w:r w:rsidR="00A2416E" w:rsidRPr="001F0359">
              <w:rPr>
                <w:sz w:val="22"/>
                <w:szCs w:val="22"/>
                <w:lang w:val="hr-HR"/>
              </w:rPr>
              <w:t>ati</w:t>
            </w:r>
            <w:r w:rsidRPr="001F0359">
              <w:rPr>
                <w:sz w:val="22"/>
                <w:szCs w:val="22"/>
                <w:lang w:val="hr-HR"/>
              </w:rPr>
              <w:t xml:space="preserve"> činjenicama iz teksta</w:t>
            </w:r>
            <w:r w:rsidR="00A2416E" w:rsidRPr="001F0359">
              <w:rPr>
                <w:sz w:val="22"/>
                <w:szCs w:val="22"/>
                <w:lang w:val="hr-HR"/>
              </w:rPr>
              <w:t>.</w:t>
            </w:r>
          </w:p>
          <w:p w14:paraId="741DA796" w14:textId="7777777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</w:p>
          <w:p w14:paraId="30B322D9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</w:t>
            </w:r>
          </w:p>
          <w:p w14:paraId="634CB453" w14:textId="6AFB8814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A2416E" w:rsidRPr="001F0359">
              <w:rPr>
                <w:sz w:val="22"/>
                <w:szCs w:val="22"/>
                <w:lang w:val="hr-HR"/>
              </w:rPr>
              <w:t xml:space="preserve"> P</w:t>
            </w:r>
            <w:r w:rsidRPr="001F0359">
              <w:rPr>
                <w:sz w:val="22"/>
                <w:szCs w:val="22"/>
                <w:lang w:val="hr-HR"/>
              </w:rPr>
              <w:t>ripremiti uvodno predavanje o predrealizmu (predstaviti na prozirnici obilježja)</w:t>
            </w:r>
            <w:r w:rsidR="00A2416E" w:rsidRPr="001F0359">
              <w:rPr>
                <w:sz w:val="22"/>
                <w:szCs w:val="22"/>
                <w:lang w:val="hr-HR"/>
              </w:rPr>
              <w:t>;</w:t>
            </w:r>
          </w:p>
          <w:p w14:paraId="10AEB7A9" w14:textId="2ABCFE8C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pripremiti odlomke iz Šenoinog</w:t>
            </w:r>
            <w:r w:rsidR="00A241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članka „Naša književnost“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19C88A44" w14:textId="2F7E0E69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pripremiti odlomke iz povjestice </w:t>
            </w:r>
            <w:r w:rsidRPr="001F0359">
              <w:rPr>
                <w:i/>
                <w:sz w:val="22"/>
                <w:szCs w:val="22"/>
                <w:lang w:val="hr-HR"/>
              </w:rPr>
              <w:t>Propast Venecije</w:t>
            </w:r>
            <w:r w:rsidR="00A2416E" w:rsidRPr="001F0359">
              <w:rPr>
                <w:i/>
                <w:sz w:val="22"/>
                <w:szCs w:val="22"/>
                <w:lang w:val="hr-HR"/>
              </w:rPr>
              <w:t>,</w:t>
            </w:r>
          </w:p>
          <w:p w14:paraId="3D6D0B33" w14:textId="2E24161E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nakon čitanja učenici rade po </w:t>
            </w:r>
            <w:r w:rsidR="00A2416E" w:rsidRPr="001F0359">
              <w:rPr>
                <w:sz w:val="22"/>
                <w:szCs w:val="22"/>
                <w:lang w:val="hr-HR"/>
              </w:rPr>
              <w:t>skupinama</w:t>
            </w:r>
            <w:r w:rsidRPr="001F0359">
              <w:rPr>
                <w:sz w:val="22"/>
                <w:szCs w:val="22"/>
                <w:lang w:val="hr-HR"/>
              </w:rPr>
              <w:t xml:space="preserve"> i prezentiranje radova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1B537BB8" w14:textId="28357270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A2416E" w:rsidRPr="001F0359">
              <w:rPr>
                <w:sz w:val="22"/>
                <w:szCs w:val="22"/>
                <w:lang w:val="hr-HR"/>
              </w:rPr>
              <w:t xml:space="preserve"> P</w:t>
            </w:r>
            <w:r w:rsidRPr="001F0359">
              <w:rPr>
                <w:sz w:val="22"/>
                <w:szCs w:val="22"/>
                <w:lang w:val="hr-HR"/>
              </w:rPr>
              <w:t xml:space="preserve">ročitati pjesme Augusta Šenoe </w:t>
            </w:r>
            <w:r w:rsidRPr="001F0359">
              <w:rPr>
                <w:i/>
                <w:sz w:val="22"/>
                <w:szCs w:val="22"/>
                <w:lang w:val="hr-HR"/>
              </w:rPr>
              <w:t>Ribarova Jana, Budi svoj</w:t>
            </w:r>
            <w:r w:rsidRPr="001F0359">
              <w:rPr>
                <w:sz w:val="22"/>
                <w:szCs w:val="22"/>
                <w:lang w:val="hr-HR"/>
              </w:rPr>
              <w:t xml:space="preserve"> i zadati pitanja za samostalan rad</w:t>
            </w:r>
            <w:r w:rsidR="00A2416E" w:rsidRPr="001F0359">
              <w:rPr>
                <w:sz w:val="22"/>
                <w:szCs w:val="22"/>
                <w:lang w:val="hr-HR"/>
              </w:rPr>
              <w:t>;</w:t>
            </w:r>
          </w:p>
          <w:p w14:paraId="6CBE13AA" w14:textId="2573ECC2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prezentacija radova</w:t>
            </w:r>
            <w:r w:rsidR="00A2416E" w:rsidRPr="001F0359">
              <w:rPr>
                <w:sz w:val="22"/>
                <w:szCs w:val="22"/>
                <w:lang w:val="hr-HR"/>
              </w:rPr>
              <w:t>.</w:t>
            </w:r>
          </w:p>
          <w:p w14:paraId="53054815" w14:textId="424BAC3B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</w:t>
            </w:r>
            <w:r w:rsidR="00A2416E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>čenici će unaprijed pročitati djelo:</w:t>
            </w:r>
          </w:p>
          <w:p w14:paraId="0CAB3A0E" w14:textId="6C1B1C56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pripremiti pitanja za </w:t>
            </w:r>
            <w:r w:rsidR="00402175" w:rsidRPr="001F0359">
              <w:rPr>
                <w:sz w:val="22"/>
                <w:szCs w:val="22"/>
                <w:lang w:val="hr-HR"/>
              </w:rPr>
              <w:t>skupni</w:t>
            </w:r>
            <w:r w:rsidRPr="001F0359">
              <w:rPr>
                <w:sz w:val="22"/>
                <w:szCs w:val="22"/>
                <w:lang w:val="hr-HR"/>
              </w:rPr>
              <w:t xml:space="preserve"> rad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1FDED832" w14:textId="671B0554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izdvajanje pojedinih epizoda iz romana koje su privukle učeničku pozornost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4318B6FA" w14:textId="12A84B8C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likovi i pripovjedačke tehnike u oblikovanju likova (pripovijedanje, komentiranje, opisivanje, dijalog, monolog)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2630733B" w14:textId="5D670024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prezentacija radova</w:t>
            </w:r>
            <w:r w:rsidR="00A2416E" w:rsidRPr="001F0359">
              <w:rPr>
                <w:sz w:val="22"/>
                <w:szCs w:val="22"/>
                <w:lang w:val="hr-HR"/>
              </w:rPr>
              <w:t>.</w:t>
            </w:r>
          </w:p>
          <w:p w14:paraId="2BC1732E" w14:textId="744FB12C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</w:t>
            </w:r>
            <w:r w:rsidR="00A2416E" w:rsidRPr="001F0359">
              <w:rPr>
                <w:sz w:val="22"/>
                <w:szCs w:val="22"/>
                <w:lang w:val="hr-HR"/>
              </w:rPr>
              <w:t>P</w:t>
            </w:r>
            <w:r w:rsidRPr="001F0359">
              <w:rPr>
                <w:sz w:val="22"/>
                <w:szCs w:val="22"/>
                <w:lang w:val="hr-HR"/>
              </w:rPr>
              <w:t>ripremiti uvodno predavanje o realizmu (predstaviti na prozirnici obilježja)</w:t>
            </w:r>
            <w:r w:rsidR="00A2416E" w:rsidRPr="001F0359">
              <w:rPr>
                <w:sz w:val="22"/>
                <w:szCs w:val="22"/>
                <w:lang w:val="hr-HR"/>
              </w:rPr>
              <w:t>:</w:t>
            </w:r>
          </w:p>
          <w:p w14:paraId="376C6FE6" w14:textId="304CD587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pročitati odlomak iz djela </w:t>
            </w:r>
            <w:r w:rsidRPr="001F0359">
              <w:rPr>
                <w:i/>
                <w:sz w:val="22"/>
                <w:szCs w:val="22"/>
                <w:lang w:val="hr-HR"/>
              </w:rPr>
              <w:t>U registraturi</w:t>
            </w:r>
            <w:r w:rsidRPr="001F0359">
              <w:rPr>
                <w:sz w:val="22"/>
                <w:szCs w:val="22"/>
                <w:lang w:val="hr-HR"/>
              </w:rPr>
              <w:t xml:space="preserve"> Ante Kovačića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560D8945" w14:textId="0EA86F4B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pripremiti pitanja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6057F72D" w14:textId="6EC23C27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prepoznaju obilježja realizma u tekstu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29B274C2" w14:textId="7543519A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nekoliko učenika prezentira radove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3E35F02C" w14:textId="329E795B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zaključak o urađenom/profesor</w:t>
            </w:r>
            <w:r w:rsidR="00A2416E" w:rsidRPr="001F0359">
              <w:rPr>
                <w:sz w:val="22"/>
                <w:szCs w:val="22"/>
                <w:lang w:val="hr-HR"/>
              </w:rPr>
              <w:t>.</w:t>
            </w:r>
          </w:p>
          <w:p w14:paraId="364B9C94" w14:textId="79C34624" w:rsidR="000E6360" w:rsidRPr="001F0359" w:rsidRDefault="000E6360" w:rsidP="00C34BDC">
            <w:pPr>
              <w:spacing w:line="240" w:lineRule="atLeast"/>
              <w:rPr>
                <w:i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</w:t>
            </w:r>
            <w:r w:rsidR="00A2416E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naprijed pripremiti odlomak iz članka Eugena Kumičića </w:t>
            </w:r>
            <w:r w:rsidRPr="001F0359">
              <w:rPr>
                <w:i/>
                <w:sz w:val="22"/>
                <w:szCs w:val="22"/>
                <w:lang w:val="hr-HR"/>
              </w:rPr>
              <w:t>O romanu</w:t>
            </w:r>
            <w:r w:rsidR="00A2416E" w:rsidRPr="001F0359">
              <w:rPr>
                <w:i/>
                <w:sz w:val="22"/>
                <w:szCs w:val="22"/>
                <w:lang w:val="hr-HR"/>
              </w:rPr>
              <w:t>:</w:t>
            </w:r>
          </w:p>
          <w:p w14:paraId="0DC2B661" w14:textId="4D1A0746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nakon čitanja učenici rade po </w:t>
            </w:r>
            <w:r w:rsidR="00A2416E" w:rsidRPr="001F0359">
              <w:rPr>
                <w:sz w:val="22"/>
                <w:szCs w:val="22"/>
                <w:lang w:val="hr-HR"/>
              </w:rPr>
              <w:t>skupinama</w:t>
            </w:r>
            <w:r w:rsidRPr="001F0359">
              <w:rPr>
                <w:sz w:val="22"/>
                <w:szCs w:val="22"/>
                <w:lang w:val="hr-HR"/>
              </w:rPr>
              <w:t xml:space="preserve"> te uočavaju razlike prema Šenoinim teorijskim člancima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01DB6E33" w14:textId="7A95F7D8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prezentacija radova</w:t>
            </w:r>
            <w:r w:rsidR="00A2416E" w:rsidRPr="001F0359">
              <w:rPr>
                <w:sz w:val="22"/>
                <w:szCs w:val="22"/>
                <w:lang w:val="hr-HR"/>
              </w:rPr>
              <w:t>.</w:t>
            </w:r>
          </w:p>
          <w:p w14:paraId="5A1F4E87" w14:textId="449F8916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A2416E" w:rsidRPr="001F0359">
              <w:rPr>
                <w:sz w:val="22"/>
                <w:szCs w:val="22"/>
                <w:lang w:val="hr-HR"/>
              </w:rPr>
              <w:t xml:space="preserve"> U</w:t>
            </w:r>
            <w:r w:rsidRPr="001F0359">
              <w:rPr>
                <w:sz w:val="22"/>
                <w:szCs w:val="22"/>
                <w:lang w:val="hr-HR"/>
              </w:rPr>
              <w:t>čenici čitaju različite odlomke iz realističkih djela te odgovaraju na pripremljena pitanja:</w:t>
            </w:r>
          </w:p>
          <w:p w14:paraId="7E146D21" w14:textId="7E259D3B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učenici podijeljeni u </w:t>
            </w:r>
            <w:r w:rsidR="00A2416E" w:rsidRPr="001F0359">
              <w:rPr>
                <w:sz w:val="22"/>
                <w:szCs w:val="22"/>
                <w:lang w:val="hr-HR"/>
              </w:rPr>
              <w:t xml:space="preserve">skupine, </w:t>
            </w:r>
          </w:p>
          <w:p w14:paraId="70AB84E5" w14:textId="040DE7D5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uočavanje tematskih kompleksa, izdvajanje iz teksta te argumentacija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7F163368" w14:textId="2483928C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prezentiranje radova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11BF247B" w14:textId="6699D93A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zaključak daje profesor</w:t>
            </w:r>
            <w:r w:rsidR="00A2416E" w:rsidRPr="001F0359">
              <w:rPr>
                <w:sz w:val="22"/>
                <w:szCs w:val="22"/>
                <w:lang w:val="hr-HR"/>
              </w:rPr>
              <w:t>.</w:t>
            </w:r>
          </w:p>
          <w:p w14:paraId="6CE7345C" w14:textId="32875C66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</w:t>
            </w:r>
            <w:r w:rsidR="00A2416E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čenici će unaprijed pročitati djelo </w:t>
            </w:r>
            <w:r w:rsidRPr="001F0359">
              <w:rPr>
                <w:i/>
                <w:sz w:val="22"/>
                <w:szCs w:val="22"/>
                <w:lang w:val="hr-HR"/>
              </w:rPr>
              <w:t>Posljednji Stipančići</w:t>
            </w:r>
            <w:r w:rsidRPr="001F0359">
              <w:rPr>
                <w:sz w:val="22"/>
                <w:szCs w:val="22"/>
                <w:lang w:val="hr-HR"/>
              </w:rPr>
              <w:t xml:space="preserve"> Vjenceslava Novaka te odgovarati na pripremljena pitanja:</w:t>
            </w:r>
          </w:p>
          <w:p w14:paraId="7CD097AB" w14:textId="0DF08E4C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rade u parovima, prepoznaju obilježja realizma u tekstu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69576AD6" w14:textId="608FB9E5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potkrijepiti mjestima iz teksta kako se prikazuje propadanje senjskih patricija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59AA8D59" w14:textId="04DB808E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obiteljski odnosi među članovima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7EFD87F7" w14:textId="73DF6C73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psihološka karakterizacija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5F55F980" w14:textId="5D505FB4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opisi socijalno karakteriziraju lik</w:t>
            </w:r>
            <w:r w:rsidR="00A2416E" w:rsidRPr="001F0359">
              <w:rPr>
                <w:sz w:val="22"/>
                <w:szCs w:val="22"/>
                <w:lang w:val="hr-HR"/>
              </w:rPr>
              <w:t>.</w:t>
            </w:r>
          </w:p>
          <w:p w14:paraId="00519D90" w14:textId="700D93D8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</w:t>
            </w:r>
            <w:r w:rsidR="00A2416E" w:rsidRPr="001F0359">
              <w:rPr>
                <w:sz w:val="22"/>
                <w:szCs w:val="22"/>
                <w:lang w:val="hr-HR"/>
              </w:rPr>
              <w:t>P</w:t>
            </w:r>
            <w:r w:rsidRPr="001F0359">
              <w:rPr>
                <w:sz w:val="22"/>
                <w:szCs w:val="22"/>
                <w:lang w:val="hr-HR"/>
              </w:rPr>
              <w:t>ročitati pjesme Silvija Strahimira Kranjčevića i zadati pitanja za interpretaciju</w:t>
            </w:r>
            <w:r w:rsidR="00A2416E" w:rsidRPr="001F0359">
              <w:rPr>
                <w:sz w:val="22"/>
                <w:szCs w:val="22"/>
                <w:lang w:val="hr-HR"/>
              </w:rPr>
              <w:t>;</w:t>
            </w:r>
          </w:p>
          <w:p w14:paraId="56164CAB" w14:textId="53EDBC01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individualni rad učenika i prezentacija</w:t>
            </w:r>
            <w:r w:rsidR="00A2416E" w:rsidRPr="001F0359">
              <w:rPr>
                <w:sz w:val="22"/>
                <w:szCs w:val="22"/>
                <w:lang w:val="hr-HR"/>
              </w:rPr>
              <w:t>.</w:t>
            </w:r>
          </w:p>
          <w:p w14:paraId="30880E2C" w14:textId="625259FD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</w:p>
          <w:p w14:paraId="0C5320C5" w14:textId="77777777" w:rsidR="00A2416E" w:rsidRPr="001F0359" w:rsidRDefault="00A2416E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</w:p>
          <w:p w14:paraId="6E946BDF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</w:t>
            </w:r>
          </w:p>
          <w:p w14:paraId="4EFB4B90" w14:textId="5C5AC7EE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A2416E" w:rsidRPr="001F0359">
              <w:rPr>
                <w:sz w:val="22"/>
                <w:szCs w:val="22"/>
                <w:lang w:val="hr-HR"/>
              </w:rPr>
              <w:t xml:space="preserve"> P</w:t>
            </w:r>
            <w:r w:rsidRPr="001F0359">
              <w:rPr>
                <w:sz w:val="22"/>
                <w:szCs w:val="22"/>
                <w:lang w:val="hr-HR"/>
              </w:rPr>
              <w:t>ripremiti uvodno predavanje o modernizmu (predstaviti na prozirnici obilježja)</w:t>
            </w:r>
            <w:r w:rsidR="00A2416E" w:rsidRPr="001F0359">
              <w:rPr>
                <w:sz w:val="22"/>
                <w:szCs w:val="22"/>
                <w:lang w:val="hr-HR"/>
              </w:rPr>
              <w:t>;</w:t>
            </w:r>
          </w:p>
          <w:p w14:paraId="198EAF67" w14:textId="21B4D5BF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profesor će pripremiti reprodukciju slika realista i impresionista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11EBBEF7" w14:textId="3178C386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uočavaju razlike u stilskom izrazu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1C09B438" w14:textId="00F1BBEF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pročitati pjesme Paula Verlaina i Arthura Rimbauda, pripremiti zadatke za interpretaciju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3B537B72" w14:textId="54C3618A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prepoznaju obilježja moderne u poeziji</w:t>
            </w:r>
            <w:r w:rsidR="00A2416E" w:rsidRPr="001F0359">
              <w:rPr>
                <w:sz w:val="22"/>
                <w:szCs w:val="22"/>
                <w:lang w:val="hr-HR"/>
              </w:rPr>
              <w:t>.</w:t>
            </w:r>
          </w:p>
          <w:p w14:paraId="0CB3999C" w14:textId="04975262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A2416E" w:rsidRPr="001F0359">
              <w:rPr>
                <w:sz w:val="22"/>
                <w:szCs w:val="22"/>
                <w:lang w:val="hr-HR"/>
              </w:rPr>
              <w:t xml:space="preserve"> P</w:t>
            </w:r>
            <w:r w:rsidRPr="001F0359">
              <w:rPr>
                <w:sz w:val="22"/>
                <w:szCs w:val="22"/>
                <w:lang w:val="hr-HR"/>
              </w:rPr>
              <w:t>ročitati pjesme Stephana Mallarmea, pripremiti zadatke za interpretaciju</w:t>
            </w:r>
            <w:r w:rsidR="00A2416E" w:rsidRPr="001F0359">
              <w:rPr>
                <w:sz w:val="22"/>
                <w:szCs w:val="22"/>
                <w:lang w:val="hr-HR"/>
              </w:rPr>
              <w:t>;</w:t>
            </w:r>
          </w:p>
          <w:p w14:paraId="6118BD4D" w14:textId="4F8FFCFB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učenici individualno </w:t>
            </w:r>
            <w:r w:rsidR="00B77530" w:rsidRPr="001F0359">
              <w:rPr>
                <w:sz w:val="22"/>
                <w:szCs w:val="22"/>
                <w:lang w:val="hr-HR"/>
              </w:rPr>
              <w:t>interpretiraju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0D2325B1" w14:textId="0783AD9E" w:rsidR="000E6360" w:rsidRPr="001F0359" w:rsidRDefault="000E6360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prezentacija radova</w:t>
            </w:r>
            <w:r w:rsidR="00A2416E" w:rsidRPr="001F0359">
              <w:rPr>
                <w:sz w:val="22"/>
                <w:szCs w:val="22"/>
                <w:lang w:val="hr-HR"/>
              </w:rPr>
              <w:t>.</w:t>
            </w:r>
          </w:p>
          <w:p w14:paraId="1869AE4D" w14:textId="58DC1106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A2416E" w:rsidRPr="001F0359">
              <w:rPr>
                <w:sz w:val="22"/>
                <w:szCs w:val="22"/>
                <w:lang w:val="hr-HR"/>
              </w:rPr>
              <w:t xml:space="preserve"> P</w:t>
            </w:r>
            <w:r w:rsidRPr="001F0359">
              <w:rPr>
                <w:sz w:val="22"/>
                <w:szCs w:val="22"/>
                <w:lang w:val="hr-HR"/>
              </w:rPr>
              <w:t xml:space="preserve">ročitati pjesme Charles Baudelairea iz zbirke </w:t>
            </w:r>
            <w:r w:rsidRPr="001F0359">
              <w:rPr>
                <w:i/>
                <w:sz w:val="22"/>
                <w:szCs w:val="22"/>
                <w:lang w:val="hr-HR"/>
              </w:rPr>
              <w:t>Cvjetovi zla</w:t>
            </w:r>
            <w:r w:rsidRPr="001F0359">
              <w:rPr>
                <w:sz w:val="22"/>
                <w:szCs w:val="22"/>
                <w:lang w:val="hr-HR"/>
              </w:rPr>
              <w:t>, pripremiti zadatke za interpretaciju</w:t>
            </w:r>
            <w:r w:rsidR="00A2416E" w:rsidRPr="001F0359">
              <w:rPr>
                <w:sz w:val="22"/>
                <w:szCs w:val="22"/>
                <w:lang w:val="hr-HR"/>
              </w:rPr>
              <w:t>:</w:t>
            </w:r>
          </w:p>
          <w:p w14:paraId="29507FE3" w14:textId="0D85FA36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pročitati profesor/učenik dio biografskog teksta o „prokletom pjesniku“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1046FEFC" w14:textId="36BBE3B9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primijeniti „moždanu oluju“, učenici objašnjavaju simbole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0EB0C305" w14:textId="611C0E2A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pripremiti selektivne zadatke za </w:t>
            </w:r>
            <w:r w:rsidR="00402175" w:rsidRPr="001F0359">
              <w:rPr>
                <w:sz w:val="22"/>
                <w:szCs w:val="22"/>
                <w:lang w:val="hr-HR"/>
              </w:rPr>
              <w:t>skupni</w:t>
            </w:r>
            <w:r w:rsidRPr="001F0359">
              <w:rPr>
                <w:sz w:val="22"/>
                <w:szCs w:val="22"/>
                <w:lang w:val="hr-HR"/>
              </w:rPr>
              <w:t xml:space="preserve"> rad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2E365682" w14:textId="3EC6953D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svaka </w:t>
            </w:r>
            <w:r w:rsidR="00A2416E" w:rsidRPr="001F0359">
              <w:rPr>
                <w:sz w:val="22"/>
                <w:szCs w:val="22"/>
                <w:lang w:val="hr-HR"/>
              </w:rPr>
              <w:t>skupina</w:t>
            </w:r>
            <w:r w:rsidRPr="001F0359">
              <w:rPr>
                <w:sz w:val="22"/>
                <w:szCs w:val="22"/>
                <w:lang w:val="hr-HR"/>
              </w:rPr>
              <w:t xml:space="preserve"> analizira jedan segment strukture pjesme</w:t>
            </w:r>
          </w:p>
          <w:p w14:paraId="75A17BD6" w14:textId="63581029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prezentirati</w:t>
            </w:r>
            <w:r w:rsidR="00A2416E" w:rsidRPr="001F0359">
              <w:rPr>
                <w:sz w:val="22"/>
                <w:szCs w:val="22"/>
                <w:lang w:val="hr-HR"/>
              </w:rPr>
              <w:t>.</w:t>
            </w:r>
          </w:p>
          <w:p w14:paraId="4F18ACF0" w14:textId="1F17CE74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</w:t>
            </w:r>
            <w:r w:rsidR="00A2416E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>čenici će unaprijed pročitati djelo</w:t>
            </w:r>
            <w:r w:rsidR="00A2416E" w:rsidRPr="001F0359">
              <w:rPr>
                <w:sz w:val="22"/>
                <w:szCs w:val="22"/>
                <w:lang w:val="hr-HR"/>
              </w:rPr>
              <w:t>:</w:t>
            </w:r>
          </w:p>
          <w:p w14:paraId="00AF581F" w14:textId="2D45AEA7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pripremiti uvodno predavanje o odlikama impresionističke drame (upo</w:t>
            </w:r>
            <w:r w:rsidR="00A2416E" w:rsidRPr="001F0359">
              <w:rPr>
                <w:sz w:val="22"/>
                <w:szCs w:val="22"/>
                <w:lang w:val="hr-HR"/>
              </w:rPr>
              <w:t>raba</w:t>
            </w:r>
            <w:r w:rsidRPr="001F0359">
              <w:rPr>
                <w:sz w:val="22"/>
                <w:szCs w:val="22"/>
                <w:lang w:val="hr-HR"/>
              </w:rPr>
              <w:t xml:space="preserve"> prozirnice</w:t>
            </w:r>
            <w:r w:rsidR="00A2416E" w:rsidRPr="001F0359">
              <w:rPr>
                <w:sz w:val="22"/>
                <w:szCs w:val="22"/>
                <w:lang w:val="hr-HR"/>
              </w:rPr>
              <w:t xml:space="preserve"> –</w:t>
            </w:r>
            <w:r w:rsidRPr="001F0359">
              <w:rPr>
                <w:sz w:val="22"/>
                <w:szCs w:val="22"/>
                <w:lang w:val="hr-HR"/>
              </w:rPr>
              <w:t xml:space="preserve"> odsustvo naglašene radnje, ambijent svakodnevnog</w:t>
            </w:r>
            <w:r w:rsidR="00A241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trajanja, junaci su intelektualci s umjetničkim predispozicijama, sklonost hedonističkom načinu života, psihološka karakterizacija likova)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61D44413" w14:textId="0DF0C061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postaviti tri velika papira na zid (</w:t>
            </w:r>
            <w:r w:rsidR="00A2416E" w:rsidRPr="001F0359">
              <w:rPr>
                <w:sz w:val="22"/>
                <w:szCs w:val="22"/>
                <w:lang w:val="hr-HR"/>
              </w:rPr>
              <w:t>s</w:t>
            </w:r>
            <w:r w:rsidRPr="001F0359">
              <w:rPr>
                <w:sz w:val="22"/>
                <w:szCs w:val="22"/>
                <w:lang w:val="hr-HR"/>
              </w:rPr>
              <w:t xml:space="preserve"> imenima tri</w:t>
            </w:r>
            <w:r w:rsidR="00A2416E" w:rsidRPr="001F0359">
              <w:rPr>
                <w:sz w:val="22"/>
                <w:szCs w:val="22"/>
                <w:lang w:val="hr-HR"/>
              </w:rPr>
              <w:t>ju</w:t>
            </w:r>
            <w:r w:rsidRPr="001F0359">
              <w:rPr>
                <w:sz w:val="22"/>
                <w:szCs w:val="22"/>
                <w:lang w:val="hr-HR"/>
              </w:rPr>
              <w:t xml:space="preserve"> lik</w:t>
            </w:r>
            <w:r w:rsidR="00A2416E" w:rsidRPr="001F0359">
              <w:rPr>
                <w:sz w:val="22"/>
                <w:szCs w:val="22"/>
                <w:lang w:val="hr-HR"/>
              </w:rPr>
              <w:t>ova</w:t>
            </w:r>
            <w:r w:rsidRPr="001F0359">
              <w:rPr>
                <w:sz w:val="22"/>
                <w:szCs w:val="22"/>
                <w:lang w:val="hr-HR"/>
              </w:rPr>
              <w:t>)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27446A31" w14:textId="4D7E228B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 </w:t>
            </w:r>
            <w:r w:rsidR="00A2416E" w:rsidRPr="001F0359">
              <w:rPr>
                <w:sz w:val="22"/>
                <w:szCs w:val="22"/>
                <w:lang w:val="hr-HR"/>
              </w:rPr>
              <w:t>skupnom</w:t>
            </w:r>
            <w:r w:rsidRPr="001F0359">
              <w:rPr>
                <w:sz w:val="22"/>
                <w:szCs w:val="22"/>
                <w:lang w:val="hr-HR"/>
              </w:rPr>
              <w:t xml:space="preserve"> radu učenici istražuju karaktere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06AA9E37" w14:textId="400868A6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predstavnici </w:t>
            </w:r>
            <w:r w:rsidR="00A2416E" w:rsidRPr="001F0359">
              <w:rPr>
                <w:sz w:val="22"/>
                <w:szCs w:val="22"/>
                <w:lang w:val="hr-HR"/>
              </w:rPr>
              <w:t>skupine</w:t>
            </w:r>
            <w:r w:rsidRPr="001F0359">
              <w:rPr>
                <w:sz w:val="22"/>
                <w:szCs w:val="22"/>
                <w:lang w:val="hr-HR"/>
              </w:rPr>
              <w:t xml:space="preserve"> zapisuju karakterne crte na istaknutom papiru i objašnjavaju ih uz pomoć odabranih citata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5A84513C" w14:textId="1DA36CB7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profesor daje zaključak o radu</w:t>
            </w:r>
            <w:r w:rsidR="00A2416E" w:rsidRPr="001F0359">
              <w:rPr>
                <w:sz w:val="22"/>
                <w:szCs w:val="22"/>
                <w:lang w:val="hr-HR"/>
              </w:rPr>
              <w:t>.</w:t>
            </w:r>
          </w:p>
          <w:p w14:paraId="212D5FE9" w14:textId="7777777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</w:p>
          <w:p w14:paraId="64C543CF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</w:t>
            </w:r>
          </w:p>
          <w:p w14:paraId="7EC7580D" w14:textId="039DD68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A2416E" w:rsidRPr="001F0359">
              <w:rPr>
                <w:sz w:val="22"/>
                <w:szCs w:val="22"/>
                <w:lang w:val="hr-HR"/>
              </w:rPr>
              <w:t xml:space="preserve"> P</w:t>
            </w:r>
            <w:r w:rsidRPr="001F0359">
              <w:rPr>
                <w:sz w:val="22"/>
                <w:szCs w:val="22"/>
                <w:lang w:val="hr-HR"/>
              </w:rPr>
              <w:t>ripremiti uvodno predavanje o modernoj (predstaviti na prozirnici obilježja)</w:t>
            </w:r>
            <w:r w:rsidR="00A2416E" w:rsidRPr="001F0359">
              <w:rPr>
                <w:sz w:val="22"/>
                <w:szCs w:val="22"/>
                <w:lang w:val="hr-HR"/>
              </w:rPr>
              <w:t>:</w:t>
            </w:r>
          </w:p>
          <w:p w14:paraId="4089F497" w14:textId="593B9DD5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pročitati izbor iz poezije Antuna Gustava Matoša, pripremiti zadatke za interpretaciju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07792717" w14:textId="5F22D556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pronalaze vizualne impresije te ih fragmentarno zapisuju na list papira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4DDD55DA" w14:textId="565F1FBB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objašnjenje pleonastičnog i sugestivnog ponavljanja pojma i zvuka „crno“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3F336463" w14:textId="24DEFC70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izdvajanje domoljubnih motiva</w:t>
            </w:r>
            <w:r w:rsidR="00A2416E" w:rsidRPr="001F0359">
              <w:rPr>
                <w:sz w:val="22"/>
                <w:szCs w:val="22"/>
                <w:lang w:val="hr-HR"/>
              </w:rPr>
              <w:t xml:space="preserve"> – </w:t>
            </w:r>
            <w:r w:rsidRPr="001F0359">
              <w:rPr>
                <w:sz w:val="22"/>
                <w:szCs w:val="22"/>
                <w:lang w:val="hr-HR"/>
              </w:rPr>
              <w:t>vizija domovine na stratištu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319EFBCA" w14:textId="19872730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kontrasti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3B2E3559" w14:textId="70F70F63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po čemu se Matoševa pjesma </w:t>
            </w:r>
            <w:r w:rsidRPr="001F0359">
              <w:rPr>
                <w:i/>
                <w:sz w:val="22"/>
                <w:szCs w:val="22"/>
                <w:lang w:val="hr-HR"/>
              </w:rPr>
              <w:t>1909.</w:t>
            </w:r>
            <w:r w:rsidRPr="001F0359">
              <w:rPr>
                <w:sz w:val="22"/>
                <w:szCs w:val="22"/>
                <w:lang w:val="hr-HR"/>
              </w:rPr>
              <w:t xml:space="preserve"> razlikuje od tradicionalne hrvatske domoljubne lirike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76C15D50" w14:textId="51163696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kontemplativnost lirskog subjekta u pjesmama s ljubavnom tematikom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7325B8ED" w14:textId="5C38E870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zaključak (profesor)</w:t>
            </w:r>
            <w:r w:rsidR="00A2416E" w:rsidRPr="001F0359">
              <w:rPr>
                <w:sz w:val="22"/>
                <w:szCs w:val="22"/>
                <w:lang w:val="hr-HR"/>
              </w:rPr>
              <w:t>.</w:t>
            </w:r>
          </w:p>
          <w:p w14:paraId="09344779" w14:textId="2552047F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 xml:space="preserve">• </w:t>
            </w:r>
            <w:r w:rsidR="00A2416E" w:rsidRPr="001F0359">
              <w:rPr>
                <w:sz w:val="22"/>
                <w:szCs w:val="22"/>
                <w:lang w:val="hr-HR"/>
              </w:rPr>
              <w:t>P</w:t>
            </w:r>
            <w:r w:rsidRPr="001F0359">
              <w:rPr>
                <w:sz w:val="22"/>
                <w:szCs w:val="22"/>
                <w:lang w:val="hr-HR"/>
              </w:rPr>
              <w:t xml:space="preserve">ročitati odlomak crtice </w:t>
            </w:r>
            <w:r w:rsidRPr="001F0359">
              <w:rPr>
                <w:i/>
                <w:sz w:val="22"/>
                <w:szCs w:val="22"/>
                <w:lang w:val="hr-HR"/>
              </w:rPr>
              <w:t>Misao na vječnost</w:t>
            </w:r>
            <w:r w:rsidRPr="001F0359">
              <w:rPr>
                <w:sz w:val="22"/>
                <w:szCs w:val="22"/>
                <w:lang w:val="hr-HR"/>
              </w:rPr>
              <w:t xml:space="preserve"> Janka Leskovara, zadati pripremljene zadatke</w:t>
            </w:r>
            <w:r w:rsidR="00A2416E" w:rsidRPr="001F0359">
              <w:rPr>
                <w:sz w:val="22"/>
                <w:szCs w:val="22"/>
                <w:lang w:val="hr-HR"/>
              </w:rPr>
              <w:t>:</w:t>
            </w:r>
          </w:p>
          <w:p w14:paraId="35A6ABAC" w14:textId="56834C62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na temelju natuknica na marginama teksta u udžbeniku okarakteriziraju lik Đure Martića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5614C099" w14:textId="06163A0D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učenicima zaokret u psihološku i ekspresionističku prozu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752D829F" w14:textId="1DBDAE29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modernističke značajke Leskovarove proze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6DF9142E" w14:textId="10CF1F88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prikazati ustrojstvo novele </w:t>
            </w:r>
            <w:r w:rsidRPr="001F0359">
              <w:rPr>
                <w:i/>
                <w:sz w:val="22"/>
                <w:szCs w:val="22"/>
                <w:lang w:val="hr-HR"/>
              </w:rPr>
              <w:t>Misao na vječnost</w:t>
            </w:r>
            <w:r w:rsidR="00A2416E" w:rsidRPr="001F0359">
              <w:rPr>
                <w:i/>
                <w:sz w:val="22"/>
                <w:szCs w:val="22"/>
                <w:lang w:val="hr-HR"/>
              </w:rPr>
              <w:t>,</w:t>
            </w:r>
          </w:p>
          <w:p w14:paraId="078823D2" w14:textId="61E91946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uspoređuju junake Le</w:t>
            </w:r>
            <w:r w:rsidR="00B77530">
              <w:rPr>
                <w:sz w:val="22"/>
                <w:szCs w:val="22"/>
                <w:lang w:val="hr-HR"/>
              </w:rPr>
              <w:t>s</w:t>
            </w:r>
            <w:r w:rsidRPr="001F0359">
              <w:rPr>
                <w:sz w:val="22"/>
                <w:szCs w:val="22"/>
                <w:lang w:val="hr-HR"/>
              </w:rPr>
              <w:t>kovarove proze s realističnim junacima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0CD2F38D" w14:textId="1EE0B16E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prezentacija i zaključak</w:t>
            </w:r>
            <w:r w:rsidR="00A2416E" w:rsidRPr="001F0359">
              <w:rPr>
                <w:sz w:val="22"/>
                <w:szCs w:val="22"/>
                <w:lang w:val="hr-HR"/>
              </w:rPr>
              <w:t>.</w:t>
            </w:r>
          </w:p>
          <w:p w14:paraId="13D62DE9" w14:textId="09B81CA3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</w:t>
            </w:r>
            <w:r w:rsidR="00A2416E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čenici će unaprijed pročitati novelu A.G. Matoša </w:t>
            </w:r>
            <w:r w:rsidRPr="001F0359">
              <w:rPr>
                <w:i/>
                <w:sz w:val="22"/>
                <w:szCs w:val="22"/>
                <w:lang w:val="hr-HR"/>
              </w:rPr>
              <w:t>Kip domovine leta 188*</w:t>
            </w:r>
            <w:r w:rsidRPr="001F0359">
              <w:rPr>
                <w:sz w:val="22"/>
                <w:szCs w:val="22"/>
                <w:lang w:val="hr-HR"/>
              </w:rPr>
              <w:t xml:space="preserve"> te novelu Dinka Šimunovića </w:t>
            </w:r>
            <w:r w:rsidRPr="001F0359">
              <w:rPr>
                <w:i/>
                <w:sz w:val="22"/>
                <w:szCs w:val="22"/>
                <w:lang w:val="hr-HR"/>
              </w:rPr>
              <w:t>Muljika,</w:t>
            </w:r>
            <w:r w:rsidRPr="001F0359">
              <w:rPr>
                <w:sz w:val="22"/>
                <w:szCs w:val="22"/>
                <w:lang w:val="hr-HR"/>
              </w:rPr>
              <w:t xml:space="preserve"> pripremiti zadatke za interpretaciju, učenici u </w:t>
            </w:r>
            <w:r w:rsidR="00A2416E" w:rsidRPr="001F0359">
              <w:rPr>
                <w:sz w:val="22"/>
                <w:szCs w:val="22"/>
                <w:lang w:val="hr-HR"/>
              </w:rPr>
              <w:t>skupinama</w:t>
            </w:r>
            <w:r w:rsidRPr="001F0359">
              <w:rPr>
                <w:sz w:val="22"/>
                <w:szCs w:val="22"/>
                <w:lang w:val="hr-HR"/>
              </w:rPr>
              <w:t xml:space="preserve"> rade selektivne zadatke</w:t>
            </w:r>
            <w:r w:rsidR="00A2416E" w:rsidRPr="001F0359">
              <w:rPr>
                <w:sz w:val="22"/>
                <w:szCs w:val="22"/>
                <w:lang w:val="hr-HR"/>
              </w:rPr>
              <w:t>:</w:t>
            </w:r>
          </w:p>
          <w:p w14:paraId="1AABF447" w14:textId="6F1EF721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pronaći značajke Matoševog</w:t>
            </w:r>
            <w:r w:rsidR="00A241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jezičnog izraza te odrediti ulogu dijalekatskih elemenata u govoru junaka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51C6F6D9" w14:textId="11FBAE8B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otkriti humoristično-satirički sloj te elemente groteske, argumentirati primjerima iz teksta</w:t>
            </w:r>
            <w:r w:rsidR="00A2416E" w:rsidRPr="001F0359">
              <w:rPr>
                <w:sz w:val="22"/>
                <w:szCs w:val="22"/>
                <w:lang w:val="hr-HR"/>
              </w:rPr>
              <w:t>,</w:t>
            </w:r>
          </w:p>
          <w:p w14:paraId="58F8BF5E" w14:textId="5F36CC88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likovi oblikovani kao simboli</w:t>
            </w:r>
            <w:r w:rsidR="00AA606E" w:rsidRPr="001F0359">
              <w:rPr>
                <w:sz w:val="22"/>
                <w:szCs w:val="22"/>
                <w:lang w:val="hr-HR"/>
              </w:rPr>
              <w:t xml:space="preserve"> – </w:t>
            </w:r>
            <w:r w:rsidRPr="001F0359">
              <w:rPr>
                <w:sz w:val="22"/>
                <w:szCs w:val="22"/>
                <w:lang w:val="hr-HR"/>
              </w:rPr>
              <w:t>odrediti njihovu simboliku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</w:p>
          <w:p w14:paraId="59D25F80" w14:textId="5451699A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Šimunovićevo karikiranje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</w:p>
          <w:p w14:paraId="76A68FFB" w14:textId="3F850D22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uloga koju ima govorna karakterizacija lika</w:t>
            </w:r>
            <w:r w:rsidR="00AA606E" w:rsidRPr="001F0359">
              <w:rPr>
                <w:sz w:val="22"/>
                <w:szCs w:val="22"/>
                <w:lang w:val="hr-HR"/>
              </w:rPr>
              <w:t xml:space="preserve"> –</w:t>
            </w:r>
            <w:r w:rsidRPr="001F0359">
              <w:rPr>
                <w:sz w:val="22"/>
                <w:szCs w:val="22"/>
                <w:lang w:val="hr-HR"/>
              </w:rPr>
              <w:t xml:space="preserve"> Ilijičin govor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</w:p>
          <w:p w14:paraId="6EEE9242" w14:textId="6E5594EF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odnos sredine prema Muljici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</w:p>
          <w:p w14:paraId="516DD467" w14:textId="643F8EE1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usporedba </w:t>
            </w:r>
            <w:r w:rsidRPr="001F0359">
              <w:rPr>
                <w:i/>
                <w:sz w:val="22"/>
                <w:szCs w:val="22"/>
                <w:lang w:val="hr-HR"/>
              </w:rPr>
              <w:t>Muljike</w:t>
            </w:r>
            <w:r w:rsidRPr="001F0359">
              <w:rPr>
                <w:sz w:val="22"/>
                <w:szCs w:val="22"/>
                <w:lang w:val="hr-HR"/>
              </w:rPr>
              <w:t xml:space="preserve"> s </w:t>
            </w:r>
            <w:r w:rsidRPr="001F0359">
              <w:rPr>
                <w:i/>
                <w:sz w:val="22"/>
                <w:szCs w:val="22"/>
                <w:lang w:val="hr-HR"/>
              </w:rPr>
              <w:t>Brezom</w:t>
            </w:r>
            <w:r w:rsidRPr="001F0359">
              <w:rPr>
                <w:sz w:val="22"/>
                <w:szCs w:val="22"/>
                <w:lang w:val="hr-HR"/>
              </w:rPr>
              <w:t xml:space="preserve"> Slavka Kolara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</w:p>
          <w:p w14:paraId="7D7A58F1" w14:textId="743A1781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prezentacija predstavnika </w:t>
            </w:r>
            <w:r w:rsidR="00AA606E" w:rsidRPr="001F0359">
              <w:rPr>
                <w:sz w:val="22"/>
                <w:szCs w:val="22"/>
                <w:lang w:val="hr-HR"/>
              </w:rPr>
              <w:t>skupine.</w:t>
            </w:r>
          </w:p>
          <w:p w14:paraId="59B31A79" w14:textId="5EB0F6A9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AA606E" w:rsidRPr="001F0359">
              <w:rPr>
                <w:sz w:val="22"/>
                <w:szCs w:val="22"/>
                <w:lang w:val="hr-HR"/>
              </w:rPr>
              <w:t xml:space="preserve"> P</w:t>
            </w:r>
            <w:r w:rsidRPr="001F0359">
              <w:rPr>
                <w:sz w:val="22"/>
                <w:szCs w:val="22"/>
                <w:lang w:val="hr-HR"/>
              </w:rPr>
              <w:t>ročitati izbor iz poezije Vladimira Vidrića te zadati pitanja za interpretaciju</w:t>
            </w:r>
            <w:r w:rsidR="00AA606E" w:rsidRPr="001F0359">
              <w:rPr>
                <w:sz w:val="22"/>
                <w:szCs w:val="22"/>
                <w:lang w:val="hr-HR"/>
              </w:rPr>
              <w:t>.</w:t>
            </w:r>
          </w:p>
          <w:p w14:paraId="470B76CA" w14:textId="6482836B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AA606E" w:rsidRPr="001F0359">
              <w:rPr>
                <w:sz w:val="22"/>
                <w:szCs w:val="22"/>
                <w:lang w:val="hr-HR"/>
              </w:rPr>
              <w:t xml:space="preserve"> I</w:t>
            </w:r>
            <w:r w:rsidRPr="001F0359">
              <w:rPr>
                <w:sz w:val="22"/>
                <w:szCs w:val="22"/>
                <w:lang w:val="hr-HR"/>
              </w:rPr>
              <w:t>nterpretativno pročitati izbor iz poezije dijalektalnih pjesnika Dragutina Domjanića, Frana Galovića te zadati zadatke za interpretaciju.</w:t>
            </w:r>
          </w:p>
          <w:p w14:paraId="1DD8ED44" w14:textId="3AE9D38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</w:t>
            </w:r>
            <w:r w:rsidR="00AA606E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čenici će unaprijed pročitati roman </w:t>
            </w:r>
            <w:r w:rsidRPr="001F0359">
              <w:rPr>
                <w:i/>
                <w:sz w:val="22"/>
                <w:szCs w:val="22"/>
                <w:lang w:val="hr-HR"/>
              </w:rPr>
              <w:t>Đuka Begović</w:t>
            </w:r>
            <w:r w:rsidRPr="001F0359">
              <w:rPr>
                <w:sz w:val="22"/>
                <w:szCs w:val="22"/>
                <w:lang w:val="hr-HR"/>
              </w:rPr>
              <w:t xml:space="preserve"> Ivana Kozarca. Pripremiti zadatke za rad u parovima</w:t>
            </w:r>
            <w:r w:rsidR="00AA606E" w:rsidRPr="001F0359">
              <w:rPr>
                <w:sz w:val="22"/>
                <w:szCs w:val="22"/>
                <w:lang w:val="hr-HR"/>
              </w:rPr>
              <w:t>.</w:t>
            </w:r>
          </w:p>
          <w:p w14:paraId="261300ED" w14:textId="75EA3953" w:rsidR="000E6360" w:rsidRPr="001F0359" w:rsidRDefault="00AA606E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>čenici rade četiri vrste zadataka koje argumentiraju svojim objašnjenjem, doživljajem i citatima iz teksta</w:t>
            </w:r>
            <w:r w:rsidRPr="001F0359">
              <w:rPr>
                <w:sz w:val="22"/>
                <w:szCs w:val="22"/>
                <w:lang w:val="hr-HR"/>
              </w:rPr>
              <w:t>:</w:t>
            </w:r>
          </w:p>
          <w:p w14:paraId="421758EB" w14:textId="77777777" w:rsidR="000E6360" w:rsidRPr="001F0359" w:rsidRDefault="000E6360" w:rsidP="003317F5">
            <w:pPr>
              <w:pStyle w:val="ListParagraph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Kako pisac otkriva Đukin svijet i kojim se pripovjedačkim postupcima služi u karakterizaciji lika?</w:t>
            </w:r>
          </w:p>
          <w:p w14:paraId="14BAFA87" w14:textId="77777777" w:rsidR="000E6360" w:rsidRPr="001F0359" w:rsidRDefault="000E6360" w:rsidP="003317F5">
            <w:pPr>
              <w:pStyle w:val="ListParagraph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Zašto je </w:t>
            </w:r>
            <w:r w:rsidRPr="001F0359">
              <w:rPr>
                <w:i/>
                <w:sz w:val="22"/>
                <w:szCs w:val="22"/>
                <w:lang w:val="hr-HR"/>
              </w:rPr>
              <w:t>Đuka Begović</w:t>
            </w:r>
            <w:r w:rsidRPr="001F0359">
              <w:rPr>
                <w:sz w:val="22"/>
                <w:szCs w:val="22"/>
                <w:lang w:val="hr-HR"/>
              </w:rPr>
              <w:t xml:space="preserve"> označen kao „psihološka studija“?</w:t>
            </w:r>
          </w:p>
          <w:p w14:paraId="6429C7A3" w14:textId="741CE938" w:rsidR="000E6360" w:rsidRPr="001F0359" w:rsidRDefault="000E6360" w:rsidP="003317F5">
            <w:pPr>
              <w:pStyle w:val="ListParagraph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Izdvojiti odnos prema ženi</w:t>
            </w:r>
            <w:r w:rsidR="00AA606E" w:rsidRPr="001F0359">
              <w:rPr>
                <w:sz w:val="22"/>
                <w:szCs w:val="22"/>
                <w:lang w:val="hr-HR"/>
              </w:rPr>
              <w:t>.</w:t>
            </w:r>
          </w:p>
          <w:p w14:paraId="31DC93B4" w14:textId="142C0EF2" w:rsidR="000E6360" w:rsidRPr="001F0359" w:rsidRDefault="000E6360" w:rsidP="003317F5">
            <w:pPr>
              <w:pStyle w:val="ListParagraph"/>
              <w:numPr>
                <w:ilvl w:val="0"/>
                <w:numId w:val="3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Funkcija unutarnjih monologa</w:t>
            </w:r>
            <w:r w:rsidR="00AA606E" w:rsidRPr="001F0359">
              <w:rPr>
                <w:sz w:val="22"/>
                <w:szCs w:val="22"/>
                <w:lang w:val="hr-HR"/>
              </w:rPr>
              <w:t>.</w:t>
            </w:r>
          </w:p>
          <w:p w14:paraId="761B31E9" w14:textId="5B802566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•</w:t>
            </w:r>
            <w:r w:rsidR="00AA606E" w:rsidRPr="001F0359">
              <w:rPr>
                <w:sz w:val="22"/>
                <w:szCs w:val="22"/>
                <w:lang w:val="hr-HR"/>
              </w:rPr>
              <w:t xml:space="preserve"> Č</w:t>
            </w:r>
            <w:r w:rsidRPr="001F0359">
              <w:rPr>
                <w:sz w:val="22"/>
                <w:szCs w:val="22"/>
                <w:lang w:val="hr-HR"/>
              </w:rPr>
              <w:t xml:space="preserve">itanje odlomaka drame Milana Begovića </w:t>
            </w:r>
            <w:r w:rsidRPr="001F0359">
              <w:rPr>
                <w:i/>
                <w:sz w:val="22"/>
                <w:szCs w:val="22"/>
                <w:lang w:val="hr-HR"/>
              </w:rPr>
              <w:t xml:space="preserve">Bez trećega. </w:t>
            </w:r>
            <w:r w:rsidRPr="001F0359">
              <w:rPr>
                <w:sz w:val="22"/>
                <w:szCs w:val="22"/>
                <w:lang w:val="hr-HR"/>
              </w:rPr>
              <w:t xml:space="preserve">Pripremiti zadatke za interpretaciju. Učenici rade u </w:t>
            </w:r>
            <w:r w:rsidR="00AA606E" w:rsidRPr="001F0359">
              <w:rPr>
                <w:sz w:val="22"/>
                <w:szCs w:val="22"/>
                <w:lang w:val="hr-HR"/>
              </w:rPr>
              <w:t>skupinama:</w:t>
            </w:r>
          </w:p>
          <w:p w14:paraId="0C56A977" w14:textId="30A50526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najprije upoznati dramska lica u igri i priviđenju</w:t>
            </w:r>
            <w:r w:rsidR="00AA606E" w:rsidRPr="001F0359">
              <w:rPr>
                <w:sz w:val="22"/>
                <w:szCs w:val="22"/>
                <w:lang w:val="hr-HR"/>
              </w:rPr>
              <w:t xml:space="preserve"> –</w:t>
            </w:r>
            <w:r w:rsidRPr="001F0359">
              <w:rPr>
                <w:sz w:val="22"/>
                <w:szCs w:val="22"/>
                <w:lang w:val="hr-HR"/>
              </w:rPr>
              <w:t xml:space="preserve"> obratiti pozornost na autorovu napomenu da deset uloga mora igrati samo jedan glumac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</w:p>
          <w:p w14:paraId="73AFEA68" w14:textId="45C34677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poimanje sreće i čovjeka- simboli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</w:p>
          <w:p w14:paraId="3EC0901E" w14:textId="6F731DE4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izdvojiti opise scenskih prostora u didaskalijama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</w:p>
          <w:p w14:paraId="7C659DF2" w14:textId="2E4EABCA" w:rsidR="000E6360" w:rsidRPr="001F0359" w:rsidRDefault="000E6360" w:rsidP="003317F5">
            <w:pPr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prezentacija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</w:p>
          <w:p w14:paraId="61693EF4" w14:textId="0070F359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• </w:t>
            </w:r>
            <w:r w:rsidR="00AA606E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>čenici na temelju pročitanog</w:t>
            </w:r>
            <w:r w:rsidR="00AA60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književnog opusa pišu individualno rad te prave književnu usporedbu.</w:t>
            </w:r>
          </w:p>
          <w:p w14:paraId="1DA1022A" w14:textId="716CDA71" w:rsidR="000E6360" w:rsidRPr="001F0359" w:rsidRDefault="00AA606E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Š</w:t>
            </w:r>
            <w:r w:rsidR="000E6360" w:rsidRPr="001F0359">
              <w:rPr>
                <w:sz w:val="22"/>
                <w:szCs w:val="22"/>
                <w:lang w:val="hr-HR"/>
              </w:rPr>
              <w:t>to je komparativan pristup u književnosti</w:t>
            </w:r>
            <w:r w:rsidRPr="001F0359">
              <w:rPr>
                <w:sz w:val="22"/>
                <w:szCs w:val="22"/>
                <w:lang w:val="hr-HR"/>
              </w:rPr>
              <w:t>?</w:t>
            </w:r>
          </w:p>
          <w:p w14:paraId="44DCD1D6" w14:textId="42D8A815" w:rsidR="000E6360" w:rsidRPr="001F0359" w:rsidRDefault="00AA606E" w:rsidP="003317F5">
            <w:pPr>
              <w:pStyle w:val="ListParagraph"/>
              <w:numPr>
                <w:ilvl w:val="0"/>
                <w:numId w:val="1"/>
              </w:num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</w:t>
            </w:r>
            <w:r w:rsidR="000E6360" w:rsidRPr="001F0359">
              <w:rPr>
                <w:sz w:val="22"/>
                <w:szCs w:val="22"/>
                <w:lang w:val="hr-HR"/>
              </w:rPr>
              <w:t>ako se ostvaruje komparativni pristup</w:t>
            </w:r>
            <w:r w:rsidRPr="001F0359">
              <w:rPr>
                <w:sz w:val="22"/>
                <w:szCs w:val="22"/>
                <w:lang w:val="hr-HR"/>
              </w:rPr>
              <w:t>?</w:t>
            </w:r>
          </w:p>
        </w:tc>
      </w:tr>
      <w:tr w:rsidR="000E6360" w:rsidRPr="001F0359" w14:paraId="02A0AB34" w14:textId="77777777" w:rsidTr="009B5056">
        <w:tc>
          <w:tcPr>
            <w:tcW w:w="10349" w:type="dxa"/>
            <w:gridSpan w:val="3"/>
            <w:shd w:val="clear" w:color="auto" w:fill="auto"/>
          </w:tcPr>
          <w:p w14:paraId="29ECF5DB" w14:textId="7777777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 (povezanost s drugim</w:t>
            </w:r>
            <w:r w:rsidR="009B5056" w:rsidRPr="001F0359">
              <w:rPr>
                <w:b/>
                <w:sz w:val="22"/>
                <w:szCs w:val="22"/>
                <w:lang w:val="hr-HR"/>
              </w:rPr>
              <w:t xml:space="preserve"> nastavnim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predmetima)</w:t>
            </w:r>
          </w:p>
        </w:tc>
      </w:tr>
      <w:tr w:rsidR="000E6360" w:rsidRPr="001F0359" w14:paraId="1617455E" w14:textId="77777777" w:rsidTr="009B5056">
        <w:tc>
          <w:tcPr>
            <w:tcW w:w="10349" w:type="dxa"/>
            <w:gridSpan w:val="3"/>
            <w:shd w:val="clear" w:color="auto" w:fill="auto"/>
          </w:tcPr>
          <w:p w14:paraId="68D498CB" w14:textId="77B5759B" w:rsidR="000E6360" w:rsidRPr="001F0359" w:rsidRDefault="006A5995" w:rsidP="003317F5">
            <w:pPr>
              <w:numPr>
                <w:ilvl w:val="0"/>
                <w:numId w:val="1"/>
              </w:numPr>
              <w:spacing w:line="8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0E6360" w:rsidRPr="001F0359">
              <w:rPr>
                <w:sz w:val="22"/>
                <w:szCs w:val="22"/>
                <w:lang w:val="hr-HR"/>
              </w:rPr>
              <w:t>ovijest</w:t>
            </w:r>
          </w:p>
          <w:p w14:paraId="3EF698B6" w14:textId="77777777" w:rsidR="000E6360" w:rsidRPr="001F0359" w:rsidRDefault="000E6360" w:rsidP="003317F5">
            <w:pPr>
              <w:numPr>
                <w:ilvl w:val="0"/>
                <w:numId w:val="1"/>
              </w:numPr>
              <w:spacing w:line="8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povijest umjetnosti</w:t>
            </w:r>
          </w:p>
          <w:p w14:paraId="154D5D5B" w14:textId="77777777" w:rsidR="000E6360" w:rsidRPr="001F0359" w:rsidRDefault="000E6360" w:rsidP="003317F5">
            <w:pPr>
              <w:numPr>
                <w:ilvl w:val="0"/>
                <w:numId w:val="1"/>
              </w:numPr>
              <w:spacing w:line="8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strani jezici</w:t>
            </w:r>
          </w:p>
          <w:p w14:paraId="54031A5D" w14:textId="77777777" w:rsidR="000E6360" w:rsidRPr="001F0359" w:rsidRDefault="000E6360" w:rsidP="003317F5">
            <w:pPr>
              <w:numPr>
                <w:ilvl w:val="0"/>
                <w:numId w:val="1"/>
              </w:numPr>
              <w:spacing w:line="8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filozofija</w:t>
            </w:r>
          </w:p>
        </w:tc>
      </w:tr>
      <w:tr w:rsidR="000E6360" w:rsidRPr="001F0359" w14:paraId="71394348" w14:textId="77777777" w:rsidTr="009B5056">
        <w:tc>
          <w:tcPr>
            <w:tcW w:w="10349" w:type="dxa"/>
            <w:gridSpan w:val="3"/>
            <w:shd w:val="clear" w:color="auto" w:fill="auto"/>
          </w:tcPr>
          <w:p w14:paraId="15CCE9FD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Izvori </w:t>
            </w:r>
            <w:r w:rsidR="009B5056" w:rsidRPr="001F0359">
              <w:rPr>
                <w:b/>
                <w:sz w:val="22"/>
                <w:szCs w:val="22"/>
                <w:lang w:val="hr-HR"/>
              </w:rPr>
              <w:t>za nastavnike</w:t>
            </w:r>
          </w:p>
        </w:tc>
      </w:tr>
      <w:tr w:rsidR="000E6360" w:rsidRPr="001F0359" w14:paraId="43495EA1" w14:textId="77777777" w:rsidTr="009B5056">
        <w:tc>
          <w:tcPr>
            <w:tcW w:w="10349" w:type="dxa"/>
            <w:gridSpan w:val="3"/>
          </w:tcPr>
          <w:p w14:paraId="3CD72016" w14:textId="27C395CF" w:rsidR="009B5056" w:rsidRPr="001F0359" w:rsidRDefault="000E6360" w:rsidP="00EB64C4">
            <w:pPr>
              <w:pStyle w:val="ListParagraph"/>
              <w:numPr>
                <w:ilvl w:val="0"/>
                <w:numId w:val="109"/>
              </w:numPr>
              <w:spacing w:line="240" w:lineRule="atLeast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Udžbenik za </w:t>
            </w:r>
            <w:r w:rsidR="007765EF" w:rsidRPr="007765EF">
              <w:rPr>
                <w:sz w:val="22"/>
                <w:szCs w:val="22"/>
                <w:lang w:val="hr-HR"/>
              </w:rPr>
              <w:t xml:space="preserve">treći </w:t>
            </w:r>
            <w:r w:rsidRPr="001F0359">
              <w:rPr>
                <w:sz w:val="22"/>
                <w:szCs w:val="22"/>
                <w:lang w:val="hr-HR"/>
              </w:rPr>
              <w:t>razred srednjih strukovnih škola.</w:t>
            </w:r>
          </w:p>
          <w:p w14:paraId="23F6BA72" w14:textId="77777777" w:rsidR="000E6360" w:rsidRPr="001F0359" w:rsidRDefault="000E6360" w:rsidP="00EB64C4">
            <w:pPr>
              <w:pStyle w:val="ListParagraph"/>
              <w:numPr>
                <w:ilvl w:val="0"/>
                <w:numId w:val="109"/>
              </w:numPr>
              <w:spacing w:line="240" w:lineRule="atLeast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Milivoj Solar: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Teorija književnosti</w:t>
            </w:r>
          </w:p>
          <w:p w14:paraId="4B5B61B5" w14:textId="77777777" w:rsidR="009B5056" w:rsidRPr="001F0359" w:rsidRDefault="00BE7F28" w:rsidP="00EB64C4">
            <w:pPr>
              <w:pStyle w:val="ListParagraph"/>
              <w:numPr>
                <w:ilvl w:val="0"/>
                <w:numId w:val="109"/>
              </w:numPr>
              <w:spacing w:line="240" w:lineRule="atLeast"/>
              <w:ind w:left="360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A. 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Stamać – </w:t>
            </w:r>
            <w:r w:rsidRPr="001F0359">
              <w:rPr>
                <w:sz w:val="22"/>
                <w:szCs w:val="22"/>
                <w:lang w:val="hr-HR"/>
              </w:rPr>
              <w:t xml:space="preserve">Z. 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Škreb: </w:t>
            </w:r>
            <w:r w:rsidR="000E6360" w:rsidRPr="001F0359">
              <w:rPr>
                <w:i/>
                <w:iCs/>
                <w:sz w:val="22"/>
                <w:szCs w:val="22"/>
                <w:lang w:val="hr-HR"/>
              </w:rPr>
              <w:t>Uvod u književnost</w:t>
            </w:r>
          </w:p>
          <w:p w14:paraId="0BC042BC" w14:textId="77777777" w:rsidR="000E6360" w:rsidRPr="001F0359" w:rsidRDefault="000E6360" w:rsidP="00EB64C4">
            <w:pPr>
              <w:pStyle w:val="ListParagraph"/>
              <w:numPr>
                <w:ilvl w:val="0"/>
                <w:numId w:val="109"/>
              </w:numPr>
              <w:spacing w:line="240" w:lineRule="atLeast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Honore de Balzac –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Otac Goriot</w:t>
            </w:r>
          </w:p>
          <w:p w14:paraId="69CCE1F0" w14:textId="1568753D" w:rsidR="000E6360" w:rsidRPr="001F0359" w:rsidRDefault="000E6360" w:rsidP="00EB64C4">
            <w:pPr>
              <w:pStyle w:val="ListParagraph"/>
              <w:numPr>
                <w:ilvl w:val="0"/>
                <w:numId w:val="109"/>
              </w:numPr>
              <w:spacing w:line="240" w:lineRule="atLeast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L.</w:t>
            </w:r>
            <w:r w:rsidR="00AA606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N.</w:t>
            </w:r>
            <w:r w:rsidR="00AA606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Tolstoj –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Ana Karenjina</w:t>
            </w:r>
          </w:p>
          <w:p w14:paraId="7404A481" w14:textId="77777777" w:rsidR="000E6360" w:rsidRPr="001F0359" w:rsidRDefault="000E6360" w:rsidP="00EB64C4">
            <w:pPr>
              <w:pStyle w:val="ListParagraph"/>
              <w:numPr>
                <w:ilvl w:val="0"/>
                <w:numId w:val="109"/>
              </w:numPr>
              <w:spacing w:line="240" w:lineRule="atLeast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Ante Kovačić –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U registraturi</w:t>
            </w:r>
          </w:p>
          <w:p w14:paraId="7127CD6A" w14:textId="77777777" w:rsidR="000E6360" w:rsidRPr="001F0359" w:rsidRDefault="000E6360" w:rsidP="00EB64C4">
            <w:pPr>
              <w:pStyle w:val="ListParagraph"/>
              <w:numPr>
                <w:ilvl w:val="0"/>
                <w:numId w:val="109"/>
              </w:numPr>
              <w:spacing w:line="240" w:lineRule="atLeast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Vjenceslav Novak –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Posljednji Stipančić</w:t>
            </w:r>
          </w:p>
          <w:p w14:paraId="1F0052B9" w14:textId="68ADF386" w:rsidR="000E6360" w:rsidRPr="001F0359" w:rsidRDefault="000E6360" w:rsidP="00EB64C4">
            <w:pPr>
              <w:pStyle w:val="ListParagraph"/>
              <w:numPr>
                <w:ilvl w:val="0"/>
                <w:numId w:val="109"/>
              </w:numPr>
              <w:spacing w:line="240" w:lineRule="atLeast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K.</w:t>
            </w:r>
            <w:r w:rsidR="00AA606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Š.</w:t>
            </w:r>
            <w:r w:rsidR="00AA606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Gjalski –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Pod starim krovovima</w:t>
            </w:r>
          </w:p>
          <w:p w14:paraId="6A723661" w14:textId="77777777" w:rsidR="000E6360" w:rsidRPr="001F0359" w:rsidRDefault="000E6360" w:rsidP="00EB64C4">
            <w:pPr>
              <w:pStyle w:val="ListParagraph"/>
              <w:numPr>
                <w:ilvl w:val="0"/>
                <w:numId w:val="109"/>
              </w:numPr>
              <w:spacing w:line="240" w:lineRule="atLeast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S.</w:t>
            </w:r>
            <w:r w:rsidR="006A4436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S.</w:t>
            </w:r>
            <w:r w:rsidR="006A4436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Kranjčević –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Bugarkinje</w:t>
            </w:r>
          </w:p>
          <w:p w14:paraId="3A9D29C4" w14:textId="77777777" w:rsidR="000E6360" w:rsidRPr="001F0359" w:rsidRDefault="000E6360" w:rsidP="00EB64C4">
            <w:pPr>
              <w:pStyle w:val="ListParagraph"/>
              <w:numPr>
                <w:ilvl w:val="0"/>
                <w:numId w:val="109"/>
              </w:numPr>
              <w:spacing w:line="240" w:lineRule="atLeast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Josip Kozarac –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Slavonska šuma</w:t>
            </w:r>
          </w:p>
          <w:p w14:paraId="3A5807B7" w14:textId="77777777" w:rsidR="000E6360" w:rsidRPr="001F0359" w:rsidRDefault="000E6360" w:rsidP="00EB64C4">
            <w:pPr>
              <w:pStyle w:val="ListParagraph"/>
              <w:numPr>
                <w:ilvl w:val="0"/>
                <w:numId w:val="109"/>
              </w:numPr>
              <w:spacing w:line="240" w:lineRule="atLeast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Josip Kozarac –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Tena</w:t>
            </w:r>
          </w:p>
          <w:p w14:paraId="5E2CC435" w14:textId="77777777" w:rsidR="000E6360" w:rsidRPr="001F0359" w:rsidRDefault="000E6360" w:rsidP="00EB64C4">
            <w:pPr>
              <w:pStyle w:val="ListParagraph"/>
              <w:numPr>
                <w:ilvl w:val="0"/>
                <w:numId w:val="109"/>
              </w:numPr>
              <w:spacing w:line="240" w:lineRule="atLeast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Charles Baudelaire –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Cvjetovi zla</w:t>
            </w:r>
          </w:p>
          <w:p w14:paraId="766FFF17" w14:textId="77777777" w:rsidR="000E6360" w:rsidRPr="001F0359" w:rsidRDefault="000E6360" w:rsidP="00EB64C4">
            <w:pPr>
              <w:pStyle w:val="ListParagraph"/>
              <w:numPr>
                <w:ilvl w:val="0"/>
                <w:numId w:val="109"/>
              </w:numPr>
              <w:spacing w:line="240" w:lineRule="atLeast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Henrik Ibsen –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Nora</w:t>
            </w:r>
          </w:p>
          <w:p w14:paraId="419A0D64" w14:textId="4485740E" w:rsidR="000E6360" w:rsidRPr="001F0359" w:rsidRDefault="000E6360" w:rsidP="00EB64C4">
            <w:pPr>
              <w:pStyle w:val="ListParagraph"/>
              <w:numPr>
                <w:ilvl w:val="0"/>
                <w:numId w:val="109"/>
              </w:numPr>
              <w:spacing w:line="240" w:lineRule="atLeast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A.</w:t>
            </w:r>
            <w:r w:rsidR="00AA606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G.</w:t>
            </w:r>
            <w:r w:rsidR="00AA606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Matoš –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Iverje; Umorne priče; Izabrane pjesme</w:t>
            </w:r>
          </w:p>
          <w:p w14:paraId="4E008EDE" w14:textId="77777777" w:rsidR="000E6360" w:rsidRPr="001F0359" w:rsidRDefault="000E6360" w:rsidP="00EB64C4">
            <w:pPr>
              <w:pStyle w:val="ListParagraph"/>
              <w:numPr>
                <w:ilvl w:val="0"/>
                <w:numId w:val="109"/>
              </w:numPr>
              <w:spacing w:line="240" w:lineRule="atLeast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Vladimir Vidrić – Izabrane pjesme</w:t>
            </w:r>
          </w:p>
          <w:p w14:paraId="0675B6D0" w14:textId="77777777" w:rsidR="000E6360" w:rsidRPr="001F0359" w:rsidRDefault="000E6360" w:rsidP="00EB64C4">
            <w:pPr>
              <w:pStyle w:val="ListParagraph"/>
              <w:numPr>
                <w:ilvl w:val="0"/>
                <w:numId w:val="109"/>
              </w:numPr>
              <w:spacing w:line="240" w:lineRule="atLeast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Dinko Šimunović –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Muljika</w:t>
            </w:r>
          </w:p>
          <w:p w14:paraId="6CF30D12" w14:textId="77777777" w:rsidR="000E6360" w:rsidRPr="001F0359" w:rsidRDefault="000E6360" w:rsidP="00EB64C4">
            <w:pPr>
              <w:pStyle w:val="ListParagraph"/>
              <w:numPr>
                <w:ilvl w:val="0"/>
                <w:numId w:val="109"/>
              </w:numPr>
              <w:spacing w:line="240" w:lineRule="atLeast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Ivan Kozarac –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Đuka Begović</w:t>
            </w:r>
          </w:p>
        </w:tc>
      </w:tr>
      <w:tr w:rsidR="000E6360" w:rsidRPr="001F0359" w14:paraId="15A50831" w14:textId="77777777" w:rsidTr="009B5056">
        <w:tc>
          <w:tcPr>
            <w:tcW w:w="10349" w:type="dxa"/>
            <w:gridSpan w:val="3"/>
            <w:shd w:val="clear" w:color="auto" w:fill="auto"/>
          </w:tcPr>
          <w:p w14:paraId="70C02053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Ocjenjivanje </w:t>
            </w:r>
            <w:r w:rsidR="009B5056" w:rsidRPr="001F0359">
              <w:rPr>
                <w:b/>
                <w:sz w:val="22"/>
                <w:szCs w:val="22"/>
                <w:lang w:val="hr-HR"/>
              </w:rPr>
              <w:t xml:space="preserve">i </w:t>
            </w:r>
            <w:r w:rsidRPr="001F0359">
              <w:rPr>
                <w:b/>
                <w:sz w:val="22"/>
                <w:szCs w:val="22"/>
                <w:lang w:val="hr-HR"/>
              </w:rPr>
              <w:t>tehnike ocjenjivanja</w:t>
            </w:r>
          </w:p>
        </w:tc>
      </w:tr>
      <w:tr w:rsidR="000E6360" w:rsidRPr="001F0359" w14:paraId="6B3D5334" w14:textId="77777777" w:rsidTr="009B5056">
        <w:tc>
          <w:tcPr>
            <w:tcW w:w="10349" w:type="dxa"/>
            <w:gridSpan w:val="3"/>
            <w:shd w:val="clear" w:color="auto" w:fill="auto"/>
          </w:tcPr>
          <w:p w14:paraId="7737F2F9" w14:textId="4EC22084" w:rsidR="009B5056" w:rsidRPr="001F0359" w:rsidRDefault="009B5056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je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 xml:space="preserve">an upoznati učenike s tehnikama i </w:t>
            </w:r>
            <w:r w:rsidR="00F5530E" w:rsidRPr="001F0359">
              <w:rPr>
                <w:sz w:val="22"/>
                <w:szCs w:val="22"/>
                <w:lang w:val="hr-HR"/>
              </w:rPr>
              <w:t>kriterijima</w:t>
            </w:r>
            <w:r w:rsidRPr="001F0359">
              <w:rPr>
                <w:sz w:val="22"/>
                <w:szCs w:val="22"/>
                <w:lang w:val="hr-HR"/>
              </w:rPr>
              <w:t xml:space="preserve"> ocjenjivanja.</w:t>
            </w:r>
          </w:p>
          <w:p w14:paraId="38713CFC" w14:textId="77777777" w:rsidR="000E6360" w:rsidRPr="001F0359" w:rsidRDefault="000E6360" w:rsidP="00C34BDC">
            <w:pPr>
              <w:spacing w:line="240" w:lineRule="atLeast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Usmeno ispitivanje, vježbe, testovi, pismene zadaće i lektire predviđene programom</w:t>
            </w:r>
          </w:p>
        </w:tc>
      </w:tr>
      <w:tr w:rsidR="000E6360" w:rsidRPr="001F0359" w14:paraId="6E4CF31E" w14:textId="77777777" w:rsidTr="009B5056">
        <w:tc>
          <w:tcPr>
            <w:tcW w:w="10349" w:type="dxa"/>
            <w:gridSpan w:val="3"/>
            <w:shd w:val="clear" w:color="auto" w:fill="auto"/>
          </w:tcPr>
          <w:p w14:paraId="2AADF2EB" w14:textId="77777777" w:rsidR="000E6360" w:rsidRPr="001F0359" w:rsidRDefault="000E6360" w:rsidP="00C34BDC">
            <w:pPr>
              <w:spacing w:line="240" w:lineRule="atLeast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Profil i stručna sprema nastavnika </w:t>
            </w:r>
          </w:p>
        </w:tc>
      </w:tr>
      <w:tr w:rsidR="000E6360" w:rsidRPr="001F0359" w14:paraId="73449481" w14:textId="77777777" w:rsidTr="006E1FCD">
        <w:trPr>
          <w:trHeight w:val="2092"/>
        </w:trPr>
        <w:tc>
          <w:tcPr>
            <w:tcW w:w="10349" w:type="dxa"/>
            <w:gridSpan w:val="3"/>
            <w:tcBorders>
              <w:bottom w:val="single" w:sz="4" w:space="0" w:color="auto"/>
            </w:tcBorders>
          </w:tcPr>
          <w:p w14:paraId="1917A642" w14:textId="295FF02F" w:rsidR="000E6360" w:rsidRPr="001F0359" w:rsidRDefault="000E6360" w:rsidP="006E1FCD">
            <w:pPr>
              <w:shd w:val="clear" w:color="auto" w:fill="FFFFFF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Hrvatski jezik i književnost mogu predavati profesori hrvatskoga jezika i književnosti (VSS, VII/1) ili magistri hrvatskog</w:t>
            </w:r>
            <w:r w:rsidR="00AA60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jezika i književnosti (završen drugi ciklus visokog</w:t>
            </w:r>
            <w:r w:rsidR="00AA60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obrazovanja</w:t>
            </w:r>
            <w:r w:rsidR="006D5DC5" w:rsidRPr="001F0359">
              <w:rPr>
                <w:sz w:val="22"/>
                <w:szCs w:val="22"/>
                <w:lang w:val="hr-HR"/>
              </w:rPr>
              <w:t>, 300 ECTS</w:t>
            </w:r>
            <w:r w:rsidRPr="001F0359">
              <w:rPr>
                <w:sz w:val="22"/>
                <w:szCs w:val="22"/>
                <w:lang w:val="hr-HR"/>
              </w:rPr>
              <w:t>) koji su pohađali nastavu na hrvatskome jeziku te u stečenoj diplomi u stručnom nazivu imaju hrvatski jezik i književnost kao ishod samostalnog</w:t>
            </w:r>
            <w:r w:rsidR="00AA60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jednopredmetnog studija ili kao ravnopravan samostalan predmet s nekim drugim u dvopredmetnom studiju.</w:t>
            </w:r>
          </w:p>
          <w:p w14:paraId="3B51FC3B" w14:textId="77777777" w:rsidR="000E6360" w:rsidRPr="001F0359" w:rsidRDefault="000E6360" w:rsidP="006E1FCD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Navedena stručna sprema mora proizlaziti iz programa studija u trajanju od najmanje četiri godine.</w:t>
            </w:r>
          </w:p>
          <w:p w14:paraId="53463D7F" w14:textId="77777777" w:rsidR="00DF08FF" w:rsidRPr="001F0359" w:rsidRDefault="00DF08FF" w:rsidP="006E1FCD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48B217B7" w14:textId="608E106A" w:rsidR="000E6360" w:rsidRPr="001F0359" w:rsidRDefault="000E6360" w:rsidP="006E1FCD">
            <w:pPr>
              <w:spacing w:line="240" w:lineRule="atLeast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Napomena: Nastavnici čiji profili nisu nabrojani</w:t>
            </w:r>
            <w:r w:rsidR="006D5DC5" w:rsidRPr="001F0359">
              <w:rPr>
                <w:sz w:val="22"/>
                <w:szCs w:val="22"/>
                <w:lang w:val="hr-HR"/>
              </w:rPr>
              <w:t xml:space="preserve">, </w:t>
            </w:r>
            <w:r w:rsidRPr="001F0359">
              <w:rPr>
                <w:sz w:val="22"/>
                <w:szCs w:val="22"/>
                <w:lang w:val="hr-HR"/>
              </w:rPr>
              <w:t>koji su primljeni u radni odnos do</w:t>
            </w:r>
            <w:r w:rsidR="006D5DC5" w:rsidRPr="001F0359">
              <w:rPr>
                <w:sz w:val="22"/>
                <w:szCs w:val="22"/>
                <w:lang w:val="hr-HR"/>
              </w:rPr>
              <w:t xml:space="preserve"> primjene ovog</w:t>
            </w:r>
            <w:r w:rsidR="00AA606E" w:rsidRPr="001F0359">
              <w:rPr>
                <w:sz w:val="22"/>
                <w:szCs w:val="22"/>
                <w:lang w:val="hr-HR"/>
              </w:rPr>
              <w:t>a</w:t>
            </w:r>
            <w:r w:rsidR="006D5DC5" w:rsidRPr="001F0359">
              <w:rPr>
                <w:sz w:val="22"/>
                <w:szCs w:val="22"/>
                <w:lang w:val="hr-HR"/>
              </w:rPr>
              <w:t xml:space="preserve"> nastavnog plana i programa u srednjim školama Brčko distrikta BiH, mogu i dalje izvoditi nastavu.</w:t>
            </w:r>
          </w:p>
        </w:tc>
      </w:tr>
    </w:tbl>
    <w:p w14:paraId="29020E94" w14:textId="77777777" w:rsidR="000E6360" w:rsidRPr="001F0359" w:rsidRDefault="000E6360" w:rsidP="000E6360">
      <w:pPr>
        <w:spacing w:line="240" w:lineRule="atLeast"/>
        <w:rPr>
          <w:sz w:val="22"/>
          <w:szCs w:val="22"/>
          <w:lang w:val="hr-HR"/>
        </w:rPr>
      </w:pPr>
    </w:p>
    <w:p w14:paraId="4EF6050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F2BBF66" w14:textId="77777777" w:rsidR="000E6360" w:rsidRPr="001F0359" w:rsidRDefault="000E6360">
      <w:pPr>
        <w:rPr>
          <w:sz w:val="22"/>
          <w:szCs w:val="22"/>
          <w:lang w:val="hr-HR"/>
        </w:rPr>
      </w:pPr>
    </w:p>
    <w:p w14:paraId="5C5A8E6F" w14:textId="4518AE70" w:rsidR="000E6360" w:rsidRPr="001F0359" w:rsidRDefault="000E6360">
      <w:pPr>
        <w:rPr>
          <w:sz w:val="22"/>
          <w:szCs w:val="22"/>
          <w:lang w:val="hr-HR"/>
        </w:rPr>
      </w:pPr>
    </w:p>
    <w:p w14:paraId="5EE8E929" w14:textId="2845A802" w:rsidR="00AA606E" w:rsidRPr="001F0359" w:rsidRDefault="00AA606E">
      <w:pPr>
        <w:rPr>
          <w:sz w:val="22"/>
          <w:szCs w:val="22"/>
          <w:lang w:val="hr-HR"/>
        </w:rPr>
      </w:pPr>
    </w:p>
    <w:p w14:paraId="134B0D9A" w14:textId="41557B40" w:rsidR="00AA606E" w:rsidRPr="001F0359" w:rsidRDefault="00AA606E">
      <w:pPr>
        <w:rPr>
          <w:sz w:val="22"/>
          <w:szCs w:val="22"/>
          <w:lang w:val="hr-HR"/>
        </w:rPr>
      </w:pPr>
    </w:p>
    <w:p w14:paraId="076629D5" w14:textId="755F9336" w:rsidR="00AA606E" w:rsidRPr="001F0359" w:rsidRDefault="00AA606E">
      <w:pPr>
        <w:rPr>
          <w:sz w:val="22"/>
          <w:szCs w:val="22"/>
          <w:lang w:val="hr-HR"/>
        </w:rPr>
      </w:pPr>
    </w:p>
    <w:p w14:paraId="6E9F7FB7" w14:textId="77777777" w:rsidR="00AA606E" w:rsidRPr="001F0359" w:rsidRDefault="00AA606E">
      <w:pPr>
        <w:rPr>
          <w:sz w:val="22"/>
          <w:szCs w:val="22"/>
          <w:lang w:val="hr-HR"/>
        </w:rPr>
      </w:pPr>
    </w:p>
    <w:p w14:paraId="1917251F" w14:textId="77777777" w:rsidR="000E6360" w:rsidRPr="001F0359" w:rsidRDefault="000E6360">
      <w:pPr>
        <w:rPr>
          <w:sz w:val="22"/>
          <w:szCs w:val="22"/>
          <w:lang w:val="hr-HR"/>
        </w:rPr>
      </w:pPr>
    </w:p>
    <w:tbl>
      <w:tblPr>
        <w:tblStyle w:val="TableGrid"/>
        <w:tblW w:w="10574" w:type="dxa"/>
        <w:tblInd w:w="-147" w:type="dxa"/>
        <w:tblLook w:val="04A0" w:firstRow="1" w:lastRow="0" w:firstColumn="1" w:lastColumn="0" w:noHBand="0" w:noVBand="1"/>
      </w:tblPr>
      <w:tblGrid>
        <w:gridCol w:w="3493"/>
        <w:gridCol w:w="4729"/>
        <w:gridCol w:w="2352"/>
      </w:tblGrid>
      <w:tr w:rsidR="00AC361C" w:rsidRPr="001F0359" w14:paraId="6C477830" w14:textId="77777777" w:rsidTr="00C34BDC">
        <w:tc>
          <w:tcPr>
            <w:tcW w:w="10574" w:type="dxa"/>
            <w:gridSpan w:val="3"/>
          </w:tcPr>
          <w:p w14:paraId="27F7E636" w14:textId="77777777" w:rsidR="00AC361C" w:rsidRPr="001F0359" w:rsidRDefault="00AC361C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bookmarkStart w:id="3" w:name="_Hlk100128570"/>
            <w:r w:rsidRPr="001F0359">
              <w:rPr>
                <w:b/>
                <w:sz w:val="22"/>
                <w:szCs w:val="22"/>
                <w:lang w:val="hr-HR"/>
              </w:rPr>
              <w:t xml:space="preserve">OKVIRNI PLAN REALIZACIJE MODULA </w:t>
            </w:r>
          </w:p>
        </w:tc>
      </w:tr>
      <w:tr w:rsidR="00AC361C" w:rsidRPr="001F0359" w14:paraId="57703F50" w14:textId="77777777" w:rsidTr="00AC361C">
        <w:tc>
          <w:tcPr>
            <w:tcW w:w="3493" w:type="dxa"/>
            <w:vMerge w:val="restart"/>
            <w:vAlign w:val="center"/>
          </w:tcPr>
          <w:p w14:paraId="0CDAA9B9" w14:textId="77777777" w:rsidR="00AC361C" w:rsidRPr="001F0359" w:rsidRDefault="00AC361C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5. MODUL</w:t>
            </w:r>
          </w:p>
        </w:tc>
        <w:tc>
          <w:tcPr>
            <w:tcW w:w="4729" w:type="dxa"/>
          </w:tcPr>
          <w:p w14:paraId="3BADE16B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Sintaksa</w:t>
            </w:r>
          </w:p>
        </w:tc>
        <w:tc>
          <w:tcPr>
            <w:tcW w:w="2352" w:type="dxa"/>
          </w:tcPr>
          <w:p w14:paraId="18AD9D17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14 nastavnih sati</w:t>
            </w:r>
          </w:p>
        </w:tc>
      </w:tr>
      <w:tr w:rsidR="00AC361C" w:rsidRPr="001F0359" w14:paraId="151B52C6" w14:textId="77777777" w:rsidTr="00AC361C">
        <w:tc>
          <w:tcPr>
            <w:tcW w:w="3493" w:type="dxa"/>
            <w:vMerge/>
          </w:tcPr>
          <w:p w14:paraId="0839D69A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2DEA930F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Vježba na tekstu                              </w:t>
            </w:r>
          </w:p>
        </w:tc>
        <w:tc>
          <w:tcPr>
            <w:tcW w:w="2352" w:type="dxa"/>
          </w:tcPr>
          <w:p w14:paraId="1B187A5F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6 nastavnih sati</w:t>
            </w:r>
          </w:p>
        </w:tc>
      </w:tr>
      <w:tr w:rsidR="00AC361C" w:rsidRPr="001F0359" w14:paraId="15FE6BE8" w14:textId="77777777" w:rsidTr="00AC361C">
        <w:tc>
          <w:tcPr>
            <w:tcW w:w="3493" w:type="dxa"/>
            <w:vMerge/>
          </w:tcPr>
          <w:p w14:paraId="54433B9D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3252CD07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Jezik u uporabi</w:t>
            </w:r>
          </w:p>
        </w:tc>
        <w:tc>
          <w:tcPr>
            <w:tcW w:w="2352" w:type="dxa"/>
          </w:tcPr>
          <w:p w14:paraId="2D905AF6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5 nastavnih sati</w:t>
            </w:r>
          </w:p>
        </w:tc>
      </w:tr>
      <w:tr w:rsidR="00AC361C" w:rsidRPr="001F0359" w14:paraId="191ACF41" w14:textId="77777777" w:rsidTr="00AC361C">
        <w:tc>
          <w:tcPr>
            <w:tcW w:w="3493" w:type="dxa"/>
            <w:vMerge/>
          </w:tcPr>
          <w:p w14:paraId="5C7E6345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77B32C8C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Pismena zadaća</w:t>
            </w:r>
          </w:p>
        </w:tc>
        <w:tc>
          <w:tcPr>
            <w:tcW w:w="2352" w:type="dxa"/>
          </w:tcPr>
          <w:p w14:paraId="2FC0F8F0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3 nastavna sata</w:t>
            </w:r>
          </w:p>
        </w:tc>
      </w:tr>
      <w:tr w:rsidR="00AC361C" w:rsidRPr="001F0359" w14:paraId="574CF77A" w14:textId="77777777" w:rsidTr="00AC361C">
        <w:tc>
          <w:tcPr>
            <w:tcW w:w="3493" w:type="dxa"/>
          </w:tcPr>
          <w:p w14:paraId="348DAFB4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3A9A63FC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Test </w:t>
            </w:r>
          </w:p>
        </w:tc>
        <w:tc>
          <w:tcPr>
            <w:tcW w:w="2352" w:type="dxa"/>
          </w:tcPr>
          <w:p w14:paraId="4FFA7AFC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2 nastavna sata</w:t>
            </w:r>
          </w:p>
        </w:tc>
      </w:tr>
      <w:tr w:rsidR="00AC361C" w:rsidRPr="001F0359" w14:paraId="0C2F6F61" w14:textId="77777777" w:rsidTr="00AC361C">
        <w:tc>
          <w:tcPr>
            <w:tcW w:w="3493" w:type="dxa"/>
          </w:tcPr>
          <w:p w14:paraId="3EBEECAB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4729" w:type="dxa"/>
          </w:tcPr>
          <w:p w14:paraId="3D8A44CC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52" w:type="dxa"/>
          </w:tcPr>
          <w:p w14:paraId="7C7E166E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30  nastavnih sati</w:t>
            </w:r>
          </w:p>
        </w:tc>
      </w:tr>
      <w:tr w:rsidR="00AC361C" w:rsidRPr="001F0359" w14:paraId="40511C0E" w14:textId="77777777" w:rsidTr="00AC361C">
        <w:tc>
          <w:tcPr>
            <w:tcW w:w="3493" w:type="dxa"/>
            <w:vMerge w:val="restart"/>
            <w:vAlign w:val="center"/>
          </w:tcPr>
          <w:p w14:paraId="12D081A1" w14:textId="77777777" w:rsidR="00AC361C" w:rsidRPr="001F0359" w:rsidRDefault="00AC361C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6. MODUL</w:t>
            </w:r>
          </w:p>
        </w:tc>
        <w:tc>
          <w:tcPr>
            <w:tcW w:w="4729" w:type="dxa"/>
          </w:tcPr>
          <w:p w14:paraId="6409C977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Realizam u europskoj i hrvatskoj književnosti</w:t>
            </w:r>
          </w:p>
        </w:tc>
        <w:tc>
          <w:tcPr>
            <w:tcW w:w="2352" w:type="dxa"/>
          </w:tcPr>
          <w:p w14:paraId="6682BB1C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10 nastavnih sati</w:t>
            </w:r>
          </w:p>
        </w:tc>
      </w:tr>
      <w:tr w:rsidR="00AC361C" w:rsidRPr="001F0359" w14:paraId="4C6289E0" w14:textId="77777777" w:rsidTr="00AC361C">
        <w:tc>
          <w:tcPr>
            <w:tcW w:w="3493" w:type="dxa"/>
            <w:vMerge/>
          </w:tcPr>
          <w:p w14:paraId="02AE1ABC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6C444302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Moderna u europskoj i hrvatskoj književnosti</w:t>
            </w:r>
          </w:p>
        </w:tc>
        <w:tc>
          <w:tcPr>
            <w:tcW w:w="2352" w:type="dxa"/>
          </w:tcPr>
          <w:p w14:paraId="11CBA416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18  nastavnih sati</w:t>
            </w:r>
          </w:p>
        </w:tc>
      </w:tr>
      <w:tr w:rsidR="00AC361C" w:rsidRPr="001F0359" w14:paraId="40BB2C4E" w14:textId="77777777" w:rsidTr="00AC361C">
        <w:tc>
          <w:tcPr>
            <w:tcW w:w="3493" w:type="dxa"/>
            <w:vMerge/>
          </w:tcPr>
          <w:p w14:paraId="7B5044D1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516CFC16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Lektira</w:t>
            </w:r>
          </w:p>
        </w:tc>
        <w:tc>
          <w:tcPr>
            <w:tcW w:w="2352" w:type="dxa"/>
          </w:tcPr>
          <w:p w14:paraId="5D0FC310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7 nastavnih sati</w:t>
            </w:r>
          </w:p>
        </w:tc>
      </w:tr>
      <w:tr w:rsidR="00AC361C" w:rsidRPr="001F0359" w14:paraId="0B221FC2" w14:textId="77777777" w:rsidTr="00AC361C">
        <w:tc>
          <w:tcPr>
            <w:tcW w:w="3493" w:type="dxa"/>
            <w:vMerge/>
          </w:tcPr>
          <w:p w14:paraId="679F90F6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6F892B65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Pismena zadaća                                                  </w:t>
            </w:r>
          </w:p>
        </w:tc>
        <w:tc>
          <w:tcPr>
            <w:tcW w:w="2352" w:type="dxa"/>
          </w:tcPr>
          <w:p w14:paraId="7C52AF75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3 nastavna sata</w:t>
            </w:r>
          </w:p>
        </w:tc>
      </w:tr>
      <w:tr w:rsidR="00AC361C" w:rsidRPr="001F0359" w14:paraId="22AC7E99" w14:textId="77777777" w:rsidTr="00AC361C">
        <w:tc>
          <w:tcPr>
            <w:tcW w:w="3493" w:type="dxa"/>
          </w:tcPr>
          <w:p w14:paraId="3728F985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39F924F4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Test </w:t>
            </w:r>
          </w:p>
        </w:tc>
        <w:tc>
          <w:tcPr>
            <w:tcW w:w="2352" w:type="dxa"/>
          </w:tcPr>
          <w:p w14:paraId="260B82FA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2 nastavna sata</w:t>
            </w:r>
          </w:p>
        </w:tc>
      </w:tr>
      <w:tr w:rsidR="00AC361C" w:rsidRPr="001F0359" w14:paraId="31740F43" w14:textId="77777777" w:rsidTr="00AC361C">
        <w:tc>
          <w:tcPr>
            <w:tcW w:w="3493" w:type="dxa"/>
          </w:tcPr>
          <w:p w14:paraId="4E817BE3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4729" w:type="dxa"/>
          </w:tcPr>
          <w:p w14:paraId="587A982B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52" w:type="dxa"/>
          </w:tcPr>
          <w:p w14:paraId="722C8841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40 nastavnih sati</w:t>
            </w:r>
          </w:p>
        </w:tc>
      </w:tr>
      <w:bookmarkEnd w:id="3"/>
    </w:tbl>
    <w:p w14:paraId="4C7A5BAD" w14:textId="77777777" w:rsidR="00AC361C" w:rsidRPr="001F0359" w:rsidRDefault="00AC361C">
      <w:pPr>
        <w:rPr>
          <w:sz w:val="22"/>
          <w:szCs w:val="22"/>
          <w:lang w:val="hr-HR"/>
        </w:rPr>
      </w:pPr>
    </w:p>
    <w:p w14:paraId="0D1BC9A0" w14:textId="77777777" w:rsidR="000E6360" w:rsidRPr="001F0359" w:rsidRDefault="000E6360">
      <w:pPr>
        <w:rPr>
          <w:sz w:val="22"/>
          <w:szCs w:val="22"/>
          <w:lang w:val="hr-HR"/>
        </w:rPr>
      </w:pPr>
    </w:p>
    <w:p w14:paraId="7E12C76D" w14:textId="77777777" w:rsidR="000E6360" w:rsidRPr="001F0359" w:rsidRDefault="000E6360">
      <w:pPr>
        <w:rPr>
          <w:sz w:val="22"/>
          <w:szCs w:val="22"/>
          <w:lang w:val="hr-HR"/>
        </w:rPr>
      </w:pPr>
    </w:p>
    <w:p w14:paraId="3179ABAA" w14:textId="77777777" w:rsidR="000E6360" w:rsidRPr="001F0359" w:rsidRDefault="000E6360">
      <w:pPr>
        <w:rPr>
          <w:sz w:val="22"/>
          <w:szCs w:val="22"/>
          <w:lang w:val="hr-HR"/>
        </w:rPr>
      </w:pPr>
    </w:p>
    <w:p w14:paraId="23BB7765" w14:textId="77777777" w:rsidR="000E6360" w:rsidRPr="001F0359" w:rsidRDefault="000E6360">
      <w:pPr>
        <w:rPr>
          <w:sz w:val="22"/>
          <w:szCs w:val="22"/>
          <w:lang w:val="hr-HR"/>
        </w:rPr>
      </w:pPr>
    </w:p>
    <w:p w14:paraId="69E020FA" w14:textId="77777777" w:rsidR="00AC361C" w:rsidRPr="001F0359" w:rsidRDefault="00AC361C">
      <w:pPr>
        <w:rPr>
          <w:sz w:val="22"/>
          <w:szCs w:val="22"/>
          <w:lang w:val="hr-HR"/>
        </w:rPr>
      </w:pPr>
    </w:p>
    <w:p w14:paraId="565DF501" w14:textId="77777777" w:rsidR="00AC361C" w:rsidRPr="001F0359" w:rsidRDefault="00AC361C">
      <w:pPr>
        <w:rPr>
          <w:sz w:val="22"/>
          <w:szCs w:val="22"/>
          <w:lang w:val="hr-HR"/>
        </w:rPr>
      </w:pPr>
    </w:p>
    <w:p w14:paraId="6D8D0D90" w14:textId="77777777" w:rsidR="00AC361C" w:rsidRPr="001F0359" w:rsidRDefault="00AC361C">
      <w:pPr>
        <w:rPr>
          <w:sz w:val="22"/>
          <w:szCs w:val="22"/>
          <w:lang w:val="hr-HR"/>
        </w:rPr>
      </w:pPr>
    </w:p>
    <w:p w14:paraId="574E4439" w14:textId="77777777" w:rsidR="00AC361C" w:rsidRPr="001F0359" w:rsidRDefault="00AC361C">
      <w:pPr>
        <w:rPr>
          <w:sz w:val="22"/>
          <w:szCs w:val="22"/>
          <w:lang w:val="hr-HR"/>
        </w:rPr>
      </w:pPr>
    </w:p>
    <w:p w14:paraId="709C22BC" w14:textId="77777777" w:rsidR="00AC361C" w:rsidRPr="001F0359" w:rsidRDefault="00AC361C">
      <w:pPr>
        <w:rPr>
          <w:sz w:val="22"/>
          <w:szCs w:val="22"/>
          <w:lang w:val="hr-HR"/>
        </w:rPr>
      </w:pPr>
    </w:p>
    <w:p w14:paraId="30ED72F2" w14:textId="77777777" w:rsidR="00AC361C" w:rsidRPr="001F0359" w:rsidRDefault="00AC361C">
      <w:pPr>
        <w:rPr>
          <w:sz w:val="22"/>
          <w:szCs w:val="22"/>
          <w:lang w:val="hr-HR"/>
        </w:rPr>
      </w:pPr>
    </w:p>
    <w:p w14:paraId="205F7014" w14:textId="77777777" w:rsidR="00AC361C" w:rsidRPr="001F0359" w:rsidRDefault="00AC361C">
      <w:pPr>
        <w:rPr>
          <w:sz w:val="22"/>
          <w:szCs w:val="22"/>
          <w:lang w:val="hr-HR"/>
        </w:rPr>
      </w:pPr>
    </w:p>
    <w:p w14:paraId="085B71A8" w14:textId="77777777" w:rsidR="00AC361C" w:rsidRPr="001F0359" w:rsidRDefault="00AC361C">
      <w:pPr>
        <w:rPr>
          <w:sz w:val="22"/>
          <w:szCs w:val="22"/>
          <w:lang w:val="hr-HR"/>
        </w:rPr>
      </w:pPr>
    </w:p>
    <w:p w14:paraId="3723EAF6" w14:textId="77777777" w:rsidR="00AC361C" w:rsidRPr="001F0359" w:rsidRDefault="00AC361C">
      <w:pPr>
        <w:rPr>
          <w:sz w:val="22"/>
          <w:szCs w:val="22"/>
          <w:lang w:val="hr-HR"/>
        </w:rPr>
      </w:pPr>
    </w:p>
    <w:p w14:paraId="77F9AA4B" w14:textId="77777777" w:rsidR="00AC361C" w:rsidRPr="001F0359" w:rsidRDefault="00AC361C">
      <w:pPr>
        <w:rPr>
          <w:sz w:val="22"/>
          <w:szCs w:val="22"/>
          <w:lang w:val="hr-HR"/>
        </w:rPr>
      </w:pPr>
    </w:p>
    <w:p w14:paraId="4006F1A9" w14:textId="77777777" w:rsidR="00AC361C" w:rsidRPr="001F0359" w:rsidRDefault="00AC361C">
      <w:pPr>
        <w:rPr>
          <w:sz w:val="22"/>
          <w:szCs w:val="22"/>
          <w:lang w:val="hr-HR"/>
        </w:rPr>
      </w:pPr>
    </w:p>
    <w:p w14:paraId="6571C851" w14:textId="77777777" w:rsidR="00AC361C" w:rsidRPr="001F0359" w:rsidRDefault="00AC361C">
      <w:pPr>
        <w:rPr>
          <w:sz w:val="22"/>
          <w:szCs w:val="22"/>
          <w:lang w:val="hr-HR"/>
        </w:rPr>
      </w:pPr>
    </w:p>
    <w:p w14:paraId="591EC927" w14:textId="77777777" w:rsidR="00AC361C" w:rsidRPr="001F0359" w:rsidRDefault="00AC361C">
      <w:pPr>
        <w:rPr>
          <w:sz w:val="22"/>
          <w:szCs w:val="22"/>
          <w:lang w:val="hr-HR"/>
        </w:rPr>
      </w:pPr>
    </w:p>
    <w:p w14:paraId="0D17D56E" w14:textId="77777777" w:rsidR="00AC361C" w:rsidRPr="001F0359" w:rsidRDefault="00AC361C">
      <w:pPr>
        <w:rPr>
          <w:sz w:val="22"/>
          <w:szCs w:val="22"/>
          <w:lang w:val="hr-HR"/>
        </w:rPr>
      </w:pPr>
    </w:p>
    <w:p w14:paraId="6663A4E4" w14:textId="77777777" w:rsidR="00AC361C" w:rsidRPr="001F0359" w:rsidRDefault="00AC361C">
      <w:pPr>
        <w:rPr>
          <w:sz w:val="22"/>
          <w:szCs w:val="22"/>
          <w:lang w:val="hr-HR"/>
        </w:rPr>
      </w:pPr>
    </w:p>
    <w:p w14:paraId="17B9A70E" w14:textId="77777777" w:rsidR="00AC361C" w:rsidRPr="001F0359" w:rsidRDefault="00AC361C">
      <w:pPr>
        <w:rPr>
          <w:sz w:val="22"/>
          <w:szCs w:val="22"/>
          <w:lang w:val="hr-HR"/>
        </w:rPr>
      </w:pPr>
    </w:p>
    <w:p w14:paraId="484A90F6" w14:textId="77777777" w:rsidR="00AC361C" w:rsidRPr="001F0359" w:rsidRDefault="00AC361C">
      <w:pPr>
        <w:rPr>
          <w:sz w:val="22"/>
          <w:szCs w:val="22"/>
          <w:lang w:val="hr-HR"/>
        </w:rPr>
      </w:pPr>
    </w:p>
    <w:p w14:paraId="6FA81524" w14:textId="77777777" w:rsidR="00AC361C" w:rsidRPr="001F0359" w:rsidRDefault="00AC361C">
      <w:pPr>
        <w:rPr>
          <w:sz w:val="22"/>
          <w:szCs w:val="22"/>
          <w:lang w:val="hr-HR"/>
        </w:rPr>
      </w:pPr>
    </w:p>
    <w:p w14:paraId="1E3FF5E0" w14:textId="77777777" w:rsidR="00AC361C" w:rsidRPr="001F0359" w:rsidRDefault="00AC361C">
      <w:pPr>
        <w:rPr>
          <w:sz w:val="22"/>
          <w:szCs w:val="22"/>
          <w:lang w:val="hr-HR"/>
        </w:rPr>
      </w:pPr>
    </w:p>
    <w:p w14:paraId="16C84627" w14:textId="77777777" w:rsidR="00AC361C" w:rsidRPr="001F0359" w:rsidRDefault="00AC361C">
      <w:pPr>
        <w:rPr>
          <w:sz w:val="22"/>
          <w:szCs w:val="22"/>
          <w:lang w:val="hr-HR"/>
        </w:rPr>
      </w:pPr>
    </w:p>
    <w:p w14:paraId="1C380D5A" w14:textId="77777777" w:rsidR="00AC361C" w:rsidRPr="001F0359" w:rsidRDefault="00AC361C">
      <w:pPr>
        <w:rPr>
          <w:sz w:val="22"/>
          <w:szCs w:val="22"/>
          <w:lang w:val="hr-HR"/>
        </w:rPr>
      </w:pPr>
    </w:p>
    <w:p w14:paraId="2D64FE9A" w14:textId="77777777" w:rsidR="00AC361C" w:rsidRPr="001F0359" w:rsidRDefault="00AC361C">
      <w:pPr>
        <w:rPr>
          <w:sz w:val="22"/>
          <w:szCs w:val="22"/>
          <w:lang w:val="hr-HR"/>
        </w:rPr>
      </w:pPr>
    </w:p>
    <w:p w14:paraId="168829AC" w14:textId="77777777" w:rsidR="00AC361C" w:rsidRPr="001F0359" w:rsidRDefault="00AC361C">
      <w:pPr>
        <w:rPr>
          <w:sz w:val="22"/>
          <w:szCs w:val="22"/>
          <w:lang w:val="hr-HR"/>
        </w:rPr>
      </w:pPr>
    </w:p>
    <w:p w14:paraId="00B36928" w14:textId="77777777" w:rsidR="00AC361C" w:rsidRPr="001F0359" w:rsidRDefault="00AC361C">
      <w:pPr>
        <w:rPr>
          <w:sz w:val="22"/>
          <w:szCs w:val="22"/>
          <w:lang w:val="hr-HR"/>
        </w:rPr>
      </w:pPr>
    </w:p>
    <w:p w14:paraId="7DD5C372" w14:textId="77777777" w:rsidR="00AC361C" w:rsidRPr="001F0359" w:rsidRDefault="00AC361C">
      <w:pPr>
        <w:rPr>
          <w:sz w:val="22"/>
          <w:szCs w:val="22"/>
          <w:lang w:val="hr-HR"/>
        </w:rPr>
      </w:pPr>
    </w:p>
    <w:p w14:paraId="0CB7FB28" w14:textId="77777777" w:rsidR="00AC361C" w:rsidRPr="001F0359" w:rsidRDefault="00AC361C">
      <w:pPr>
        <w:rPr>
          <w:sz w:val="22"/>
          <w:szCs w:val="22"/>
          <w:lang w:val="hr-HR"/>
        </w:rPr>
      </w:pPr>
    </w:p>
    <w:p w14:paraId="092AED99" w14:textId="77777777" w:rsidR="00AC361C" w:rsidRPr="001F0359" w:rsidRDefault="00AC361C">
      <w:pPr>
        <w:rPr>
          <w:sz w:val="22"/>
          <w:szCs w:val="22"/>
          <w:lang w:val="hr-HR"/>
        </w:rPr>
      </w:pPr>
    </w:p>
    <w:p w14:paraId="4EE9C5AC" w14:textId="77777777" w:rsidR="00AC361C" w:rsidRPr="001F0359" w:rsidRDefault="00AC361C">
      <w:pPr>
        <w:rPr>
          <w:sz w:val="22"/>
          <w:szCs w:val="22"/>
          <w:lang w:val="hr-HR"/>
        </w:rPr>
      </w:pPr>
    </w:p>
    <w:p w14:paraId="79512F13" w14:textId="77777777" w:rsidR="00AC361C" w:rsidRPr="001F0359" w:rsidRDefault="00AC361C">
      <w:pPr>
        <w:rPr>
          <w:sz w:val="22"/>
          <w:szCs w:val="22"/>
          <w:lang w:val="hr-HR"/>
        </w:rPr>
      </w:pPr>
    </w:p>
    <w:p w14:paraId="3A87D2B4" w14:textId="77777777" w:rsidR="00AC361C" w:rsidRPr="001F0359" w:rsidRDefault="00AC361C">
      <w:pPr>
        <w:rPr>
          <w:sz w:val="22"/>
          <w:szCs w:val="22"/>
          <w:lang w:val="hr-HR"/>
        </w:rPr>
      </w:pPr>
    </w:p>
    <w:p w14:paraId="07AB2553" w14:textId="77777777" w:rsidR="00AC361C" w:rsidRPr="001F0359" w:rsidRDefault="00AC361C">
      <w:pPr>
        <w:rPr>
          <w:sz w:val="22"/>
          <w:szCs w:val="22"/>
          <w:lang w:val="hr-HR"/>
        </w:rPr>
      </w:pPr>
    </w:p>
    <w:p w14:paraId="4BC3A423" w14:textId="77777777" w:rsidR="00AC361C" w:rsidRPr="001F0359" w:rsidRDefault="00AC361C">
      <w:pPr>
        <w:rPr>
          <w:sz w:val="22"/>
          <w:szCs w:val="22"/>
          <w:lang w:val="hr-HR"/>
        </w:rPr>
      </w:pPr>
    </w:p>
    <w:p w14:paraId="2B7CBB64" w14:textId="77777777" w:rsidR="00AC361C" w:rsidRPr="001F0359" w:rsidRDefault="00AC361C">
      <w:pPr>
        <w:rPr>
          <w:sz w:val="22"/>
          <w:szCs w:val="22"/>
          <w:lang w:val="hr-HR"/>
        </w:rPr>
      </w:pPr>
    </w:p>
    <w:p w14:paraId="6B2DBBA6" w14:textId="77777777" w:rsidR="00AC361C" w:rsidRPr="001F0359" w:rsidRDefault="00AC361C">
      <w:pPr>
        <w:rPr>
          <w:sz w:val="22"/>
          <w:szCs w:val="22"/>
          <w:lang w:val="hr-HR"/>
        </w:rPr>
      </w:pPr>
    </w:p>
    <w:p w14:paraId="5484C4B7" w14:textId="77777777" w:rsidR="00AC361C" w:rsidRPr="001F0359" w:rsidRDefault="00AC361C">
      <w:pPr>
        <w:rPr>
          <w:sz w:val="22"/>
          <w:szCs w:val="22"/>
          <w:lang w:val="hr-HR"/>
        </w:rPr>
      </w:pPr>
    </w:p>
    <w:p w14:paraId="047B929A" w14:textId="77777777" w:rsidR="000E6360" w:rsidRPr="001F0359" w:rsidRDefault="000E6360">
      <w:pPr>
        <w:rPr>
          <w:sz w:val="22"/>
          <w:szCs w:val="22"/>
          <w:lang w:val="hr-HR"/>
        </w:rPr>
      </w:pPr>
    </w:p>
    <w:p w14:paraId="13B3C390" w14:textId="77777777" w:rsidR="000E6360" w:rsidRPr="001F0359" w:rsidRDefault="000E6360" w:rsidP="00AC361C">
      <w:pPr>
        <w:rPr>
          <w:sz w:val="22"/>
          <w:szCs w:val="22"/>
          <w:lang w:val="hr-HR"/>
        </w:rPr>
      </w:pPr>
    </w:p>
    <w:p w14:paraId="726225D4" w14:textId="77777777" w:rsidR="00AC361C" w:rsidRPr="001F0359" w:rsidRDefault="00AC361C" w:rsidP="00AC361C">
      <w:pPr>
        <w:rPr>
          <w:b/>
          <w:bCs/>
          <w:sz w:val="22"/>
          <w:szCs w:val="22"/>
          <w:lang w:val="hr-HR"/>
        </w:rPr>
      </w:pPr>
    </w:p>
    <w:p w14:paraId="3A5230E6" w14:textId="77777777" w:rsidR="000E6360" w:rsidRPr="001F0359" w:rsidRDefault="000E6360" w:rsidP="000E6360">
      <w:pPr>
        <w:jc w:val="center"/>
        <w:rPr>
          <w:b/>
          <w:bCs/>
          <w:sz w:val="22"/>
          <w:szCs w:val="22"/>
          <w:lang w:val="hr-HR"/>
        </w:rPr>
      </w:pPr>
    </w:p>
    <w:p w14:paraId="7E2ABD32" w14:textId="77777777" w:rsidR="00AC361C" w:rsidRPr="001F0359" w:rsidRDefault="00AC361C" w:rsidP="00AC361C">
      <w:pPr>
        <w:rPr>
          <w:sz w:val="22"/>
          <w:szCs w:val="22"/>
          <w:lang w:val="hr-HR" w:eastAsia="sr-Latn-CS"/>
        </w:rPr>
      </w:pPr>
    </w:p>
    <w:p w14:paraId="48A9189B" w14:textId="77777777" w:rsidR="00AC361C" w:rsidRPr="001F0359" w:rsidRDefault="00AC361C" w:rsidP="00AC361C">
      <w:pPr>
        <w:rPr>
          <w:sz w:val="22"/>
          <w:szCs w:val="22"/>
          <w:lang w:val="hr-HR" w:eastAsia="sr-Latn-CS"/>
        </w:rPr>
      </w:pPr>
    </w:p>
    <w:p w14:paraId="1A21CC73" w14:textId="77777777" w:rsidR="00AC361C" w:rsidRPr="001F0359" w:rsidRDefault="00AC361C" w:rsidP="00AC361C">
      <w:pPr>
        <w:jc w:val="center"/>
        <w:rPr>
          <w:bCs/>
          <w:sz w:val="22"/>
          <w:szCs w:val="22"/>
          <w:lang w:val="hr-HR" w:eastAsia="sr-Latn-CS"/>
        </w:rPr>
      </w:pPr>
      <w:r w:rsidRPr="001F0359">
        <w:rPr>
          <w:bCs/>
          <w:sz w:val="22"/>
          <w:szCs w:val="22"/>
          <w:lang w:val="hr-HR" w:eastAsia="sr-Latn-CS"/>
        </w:rPr>
        <w:t xml:space="preserve">NASTAVNI PROGRAM </w:t>
      </w:r>
    </w:p>
    <w:p w14:paraId="1DAD1EF6" w14:textId="77777777" w:rsidR="00AC361C" w:rsidRPr="001F0359" w:rsidRDefault="00AC361C" w:rsidP="00AC361C">
      <w:pPr>
        <w:jc w:val="center"/>
        <w:rPr>
          <w:b/>
          <w:bCs/>
          <w:sz w:val="22"/>
          <w:szCs w:val="22"/>
          <w:lang w:val="hr-HR" w:eastAsia="sr-Latn-CS"/>
        </w:rPr>
      </w:pPr>
    </w:p>
    <w:p w14:paraId="15898C46" w14:textId="77777777" w:rsidR="00AC361C" w:rsidRPr="001F0359" w:rsidRDefault="00AC361C" w:rsidP="00AC361C">
      <w:pPr>
        <w:pStyle w:val="Heading1"/>
      </w:pPr>
      <w:r w:rsidRPr="001F0359">
        <w:rPr>
          <w:lang w:eastAsia="sr-Latn-CS"/>
        </w:rPr>
        <w:t xml:space="preserve"> </w:t>
      </w:r>
      <w:bookmarkStart w:id="4" w:name="_Toc108679810"/>
      <w:r w:rsidRPr="001F0359">
        <w:t>ENGLESKI JEZIK</w:t>
      </w:r>
      <w:bookmarkEnd w:id="4"/>
    </w:p>
    <w:p w14:paraId="58D72927" w14:textId="77777777" w:rsidR="00AC361C" w:rsidRPr="001F0359" w:rsidRDefault="00AC361C" w:rsidP="00AC361C">
      <w:pPr>
        <w:pStyle w:val="ListParagraph"/>
        <w:rPr>
          <w:sz w:val="22"/>
          <w:szCs w:val="22"/>
          <w:lang w:val="hr-HR"/>
        </w:rPr>
      </w:pPr>
    </w:p>
    <w:p w14:paraId="5152A132" w14:textId="77777777" w:rsidR="00AC361C" w:rsidRPr="001F0359" w:rsidRDefault="00AC361C" w:rsidP="00AC361C">
      <w:pPr>
        <w:jc w:val="center"/>
        <w:rPr>
          <w:sz w:val="22"/>
          <w:szCs w:val="22"/>
          <w:lang w:val="hr-HR"/>
        </w:rPr>
      </w:pPr>
    </w:p>
    <w:p w14:paraId="69FEE7CF" w14:textId="77777777" w:rsidR="00AC361C" w:rsidRPr="001F0359" w:rsidRDefault="00AC361C" w:rsidP="00AC361C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GODIŠNJI BROJ NASTAVNIH SATI: 70</w:t>
      </w:r>
    </w:p>
    <w:p w14:paraId="730FD892" w14:textId="77777777" w:rsidR="00AC361C" w:rsidRPr="001F0359" w:rsidRDefault="00AC361C" w:rsidP="00AC361C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 BROJ NASTAVNIH SATI: 2</w:t>
      </w:r>
    </w:p>
    <w:p w14:paraId="41F45A37" w14:textId="77777777" w:rsidR="00AC361C" w:rsidRPr="001F0359" w:rsidRDefault="00AC361C" w:rsidP="00AC361C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BROJ MODULA: 2</w:t>
      </w:r>
    </w:p>
    <w:p w14:paraId="5635CF83" w14:textId="77777777" w:rsidR="00AC361C" w:rsidRPr="001F0359" w:rsidRDefault="00AC361C" w:rsidP="00AC361C">
      <w:pPr>
        <w:jc w:val="center"/>
        <w:rPr>
          <w:sz w:val="22"/>
          <w:szCs w:val="22"/>
          <w:lang w:val="hr-HR"/>
        </w:rPr>
      </w:pPr>
    </w:p>
    <w:p w14:paraId="6966C521" w14:textId="77777777" w:rsidR="000E6360" w:rsidRPr="001F0359" w:rsidRDefault="000E6360" w:rsidP="000E6360">
      <w:pPr>
        <w:jc w:val="center"/>
        <w:rPr>
          <w:b/>
          <w:bCs/>
          <w:sz w:val="22"/>
          <w:szCs w:val="22"/>
          <w:lang w:val="hr-HR"/>
        </w:rPr>
      </w:pPr>
    </w:p>
    <w:p w14:paraId="26A57C73" w14:textId="77777777" w:rsidR="000E6360" w:rsidRPr="001F0359" w:rsidRDefault="000E6360" w:rsidP="000E6360">
      <w:pPr>
        <w:jc w:val="center"/>
        <w:rPr>
          <w:b/>
          <w:bCs/>
          <w:sz w:val="22"/>
          <w:szCs w:val="22"/>
          <w:lang w:val="hr-HR"/>
        </w:rPr>
      </w:pPr>
    </w:p>
    <w:p w14:paraId="35A40C1D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7171812F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2A75E14F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075169A5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594E9F87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384AEDE9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2D95E4C1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6A75832C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39361EA1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6C41D2B0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343C9FBA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14C86ABB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67B33856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6185221E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4B7AC1CC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3F699456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506C904A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6FE85A0C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3FD35F2B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2AF6C22C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5783EBBF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AF7EF7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4AA12A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B9A5E8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C28E397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57AFF87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4DABFB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6F8F5C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7FA365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502F63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DACF460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5F27D087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1577BA17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2D2ABF2D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5BF4EB60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5DF6AD65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5B66EEA1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16DD88C2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4BD42E07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25F69B2F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00AC2F59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68A11191" w14:textId="77F38E7B" w:rsidR="000E6360" w:rsidRPr="001F0359" w:rsidRDefault="000E6360" w:rsidP="000E6360">
      <w:pPr>
        <w:rPr>
          <w:b/>
          <w:sz w:val="22"/>
          <w:szCs w:val="22"/>
          <w:lang w:val="hr-HR"/>
        </w:rPr>
      </w:pPr>
    </w:p>
    <w:p w14:paraId="55AE0064" w14:textId="0F51D1F9" w:rsidR="00AA606E" w:rsidRPr="001F0359" w:rsidRDefault="00AA606E" w:rsidP="000E6360">
      <w:pPr>
        <w:rPr>
          <w:b/>
          <w:sz w:val="22"/>
          <w:szCs w:val="22"/>
          <w:lang w:val="hr-HR"/>
        </w:rPr>
      </w:pPr>
    </w:p>
    <w:p w14:paraId="50F10889" w14:textId="77777777" w:rsidR="00AA606E" w:rsidRPr="001F0359" w:rsidRDefault="00AA606E" w:rsidP="000E6360">
      <w:pPr>
        <w:rPr>
          <w:b/>
          <w:sz w:val="22"/>
          <w:szCs w:val="22"/>
          <w:lang w:val="hr-HR"/>
        </w:rPr>
      </w:pPr>
    </w:p>
    <w:tbl>
      <w:tblPr>
        <w:tblW w:w="48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2263"/>
        <w:gridCol w:w="4070"/>
      </w:tblGrid>
      <w:tr w:rsidR="000E6360" w:rsidRPr="001F0359" w14:paraId="45725171" w14:textId="77777777" w:rsidTr="00AC361C">
        <w:trPr>
          <w:jc w:val="center"/>
        </w:trPr>
        <w:tc>
          <w:tcPr>
            <w:tcW w:w="1746" w:type="pct"/>
            <w:shd w:val="clear" w:color="auto" w:fill="auto"/>
          </w:tcPr>
          <w:p w14:paraId="062BD646" w14:textId="77777777" w:rsidR="000E6360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 xml:space="preserve">NASTAVNI PREDMET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(naziv):</w:t>
            </w:r>
          </w:p>
        </w:tc>
        <w:tc>
          <w:tcPr>
            <w:tcW w:w="3254" w:type="pct"/>
            <w:gridSpan w:val="2"/>
            <w:shd w:val="clear" w:color="auto" w:fill="auto"/>
          </w:tcPr>
          <w:p w14:paraId="5AC7FE44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Engleski jezik</w:t>
            </w:r>
          </w:p>
        </w:tc>
      </w:tr>
      <w:tr w:rsidR="000E6360" w:rsidRPr="001F0359" w14:paraId="0E7A28C0" w14:textId="77777777" w:rsidTr="00AC361C">
        <w:trPr>
          <w:jc w:val="center"/>
        </w:trPr>
        <w:tc>
          <w:tcPr>
            <w:tcW w:w="17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349E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(naziv):</w:t>
            </w:r>
          </w:p>
        </w:tc>
        <w:tc>
          <w:tcPr>
            <w:tcW w:w="325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E5FB3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Posao</w:t>
            </w:r>
          </w:p>
        </w:tc>
      </w:tr>
      <w:tr w:rsidR="00AC361C" w:rsidRPr="001F0359" w14:paraId="369DD7D3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746" w:type="pct"/>
            <w:tcBorders>
              <w:right w:val="single" w:sz="4" w:space="0" w:color="auto"/>
            </w:tcBorders>
            <w:shd w:val="clear" w:color="auto" w:fill="auto"/>
          </w:tcPr>
          <w:p w14:paraId="7F7A159A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 modula:</w:t>
            </w:r>
          </w:p>
        </w:tc>
        <w:tc>
          <w:tcPr>
            <w:tcW w:w="325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9BBC92" w14:textId="77777777" w:rsidR="00AC361C" w:rsidRPr="001F0359" w:rsidRDefault="00AC361C" w:rsidP="00AC361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5</w:t>
            </w:r>
            <w:r w:rsidR="00E8147B" w:rsidRPr="001F0359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651F4D32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06D88A0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Svrha </w:t>
            </w:r>
          </w:p>
        </w:tc>
      </w:tr>
      <w:tr w:rsidR="000E6360" w:rsidRPr="001F0359" w14:paraId="6E2C1FA8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CE166A7" w14:textId="4FCCBC0E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Ovaj modul ima za cilj učenicima </w:t>
            </w:r>
            <w:r w:rsidR="00DB4682">
              <w:rPr>
                <w:sz w:val="22"/>
                <w:szCs w:val="22"/>
                <w:lang w:val="hr-HR"/>
              </w:rPr>
              <w:t xml:space="preserve">dati </w:t>
            </w:r>
            <w:r w:rsidRPr="001F0359">
              <w:rPr>
                <w:sz w:val="22"/>
                <w:szCs w:val="22"/>
                <w:lang w:val="hr-HR"/>
              </w:rPr>
              <w:t xml:space="preserve">praktične vještine komunikacije </w:t>
            </w:r>
            <w:r w:rsidR="00AA606E" w:rsidRPr="001F0359">
              <w:rPr>
                <w:sz w:val="22"/>
                <w:szCs w:val="22"/>
                <w:lang w:val="hr-HR"/>
              </w:rPr>
              <w:t>na</w:t>
            </w:r>
            <w:r w:rsidRPr="001F0359">
              <w:rPr>
                <w:sz w:val="22"/>
                <w:szCs w:val="22"/>
                <w:lang w:val="hr-HR"/>
              </w:rPr>
              <w:t xml:space="preserve"> engleskom jeziku na temu pos</w:t>
            </w:r>
            <w:r w:rsidR="00AA606E" w:rsidRPr="001F0359">
              <w:rPr>
                <w:sz w:val="22"/>
                <w:szCs w:val="22"/>
                <w:lang w:val="hr-HR"/>
              </w:rPr>
              <w:t>la</w:t>
            </w:r>
            <w:r w:rsidRPr="001F0359">
              <w:rPr>
                <w:sz w:val="22"/>
                <w:szCs w:val="22"/>
                <w:lang w:val="hr-HR"/>
              </w:rPr>
              <w:t xml:space="preserve"> te uvod u stručnu terminologiju.</w:t>
            </w:r>
          </w:p>
        </w:tc>
      </w:tr>
      <w:tr w:rsidR="000E6360" w:rsidRPr="001F0359" w14:paraId="56D9032A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2DC76E23" w14:textId="0E49176C" w:rsidR="000E6360" w:rsidRPr="001F0359" w:rsidRDefault="00D806F1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zahtjevi/Preduvjeti</w:t>
            </w:r>
          </w:p>
        </w:tc>
      </w:tr>
      <w:tr w:rsidR="000E6360" w:rsidRPr="001F0359" w14:paraId="6E22F0FC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E5B42EA" w14:textId="77777777" w:rsidR="000E6360" w:rsidRPr="001F0359" w:rsidRDefault="000E6360" w:rsidP="00AC361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Osnovne komunikacijske vještine u engleskom jeziku</w:t>
            </w:r>
          </w:p>
        </w:tc>
      </w:tr>
      <w:tr w:rsidR="000E6360" w:rsidRPr="001F0359" w14:paraId="55A4728A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4D83D58D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5310499E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</w:tcPr>
          <w:p w14:paraId="20CAFCB0" w14:textId="2B96D3DC" w:rsidR="000E6360" w:rsidRPr="001F0359" w:rsidRDefault="000E6360" w:rsidP="003317F5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ohrabriti učenike</w:t>
            </w:r>
            <w:r w:rsidR="00AA606E" w:rsidRPr="001F0359">
              <w:rPr>
                <w:sz w:val="22"/>
                <w:szCs w:val="22"/>
                <w:lang w:val="hr-HR"/>
              </w:rPr>
              <w:t xml:space="preserve"> na uporabu</w:t>
            </w:r>
            <w:r w:rsidRPr="001F0359">
              <w:rPr>
                <w:sz w:val="22"/>
                <w:szCs w:val="22"/>
                <w:lang w:val="hr-HR"/>
              </w:rPr>
              <w:t xml:space="preserve"> englesk</w:t>
            </w:r>
            <w:r w:rsidR="00AA606E" w:rsidRPr="001F0359">
              <w:rPr>
                <w:sz w:val="22"/>
                <w:szCs w:val="22"/>
                <w:lang w:val="hr-HR"/>
              </w:rPr>
              <w:t>oga</w:t>
            </w:r>
            <w:r w:rsidRPr="001F0359">
              <w:rPr>
                <w:sz w:val="22"/>
                <w:szCs w:val="22"/>
                <w:lang w:val="hr-HR"/>
              </w:rPr>
              <w:t xml:space="preserve"> jezik</w:t>
            </w:r>
            <w:r w:rsidR="00AA60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u svrhu komunikacije;</w:t>
            </w:r>
          </w:p>
          <w:p w14:paraId="264CBCA3" w14:textId="77777777" w:rsidR="000E6360" w:rsidRPr="001F0359" w:rsidRDefault="000E6360" w:rsidP="003317F5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prezentirati jezik na ugodan i motivirajući način;</w:t>
            </w:r>
          </w:p>
          <w:p w14:paraId="68ED84BE" w14:textId="544A741D" w:rsidR="000E6360" w:rsidRPr="001F0359" w:rsidRDefault="000E6360" w:rsidP="003317F5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razviti sklonost ka učenju engleskog</w:t>
            </w:r>
            <w:r w:rsidR="00AA60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jezika;</w:t>
            </w:r>
          </w:p>
          <w:p w14:paraId="7B0A4A75" w14:textId="761A3AB7" w:rsidR="000E6360" w:rsidRPr="001F0359" w:rsidRDefault="000E6360" w:rsidP="003317F5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razvijati duh tolerancije, humanizma i osnovnih etičkih </w:t>
            </w:r>
            <w:r w:rsidR="00AA606E" w:rsidRPr="001F0359">
              <w:rPr>
                <w:sz w:val="22"/>
                <w:szCs w:val="22"/>
                <w:lang w:val="hr-HR"/>
              </w:rPr>
              <w:t>načela</w:t>
            </w:r>
            <w:r w:rsidRPr="001F0359">
              <w:rPr>
                <w:sz w:val="22"/>
                <w:szCs w:val="22"/>
                <w:lang w:val="hr-HR"/>
              </w:rPr>
              <w:t>;</w:t>
            </w:r>
          </w:p>
          <w:p w14:paraId="54D757C0" w14:textId="54546382" w:rsidR="000E6360" w:rsidRPr="001F0359" w:rsidRDefault="000E6360" w:rsidP="003317F5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ohrabriti učenike za samostalan rad i učenje t</w:t>
            </w:r>
            <w:r w:rsidR="00AA606E" w:rsidRPr="001F0359">
              <w:rPr>
                <w:sz w:val="22"/>
                <w:szCs w:val="22"/>
                <w:lang w:val="hr-HR"/>
              </w:rPr>
              <w:t>ije</w:t>
            </w:r>
            <w:r w:rsidRPr="001F0359">
              <w:rPr>
                <w:sz w:val="22"/>
                <w:szCs w:val="22"/>
                <w:lang w:val="hr-HR"/>
              </w:rPr>
              <w:t>kom cijelog</w:t>
            </w:r>
            <w:r w:rsidR="00AA606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života;</w:t>
            </w:r>
          </w:p>
          <w:p w14:paraId="644E344B" w14:textId="77777777" w:rsidR="000E6360" w:rsidRPr="001F0359" w:rsidRDefault="000E6360" w:rsidP="003317F5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ohrabriti timski rad i donošenje odluka;</w:t>
            </w:r>
          </w:p>
          <w:p w14:paraId="27390F64" w14:textId="1D46F210" w:rsidR="000E6360" w:rsidRPr="001F0359" w:rsidRDefault="000E6360" w:rsidP="003317F5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povećati povezanost teor</w:t>
            </w:r>
            <w:r w:rsidR="00AA606E" w:rsidRPr="001F0359">
              <w:rPr>
                <w:sz w:val="22"/>
                <w:szCs w:val="22"/>
                <w:lang w:val="hr-HR"/>
              </w:rPr>
              <w:t>ijskog</w:t>
            </w:r>
            <w:r w:rsidRPr="001F0359">
              <w:rPr>
                <w:sz w:val="22"/>
                <w:szCs w:val="22"/>
                <w:lang w:val="hr-HR"/>
              </w:rPr>
              <w:t xml:space="preserve"> i praktičnog učenja.</w:t>
            </w:r>
          </w:p>
        </w:tc>
      </w:tr>
      <w:tr w:rsidR="000E6360" w:rsidRPr="001F0359" w14:paraId="175E39FB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32E50785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6BB88078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4E322A9" w14:textId="77777777" w:rsidR="000E6360" w:rsidRPr="001F0359" w:rsidRDefault="000E6360" w:rsidP="003317F5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Zanimanja</w:t>
            </w:r>
          </w:p>
          <w:p w14:paraId="68B56404" w14:textId="77777777" w:rsidR="000E6360" w:rsidRPr="001F0359" w:rsidRDefault="000E6360" w:rsidP="003317F5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Karijere</w:t>
            </w:r>
          </w:p>
          <w:p w14:paraId="652DCBA2" w14:textId="77777777" w:rsidR="00AA606E" w:rsidRPr="001F0359" w:rsidRDefault="000E6360" w:rsidP="003317F5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 poslu</w:t>
            </w:r>
          </w:p>
          <w:p w14:paraId="2DB09E5F" w14:textId="4E45C1EF" w:rsidR="000E6360" w:rsidRPr="001F0359" w:rsidRDefault="000E6360" w:rsidP="003317F5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Dužnosti i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>e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0E6360" w:rsidRPr="001F0359" w14:paraId="7D841461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4"/>
          <w:jc w:val="center"/>
        </w:trPr>
        <w:tc>
          <w:tcPr>
            <w:tcW w:w="290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57342" w14:textId="77777777" w:rsidR="000E6360" w:rsidRPr="001F0359" w:rsidRDefault="00AC361C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Ishodi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učenja</w:t>
            </w:r>
          </w:p>
        </w:tc>
        <w:tc>
          <w:tcPr>
            <w:tcW w:w="20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36199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43F6133F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290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0EB95C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1:</w:t>
            </w:r>
          </w:p>
          <w:p w14:paraId="02E9DC76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60BB4CC5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0C7CFA5D" w14:textId="28E9EF94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nabrojati i opisati razna zanimanja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</w:p>
          <w:p w14:paraId="319D6F45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7FC2675B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6003FE3A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143CCDC4" w14:textId="3198BF8F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pripremiti intervju na temu posao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ab/>
            </w:r>
          </w:p>
          <w:p w14:paraId="7BAE91BF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731A3968" w14:textId="4BF98CAB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usporediti srodna zanimanja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</w:p>
          <w:p w14:paraId="50192FB6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7148265E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77F4C866" w14:textId="6D86891F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disk</w:t>
            </w:r>
            <w:r w:rsidR="00AA606E" w:rsidRPr="001F0359">
              <w:rPr>
                <w:sz w:val="22"/>
                <w:szCs w:val="22"/>
                <w:lang w:val="hr-HR"/>
              </w:rPr>
              <w:t>utirati</w:t>
            </w:r>
            <w:r w:rsidRPr="001F0359">
              <w:rPr>
                <w:sz w:val="22"/>
                <w:szCs w:val="22"/>
                <w:lang w:val="hr-HR"/>
              </w:rPr>
              <w:t xml:space="preserve"> o nekim atraktivnim zanimanjima</w:t>
            </w:r>
            <w:r w:rsidR="00AA606E" w:rsidRPr="001F0359">
              <w:rPr>
                <w:sz w:val="22"/>
                <w:szCs w:val="22"/>
                <w:lang w:val="hr-HR"/>
              </w:rPr>
              <w:t>.</w:t>
            </w:r>
          </w:p>
          <w:p w14:paraId="04B8F2C2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4645C023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2:</w:t>
            </w:r>
          </w:p>
          <w:p w14:paraId="7CE8D960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0BE82FD7" w14:textId="5D476212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popuniti prijavu za posao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</w:p>
          <w:p w14:paraId="657FF73C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793CB879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297DE794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5E29E8B6" w14:textId="168A3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napisati svoju kratku biografiju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ab/>
            </w:r>
          </w:p>
          <w:p w14:paraId="6936DE01" w14:textId="74C46955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kao potencijalni kandidat razgovarati</w:t>
            </w:r>
            <w:r w:rsidR="00AA606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 poslodavcem o radnom mjestu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</w:p>
          <w:p w14:paraId="78EFB5DC" w14:textId="306469B5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diskut</w:t>
            </w:r>
            <w:r w:rsidR="00AA606E" w:rsidRPr="001F0359">
              <w:rPr>
                <w:sz w:val="22"/>
                <w:szCs w:val="22"/>
                <w:lang w:val="hr-HR"/>
              </w:rPr>
              <w:t>irati</w:t>
            </w:r>
            <w:r w:rsidRPr="001F0359">
              <w:rPr>
                <w:sz w:val="22"/>
                <w:szCs w:val="22"/>
                <w:lang w:val="hr-HR"/>
              </w:rPr>
              <w:t xml:space="preserve"> o karijeri</w:t>
            </w:r>
            <w:r w:rsidR="00AA606E" w:rsidRPr="001F0359">
              <w:rPr>
                <w:sz w:val="22"/>
                <w:szCs w:val="22"/>
                <w:lang w:val="hr-HR"/>
              </w:rPr>
              <w:t>.</w:t>
            </w:r>
          </w:p>
          <w:p w14:paraId="1F20AF89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43FAE2ED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3:</w:t>
            </w:r>
          </w:p>
          <w:p w14:paraId="0AE074DE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5FF02929" w14:textId="2C1CD37E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objasniti upo</w:t>
            </w:r>
            <w:r w:rsidR="00AA606E" w:rsidRPr="001F0359">
              <w:rPr>
                <w:sz w:val="22"/>
                <w:szCs w:val="22"/>
                <w:lang w:val="hr-HR"/>
              </w:rPr>
              <w:t>rabu</w:t>
            </w:r>
            <w:r w:rsidRPr="001F0359">
              <w:rPr>
                <w:sz w:val="22"/>
                <w:szCs w:val="22"/>
                <w:lang w:val="hr-HR"/>
              </w:rPr>
              <w:t xml:space="preserve"> sredstava ili alata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</w:p>
          <w:p w14:paraId="1B67F2CC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7DDA3AF9" w14:textId="4D72AB65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opisati računa</w:t>
            </w:r>
            <w:r w:rsidR="00AA606E" w:rsidRPr="001F0359">
              <w:rPr>
                <w:sz w:val="22"/>
                <w:szCs w:val="22"/>
                <w:lang w:val="hr-HR"/>
              </w:rPr>
              <w:t>lo</w:t>
            </w:r>
            <w:r w:rsidRPr="001F0359">
              <w:rPr>
                <w:sz w:val="22"/>
                <w:szCs w:val="22"/>
                <w:lang w:val="hr-HR"/>
              </w:rPr>
              <w:t xml:space="preserve"> i njegove osnovne funkcije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</w:p>
          <w:p w14:paraId="38154B82" w14:textId="0C2E3A3D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poslati poruku putem e-</w:t>
            </w:r>
            <w:r w:rsidR="00AA606E" w:rsidRPr="001F0359">
              <w:rPr>
                <w:sz w:val="22"/>
                <w:szCs w:val="22"/>
                <w:lang w:val="hr-HR"/>
              </w:rPr>
              <w:t>pošte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23FE872E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7694B817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4:</w:t>
            </w:r>
          </w:p>
          <w:p w14:paraId="42673607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0C908522" w14:textId="29D0A4B9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razgovarati s partnerom iz iste struke o zajedničkom poslu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</w:p>
          <w:p w14:paraId="1F5033FC" w14:textId="3355A4A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- ponuditi usluge klijentu i pomoći mu u rješavanju problema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</w:p>
          <w:p w14:paraId="62E6FAB9" w14:textId="779A61B2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reklamirati svoje poduzeće</w:t>
            </w:r>
            <w:r w:rsidR="00AA606E" w:rsidRPr="001F0359">
              <w:rPr>
                <w:sz w:val="22"/>
                <w:szCs w:val="22"/>
                <w:lang w:val="hr-HR"/>
              </w:rPr>
              <w:t>,</w:t>
            </w:r>
          </w:p>
          <w:p w14:paraId="522D838B" w14:textId="089FEF19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poslati </w:t>
            </w:r>
            <w:r w:rsidR="00AA606E" w:rsidRPr="001F0359">
              <w:rPr>
                <w:sz w:val="22"/>
                <w:szCs w:val="22"/>
                <w:lang w:val="hr-HR"/>
              </w:rPr>
              <w:t>telefaks</w:t>
            </w:r>
            <w:r w:rsidRPr="001F0359">
              <w:rPr>
                <w:sz w:val="22"/>
                <w:szCs w:val="22"/>
                <w:lang w:val="hr-HR"/>
              </w:rPr>
              <w:t xml:space="preserve"> i ostaviti poruku na tel</w:t>
            </w:r>
            <w:r w:rsidR="00AA606E" w:rsidRPr="001F0359">
              <w:rPr>
                <w:sz w:val="22"/>
                <w:szCs w:val="22"/>
                <w:lang w:val="hr-HR"/>
              </w:rPr>
              <w:t xml:space="preserve">efonskom </w:t>
            </w:r>
            <w:r w:rsidRPr="001F0359">
              <w:rPr>
                <w:sz w:val="22"/>
                <w:szCs w:val="22"/>
                <w:lang w:val="hr-HR"/>
              </w:rPr>
              <w:t>automatu</w:t>
            </w:r>
            <w:r w:rsidR="00AA606E" w:rsidRPr="001F0359">
              <w:rPr>
                <w:sz w:val="22"/>
                <w:szCs w:val="22"/>
                <w:lang w:val="hr-HR"/>
              </w:rPr>
              <w:t>.</w:t>
            </w:r>
          </w:p>
          <w:p w14:paraId="371C3A65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091" w:type="pct"/>
            <w:tcBorders>
              <w:left w:val="single" w:sz="4" w:space="0" w:color="auto"/>
            </w:tcBorders>
            <w:shd w:val="clear" w:color="auto" w:fill="auto"/>
          </w:tcPr>
          <w:p w14:paraId="50F918CB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7F39175B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4C4208AD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1C53B030" w14:textId="72E51CF3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multiple choice, guessing game, word   search, matching practice</w:t>
            </w:r>
            <w:r w:rsidRPr="001F0359">
              <w:rPr>
                <w:sz w:val="22"/>
                <w:szCs w:val="22"/>
                <w:lang w:val="hr-HR"/>
              </w:rPr>
              <w:t xml:space="preserve"> (vježbe s više ponuđenih odgovora, igre pogađanja, traženja riječi i vježba spajanja)</w:t>
            </w:r>
            <w:r w:rsidR="00D806F1" w:rsidRPr="001F0359">
              <w:rPr>
                <w:sz w:val="22"/>
                <w:szCs w:val="22"/>
                <w:lang w:val="hr-HR"/>
              </w:rPr>
              <w:t>;</w:t>
            </w:r>
          </w:p>
          <w:p w14:paraId="519AE506" w14:textId="622C1331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vježba postavljanja pitanja (</w:t>
            </w:r>
            <w:r w:rsidR="00402175" w:rsidRPr="001F0359">
              <w:rPr>
                <w:sz w:val="22"/>
                <w:szCs w:val="22"/>
                <w:lang w:val="hr-HR"/>
              </w:rPr>
              <w:t>skupni</w:t>
            </w:r>
            <w:r w:rsidRPr="001F0359">
              <w:rPr>
                <w:sz w:val="22"/>
                <w:szCs w:val="22"/>
                <w:lang w:val="hr-HR"/>
              </w:rPr>
              <w:t xml:space="preserve"> rad,   istraživanje)</w:t>
            </w:r>
            <w:r w:rsidR="00D806F1" w:rsidRPr="001F0359">
              <w:rPr>
                <w:sz w:val="22"/>
                <w:szCs w:val="22"/>
                <w:lang w:val="hr-HR"/>
              </w:rPr>
              <w:t>;</w:t>
            </w:r>
          </w:p>
          <w:p w14:paraId="3E50EAE0" w14:textId="548779FA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role play, report</w:t>
            </w:r>
            <w:r w:rsidRPr="001F0359">
              <w:rPr>
                <w:sz w:val="22"/>
                <w:szCs w:val="22"/>
                <w:lang w:val="hr-HR"/>
              </w:rPr>
              <w:t xml:space="preserve"> (izvješ</w:t>
            </w:r>
            <w:r w:rsidR="00D806F1" w:rsidRPr="001F0359">
              <w:rPr>
                <w:sz w:val="22"/>
                <w:szCs w:val="22"/>
                <w:lang w:val="hr-HR"/>
              </w:rPr>
              <w:t>će</w:t>
            </w:r>
            <w:r w:rsidRPr="001F0359">
              <w:rPr>
                <w:sz w:val="22"/>
                <w:szCs w:val="22"/>
                <w:lang w:val="hr-HR"/>
              </w:rPr>
              <w:t xml:space="preserve">) – </w:t>
            </w:r>
            <w:r w:rsidR="00D806F1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(dva učenika predstave dva različita zanimanja</w:t>
            </w:r>
            <w:r w:rsidR="00D806F1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a ostali nakon usporedbe istih napišu kraće izvješć</w:t>
            </w:r>
            <w:r w:rsidR="00D806F1" w:rsidRPr="001F0359">
              <w:rPr>
                <w:sz w:val="22"/>
                <w:szCs w:val="22"/>
                <w:lang w:val="hr-HR"/>
              </w:rPr>
              <w:t>e;</w:t>
            </w:r>
          </w:p>
          <w:p w14:paraId="414F6918" w14:textId="6C5F48BB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vježba ZA I PROTIV</w:t>
            </w:r>
            <w:r w:rsidR="00D806F1" w:rsidRPr="001F0359">
              <w:rPr>
                <w:sz w:val="22"/>
                <w:szCs w:val="22"/>
                <w:lang w:val="hr-HR"/>
              </w:rPr>
              <w:t>;</w:t>
            </w:r>
          </w:p>
          <w:p w14:paraId="1E7F8FC5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1EBB2813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0CFD1A87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64EF544E" w14:textId="3364F26A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internet, vježba pisanja (popunjavanje   obrasca koji sadrži ime i prezime,</w:t>
            </w:r>
            <w:r w:rsidR="00D806F1" w:rsidRPr="001F0359">
              <w:rPr>
                <w:sz w:val="22"/>
                <w:szCs w:val="22"/>
                <w:lang w:val="hr-HR"/>
              </w:rPr>
              <w:t xml:space="preserve"> nadnevak</w:t>
            </w:r>
            <w:r w:rsidRPr="001F0359">
              <w:rPr>
                <w:sz w:val="22"/>
                <w:szCs w:val="22"/>
                <w:lang w:val="hr-HR"/>
              </w:rPr>
              <w:t xml:space="preserve"> i mjesto rođenja, adresu, bračno stanje,  tel</w:t>
            </w:r>
            <w:r w:rsidR="00D806F1" w:rsidRPr="001F0359">
              <w:rPr>
                <w:sz w:val="22"/>
                <w:szCs w:val="22"/>
                <w:lang w:val="hr-HR"/>
              </w:rPr>
              <w:t xml:space="preserve">efonski </w:t>
            </w:r>
            <w:r w:rsidRPr="001F0359">
              <w:rPr>
                <w:sz w:val="22"/>
                <w:szCs w:val="22"/>
                <w:lang w:val="hr-HR"/>
              </w:rPr>
              <w:t>broj i sl.</w:t>
            </w:r>
            <w:r w:rsidR="00D806F1" w:rsidRPr="001F0359">
              <w:rPr>
                <w:sz w:val="22"/>
                <w:szCs w:val="22"/>
                <w:lang w:val="hr-HR"/>
              </w:rPr>
              <w:t>);</w:t>
            </w:r>
          </w:p>
          <w:p w14:paraId="4C821511" w14:textId="42B48B13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pisanje sastava (rad kod kuće)</w:t>
            </w:r>
            <w:r w:rsidR="00D806F1" w:rsidRPr="001F0359">
              <w:rPr>
                <w:sz w:val="22"/>
                <w:szCs w:val="22"/>
                <w:lang w:val="hr-HR"/>
              </w:rPr>
              <w:t>;</w:t>
            </w:r>
          </w:p>
          <w:p w14:paraId="356F1A1F" w14:textId="639206F0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role play</w:t>
            </w:r>
            <w:r w:rsidRPr="001F0359">
              <w:rPr>
                <w:sz w:val="22"/>
                <w:szCs w:val="22"/>
                <w:lang w:val="hr-HR"/>
              </w:rPr>
              <w:t xml:space="preserve"> (dati učeniku smjernice kultura ophođenja, </w:t>
            </w:r>
            <w:r w:rsidR="00B77530" w:rsidRPr="001F0359">
              <w:rPr>
                <w:sz w:val="22"/>
                <w:szCs w:val="22"/>
                <w:lang w:val="hr-HR"/>
              </w:rPr>
              <w:t>odijevanja</w:t>
            </w:r>
            <w:r w:rsidRPr="001F0359">
              <w:rPr>
                <w:sz w:val="22"/>
                <w:szCs w:val="22"/>
                <w:lang w:val="hr-HR"/>
              </w:rPr>
              <w:t>, sigurnost u nastupu itd.</w:t>
            </w:r>
            <w:r w:rsidR="00D806F1" w:rsidRPr="001F0359">
              <w:rPr>
                <w:sz w:val="22"/>
                <w:szCs w:val="22"/>
                <w:lang w:val="hr-HR"/>
              </w:rPr>
              <w:t>);</w:t>
            </w:r>
          </w:p>
          <w:p w14:paraId="0249F527" w14:textId="27ABB20C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anketa</w:t>
            </w:r>
            <w:r w:rsidR="00D806F1" w:rsidRPr="001F0359">
              <w:rPr>
                <w:sz w:val="22"/>
                <w:szCs w:val="22"/>
                <w:lang w:val="hr-HR"/>
              </w:rPr>
              <w:t>;</w:t>
            </w:r>
          </w:p>
          <w:p w14:paraId="6A4E7D22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60236262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4882430F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48538126" w14:textId="45DCC774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vježba spajanja (npr. povezati određena  sredstva ili alate s određenim   zanimanjima</w:t>
            </w:r>
            <w:r w:rsidR="00D806F1" w:rsidRPr="001F0359">
              <w:rPr>
                <w:sz w:val="22"/>
                <w:szCs w:val="22"/>
                <w:lang w:val="hr-HR"/>
              </w:rPr>
              <w:t>);</w:t>
            </w:r>
          </w:p>
          <w:p w14:paraId="468E5B75" w14:textId="2459C50A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rad na raču</w:t>
            </w:r>
            <w:r w:rsidR="00D806F1" w:rsidRPr="001F0359">
              <w:rPr>
                <w:sz w:val="22"/>
                <w:szCs w:val="22"/>
                <w:lang w:val="hr-HR"/>
              </w:rPr>
              <w:t xml:space="preserve">nalu; </w:t>
            </w:r>
          </w:p>
          <w:p w14:paraId="5E576A60" w14:textId="22E8DB5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website</w:t>
            </w:r>
            <w:r w:rsidR="00D806F1" w:rsidRPr="001F0359">
              <w:rPr>
                <w:i/>
                <w:iCs/>
                <w:sz w:val="22"/>
                <w:szCs w:val="22"/>
                <w:lang w:val="hr-HR"/>
              </w:rPr>
              <w:t>;</w:t>
            </w:r>
          </w:p>
          <w:p w14:paraId="5A98BAAB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303E0B23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573E0F76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02E4023B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rad u parovima</w:t>
            </w:r>
          </w:p>
          <w:p w14:paraId="0036352E" w14:textId="78475C35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="00402175" w:rsidRPr="001F0359">
              <w:rPr>
                <w:sz w:val="22"/>
                <w:szCs w:val="22"/>
                <w:lang w:val="hr-HR"/>
              </w:rPr>
              <w:t>skupni</w:t>
            </w:r>
            <w:r w:rsidRPr="001F0359">
              <w:rPr>
                <w:sz w:val="22"/>
                <w:szCs w:val="22"/>
                <w:lang w:val="hr-HR"/>
              </w:rPr>
              <w:t xml:space="preserve"> rad</w:t>
            </w:r>
          </w:p>
          <w:p w14:paraId="3AA2CB7A" w14:textId="71F49FC3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istraživanje/brošura</w:t>
            </w:r>
          </w:p>
          <w:p w14:paraId="1264E6C7" w14:textId="6E38873B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fax forms</w:t>
            </w:r>
            <w:r w:rsidRPr="001F0359">
              <w:rPr>
                <w:sz w:val="22"/>
                <w:szCs w:val="22"/>
                <w:lang w:val="hr-HR"/>
              </w:rPr>
              <w:t xml:space="preserve"> /</w:t>
            </w:r>
            <w:r w:rsidR="00053C4B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uvođenje kratkih zabilješki</w:t>
            </w:r>
          </w:p>
        </w:tc>
      </w:tr>
      <w:tr w:rsidR="000E6360" w:rsidRPr="001F0359" w14:paraId="73B09E50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24D1F25" w14:textId="5A334FC0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42E8D206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9B65507" w14:textId="77777777" w:rsidR="000E6360" w:rsidRPr="001F0359" w:rsidRDefault="001E59EB" w:rsidP="00AC361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Hrvatski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jezik</w:t>
            </w:r>
            <w:r w:rsidR="00AC361C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i književnost </w:t>
            </w:r>
            <w:r w:rsidR="00AC361C" w:rsidRPr="001F0359">
              <w:rPr>
                <w:sz w:val="22"/>
                <w:szCs w:val="22"/>
                <w:lang w:val="hr-HR"/>
              </w:rPr>
              <w:t>i s</w:t>
            </w:r>
            <w:r w:rsidR="000E6360" w:rsidRPr="001F0359">
              <w:rPr>
                <w:sz w:val="22"/>
                <w:szCs w:val="22"/>
                <w:lang w:val="hr-HR"/>
              </w:rPr>
              <w:t>tručn</w:t>
            </w:r>
            <w:r w:rsidRPr="001F0359">
              <w:rPr>
                <w:sz w:val="22"/>
                <w:szCs w:val="22"/>
                <w:lang w:val="hr-HR"/>
              </w:rPr>
              <w:t xml:space="preserve">o-teorijski </w:t>
            </w:r>
            <w:r w:rsidR="000E6360" w:rsidRPr="001F0359">
              <w:rPr>
                <w:sz w:val="22"/>
                <w:szCs w:val="22"/>
                <w:lang w:val="hr-HR"/>
              </w:rPr>
              <w:t>predmeti</w:t>
            </w:r>
          </w:p>
        </w:tc>
      </w:tr>
      <w:tr w:rsidR="000E6360" w:rsidRPr="001F0359" w14:paraId="10F92F4C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8CDF9E8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Izvori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 xml:space="preserve"> za nastavnike</w:t>
            </w:r>
          </w:p>
        </w:tc>
      </w:tr>
      <w:tr w:rsidR="000E6360" w:rsidRPr="001F0359" w14:paraId="3EE40956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</w:tcPr>
          <w:p w14:paraId="42982D62" w14:textId="77777777" w:rsidR="00AC361C" w:rsidRPr="001F0359" w:rsidRDefault="000E6360" w:rsidP="00EB64C4">
            <w:pPr>
              <w:pStyle w:val="ListParagraph"/>
              <w:numPr>
                <w:ilvl w:val="0"/>
                <w:numId w:val="110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Udžbenici:  Opportunities – Intermediate (Michael Harris, David Mower, Anna Sikorzynska), </w:t>
            </w:r>
          </w:p>
          <w:p w14:paraId="6311D9F9" w14:textId="77777777" w:rsidR="000E6360" w:rsidRPr="001F0359" w:rsidRDefault="00AC361C" w:rsidP="00EB64C4">
            <w:pPr>
              <w:pStyle w:val="ListParagraph"/>
              <w:numPr>
                <w:ilvl w:val="0"/>
                <w:numId w:val="110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Internet,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časopisi, video i audio zapisi, </w:t>
            </w:r>
            <w:r w:rsidRPr="001F0359">
              <w:rPr>
                <w:sz w:val="22"/>
                <w:szCs w:val="22"/>
                <w:lang w:val="hr-HR"/>
              </w:rPr>
              <w:t xml:space="preserve">drugi </w:t>
            </w:r>
            <w:r w:rsidR="000E6360" w:rsidRPr="001F0359">
              <w:rPr>
                <w:sz w:val="22"/>
                <w:szCs w:val="22"/>
                <w:lang w:val="hr-HR"/>
              </w:rPr>
              <w:t>udžbenici i literatura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ovisno o zanimanju</w:t>
            </w:r>
          </w:p>
        </w:tc>
      </w:tr>
      <w:tr w:rsidR="000E6360" w:rsidRPr="001F0359" w14:paraId="38E288E5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4D4706F3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 xml:space="preserve"> i tehnike ocjenjivanja</w:t>
            </w:r>
          </w:p>
        </w:tc>
      </w:tr>
      <w:tr w:rsidR="000E6360" w:rsidRPr="001F0359" w14:paraId="10E2BC22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</w:tcPr>
          <w:p w14:paraId="65AA9341" w14:textId="4F6C0F01" w:rsidR="00AC361C" w:rsidRPr="001F0359" w:rsidRDefault="00AC361C" w:rsidP="00AC361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je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 xml:space="preserve">an upoznati učenike s tehnikama i </w:t>
            </w:r>
            <w:r w:rsidR="00F5530E" w:rsidRPr="001F0359">
              <w:rPr>
                <w:sz w:val="22"/>
                <w:szCs w:val="22"/>
                <w:lang w:val="hr-HR"/>
              </w:rPr>
              <w:t>kriterijima</w:t>
            </w:r>
            <w:r w:rsidRPr="001F0359">
              <w:rPr>
                <w:sz w:val="22"/>
                <w:szCs w:val="22"/>
                <w:lang w:val="hr-HR"/>
              </w:rPr>
              <w:t xml:space="preserve"> ocjenjivanja</w:t>
            </w:r>
            <w:r w:rsidR="00D806F1" w:rsidRPr="001F0359">
              <w:rPr>
                <w:sz w:val="22"/>
                <w:szCs w:val="22"/>
                <w:lang w:val="hr-HR"/>
              </w:rPr>
              <w:t>.</w:t>
            </w:r>
          </w:p>
          <w:p w14:paraId="5BE00B30" w14:textId="77777777" w:rsidR="000E6360" w:rsidRPr="001F0359" w:rsidRDefault="000E6360" w:rsidP="00AC361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Primjen</w:t>
            </w:r>
            <w:r w:rsidR="00AC361C" w:rsidRPr="001F0359">
              <w:rPr>
                <w:sz w:val="22"/>
                <w:szCs w:val="22"/>
                <w:lang w:val="hr-HR"/>
              </w:rPr>
              <w:t>juju se</w:t>
            </w:r>
            <w:r w:rsidRPr="001F0359">
              <w:rPr>
                <w:sz w:val="22"/>
                <w:szCs w:val="22"/>
                <w:lang w:val="hr-HR"/>
              </w:rPr>
              <w:t xml:space="preserve"> najmanje tri različite tehnike ocjenjivanja:</w:t>
            </w:r>
          </w:p>
          <w:p w14:paraId="3D1A23D4" w14:textId="43EE81E1" w:rsidR="000E6360" w:rsidRPr="001F0359" w:rsidRDefault="000E6360" w:rsidP="00EB64C4">
            <w:pPr>
              <w:numPr>
                <w:ilvl w:val="0"/>
                <w:numId w:val="111"/>
              </w:numPr>
              <w:tabs>
                <w:tab w:val="num" w:pos="72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Usmena provjera znanja (intervju, prezentacije)</w:t>
            </w:r>
          </w:p>
          <w:p w14:paraId="2EDD4B5E" w14:textId="333A21C8" w:rsidR="000E6360" w:rsidRPr="001F0359" w:rsidRDefault="000E6360" w:rsidP="00EB64C4">
            <w:pPr>
              <w:numPr>
                <w:ilvl w:val="0"/>
                <w:numId w:val="111"/>
              </w:numPr>
              <w:tabs>
                <w:tab w:val="num" w:pos="72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Pismena provjera znanja (zada</w:t>
            </w:r>
            <w:r w:rsidR="00D806F1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ci objektivnog</w:t>
            </w:r>
            <w:r w:rsidR="00D806F1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tipa, </w:t>
            </w:r>
            <w:r w:rsidR="00B77530" w:rsidRPr="001F0359">
              <w:rPr>
                <w:sz w:val="22"/>
                <w:szCs w:val="22"/>
                <w:lang w:val="hr-HR"/>
              </w:rPr>
              <w:t>strukturirana</w:t>
            </w:r>
            <w:r w:rsidRPr="001F0359">
              <w:rPr>
                <w:sz w:val="22"/>
                <w:szCs w:val="22"/>
                <w:lang w:val="hr-HR"/>
              </w:rPr>
              <w:t xml:space="preserve"> pitanja)</w:t>
            </w:r>
          </w:p>
          <w:p w14:paraId="7AA11655" w14:textId="49D7547E" w:rsidR="000E6360" w:rsidRPr="001F0359" w:rsidRDefault="000E6360" w:rsidP="00EB64C4">
            <w:pPr>
              <w:numPr>
                <w:ilvl w:val="0"/>
                <w:numId w:val="111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Test (kratki odgovori, pitanja "t</w:t>
            </w:r>
            <w:r w:rsidR="00D806F1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 xml:space="preserve">čno </w:t>
            </w:r>
            <w:r w:rsidR="00D806F1" w:rsidRPr="001F0359">
              <w:rPr>
                <w:sz w:val="22"/>
                <w:szCs w:val="22"/>
                <w:lang w:val="hr-HR"/>
              </w:rPr>
              <w:t>–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B77530" w:rsidRPr="001F0359">
              <w:rPr>
                <w:sz w:val="22"/>
                <w:szCs w:val="22"/>
                <w:lang w:val="hr-HR"/>
              </w:rPr>
              <w:t>netočno</w:t>
            </w:r>
            <w:r w:rsidRPr="001F0359">
              <w:rPr>
                <w:sz w:val="22"/>
                <w:szCs w:val="22"/>
                <w:lang w:val="hr-HR"/>
              </w:rPr>
              <w:t>"</w:t>
            </w:r>
            <w:r w:rsidR="00D806F1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itd.)</w:t>
            </w:r>
          </w:p>
        </w:tc>
      </w:tr>
    </w:tbl>
    <w:p w14:paraId="6558249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17F9BB5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178517BE" w14:textId="77777777" w:rsidR="000E6360" w:rsidRPr="001F0359" w:rsidRDefault="000E6360" w:rsidP="000E6360">
      <w:pPr>
        <w:rPr>
          <w:b/>
          <w:sz w:val="22"/>
          <w:szCs w:val="22"/>
          <w:lang w:val="hr-HR"/>
        </w:rPr>
      </w:pPr>
    </w:p>
    <w:tbl>
      <w:tblPr>
        <w:tblW w:w="48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3362"/>
        <w:gridCol w:w="4069"/>
      </w:tblGrid>
      <w:tr w:rsidR="000E6360" w:rsidRPr="001F0359" w14:paraId="7D235E8C" w14:textId="77777777" w:rsidTr="00AC361C">
        <w:trPr>
          <w:jc w:val="center"/>
        </w:trPr>
        <w:tc>
          <w:tcPr>
            <w:tcW w:w="1181" w:type="pct"/>
            <w:tcBorders>
              <w:bottom w:val="single" w:sz="4" w:space="0" w:color="auto"/>
            </w:tcBorders>
            <w:shd w:val="clear" w:color="auto" w:fill="auto"/>
          </w:tcPr>
          <w:p w14:paraId="67EC9536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(naziv):</w:t>
            </w:r>
          </w:p>
        </w:tc>
        <w:tc>
          <w:tcPr>
            <w:tcW w:w="38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251F01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Moj posao</w:t>
            </w:r>
          </w:p>
        </w:tc>
      </w:tr>
      <w:tr w:rsidR="00AC361C" w:rsidRPr="001F0359" w14:paraId="5C0B657F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81" w:type="pct"/>
            <w:tcBorders>
              <w:right w:val="single" w:sz="4" w:space="0" w:color="auto"/>
            </w:tcBorders>
            <w:shd w:val="clear" w:color="auto" w:fill="auto"/>
          </w:tcPr>
          <w:p w14:paraId="50EF245C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 modula:</w:t>
            </w:r>
          </w:p>
        </w:tc>
        <w:tc>
          <w:tcPr>
            <w:tcW w:w="38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2AEE0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6</w:t>
            </w:r>
            <w:r w:rsidR="00E8147B" w:rsidRPr="001F0359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3ACD1CAA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3C4193BA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Svrha </w:t>
            </w:r>
          </w:p>
        </w:tc>
      </w:tr>
      <w:tr w:rsidR="000E6360" w:rsidRPr="001F0359" w14:paraId="2366D5C9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9D17448" w14:textId="1753C70F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Ovaj modul ima za cilj učenicima</w:t>
            </w:r>
            <w:r w:rsidR="00DB4682">
              <w:rPr>
                <w:sz w:val="22"/>
                <w:szCs w:val="22"/>
                <w:lang w:val="hr-HR"/>
              </w:rPr>
              <w:t xml:space="preserve"> dati</w:t>
            </w:r>
            <w:r w:rsidRPr="001F0359">
              <w:rPr>
                <w:sz w:val="22"/>
                <w:szCs w:val="22"/>
                <w:lang w:val="hr-HR"/>
              </w:rPr>
              <w:t xml:space="preserve"> praktične vještine komunikacije u engleskom jeziku i osposobiti ih za upo</w:t>
            </w:r>
            <w:r w:rsidR="00D806F1" w:rsidRPr="001F0359">
              <w:rPr>
                <w:sz w:val="22"/>
                <w:szCs w:val="22"/>
                <w:lang w:val="hr-HR"/>
              </w:rPr>
              <w:t>rabu</w:t>
            </w:r>
            <w:r w:rsidRPr="001F0359">
              <w:rPr>
                <w:sz w:val="22"/>
                <w:szCs w:val="22"/>
                <w:lang w:val="hr-HR"/>
              </w:rPr>
              <w:t xml:space="preserve"> engleskog</w:t>
            </w:r>
            <w:r w:rsidR="00D806F1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jezika u zanimanju te za </w:t>
            </w:r>
            <w:r w:rsidR="00D806F1" w:rsidRPr="001F0359">
              <w:rPr>
                <w:sz w:val="22"/>
                <w:szCs w:val="22"/>
                <w:lang w:val="hr-HR"/>
              </w:rPr>
              <w:t>uporabu</w:t>
            </w:r>
            <w:r w:rsidRPr="001F0359">
              <w:rPr>
                <w:sz w:val="22"/>
                <w:szCs w:val="22"/>
                <w:lang w:val="hr-HR"/>
              </w:rPr>
              <w:t xml:space="preserve"> stručne literature.</w:t>
            </w:r>
          </w:p>
        </w:tc>
      </w:tr>
      <w:tr w:rsidR="000E6360" w:rsidRPr="001F0359" w14:paraId="780BF2F8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3B243B83" w14:textId="2EA2E34B" w:rsidR="000E6360" w:rsidRPr="001F0359" w:rsidRDefault="00F3214B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 zahtjevi/Preduvjeti</w:t>
            </w:r>
          </w:p>
        </w:tc>
      </w:tr>
      <w:tr w:rsidR="000E6360" w:rsidRPr="001F0359" w14:paraId="0CAFFAC8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D7500E3" w14:textId="19812B8E" w:rsidR="000E6360" w:rsidRPr="001F0359" w:rsidRDefault="000E6360" w:rsidP="00AC361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D806F1" w:rsidRPr="001F0359">
              <w:rPr>
                <w:sz w:val="22"/>
                <w:szCs w:val="22"/>
                <w:lang w:val="hr-HR"/>
              </w:rPr>
              <w:t>Razina</w:t>
            </w:r>
            <w:r w:rsidRPr="001F0359">
              <w:rPr>
                <w:sz w:val="22"/>
                <w:szCs w:val="22"/>
                <w:lang w:val="hr-HR"/>
              </w:rPr>
              <w:t xml:space="preserve"> znanja engleskog</w:t>
            </w:r>
            <w:r w:rsidR="00D806F1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jezika ekvivalent</w:t>
            </w:r>
            <w:r w:rsidR="00D806F1" w:rsidRPr="001F0359">
              <w:rPr>
                <w:sz w:val="22"/>
                <w:szCs w:val="22"/>
                <w:lang w:val="hr-HR"/>
              </w:rPr>
              <w:t>na</w:t>
            </w:r>
            <w:r w:rsidRPr="001F0359">
              <w:rPr>
                <w:sz w:val="22"/>
                <w:szCs w:val="22"/>
                <w:lang w:val="hr-HR"/>
              </w:rPr>
              <w:t xml:space="preserve"> modulu 5.</w:t>
            </w:r>
            <w:r w:rsidR="00AC361C" w:rsidRPr="001F0359">
              <w:rPr>
                <w:sz w:val="22"/>
                <w:szCs w:val="22"/>
                <w:lang w:val="hr-HR"/>
              </w:rPr>
              <w:t xml:space="preserve"> Posao</w:t>
            </w:r>
          </w:p>
        </w:tc>
      </w:tr>
      <w:tr w:rsidR="000E6360" w:rsidRPr="001F0359" w14:paraId="35C3BC71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63476F0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0373D788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3120FA11" w14:textId="6D68532C" w:rsidR="000E6360" w:rsidRPr="001F0359" w:rsidRDefault="000E6360" w:rsidP="003317F5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ohrabriti učenike </w:t>
            </w:r>
            <w:r w:rsidR="00D806F1" w:rsidRPr="001F0359">
              <w:rPr>
                <w:sz w:val="22"/>
                <w:szCs w:val="22"/>
                <w:lang w:val="hr-HR"/>
              </w:rPr>
              <w:t>na uporabu</w:t>
            </w:r>
            <w:r w:rsidRPr="001F0359">
              <w:rPr>
                <w:sz w:val="22"/>
                <w:szCs w:val="22"/>
                <w:lang w:val="hr-HR"/>
              </w:rPr>
              <w:t xml:space="preserve"> englesk</w:t>
            </w:r>
            <w:r w:rsidR="00D806F1" w:rsidRPr="001F0359">
              <w:rPr>
                <w:sz w:val="22"/>
                <w:szCs w:val="22"/>
                <w:lang w:val="hr-HR"/>
              </w:rPr>
              <w:t>oga</w:t>
            </w:r>
            <w:r w:rsidRPr="001F0359">
              <w:rPr>
                <w:sz w:val="22"/>
                <w:szCs w:val="22"/>
                <w:lang w:val="hr-HR"/>
              </w:rPr>
              <w:t xml:space="preserve"> jezik</w:t>
            </w:r>
            <w:r w:rsidR="00D806F1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u svrhu komunikacije;</w:t>
            </w:r>
          </w:p>
          <w:p w14:paraId="59262ECC" w14:textId="77777777" w:rsidR="000E6360" w:rsidRPr="001F0359" w:rsidRDefault="000E6360" w:rsidP="003317F5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prezentirati jezik na ugodan i motivirajući način;</w:t>
            </w:r>
          </w:p>
          <w:p w14:paraId="28DE3309" w14:textId="32B8E8C6" w:rsidR="000E6360" w:rsidRPr="001F0359" w:rsidRDefault="000E6360" w:rsidP="003317F5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razviti sklonost k učenju engleskog</w:t>
            </w:r>
            <w:r w:rsidR="00D806F1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jezika;</w:t>
            </w:r>
          </w:p>
          <w:p w14:paraId="6F589B76" w14:textId="6EDA0D67" w:rsidR="000E6360" w:rsidRPr="001F0359" w:rsidRDefault="000E6360" w:rsidP="003317F5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razvijati duh tolerancije, humanizma i osnovnih etičkih </w:t>
            </w:r>
            <w:r w:rsidR="00D806F1" w:rsidRPr="001F0359">
              <w:rPr>
                <w:sz w:val="22"/>
                <w:szCs w:val="22"/>
                <w:lang w:val="hr-HR"/>
              </w:rPr>
              <w:t>načela</w:t>
            </w:r>
            <w:r w:rsidRPr="001F0359">
              <w:rPr>
                <w:sz w:val="22"/>
                <w:szCs w:val="22"/>
                <w:lang w:val="hr-HR"/>
              </w:rPr>
              <w:t>;</w:t>
            </w:r>
          </w:p>
          <w:p w14:paraId="3550EABD" w14:textId="5AE75C41" w:rsidR="000E6360" w:rsidRPr="001F0359" w:rsidRDefault="000E6360" w:rsidP="003317F5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ohrabriti učenike za samostalan rad i učenje t</w:t>
            </w:r>
            <w:r w:rsidR="00D806F1" w:rsidRPr="001F0359">
              <w:rPr>
                <w:sz w:val="22"/>
                <w:szCs w:val="22"/>
                <w:lang w:val="hr-HR"/>
              </w:rPr>
              <w:t>ije</w:t>
            </w:r>
            <w:r w:rsidRPr="001F0359">
              <w:rPr>
                <w:sz w:val="22"/>
                <w:szCs w:val="22"/>
                <w:lang w:val="hr-HR"/>
              </w:rPr>
              <w:t>kom cijelog</w:t>
            </w:r>
            <w:r w:rsidR="00D806F1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života;</w:t>
            </w:r>
          </w:p>
          <w:p w14:paraId="7C4A2BA6" w14:textId="77777777" w:rsidR="000E6360" w:rsidRPr="001F0359" w:rsidRDefault="000E6360" w:rsidP="003317F5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ohrabriti timski rad i donošenje odluka;</w:t>
            </w:r>
          </w:p>
          <w:p w14:paraId="44797B16" w14:textId="42832360" w:rsidR="000E6360" w:rsidRPr="001F0359" w:rsidRDefault="000E6360" w:rsidP="003317F5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povećati povezanost teor</w:t>
            </w:r>
            <w:r w:rsidR="00D806F1" w:rsidRPr="001F0359">
              <w:rPr>
                <w:sz w:val="22"/>
                <w:szCs w:val="22"/>
                <w:lang w:val="hr-HR"/>
              </w:rPr>
              <w:t>ijskog</w:t>
            </w:r>
            <w:r w:rsidRPr="001F0359">
              <w:rPr>
                <w:sz w:val="22"/>
                <w:szCs w:val="22"/>
                <w:lang w:val="hr-HR"/>
              </w:rPr>
              <w:t xml:space="preserve"> i praktičnog učenja.</w:t>
            </w:r>
          </w:p>
        </w:tc>
      </w:tr>
      <w:tr w:rsidR="000E6360" w:rsidRPr="001F0359" w14:paraId="05B9CD2E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E203C66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76D86ED9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4401130F" w14:textId="77777777" w:rsidR="000E6360" w:rsidRPr="001F0359" w:rsidRDefault="000E6360" w:rsidP="003317F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Radno okruženje</w:t>
            </w:r>
          </w:p>
          <w:p w14:paraId="78450CE0" w14:textId="77777777" w:rsidR="000E6360" w:rsidRPr="001F0359" w:rsidRDefault="000E6360" w:rsidP="003317F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Rutine (radni dan)</w:t>
            </w:r>
          </w:p>
          <w:p w14:paraId="0C0BD2D5" w14:textId="77777777" w:rsidR="000E6360" w:rsidRPr="001F0359" w:rsidRDefault="000E6360" w:rsidP="003317F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Oprema i alati</w:t>
            </w:r>
          </w:p>
          <w:p w14:paraId="3CA3E6C2" w14:textId="77777777" w:rsidR="000E6360" w:rsidRPr="001F0359" w:rsidRDefault="000E6360" w:rsidP="003317F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Kupci i klijenti</w:t>
            </w:r>
          </w:p>
        </w:tc>
      </w:tr>
      <w:tr w:rsidR="000E6360" w:rsidRPr="001F0359" w14:paraId="6C20D807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4"/>
          <w:jc w:val="center"/>
        </w:trPr>
        <w:tc>
          <w:tcPr>
            <w:tcW w:w="290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17AE2" w14:textId="77777777" w:rsidR="000E6360" w:rsidRPr="001F0359" w:rsidRDefault="00AC361C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Ishodi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učenja</w:t>
            </w:r>
          </w:p>
        </w:tc>
        <w:tc>
          <w:tcPr>
            <w:tcW w:w="20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41A46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15D14C00" w14:textId="77777777" w:rsidTr="00C34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2909" w:type="pct"/>
            <w:gridSpan w:val="2"/>
            <w:tcBorders>
              <w:right w:val="single" w:sz="4" w:space="0" w:color="auto"/>
            </w:tcBorders>
          </w:tcPr>
          <w:p w14:paraId="430C7443" w14:textId="5B36E74D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1</w:t>
            </w:r>
            <w:r w:rsidR="00053C4B">
              <w:rPr>
                <w:b/>
                <w:sz w:val="22"/>
                <w:szCs w:val="22"/>
                <w:lang w:val="hr-HR"/>
              </w:rPr>
              <w:t>:</w:t>
            </w:r>
          </w:p>
          <w:p w14:paraId="4FD50196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39AAA9C4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290075C8" w14:textId="6B9181F9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nabrojati i opisati p</w:t>
            </w:r>
            <w:r w:rsidR="00D806F1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duzeća,</w:t>
            </w:r>
            <w:r w:rsidR="00D806F1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turističke</w:t>
            </w:r>
            <w:r w:rsidR="00D806F1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objekte i neke institucije u svom gradu</w:t>
            </w:r>
            <w:r w:rsidR="00D806F1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(banka, pošta, o</w:t>
            </w:r>
            <w:r w:rsidR="00D806F1" w:rsidRPr="001F0359">
              <w:rPr>
                <w:sz w:val="22"/>
                <w:szCs w:val="22"/>
                <w:lang w:val="hr-HR"/>
              </w:rPr>
              <w:t>pć</w:t>
            </w:r>
            <w:r w:rsidRPr="001F0359">
              <w:rPr>
                <w:sz w:val="22"/>
                <w:szCs w:val="22"/>
                <w:lang w:val="hr-HR"/>
              </w:rPr>
              <w:t>ina itd</w:t>
            </w:r>
            <w:r w:rsidR="00D806F1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>)</w:t>
            </w:r>
            <w:r w:rsidR="00D806F1" w:rsidRPr="001F0359">
              <w:rPr>
                <w:sz w:val="22"/>
                <w:szCs w:val="22"/>
                <w:lang w:val="hr-HR"/>
              </w:rPr>
              <w:t>,</w:t>
            </w:r>
          </w:p>
          <w:p w14:paraId="270A2726" w14:textId="12C035A1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navesti radne zadatke u opisu svo</w:t>
            </w:r>
            <w:r w:rsidR="00D806F1" w:rsidRPr="001F0359">
              <w:rPr>
                <w:sz w:val="22"/>
                <w:szCs w:val="22"/>
                <w:lang w:val="hr-HR"/>
              </w:rPr>
              <w:t xml:space="preserve">ga </w:t>
            </w:r>
            <w:r w:rsidRPr="001F0359">
              <w:rPr>
                <w:sz w:val="22"/>
                <w:szCs w:val="22"/>
                <w:lang w:val="hr-HR"/>
              </w:rPr>
              <w:t>radnog mjesta</w:t>
            </w:r>
            <w:r w:rsidR="00D806F1" w:rsidRPr="001F0359">
              <w:rPr>
                <w:sz w:val="22"/>
                <w:szCs w:val="22"/>
                <w:lang w:val="hr-HR"/>
              </w:rPr>
              <w:t>,</w:t>
            </w:r>
          </w:p>
          <w:p w14:paraId="6BFABB25" w14:textId="72D60D18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predvidjeti niz situacija u budućem</w:t>
            </w:r>
            <w:r w:rsidR="00D806F1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radnom okruženju</w:t>
            </w:r>
            <w:r w:rsidR="00D806F1" w:rsidRPr="001F0359">
              <w:rPr>
                <w:sz w:val="22"/>
                <w:szCs w:val="22"/>
                <w:lang w:val="hr-HR"/>
              </w:rPr>
              <w:t>,</w:t>
            </w:r>
          </w:p>
          <w:p w14:paraId="0CEA594E" w14:textId="3630780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diskut</w:t>
            </w:r>
            <w:r w:rsidR="00D806F1" w:rsidRPr="001F0359">
              <w:rPr>
                <w:sz w:val="22"/>
                <w:szCs w:val="22"/>
                <w:lang w:val="hr-HR"/>
              </w:rPr>
              <w:t>irati</w:t>
            </w:r>
            <w:r w:rsidRPr="001F0359">
              <w:rPr>
                <w:sz w:val="22"/>
                <w:szCs w:val="22"/>
                <w:lang w:val="hr-HR"/>
              </w:rPr>
              <w:t xml:space="preserve"> o radnom okruženju</w:t>
            </w:r>
            <w:r w:rsidR="00D806F1" w:rsidRPr="001F0359">
              <w:rPr>
                <w:sz w:val="22"/>
                <w:szCs w:val="22"/>
                <w:lang w:val="hr-HR"/>
              </w:rPr>
              <w:t>.</w:t>
            </w:r>
          </w:p>
          <w:p w14:paraId="1570B751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203557D3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2:</w:t>
            </w:r>
          </w:p>
          <w:p w14:paraId="3976F260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233D139C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79260D21" w14:textId="7C796773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opisati radni dan u određenom zanimanju</w:t>
            </w:r>
            <w:r w:rsidR="00D806F1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ab/>
            </w:r>
          </w:p>
          <w:p w14:paraId="006F119F" w14:textId="625C7BCB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govoriti o radnom vremenu, uvjetima rada</w:t>
            </w:r>
            <w:r w:rsidR="00D806F1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slobodnim danima, bolovanju i sl.</w:t>
            </w:r>
            <w:r w:rsidR="00D806F1" w:rsidRPr="001F0359">
              <w:rPr>
                <w:sz w:val="22"/>
                <w:szCs w:val="22"/>
                <w:lang w:val="hr-HR"/>
              </w:rPr>
              <w:t>,</w:t>
            </w:r>
          </w:p>
          <w:p w14:paraId="4003C3BF" w14:textId="431B8EA2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planirati radne zadatke za</w:t>
            </w:r>
            <w:r w:rsidR="00D806F1" w:rsidRPr="001F0359">
              <w:rPr>
                <w:sz w:val="22"/>
                <w:szCs w:val="22"/>
                <w:lang w:val="hr-HR"/>
              </w:rPr>
              <w:t xml:space="preserve"> sljedeći tjedan –</w:t>
            </w:r>
            <w:r w:rsidRPr="001F0359">
              <w:rPr>
                <w:sz w:val="22"/>
                <w:szCs w:val="22"/>
                <w:lang w:val="hr-HR"/>
              </w:rPr>
              <w:t xml:space="preserve"> raspored</w:t>
            </w:r>
            <w:r w:rsidR="00D806F1" w:rsidRPr="001F0359">
              <w:rPr>
                <w:sz w:val="22"/>
                <w:szCs w:val="22"/>
                <w:lang w:val="hr-HR"/>
              </w:rPr>
              <w:t>,</w:t>
            </w:r>
          </w:p>
          <w:p w14:paraId="03254E07" w14:textId="2BF006A1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predstaviti funkcije određenih osoba u</w:t>
            </w:r>
            <w:r w:rsidR="00D806F1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svojoj </w:t>
            </w:r>
            <w:r w:rsidR="00D806F1" w:rsidRPr="001F0359">
              <w:rPr>
                <w:sz w:val="22"/>
                <w:szCs w:val="22"/>
                <w:lang w:val="hr-HR"/>
              </w:rPr>
              <w:t xml:space="preserve">tvrtki. </w:t>
            </w:r>
          </w:p>
          <w:p w14:paraId="492F1006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Jedinica 3</w:t>
            </w:r>
            <w:r w:rsidRPr="001F0359">
              <w:rPr>
                <w:sz w:val="22"/>
                <w:szCs w:val="22"/>
                <w:lang w:val="hr-HR"/>
              </w:rPr>
              <w:t>:</w:t>
            </w:r>
          </w:p>
          <w:p w14:paraId="2D8699D7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1FC8878D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6B04F9C5" w14:textId="21C658DB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imenovati sredstva ili alate koje koristi na poslu</w:t>
            </w:r>
            <w:r w:rsidR="00D806F1" w:rsidRPr="001F0359">
              <w:rPr>
                <w:sz w:val="22"/>
                <w:szCs w:val="22"/>
                <w:lang w:val="hr-HR"/>
              </w:rPr>
              <w:t>,</w:t>
            </w:r>
          </w:p>
          <w:p w14:paraId="38EEFAB2" w14:textId="514B842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opisati svoje radno mjesto</w:t>
            </w:r>
            <w:r w:rsidR="00D806F1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ab/>
            </w:r>
            <w:r w:rsidRPr="001F0359">
              <w:rPr>
                <w:sz w:val="22"/>
                <w:szCs w:val="22"/>
                <w:lang w:val="hr-HR"/>
              </w:rPr>
              <w:tab/>
            </w:r>
            <w:r w:rsidRPr="001F0359">
              <w:rPr>
                <w:sz w:val="22"/>
                <w:szCs w:val="22"/>
                <w:lang w:val="hr-HR"/>
              </w:rPr>
              <w:tab/>
            </w:r>
          </w:p>
          <w:p w14:paraId="7C553866" w14:textId="27EB9B3C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predstaviti ljude s kojima se susreće na</w:t>
            </w:r>
            <w:r w:rsidR="00D806F1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praksi</w:t>
            </w:r>
            <w:r w:rsidR="00D806F1" w:rsidRPr="001F0359">
              <w:rPr>
                <w:sz w:val="22"/>
                <w:szCs w:val="22"/>
                <w:lang w:val="hr-HR"/>
              </w:rPr>
              <w:t>,</w:t>
            </w:r>
          </w:p>
          <w:p w14:paraId="6C618D06" w14:textId="14AF261D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usporediti radni dan u školi i na praksi</w:t>
            </w:r>
            <w:r w:rsidR="00D806F1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ab/>
            </w:r>
            <w:r w:rsidRPr="001F0359">
              <w:rPr>
                <w:sz w:val="22"/>
                <w:szCs w:val="22"/>
                <w:lang w:val="hr-HR"/>
              </w:rPr>
              <w:tab/>
            </w:r>
          </w:p>
          <w:p w14:paraId="756C15A3" w14:textId="5D49DAA1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govoriti o radnom danu zaposlenih u svojoj </w:t>
            </w:r>
            <w:r w:rsidR="00D806F1" w:rsidRPr="001F0359">
              <w:rPr>
                <w:sz w:val="22"/>
                <w:szCs w:val="22"/>
                <w:lang w:val="hr-HR"/>
              </w:rPr>
              <w:t>obitelji.</w:t>
            </w:r>
          </w:p>
          <w:p w14:paraId="4E871529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2F43A4FB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4:</w:t>
            </w:r>
          </w:p>
          <w:p w14:paraId="511CF7EA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5F5FB7D4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31493F03" w14:textId="0CC4A76B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nabrojati svoje dužnosti i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 xml:space="preserve">e u </w:t>
            </w:r>
            <w:r w:rsidR="00D806F1" w:rsidRPr="001F0359">
              <w:rPr>
                <w:sz w:val="22"/>
                <w:szCs w:val="22"/>
                <w:lang w:val="hr-HR"/>
              </w:rPr>
              <w:t>obitelji,</w:t>
            </w:r>
            <w:r w:rsidRPr="001F0359">
              <w:rPr>
                <w:sz w:val="22"/>
                <w:szCs w:val="22"/>
                <w:lang w:val="hr-HR"/>
              </w:rPr>
              <w:tab/>
            </w:r>
            <w:r w:rsidRPr="001F0359">
              <w:rPr>
                <w:sz w:val="22"/>
                <w:szCs w:val="22"/>
                <w:lang w:val="hr-HR"/>
              </w:rPr>
              <w:tab/>
            </w:r>
          </w:p>
          <w:p w14:paraId="62033193" w14:textId="6F57670B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tražiti informacije na istu temu</w:t>
            </w:r>
            <w:r w:rsidR="00D806F1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ab/>
            </w:r>
            <w:r w:rsidRPr="001F0359">
              <w:rPr>
                <w:sz w:val="22"/>
                <w:szCs w:val="22"/>
                <w:lang w:val="hr-HR"/>
              </w:rPr>
              <w:tab/>
            </w:r>
            <w:r w:rsidRPr="001F0359">
              <w:rPr>
                <w:sz w:val="22"/>
                <w:szCs w:val="22"/>
                <w:lang w:val="hr-HR"/>
              </w:rPr>
              <w:tab/>
            </w:r>
          </w:p>
          <w:p w14:paraId="2F91CC4A" w14:textId="18CF4745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govoriti o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>ama i dužnostima zaposlenog</w:t>
            </w:r>
            <w:r w:rsidR="00D806F1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čovjeka</w:t>
            </w:r>
            <w:r w:rsidR="00D806F1" w:rsidRPr="001F0359">
              <w:rPr>
                <w:sz w:val="22"/>
                <w:szCs w:val="22"/>
                <w:lang w:val="hr-HR"/>
              </w:rPr>
              <w:t>,</w:t>
            </w:r>
          </w:p>
          <w:p w14:paraId="0756FE57" w14:textId="470DF0D4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izraziti svoje (ne)slaganje s dužnostima i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>ama kako na poslu</w:t>
            </w:r>
            <w:r w:rsidR="00D806F1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tako i u obitelji</w:t>
            </w:r>
            <w:r w:rsidR="00D806F1" w:rsidRPr="001F0359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091" w:type="pct"/>
            <w:tcBorders>
              <w:left w:val="single" w:sz="4" w:space="0" w:color="auto"/>
            </w:tcBorders>
          </w:tcPr>
          <w:p w14:paraId="2C0FDC49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778299E2" w14:textId="6E585648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istraživanje</w:t>
            </w:r>
            <w:r w:rsidR="00FE4A69" w:rsidRPr="001F0359">
              <w:rPr>
                <w:sz w:val="22"/>
                <w:szCs w:val="22"/>
                <w:lang w:val="hr-HR"/>
              </w:rPr>
              <w:t>;</w:t>
            </w:r>
          </w:p>
          <w:p w14:paraId="68566A3C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563678CE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02C55E17" w14:textId="5E53AEAF" w:rsidR="000E6360" w:rsidRPr="001F0359" w:rsidRDefault="000E6360" w:rsidP="00FE4A69">
            <w:pPr>
              <w:tabs>
                <w:tab w:val="left" w:pos="2420"/>
              </w:tabs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="00402175" w:rsidRPr="001F0359">
              <w:rPr>
                <w:sz w:val="22"/>
                <w:szCs w:val="22"/>
                <w:lang w:val="hr-HR"/>
              </w:rPr>
              <w:t>skupni</w:t>
            </w:r>
            <w:r w:rsidRPr="001F0359">
              <w:rPr>
                <w:sz w:val="22"/>
                <w:szCs w:val="22"/>
                <w:lang w:val="hr-HR"/>
              </w:rPr>
              <w:t xml:space="preserve"> rad/</w:t>
            </w:r>
            <w:r w:rsidR="00FE4A69" w:rsidRPr="001F0359">
              <w:rPr>
                <w:sz w:val="22"/>
                <w:szCs w:val="22"/>
                <w:lang w:val="hr-HR"/>
              </w:rPr>
              <w:t>izvješće;</w:t>
            </w:r>
          </w:p>
          <w:p w14:paraId="68B7575E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5C9FA823" w14:textId="7AF43873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role play</w:t>
            </w:r>
            <w:r w:rsidR="00FE4A69" w:rsidRPr="001F0359">
              <w:rPr>
                <w:i/>
                <w:iCs/>
                <w:sz w:val="22"/>
                <w:szCs w:val="22"/>
                <w:lang w:val="hr-HR"/>
              </w:rPr>
              <w:t>;</w:t>
            </w:r>
          </w:p>
          <w:p w14:paraId="74022246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10E9D649" w14:textId="06267E08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 xml:space="preserve"> questionnaire</w:t>
            </w:r>
            <w:r w:rsidRPr="001F0359">
              <w:rPr>
                <w:sz w:val="22"/>
                <w:szCs w:val="22"/>
                <w:lang w:val="hr-HR"/>
              </w:rPr>
              <w:t xml:space="preserve"> (upitnik)</w:t>
            </w:r>
            <w:r w:rsidR="00FE4A69" w:rsidRPr="001F0359">
              <w:rPr>
                <w:sz w:val="22"/>
                <w:szCs w:val="22"/>
                <w:lang w:val="hr-HR"/>
              </w:rPr>
              <w:t>;</w:t>
            </w:r>
          </w:p>
          <w:p w14:paraId="60A3C801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063CB385" w14:textId="0DBD9BE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vođenje dnevnika</w:t>
            </w:r>
            <w:r w:rsidR="00FE4A69" w:rsidRPr="001F0359">
              <w:rPr>
                <w:sz w:val="22"/>
                <w:szCs w:val="22"/>
                <w:lang w:val="hr-HR"/>
              </w:rPr>
              <w:t>;</w:t>
            </w:r>
          </w:p>
          <w:p w14:paraId="61BFB108" w14:textId="3E1299BA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intervju</w:t>
            </w:r>
            <w:r w:rsidR="00FE4A69" w:rsidRPr="001F0359">
              <w:rPr>
                <w:sz w:val="22"/>
                <w:szCs w:val="22"/>
                <w:lang w:val="hr-HR"/>
              </w:rPr>
              <w:t>;</w:t>
            </w:r>
          </w:p>
          <w:p w14:paraId="11F77732" w14:textId="6AA03FDF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</w:t>
            </w:r>
            <w:r w:rsidR="00FE4A69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raspored</w:t>
            </w:r>
            <w:r w:rsidR="00FE4A69" w:rsidRPr="001F0359">
              <w:rPr>
                <w:sz w:val="22"/>
                <w:szCs w:val="22"/>
                <w:lang w:val="hr-HR"/>
              </w:rPr>
              <w:t>;</w:t>
            </w:r>
          </w:p>
          <w:p w14:paraId="5DA4733B" w14:textId="1510CE58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="00402175" w:rsidRPr="001F0359">
              <w:rPr>
                <w:sz w:val="22"/>
                <w:szCs w:val="22"/>
                <w:lang w:val="hr-HR"/>
              </w:rPr>
              <w:t>skupni</w:t>
            </w:r>
            <w:r w:rsidRPr="001F0359">
              <w:rPr>
                <w:sz w:val="22"/>
                <w:szCs w:val="22"/>
                <w:lang w:val="hr-HR"/>
              </w:rPr>
              <w:t xml:space="preserve"> ra</w:t>
            </w:r>
            <w:r w:rsidR="00053C4B">
              <w:rPr>
                <w:sz w:val="22"/>
                <w:szCs w:val="22"/>
                <w:lang w:val="hr-HR"/>
              </w:rPr>
              <w:t>d</w:t>
            </w:r>
            <w:r w:rsidRPr="001F0359">
              <w:rPr>
                <w:sz w:val="22"/>
                <w:szCs w:val="22"/>
                <w:lang w:val="hr-HR"/>
              </w:rPr>
              <w:t>/</w:t>
            </w:r>
            <w:r w:rsidR="00FE4A69" w:rsidRPr="001F0359">
              <w:rPr>
                <w:sz w:val="22"/>
                <w:szCs w:val="22"/>
                <w:lang w:val="hr-HR"/>
              </w:rPr>
              <w:t>izvješće;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179D8DFC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125CC5FB" w14:textId="35470451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definicije iz rječnika</w:t>
            </w:r>
            <w:r w:rsidR="00FE4A69" w:rsidRPr="001F0359">
              <w:rPr>
                <w:sz w:val="22"/>
                <w:szCs w:val="22"/>
                <w:lang w:val="hr-HR"/>
              </w:rPr>
              <w:t>;</w:t>
            </w:r>
          </w:p>
          <w:p w14:paraId="0C23E1F6" w14:textId="007D5BD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pitanja i odgovori</w:t>
            </w:r>
            <w:r w:rsidR="00FE4A69" w:rsidRPr="001F0359">
              <w:rPr>
                <w:sz w:val="22"/>
                <w:szCs w:val="22"/>
                <w:lang w:val="hr-HR"/>
              </w:rPr>
              <w:t>;</w:t>
            </w:r>
          </w:p>
          <w:p w14:paraId="57A0618C" w14:textId="6438F45C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 xml:space="preserve">- </w:t>
            </w:r>
            <w:r w:rsidR="00402175" w:rsidRPr="001F0359">
              <w:rPr>
                <w:sz w:val="22"/>
                <w:szCs w:val="22"/>
                <w:lang w:val="hr-HR"/>
              </w:rPr>
              <w:t>skupni</w:t>
            </w:r>
            <w:r w:rsidRPr="001F0359">
              <w:rPr>
                <w:sz w:val="22"/>
                <w:szCs w:val="22"/>
                <w:lang w:val="hr-HR"/>
              </w:rPr>
              <w:t xml:space="preserve"> rad, </w:t>
            </w:r>
            <w:r w:rsidR="00FE4A69" w:rsidRPr="001F0359">
              <w:rPr>
                <w:sz w:val="22"/>
                <w:szCs w:val="22"/>
                <w:lang w:val="hr-HR"/>
              </w:rPr>
              <w:t>izvješće;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3ECB2721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12A8ECB7" w14:textId="78036288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vođenje dnevnika</w:t>
            </w:r>
            <w:r w:rsidR="00FE4A69" w:rsidRPr="001F0359">
              <w:rPr>
                <w:sz w:val="22"/>
                <w:szCs w:val="22"/>
                <w:lang w:val="hr-HR"/>
              </w:rPr>
              <w:t>;</w:t>
            </w:r>
          </w:p>
          <w:p w14:paraId="758DE625" w14:textId="122204A1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rad kod kuće</w:t>
            </w:r>
            <w:r w:rsidR="00FE4A69" w:rsidRPr="001F0359">
              <w:rPr>
                <w:sz w:val="22"/>
                <w:szCs w:val="22"/>
                <w:lang w:val="hr-HR"/>
              </w:rPr>
              <w:t>;</w:t>
            </w:r>
          </w:p>
          <w:p w14:paraId="5FC30616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</w:t>
            </w:r>
          </w:p>
          <w:p w14:paraId="57CD6284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7D494AB3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7FC3B2AE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11AAAE95" w14:textId="06384AC5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načiniti listu dužnosti i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 xml:space="preserve">a i uraditi anketu u </w:t>
            </w:r>
            <w:r w:rsidR="00FE4A69" w:rsidRPr="001F0359">
              <w:rPr>
                <w:sz w:val="22"/>
                <w:szCs w:val="22"/>
                <w:lang w:val="hr-HR"/>
              </w:rPr>
              <w:t>skupini</w:t>
            </w:r>
            <w:r w:rsidRPr="001F0359">
              <w:rPr>
                <w:sz w:val="22"/>
                <w:szCs w:val="22"/>
                <w:lang w:val="hr-HR"/>
              </w:rPr>
              <w:t xml:space="preserve">, </w:t>
            </w:r>
            <w:r w:rsidR="00FE4A69" w:rsidRPr="001F0359">
              <w:rPr>
                <w:sz w:val="22"/>
                <w:szCs w:val="22"/>
                <w:lang w:val="hr-HR"/>
              </w:rPr>
              <w:t>izvješće;</w:t>
            </w:r>
          </w:p>
          <w:p w14:paraId="5BF836DC" w14:textId="38991B1E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rad u parovima</w:t>
            </w:r>
            <w:r w:rsidR="00FE4A69" w:rsidRPr="001F0359">
              <w:rPr>
                <w:sz w:val="22"/>
                <w:szCs w:val="22"/>
                <w:lang w:val="hr-HR"/>
              </w:rPr>
              <w:t>;</w:t>
            </w:r>
          </w:p>
          <w:p w14:paraId="5C5D809E" w14:textId="64B22689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diskusija</w:t>
            </w:r>
            <w:r w:rsidR="00FE4A69" w:rsidRPr="001F0359">
              <w:rPr>
                <w:sz w:val="22"/>
                <w:szCs w:val="22"/>
                <w:lang w:val="hr-HR"/>
              </w:rPr>
              <w:t>;</w:t>
            </w:r>
          </w:p>
          <w:p w14:paraId="0A1C206B" w14:textId="5FA8AB04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diskusija</w:t>
            </w:r>
            <w:r w:rsidR="00FE4A69" w:rsidRPr="001F0359">
              <w:rPr>
                <w:sz w:val="22"/>
                <w:szCs w:val="22"/>
                <w:lang w:val="hr-HR"/>
              </w:rPr>
              <w:t>.</w:t>
            </w:r>
          </w:p>
          <w:p w14:paraId="74145560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</w:t>
            </w:r>
          </w:p>
          <w:p w14:paraId="4B1C4008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0E6360" w:rsidRPr="001F0359" w14:paraId="2B93AEEF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95D4E5B" w14:textId="26BBD5CA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 xml:space="preserve"> (povezanost s dr</w:t>
            </w:r>
            <w:r w:rsidR="00FE4A69" w:rsidRPr="001F0359">
              <w:rPr>
                <w:b/>
                <w:sz w:val="22"/>
                <w:szCs w:val="22"/>
                <w:lang w:val="hr-HR"/>
              </w:rPr>
              <w:t>u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>gim nastavnim predmetima)</w:t>
            </w:r>
          </w:p>
        </w:tc>
      </w:tr>
      <w:tr w:rsidR="000E6360" w:rsidRPr="001F0359" w14:paraId="432C65F1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BAAD14D" w14:textId="77777777" w:rsidR="000E6360" w:rsidRPr="001F0359" w:rsidRDefault="001E59EB" w:rsidP="00AC361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Hrvatski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jezik</w:t>
            </w:r>
            <w:r w:rsidRPr="001F0359">
              <w:rPr>
                <w:sz w:val="22"/>
                <w:szCs w:val="22"/>
                <w:lang w:val="hr-HR"/>
              </w:rPr>
              <w:t xml:space="preserve"> i književnost</w:t>
            </w:r>
            <w:r w:rsidR="00AC361C" w:rsidRPr="001F0359">
              <w:rPr>
                <w:sz w:val="22"/>
                <w:szCs w:val="22"/>
                <w:lang w:val="hr-HR"/>
              </w:rPr>
              <w:t xml:space="preserve"> i s</w:t>
            </w:r>
            <w:r w:rsidR="000E6360" w:rsidRPr="001F0359">
              <w:rPr>
                <w:sz w:val="22"/>
                <w:szCs w:val="22"/>
                <w:lang w:val="hr-HR"/>
              </w:rPr>
              <w:t>tručn</w:t>
            </w:r>
            <w:r w:rsidRPr="001F0359">
              <w:rPr>
                <w:sz w:val="22"/>
                <w:szCs w:val="22"/>
                <w:lang w:val="hr-HR"/>
              </w:rPr>
              <w:t>o-teorijski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predmeti</w:t>
            </w:r>
          </w:p>
        </w:tc>
      </w:tr>
      <w:tr w:rsidR="000E6360" w:rsidRPr="001F0359" w14:paraId="200A355B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94FA8C4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Izvori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 xml:space="preserve"> za nastavnike:</w:t>
            </w:r>
          </w:p>
        </w:tc>
      </w:tr>
      <w:tr w:rsidR="000E6360" w:rsidRPr="001F0359" w14:paraId="16C13930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42ADA8D8" w14:textId="77777777" w:rsidR="00AC361C" w:rsidRPr="001F0359" w:rsidRDefault="000E6360" w:rsidP="00EB64C4">
            <w:pPr>
              <w:pStyle w:val="ListParagraph"/>
              <w:numPr>
                <w:ilvl w:val="0"/>
                <w:numId w:val="112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Udžbenici: Opportunities – Intermediate (Michael Harris, David Mower, Anna Sikorzynska),</w:t>
            </w:r>
          </w:p>
          <w:p w14:paraId="1B333692" w14:textId="77777777" w:rsidR="000E6360" w:rsidRPr="001F0359" w:rsidRDefault="00AC361C" w:rsidP="00EB64C4">
            <w:pPr>
              <w:pStyle w:val="ListParagraph"/>
              <w:numPr>
                <w:ilvl w:val="0"/>
                <w:numId w:val="112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Internet, 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časopisi, video i audio zapisi, </w:t>
            </w:r>
            <w:r w:rsidRPr="001F0359">
              <w:rPr>
                <w:sz w:val="22"/>
                <w:szCs w:val="22"/>
                <w:lang w:val="hr-HR"/>
              </w:rPr>
              <w:t xml:space="preserve">drugi </w:t>
            </w:r>
            <w:r w:rsidR="000E6360" w:rsidRPr="001F0359">
              <w:rPr>
                <w:sz w:val="22"/>
                <w:szCs w:val="22"/>
                <w:lang w:val="hr-HR"/>
              </w:rPr>
              <w:t>udžbenici i literatura.</w:t>
            </w:r>
          </w:p>
        </w:tc>
      </w:tr>
      <w:tr w:rsidR="000E6360" w:rsidRPr="001F0359" w14:paraId="70C77AC8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DBB981E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 xml:space="preserve"> i tehnike ocjenjivanja</w:t>
            </w:r>
          </w:p>
        </w:tc>
      </w:tr>
      <w:tr w:rsidR="000E6360" w:rsidRPr="001F0359" w14:paraId="4AFBA4D1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2FBE3A3A" w14:textId="5C71B1CA" w:rsidR="00AC361C" w:rsidRPr="001F0359" w:rsidRDefault="00AC361C" w:rsidP="00AC361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je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 xml:space="preserve">an upoznati učenike s tehnikama i </w:t>
            </w:r>
            <w:r w:rsidR="00F5530E" w:rsidRPr="001F0359">
              <w:rPr>
                <w:sz w:val="22"/>
                <w:szCs w:val="22"/>
                <w:lang w:val="hr-HR"/>
              </w:rPr>
              <w:t>kriterijima</w:t>
            </w:r>
            <w:r w:rsidRPr="001F0359">
              <w:rPr>
                <w:sz w:val="22"/>
                <w:szCs w:val="22"/>
                <w:lang w:val="hr-HR"/>
              </w:rPr>
              <w:t xml:space="preserve"> ocjenjivanja</w:t>
            </w:r>
            <w:r w:rsidR="00FE4A69" w:rsidRPr="001F0359">
              <w:rPr>
                <w:sz w:val="22"/>
                <w:szCs w:val="22"/>
                <w:lang w:val="hr-HR"/>
              </w:rPr>
              <w:t>.</w:t>
            </w:r>
          </w:p>
          <w:p w14:paraId="2FCC8861" w14:textId="77777777" w:rsidR="00AC361C" w:rsidRPr="001F0359" w:rsidRDefault="00AC361C" w:rsidP="00AC361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Primjenjuju se najmanje tri različite tehnike ocjenjivanja:</w:t>
            </w:r>
          </w:p>
          <w:p w14:paraId="5498CBC0" w14:textId="648D78D6" w:rsidR="00AC361C" w:rsidRPr="001F0359" w:rsidRDefault="00AC361C" w:rsidP="00EB64C4">
            <w:pPr>
              <w:numPr>
                <w:ilvl w:val="0"/>
                <w:numId w:val="113"/>
              </w:numPr>
              <w:tabs>
                <w:tab w:val="num" w:pos="72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Usmena provjera znanja (intervju, prezentacije)</w:t>
            </w:r>
          </w:p>
          <w:p w14:paraId="04CD6EC7" w14:textId="0789A5E0" w:rsidR="00AC361C" w:rsidRPr="001F0359" w:rsidRDefault="00AC361C" w:rsidP="00EB64C4">
            <w:pPr>
              <w:numPr>
                <w:ilvl w:val="0"/>
                <w:numId w:val="113"/>
              </w:numPr>
              <w:tabs>
                <w:tab w:val="num" w:pos="72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Pismena provjera znanja (zada</w:t>
            </w:r>
            <w:r w:rsidR="00FE4A69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ci objektivnog</w:t>
            </w:r>
            <w:r w:rsidR="00FE4A69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tipa, </w:t>
            </w:r>
            <w:r w:rsidR="00B77530" w:rsidRPr="001F0359">
              <w:rPr>
                <w:sz w:val="22"/>
                <w:szCs w:val="22"/>
                <w:lang w:val="hr-HR"/>
              </w:rPr>
              <w:t>strukturirana</w:t>
            </w:r>
            <w:r w:rsidRPr="001F0359">
              <w:rPr>
                <w:sz w:val="22"/>
                <w:szCs w:val="22"/>
                <w:lang w:val="hr-HR"/>
              </w:rPr>
              <w:t xml:space="preserve"> pitanja)</w:t>
            </w:r>
          </w:p>
          <w:p w14:paraId="581F7C97" w14:textId="754B8C7A" w:rsidR="000E6360" w:rsidRPr="001F0359" w:rsidRDefault="00AC361C" w:rsidP="00EB64C4">
            <w:pPr>
              <w:numPr>
                <w:ilvl w:val="0"/>
                <w:numId w:val="113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Test (kratki odgovori, pitanja "t</w:t>
            </w:r>
            <w:r w:rsidR="00FE4A69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čno - net</w:t>
            </w:r>
            <w:r w:rsidR="00FE4A69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čno" itd.)</w:t>
            </w:r>
          </w:p>
        </w:tc>
      </w:tr>
      <w:tr w:rsidR="000E6360" w:rsidRPr="001F0359" w14:paraId="0B2300AF" w14:textId="77777777" w:rsidTr="00AC3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32EEB859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Profil i stručna sprema nastavnika</w:t>
            </w:r>
          </w:p>
        </w:tc>
      </w:tr>
      <w:tr w:rsidR="000E6360" w:rsidRPr="001F0359" w14:paraId="3A0E79EF" w14:textId="77777777" w:rsidTr="00C34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58DDDE96" w14:textId="745CEBD7" w:rsidR="00AC361C" w:rsidRPr="001F0359" w:rsidRDefault="00AC361C" w:rsidP="00EA3C80">
            <w:pPr>
              <w:numPr>
                <w:ilvl w:val="0"/>
                <w:numId w:val="87"/>
              </w:numPr>
              <w:tabs>
                <w:tab w:val="clear" w:pos="540"/>
                <w:tab w:val="num" w:pos="720"/>
              </w:tabs>
              <w:ind w:left="720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sz w:val="22"/>
                <w:szCs w:val="22"/>
                <w:lang w:val="hr-HR"/>
              </w:rPr>
              <w:t>profesor engleskog</w:t>
            </w:r>
            <w:r w:rsidR="00CD02C2" w:rsidRPr="001F0359">
              <w:rPr>
                <w:rFonts w:cs="Arial"/>
                <w:sz w:val="22"/>
                <w:szCs w:val="22"/>
                <w:lang w:val="hr-HR"/>
              </w:rPr>
              <w:t>a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 xml:space="preserve"> jezika i književnosti, </w:t>
            </w:r>
          </w:p>
          <w:p w14:paraId="52B1165B" w14:textId="2BD080D5" w:rsidR="00AC361C" w:rsidRPr="001F0359" w:rsidRDefault="00AC361C" w:rsidP="00EA3C80">
            <w:pPr>
              <w:numPr>
                <w:ilvl w:val="0"/>
                <w:numId w:val="87"/>
              </w:numPr>
              <w:tabs>
                <w:tab w:val="clear" w:pos="540"/>
                <w:tab w:val="num" w:pos="720"/>
              </w:tabs>
              <w:ind w:left="720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sz w:val="22"/>
                <w:szCs w:val="22"/>
                <w:lang w:val="hr-HR"/>
              </w:rPr>
              <w:t>profesor dvopredmetnog</w:t>
            </w:r>
            <w:r w:rsidR="00CD02C2" w:rsidRPr="001F0359">
              <w:rPr>
                <w:rFonts w:cs="Arial"/>
                <w:sz w:val="22"/>
                <w:szCs w:val="22"/>
                <w:lang w:val="hr-HR"/>
              </w:rPr>
              <w:t>a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 xml:space="preserve"> studija gdje je engleski jezik i književnost glavni ili ravnopravni predmet,</w:t>
            </w:r>
          </w:p>
          <w:p w14:paraId="6EB3702E" w14:textId="77777777" w:rsidR="00AC361C" w:rsidRPr="001F0359" w:rsidRDefault="00AC361C" w:rsidP="00EA3C80">
            <w:pPr>
              <w:numPr>
                <w:ilvl w:val="0"/>
                <w:numId w:val="87"/>
              </w:numPr>
              <w:tabs>
                <w:tab w:val="clear" w:pos="540"/>
                <w:tab w:val="num" w:pos="720"/>
              </w:tabs>
              <w:ind w:left="720"/>
              <w:rPr>
                <w:rFonts w:cs="Arial"/>
                <w:b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sz w:val="22"/>
                <w:szCs w:val="22"/>
                <w:lang w:val="hr-HR"/>
              </w:rPr>
              <w:t>diplomirani filolog za engleski jezik i književnost/diplomirani anglist</w:t>
            </w:r>
            <w:r w:rsidRPr="001F0359">
              <w:rPr>
                <w:rFonts w:cs="Arial"/>
                <w:b/>
                <w:sz w:val="22"/>
                <w:szCs w:val="22"/>
                <w:lang w:val="hr-HR"/>
              </w:rPr>
              <w:t>.</w:t>
            </w:r>
          </w:p>
          <w:p w14:paraId="74E38DB8" w14:textId="77777777" w:rsidR="00AC361C" w:rsidRPr="001F0359" w:rsidRDefault="00AC361C" w:rsidP="00AC361C">
            <w:pPr>
              <w:ind w:left="720"/>
              <w:rPr>
                <w:rFonts w:cs="Arial"/>
                <w:b/>
                <w:sz w:val="22"/>
                <w:szCs w:val="22"/>
                <w:lang w:val="hr-HR"/>
              </w:rPr>
            </w:pPr>
          </w:p>
          <w:p w14:paraId="58C0B32B" w14:textId="78EB412B" w:rsidR="00AC361C" w:rsidRPr="001F0359" w:rsidRDefault="00AC361C" w:rsidP="00AC361C">
            <w:pPr>
              <w:spacing w:after="60" w:line="276" w:lineRule="auto"/>
              <w:jc w:val="both"/>
              <w:rPr>
                <w:rFonts w:eastAsia="Calibri" w:cs="Arial"/>
                <w:sz w:val="22"/>
                <w:szCs w:val="22"/>
                <w:lang w:val="hr-HR"/>
              </w:rPr>
            </w:pPr>
            <w:r w:rsidRPr="001F0359">
              <w:rPr>
                <w:rFonts w:eastAsia="Calibri" w:cs="Arial"/>
                <w:sz w:val="22"/>
                <w:szCs w:val="22"/>
                <w:lang w:val="hr-HR"/>
              </w:rPr>
              <w:t>Navedeni profili visoke stručne spreme (VII/1) moraju proizlaziti iz studijskog</w:t>
            </w:r>
            <w:r w:rsidR="00CD02C2" w:rsidRPr="001F0359">
              <w:rPr>
                <w:rFonts w:eastAsia="Calibri" w:cs="Arial"/>
                <w:sz w:val="22"/>
                <w:szCs w:val="22"/>
                <w:lang w:val="hr-HR"/>
              </w:rPr>
              <w:t>a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programa u trajanju od najmanje četiri godine.</w:t>
            </w:r>
          </w:p>
          <w:p w14:paraId="73A6650A" w14:textId="4B6CDDED" w:rsidR="00AC361C" w:rsidRPr="001F0359" w:rsidRDefault="00AC361C" w:rsidP="00AC361C">
            <w:pPr>
              <w:spacing w:after="60" w:line="276" w:lineRule="auto"/>
              <w:jc w:val="both"/>
              <w:rPr>
                <w:rFonts w:eastAsia="Calibri" w:cs="Arial"/>
                <w:sz w:val="22"/>
                <w:szCs w:val="22"/>
                <w:lang w:val="hr-HR"/>
              </w:rPr>
            </w:pPr>
            <w:r w:rsidRPr="001F0359">
              <w:rPr>
                <w:rFonts w:eastAsia="Calibri" w:cs="Arial"/>
                <w:sz w:val="22"/>
                <w:szCs w:val="22"/>
                <w:lang w:val="hr-HR"/>
              </w:rPr>
              <w:t>Nastavu mogu izvoditi i drugi ekvivalentni profili gore navedenim profilima, stečeni pohađanjem studijskog</w:t>
            </w:r>
            <w:r w:rsidR="00CD02C2" w:rsidRPr="001F0359">
              <w:rPr>
                <w:rFonts w:eastAsia="Calibri" w:cs="Arial"/>
                <w:sz w:val="22"/>
                <w:szCs w:val="22"/>
                <w:lang w:val="hr-HR"/>
              </w:rPr>
              <w:t>a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programa engleskog</w:t>
            </w:r>
            <w:r w:rsidR="00CD02C2" w:rsidRPr="001F0359">
              <w:rPr>
                <w:rFonts w:eastAsia="Calibri" w:cs="Arial"/>
                <w:sz w:val="22"/>
                <w:szCs w:val="22"/>
                <w:lang w:val="hr-HR"/>
              </w:rPr>
              <w:t>a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jezika i književnosti u istom ili dužem trajanju u bolonjskom visokoobrazovnom procesu, s diplomom i dodatkom diplome, iz kojih se može utvrditi </w:t>
            </w:r>
            <w:r w:rsidR="00B77530" w:rsidRPr="001F0359">
              <w:rPr>
                <w:rFonts w:eastAsia="Calibri" w:cs="Arial"/>
                <w:sz w:val="22"/>
                <w:szCs w:val="22"/>
                <w:lang w:val="hr-HR"/>
              </w:rPr>
              <w:t>osposobljenost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za rad u nastavi, a izdaje se i prilaže uz diplomu visokoškolske ustanove radi </w:t>
            </w:r>
            <w:r w:rsidR="00B77530" w:rsidRPr="001F0359">
              <w:rPr>
                <w:rFonts w:eastAsia="Calibri" w:cs="Arial"/>
                <w:sz w:val="22"/>
                <w:szCs w:val="22"/>
                <w:lang w:val="hr-HR"/>
              </w:rPr>
              <w:t>detaljnijeg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uvida u </w:t>
            </w:r>
            <w:r w:rsidR="00CD02C2" w:rsidRPr="001F0359">
              <w:rPr>
                <w:rFonts w:eastAsia="Calibri" w:cs="Arial"/>
                <w:sz w:val="22"/>
                <w:szCs w:val="22"/>
                <w:lang w:val="hr-HR"/>
              </w:rPr>
              <w:t>razinu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>, prirodu, sadržaj, s</w:t>
            </w:r>
            <w:r w:rsidR="00CD02C2" w:rsidRPr="001F0359">
              <w:rPr>
                <w:rFonts w:eastAsia="Calibri" w:cs="Arial"/>
                <w:sz w:val="22"/>
                <w:szCs w:val="22"/>
                <w:lang w:val="hr-HR"/>
              </w:rPr>
              <w:t>ustav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i pravila studiranja.</w:t>
            </w:r>
          </w:p>
          <w:p w14:paraId="517F2A77" w14:textId="09AF76DD" w:rsidR="00AC361C" w:rsidRPr="001F0359" w:rsidRDefault="00AC361C" w:rsidP="00AC361C">
            <w:pPr>
              <w:autoSpaceDE w:val="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b/>
                <w:sz w:val="22"/>
                <w:szCs w:val="22"/>
                <w:lang w:val="hr-HR"/>
              </w:rPr>
              <w:t xml:space="preserve">Napomena: 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>Nastavnici čiji profili nisu nabrojani, koji su primljeni u radni odnos do primjene ovog</w:t>
            </w:r>
            <w:r w:rsidR="00CD02C2" w:rsidRPr="001F0359">
              <w:rPr>
                <w:rFonts w:cs="Arial"/>
                <w:sz w:val="22"/>
                <w:szCs w:val="22"/>
                <w:lang w:val="hr-HR"/>
              </w:rPr>
              <w:t>a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rFonts w:cs="Arial"/>
                <w:sz w:val="22"/>
                <w:szCs w:val="22"/>
                <w:lang w:val="hr-HR"/>
              </w:rPr>
              <w:t>n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>astavnog plana i programa u srednjim školama Brčko distrikta BiH, mogu i dalje izvoditi nastavu.</w:t>
            </w:r>
          </w:p>
          <w:p w14:paraId="168CFE8F" w14:textId="77777777" w:rsidR="000E6360" w:rsidRPr="001F0359" w:rsidRDefault="000E6360" w:rsidP="00AC361C">
            <w:pPr>
              <w:ind w:left="720"/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14:paraId="04664ECF" w14:textId="5E580572" w:rsidR="00AC361C" w:rsidRPr="001F0359" w:rsidRDefault="00AC361C" w:rsidP="00AC361C">
      <w:pPr>
        <w:rPr>
          <w:sz w:val="22"/>
          <w:szCs w:val="22"/>
          <w:lang w:val="hr-HR"/>
        </w:rPr>
      </w:pPr>
    </w:p>
    <w:p w14:paraId="71D5C5DF" w14:textId="3114E596" w:rsidR="00CD02C2" w:rsidRPr="001F0359" w:rsidRDefault="00CD02C2" w:rsidP="00AC361C">
      <w:pPr>
        <w:rPr>
          <w:sz w:val="22"/>
          <w:szCs w:val="22"/>
          <w:lang w:val="hr-HR"/>
        </w:rPr>
      </w:pPr>
    </w:p>
    <w:p w14:paraId="09B882CA" w14:textId="067E23F4" w:rsidR="00CD02C2" w:rsidRPr="001F0359" w:rsidRDefault="00CD02C2" w:rsidP="00AC361C">
      <w:pPr>
        <w:rPr>
          <w:sz w:val="22"/>
          <w:szCs w:val="22"/>
          <w:lang w:val="hr-HR"/>
        </w:rPr>
      </w:pPr>
    </w:p>
    <w:p w14:paraId="3035ED55" w14:textId="1FDE975E" w:rsidR="00CD02C2" w:rsidRPr="001F0359" w:rsidRDefault="00CD02C2" w:rsidP="00AC361C">
      <w:pPr>
        <w:rPr>
          <w:sz w:val="22"/>
          <w:szCs w:val="22"/>
          <w:lang w:val="hr-HR"/>
        </w:rPr>
      </w:pPr>
    </w:p>
    <w:p w14:paraId="3961C18C" w14:textId="764AEDE0" w:rsidR="00CD02C2" w:rsidRPr="001F0359" w:rsidRDefault="00CD02C2" w:rsidP="00AC361C">
      <w:pPr>
        <w:rPr>
          <w:sz w:val="22"/>
          <w:szCs w:val="22"/>
          <w:lang w:val="hr-HR"/>
        </w:rPr>
      </w:pPr>
    </w:p>
    <w:p w14:paraId="3394984C" w14:textId="66A36111" w:rsidR="00CD02C2" w:rsidRPr="001F0359" w:rsidRDefault="00CD02C2" w:rsidP="00AC361C">
      <w:pPr>
        <w:rPr>
          <w:sz w:val="22"/>
          <w:szCs w:val="22"/>
          <w:lang w:val="hr-HR"/>
        </w:rPr>
      </w:pPr>
    </w:p>
    <w:p w14:paraId="24CFB1A1" w14:textId="4EDE28E8" w:rsidR="00CD02C2" w:rsidRPr="001F0359" w:rsidRDefault="00CD02C2" w:rsidP="00AC361C">
      <w:pPr>
        <w:rPr>
          <w:sz w:val="22"/>
          <w:szCs w:val="22"/>
          <w:lang w:val="hr-HR"/>
        </w:rPr>
      </w:pPr>
    </w:p>
    <w:p w14:paraId="3BD427B2" w14:textId="5503A237" w:rsidR="00CD02C2" w:rsidRPr="001F0359" w:rsidRDefault="00CD02C2" w:rsidP="00AC361C">
      <w:pPr>
        <w:rPr>
          <w:sz w:val="22"/>
          <w:szCs w:val="22"/>
          <w:lang w:val="hr-HR"/>
        </w:rPr>
      </w:pPr>
    </w:p>
    <w:p w14:paraId="07730DEC" w14:textId="63E9C676" w:rsidR="00CD02C2" w:rsidRPr="001F0359" w:rsidRDefault="00CD02C2" w:rsidP="00AC361C">
      <w:pPr>
        <w:rPr>
          <w:sz w:val="22"/>
          <w:szCs w:val="22"/>
          <w:lang w:val="hr-HR"/>
        </w:rPr>
      </w:pPr>
    </w:p>
    <w:p w14:paraId="1A6F91C2" w14:textId="453780BD" w:rsidR="00CD02C2" w:rsidRPr="001F0359" w:rsidRDefault="00CD02C2" w:rsidP="00AC361C">
      <w:pPr>
        <w:rPr>
          <w:sz w:val="22"/>
          <w:szCs w:val="22"/>
          <w:lang w:val="hr-HR"/>
        </w:rPr>
      </w:pPr>
    </w:p>
    <w:p w14:paraId="7D52B483" w14:textId="68E40E55" w:rsidR="00CD02C2" w:rsidRPr="001F0359" w:rsidRDefault="00CD02C2" w:rsidP="00AC361C">
      <w:pPr>
        <w:rPr>
          <w:sz w:val="22"/>
          <w:szCs w:val="22"/>
          <w:lang w:val="hr-HR"/>
        </w:rPr>
      </w:pPr>
    </w:p>
    <w:p w14:paraId="1006BFC1" w14:textId="77777777" w:rsidR="00CD02C2" w:rsidRPr="001F0359" w:rsidRDefault="00CD02C2" w:rsidP="00AC361C">
      <w:pPr>
        <w:rPr>
          <w:sz w:val="22"/>
          <w:szCs w:val="22"/>
          <w:lang w:val="hr-HR"/>
        </w:rPr>
      </w:pPr>
    </w:p>
    <w:tbl>
      <w:tblPr>
        <w:tblStyle w:val="TableGrid"/>
        <w:tblW w:w="10574" w:type="dxa"/>
        <w:tblInd w:w="-147" w:type="dxa"/>
        <w:tblLook w:val="04A0" w:firstRow="1" w:lastRow="0" w:firstColumn="1" w:lastColumn="0" w:noHBand="0" w:noVBand="1"/>
      </w:tblPr>
      <w:tblGrid>
        <w:gridCol w:w="3493"/>
        <w:gridCol w:w="4729"/>
        <w:gridCol w:w="2352"/>
      </w:tblGrid>
      <w:tr w:rsidR="00AC361C" w:rsidRPr="001F0359" w14:paraId="26A9245B" w14:textId="77777777" w:rsidTr="00C34BDC">
        <w:tc>
          <w:tcPr>
            <w:tcW w:w="10574" w:type="dxa"/>
            <w:gridSpan w:val="3"/>
          </w:tcPr>
          <w:p w14:paraId="63EA180A" w14:textId="77777777" w:rsidR="00AC361C" w:rsidRPr="001F0359" w:rsidRDefault="00AC361C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 xml:space="preserve">OKVIRNI PLAN REALIZACIJE MODULA </w:t>
            </w:r>
          </w:p>
        </w:tc>
      </w:tr>
      <w:tr w:rsidR="00AC361C" w:rsidRPr="001F0359" w14:paraId="00574279" w14:textId="77777777" w:rsidTr="00C34BDC">
        <w:tc>
          <w:tcPr>
            <w:tcW w:w="3493" w:type="dxa"/>
            <w:vMerge w:val="restart"/>
            <w:vAlign w:val="center"/>
          </w:tcPr>
          <w:p w14:paraId="41E4800A" w14:textId="77777777" w:rsidR="00AC361C" w:rsidRPr="001F0359" w:rsidRDefault="00AC361C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5. MODUL</w:t>
            </w:r>
          </w:p>
        </w:tc>
        <w:tc>
          <w:tcPr>
            <w:tcW w:w="4729" w:type="dxa"/>
          </w:tcPr>
          <w:p w14:paraId="7610D652" w14:textId="5F37F11A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Čitanje i </w:t>
            </w:r>
            <w:r w:rsidR="00B77530" w:rsidRPr="001F0359">
              <w:rPr>
                <w:sz w:val="22"/>
                <w:szCs w:val="22"/>
                <w:lang w:val="hr-HR"/>
              </w:rPr>
              <w:t>razumijevanje</w:t>
            </w:r>
            <w:r w:rsidRPr="001F0359">
              <w:rPr>
                <w:sz w:val="22"/>
                <w:szCs w:val="22"/>
                <w:lang w:val="hr-HR"/>
              </w:rPr>
              <w:t xml:space="preserve"> tekstova</w:t>
            </w:r>
          </w:p>
        </w:tc>
        <w:tc>
          <w:tcPr>
            <w:tcW w:w="2352" w:type="dxa"/>
          </w:tcPr>
          <w:p w14:paraId="7EFB0E0F" w14:textId="7888488F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8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AC361C" w:rsidRPr="001F0359" w14:paraId="20144606" w14:textId="77777777" w:rsidTr="00C34BDC">
        <w:tc>
          <w:tcPr>
            <w:tcW w:w="3493" w:type="dxa"/>
            <w:vMerge/>
          </w:tcPr>
          <w:p w14:paraId="2E9DDA86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78D513DB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Gramatika</w:t>
            </w:r>
          </w:p>
        </w:tc>
        <w:tc>
          <w:tcPr>
            <w:tcW w:w="2352" w:type="dxa"/>
          </w:tcPr>
          <w:p w14:paraId="2167A43C" w14:textId="08AFC356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11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AC361C" w:rsidRPr="001F0359" w14:paraId="16C8708A" w14:textId="77777777" w:rsidTr="00C34BDC">
        <w:tc>
          <w:tcPr>
            <w:tcW w:w="3493" w:type="dxa"/>
            <w:vMerge/>
          </w:tcPr>
          <w:p w14:paraId="44CF1ECF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58DDC1BD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Vokabular</w:t>
            </w:r>
          </w:p>
        </w:tc>
        <w:tc>
          <w:tcPr>
            <w:tcW w:w="2352" w:type="dxa"/>
          </w:tcPr>
          <w:p w14:paraId="4E5E67FF" w14:textId="515BA144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9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AC361C" w:rsidRPr="001F0359" w14:paraId="38345F6D" w14:textId="77777777" w:rsidTr="00C34BDC">
        <w:tc>
          <w:tcPr>
            <w:tcW w:w="3493" w:type="dxa"/>
            <w:vMerge/>
          </w:tcPr>
          <w:p w14:paraId="22921BE0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5A442DA0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Pismena vježba</w:t>
            </w:r>
          </w:p>
        </w:tc>
        <w:tc>
          <w:tcPr>
            <w:tcW w:w="2352" w:type="dxa"/>
          </w:tcPr>
          <w:p w14:paraId="04973762" w14:textId="6200CCFE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3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AC361C" w:rsidRPr="001F0359" w14:paraId="38BE4DD2" w14:textId="77777777" w:rsidTr="00C34BDC">
        <w:tc>
          <w:tcPr>
            <w:tcW w:w="3493" w:type="dxa"/>
          </w:tcPr>
          <w:p w14:paraId="4C3DB49C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7646A09B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Test</w:t>
            </w:r>
          </w:p>
        </w:tc>
        <w:tc>
          <w:tcPr>
            <w:tcW w:w="2352" w:type="dxa"/>
          </w:tcPr>
          <w:p w14:paraId="0E8C55A5" w14:textId="4DA15D7E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4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AC361C" w:rsidRPr="001F0359" w14:paraId="5B1B85F8" w14:textId="77777777" w:rsidTr="00C34BDC">
        <w:tc>
          <w:tcPr>
            <w:tcW w:w="3493" w:type="dxa"/>
          </w:tcPr>
          <w:p w14:paraId="77BC3193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4729" w:type="dxa"/>
          </w:tcPr>
          <w:p w14:paraId="09C6CEC4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52" w:type="dxa"/>
          </w:tcPr>
          <w:p w14:paraId="2AF6DA25" w14:textId="04630A51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35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  <w:tr w:rsidR="00AC361C" w:rsidRPr="001F0359" w14:paraId="6D96723E" w14:textId="77777777" w:rsidTr="00C34BDC">
        <w:tc>
          <w:tcPr>
            <w:tcW w:w="3493" w:type="dxa"/>
            <w:vMerge w:val="restart"/>
            <w:vAlign w:val="center"/>
          </w:tcPr>
          <w:p w14:paraId="49EF74B4" w14:textId="77777777" w:rsidR="00AC361C" w:rsidRPr="001F0359" w:rsidRDefault="00AC361C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6. MODUL</w:t>
            </w:r>
          </w:p>
        </w:tc>
        <w:tc>
          <w:tcPr>
            <w:tcW w:w="4729" w:type="dxa"/>
          </w:tcPr>
          <w:p w14:paraId="025CEFAA" w14:textId="32E52712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Čitanje i </w:t>
            </w:r>
            <w:r w:rsidR="00B77530" w:rsidRPr="001F0359">
              <w:rPr>
                <w:sz w:val="22"/>
                <w:szCs w:val="22"/>
                <w:lang w:val="hr-HR"/>
              </w:rPr>
              <w:t>razumijevanje</w:t>
            </w:r>
            <w:r w:rsidRPr="001F0359">
              <w:rPr>
                <w:sz w:val="22"/>
                <w:szCs w:val="22"/>
                <w:lang w:val="hr-HR"/>
              </w:rPr>
              <w:t xml:space="preserve"> tekstova</w:t>
            </w:r>
          </w:p>
        </w:tc>
        <w:tc>
          <w:tcPr>
            <w:tcW w:w="2352" w:type="dxa"/>
          </w:tcPr>
          <w:p w14:paraId="4263112B" w14:textId="2AD01410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8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AC361C" w:rsidRPr="001F0359" w14:paraId="274F4F71" w14:textId="77777777" w:rsidTr="00C34BDC">
        <w:tc>
          <w:tcPr>
            <w:tcW w:w="3493" w:type="dxa"/>
            <w:vMerge/>
          </w:tcPr>
          <w:p w14:paraId="3FA99A47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6890630B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Gramatika</w:t>
            </w:r>
          </w:p>
        </w:tc>
        <w:tc>
          <w:tcPr>
            <w:tcW w:w="2352" w:type="dxa"/>
          </w:tcPr>
          <w:p w14:paraId="06348141" w14:textId="59D75EBA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11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AC361C" w:rsidRPr="001F0359" w14:paraId="0E2D751F" w14:textId="77777777" w:rsidTr="00C34BDC">
        <w:tc>
          <w:tcPr>
            <w:tcW w:w="3493" w:type="dxa"/>
            <w:vMerge/>
          </w:tcPr>
          <w:p w14:paraId="28A757B4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36DC49F7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Vokabular</w:t>
            </w:r>
          </w:p>
        </w:tc>
        <w:tc>
          <w:tcPr>
            <w:tcW w:w="2352" w:type="dxa"/>
          </w:tcPr>
          <w:p w14:paraId="3C0E5DB3" w14:textId="354BFDBC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9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AC361C" w:rsidRPr="001F0359" w14:paraId="36557CCA" w14:textId="77777777" w:rsidTr="00C34BDC">
        <w:tc>
          <w:tcPr>
            <w:tcW w:w="3493" w:type="dxa"/>
            <w:vMerge/>
          </w:tcPr>
          <w:p w14:paraId="00F2D89E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7F6CDB45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Pismena zadaća                                                  </w:t>
            </w:r>
          </w:p>
        </w:tc>
        <w:tc>
          <w:tcPr>
            <w:tcW w:w="2352" w:type="dxa"/>
          </w:tcPr>
          <w:p w14:paraId="0E24D6EA" w14:textId="250A3E39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3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AC361C" w:rsidRPr="001F0359" w14:paraId="1963C9E4" w14:textId="77777777" w:rsidTr="00C34BDC">
        <w:tc>
          <w:tcPr>
            <w:tcW w:w="3493" w:type="dxa"/>
          </w:tcPr>
          <w:p w14:paraId="08A12A8D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29EA1C8B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Test </w:t>
            </w:r>
          </w:p>
        </w:tc>
        <w:tc>
          <w:tcPr>
            <w:tcW w:w="2352" w:type="dxa"/>
          </w:tcPr>
          <w:p w14:paraId="1555D89D" w14:textId="05509161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4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AC361C" w:rsidRPr="001F0359" w14:paraId="65723BC6" w14:textId="77777777" w:rsidTr="00C34BDC">
        <w:tc>
          <w:tcPr>
            <w:tcW w:w="3493" w:type="dxa"/>
          </w:tcPr>
          <w:p w14:paraId="2444F4EA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4729" w:type="dxa"/>
          </w:tcPr>
          <w:p w14:paraId="04747A9F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52" w:type="dxa"/>
          </w:tcPr>
          <w:p w14:paraId="0390CF6D" w14:textId="42C360BE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35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</w:tbl>
    <w:p w14:paraId="6A6BF717" w14:textId="77777777" w:rsidR="00AC361C" w:rsidRPr="001F0359" w:rsidRDefault="00AC361C" w:rsidP="00AC361C">
      <w:pPr>
        <w:rPr>
          <w:sz w:val="22"/>
          <w:szCs w:val="22"/>
          <w:lang w:val="hr-HR"/>
        </w:rPr>
      </w:pPr>
    </w:p>
    <w:p w14:paraId="4AF3173B" w14:textId="77777777" w:rsidR="00AC361C" w:rsidRPr="001F0359" w:rsidRDefault="00AC361C" w:rsidP="00AC361C">
      <w:pPr>
        <w:rPr>
          <w:sz w:val="22"/>
          <w:szCs w:val="22"/>
          <w:lang w:val="hr-HR"/>
        </w:rPr>
      </w:pPr>
    </w:p>
    <w:p w14:paraId="6ACEFF28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221FA1BC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328C7B0B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5259355A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4360AE2A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6F064D62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5FD3976B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5364D696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5E8915DA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4C183279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57552379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783EB8CA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19440370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6144A272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2118E98D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53C47C8B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33EAD4C9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52F1F943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27F45BCE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6472A6DB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1D78022B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1FF7E099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0370112C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7D4F7250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6BE16324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40A5547D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21A7155B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21EB04A6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501E1DCF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2E6A6F4F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443CECC3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7053BE1E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57B17776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4E40DFBB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29D3D80F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3F148A18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1202A1F9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0A0C8C7A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1E75CE95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2882EEB1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420BB77F" w14:textId="77777777" w:rsidR="00AC361C" w:rsidRPr="001F0359" w:rsidRDefault="00AC361C" w:rsidP="000E6360">
      <w:pPr>
        <w:jc w:val="both"/>
        <w:rPr>
          <w:sz w:val="22"/>
          <w:szCs w:val="22"/>
          <w:lang w:val="hr-HR"/>
        </w:rPr>
      </w:pPr>
    </w:p>
    <w:p w14:paraId="568B49A5" w14:textId="77777777" w:rsidR="00D07D75" w:rsidRPr="001F0359" w:rsidRDefault="00D07D75" w:rsidP="000E6360">
      <w:pPr>
        <w:pStyle w:val="Title"/>
        <w:rPr>
          <w:b w:val="0"/>
          <w:sz w:val="22"/>
          <w:szCs w:val="22"/>
        </w:rPr>
      </w:pPr>
    </w:p>
    <w:p w14:paraId="389515DC" w14:textId="77777777" w:rsidR="00D07D75" w:rsidRPr="001F0359" w:rsidRDefault="00D07D75" w:rsidP="000E6360">
      <w:pPr>
        <w:pStyle w:val="Title"/>
        <w:rPr>
          <w:b w:val="0"/>
          <w:sz w:val="22"/>
          <w:szCs w:val="22"/>
        </w:rPr>
      </w:pPr>
    </w:p>
    <w:p w14:paraId="4A74675F" w14:textId="77777777" w:rsidR="00D07D75" w:rsidRPr="001F0359" w:rsidRDefault="00D07D75" w:rsidP="000E6360">
      <w:pPr>
        <w:pStyle w:val="Title"/>
        <w:rPr>
          <w:b w:val="0"/>
          <w:sz w:val="22"/>
          <w:szCs w:val="22"/>
        </w:rPr>
      </w:pPr>
    </w:p>
    <w:p w14:paraId="6EAE882B" w14:textId="77777777" w:rsidR="00D07D75" w:rsidRPr="001F0359" w:rsidRDefault="00D07D75" w:rsidP="000E6360">
      <w:pPr>
        <w:pStyle w:val="Title"/>
        <w:rPr>
          <w:b w:val="0"/>
          <w:sz w:val="22"/>
          <w:szCs w:val="22"/>
        </w:rPr>
      </w:pPr>
    </w:p>
    <w:p w14:paraId="38AABF99" w14:textId="77777777" w:rsidR="00AC361C" w:rsidRPr="001F0359" w:rsidRDefault="000E6360" w:rsidP="000E6360">
      <w:pPr>
        <w:pStyle w:val="Title"/>
        <w:rPr>
          <w:b w:val="0"/>
          <w:sz w:val="22"/>
          <w:szCs w:val="22"/>
        </w:rPr>
      </w:pPr>
      <w:r w:rsidRPr="001F0359">
        <w:rPr>
          <w:b w:val="0"/>
          <w:sz w:val="22"/>
          <w:szCs w:val="22"/>
        </w:rPr>
        <w:t xml:space="preserve">NASTAVNI PROGRAM </w:t>
      </w:r>
    </w:p>
    <w:p w14:paraId="098532AB" w14:textId="77777777" w:rsidR="00AC361C" w:rsidRPr="001F0359" w:rsidRDefault="00AC361C" w:rsidP="000E6360">
      <w:pPr>
        <w:pStyle w:val="Title"/>
        <w:rPr>
          <w:sz w:val="22"/>
          <w:szCs w:val="22"/>
        </w:rPr>
      </w:pPr>
    </w:p>
    <w:p w14:paraId="55F574AE" w14:textId="77777777" w:rsidR="000E6360" w:rsidRPr="001F0359" w:rsidRDefault="000E6360" w:rsidP="00AC361C">
      <w:pPr>
        <w:pStyle w:val="Heading1"/>
      </w:pPr>
      <w:bookmarkStart w:id="5" w:name="_Toc108679811"/>
      <w:r w:rsidRPr="001F0359">
        <w:t>NJEMAČKI JEZIK</w:t>
      </w:r>
      <w:bookmarkEnd w:id="5"/>
    </w:p>
    <w:p w14:paraId="448A17A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0B9E605" w14:textId="77777777" w:rsidR="00AC361C" w:rsidRPr="001F0359" w:rsidRDefault="00AC361C" w:rsidP="00AC361C">
      <w:pPr>
        <w:rPr>
          <w:sz w:val="22"/>
          <w:szCs w:val="22"/>
          <w:lang w:val="hr-HR"/>
        </w:rPr>
      </w:pPr>
    </w:p>
    <w:p w14:paraId="76B9EF75" w14:textId="66C82141" w:rsidR="00AC361C" w:rsidRPr="001F0359" w:rsidRDefault="00AC361C" w:rsidP="00AC361C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GODIŠNJI BROJ NASTAVNIH </w:t>
      </w:r>
      <w:r w:rsidR="00CD02C2" w:rsidRPr="001F0359">
        <w:rPr>
          <w:sz w:val="22"/>
          <w:szCs w:val="22"/>
          <w:lang w:val="hr-HR"/>
        </w:rPr>
        <w:t>SATI</w:t>
      </w:r>
      <w:r w:rsidRPr="001F0359">
        <w:rPr>
          <w:sz w:val="22"/>
          <w:szCs w:val="22"/>
          <w:lang w:val="hr-HR"/>
        </w:rPr>
        <w:t>: 70</w:t>
      </w:r>
    </w:p>
    <w:p w14:paraId="56244AB3" w14:textId="37BB1192" w:rsidR="00AC361C" w:rsidRPr="001F0359" w:rsidRDefault="00CD02C2" w:rsidP="00AC361C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</w:t>
      </w:r>
      <w:r w:rsidR="00AC361C" w:rsidRPr="001F0359">
        <w:rPr>
          <w:sz w:val="22"/>
          <w:szCs w:val="22"/>
          <w:lang w:val="hr-HR"/>
        </w:rPr>
        <w:t xml:space="preserve"> BROJ NASTAVNIH </w:t>
      </w:r>
      <w:r w:rsidRPr="001F0359">
        <w:rPr>
          <w:sz w:val="22"/>
          <w:szCs w:val="22"/>
          <w:lang w:val="hr-HR"/>
        </w:rPr>
        <w:t>SATI</w:t>
      </w:r>
      <w:r w:rsidR="00AC361C" w:rsidRPr="001F0359">
        <w:rPr>
          <w:sz w:val="22"/>
          <w:szCs w:val="22"/>
          <w:lang w:val="hr-HR"/>
        </w:rPr>
        <w:t>: 2</w:t>
      </w:r>
    </w:p>
    <w:p w14:paraId="49528952" w14:textId="77777777" w:rsidR="00AC361C" w:rsidRPr="001F0359" w:rsidRDefault="00AC361C" w:rsidP="00AC361C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BROJ MODULA: 2</w:t>
      </w:r>
    </w:p>
    <w:p w14:paraId="7E6AF5E3" w14:textId="77777777" w:rsidR="00AC361C" w:rsidRPr="001F0359" w:rsidRDefault="00AC361C" w:rsidP="00AC361C">
      <w:pPr>
        <w:jc w:val="center"/>
        <w:rPr>
          <w:sz w:val="22"/>
          <w:szCs w:val="22"/>
          <w:lang w:val="hr-HR"/>
        </w:rPr>
      </w:pPr>
    </w:p>
    <w:p w14:paraId="6868034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952470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47AE28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950537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99FE07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5721676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4D4646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31C1AA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837801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438C84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167CC7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61BE36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6F0792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265B67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31614D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12AC15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0471D4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33A6F3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3C8EBE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E0E670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993C2F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4ABAA3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8ADDF1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15355E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513911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AB27AE6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C2184F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CF71FD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F8E789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7B4224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492C75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DF6497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C6E4E66" w14:textId="77777777" w:rsidR="00AC361C" w:rsidRPr="001F0359" w:rsidRDefault="00AC361C" w:rsidP="000E6360">
      <w:pPr>
        <w:rPr>
          <w:sz w:val="22"/>
          <w:szCs w:val="22"/>
          <w:lang w:val="hr-HR"/>
        </w:rPr>
      </w:pPr>
    </w:p>
    <w:p w14:paraId="5EC280FC" w14:textId="77777777" w:rsidR="00AC361C" w:rsidRPr="001F0359" w:rsidRDefault="00AC361C" w:rsidP="000E6360">
      <w:pPr>
        <w:rPr>
          <w:sz w:val="22"/>
          <w:szCs w:val="22"/>
          <w:lang w:val="hr-HR"/>
        </w:rPr>
      </w:pPr>
    </w:p>
    <w:p w14:paraId="66DB2CF8" w14:textId="77777777" w:rsidR="00AC361C" w:rsidRPr="001F0359" w:rsidRDefault="00AC361C" w:rsidP="000E6360">
      <w:pPr>
        <w:rPr>
          <w:sz w:val="22"/>
          <w:szCs w:val="22"/>
          <w:lang w:val="hr-HR"/>
        </w:rPr>
      </w:pPr>
    </w:p>
    <w:p w14:paraId="015915BE" w14:textId="77777777" w:rsidR="00AC361C" w:rsidRPr="001F0359" w:rsidRDefault="00AC361C" w:rsidP="000E6360">
      <w:pPr>
        <w:rPr>
          <w:sz w:val="22"/>
          <w:szCs w:val="22"/>
          <w:lang w:val="hr-HR"/>
        </w:rPr>
      </w:pPr>
    </w:p>
    <w:p w14:paraId="51A3BFDD" w14:textId="77777777" w:rsidR="00AC361C" w:rsidRPr="001F0359" w:rsidRDefault="00AC361C" w:rsidP="000E6360">
      <w:pPr>
        <w:rPr>
          <w:sz w:val="22"/>
          <w:szCs w:val="22"/>
          <w:lang w:val="hr-HR"/>
        </w:rPr>
      </w:pPr>
    </w:p>
    <w:p w14:paraId="120450B7" w14:textId="77777777" w:rsidR="00AC361C" w:rsidRPr="001F0359" w:rsidRDefault="00AC361C" w:rsidP="000E6360">
      <w:pPr>
        <w:rPr>
          <w:sz w:val="22"/>
          <w:szCs w:val="22"/>
          <w:lang w:val="hr-HR"/>
        </w:rPr>
      </w:pPr>
    </w:p>
    <w:p w14:paraId="4A9929BD" w14:textId="77777777" w:rsidR="00AC361C" w:rsidRPr="001F0359" w:rsidRDefault="00AC361C" w:rsidP="000E6360">
      <w:pPr>
        <w:rPr>
          <w:sz w:val="22"/>
          <w:szCs w:val="22"/>
          <w:lang w:val="hr-HR"/>
        </w:rPr>
      </w:pPr>
    </w:p>
    <w:p w14:paraId="70E30668" w14:textId="77777777" w:rsidR="00AC361C" w:rsidRPr="001F0359" w:rsidRDefault="00AC361C" w:rsidP="000E6360">
      <w:pPr>
        <w:rPr>
          <w:sz w:val="22"/>
          <w:szCs w:val="22"/>
          <w:lang w:val="hr-HR"/>
        </w:rPr>
      </w:pPr>
    </w:p>
    <w:p w14:paraId="5079C050" w14:textId="77777777" w:rsidR="00AC361C" w:rsidRPr="001F0359" w:rsidRDefault="00AC361C" w:rsidP="000E6360">
      <w:pPr>
        <w:rPr>
          <w:sz w:val="22"/>
          <w:szCs w:val="22"/>
          <w:lang w:val="hr-HR"/>
        </w:rPr>
      </w:pPr>
    </w:p>
    <w:p w14:paraId="69D392B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4AFF4D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D50695F" w14:textId="77777777" w:rsidR="00AC361C" w:rsidRPr="001F0359" w:rsidRDefault="00AC361C" w:rsidP="000E6360">
      <w:pPr>
        <w:rPr>
          <w:sz w:val="22"/>
          <w:szCs w:val="22"/>
          <w:lang w:val="hr-HR"/>
        </w:rPr>
      </w:pPr>
    </w:p>
    <w:p w14:paraId="30E71AD5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2CFD357F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8FA13FE" w14:textId="77777777" w:rsidR="000E6360" w:rsidRPr="001F0359" w:rsidRDefault="000E6360" w:rsidP="000E6360">
      <w:pPr>
        <w:rPr>
          <w:b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3321"/>
        <w:gridCol w:w="3226"/>
      </w:tblGrid>
      <w:tr w:rsidR="000E6360" w:rsidRPr="001F0359" w14:paraId="66D29201" w14:textId="77777777" w:rsidTr="00AC361C">
        <w:trPr>
          <w:trHeight w:val="30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BC5B" w14:textId="77777777" w:rsidR="000E6360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Nastavni predmet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(naziv):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DB07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Njemački jezik</w:t>
            </w:r>
          </w:p>
        </w:tc>
      </w:tr>
      <w:tr w:rsidR="000E6360" w:rsidRPr="001F0359" w14:paraId="07A3C3FA" w14:textId="77777777" w:rsidTr="00AC361C">
        <w:trPr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10DF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(na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>ziv</w:t>
            </w:r>
            <w:r w:rsidRPr="001F0359">
              <w:rPr>
                <w:b/>
                <w:sz w:val="22"/>
                <w:szCs w:val="22"/>
                <w:lang w:val="hr-HR"/>
              </w:rPr>
              <w:t>):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130D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PUTOVANJE</w:t>
            </w:r>
          </w:p>
        </w:tc>
      </w:tr>
      <w:tr w:rsidR="00AC361C" w:rsidRPr="001F0359" w14:paraId="4F2DAD99" w14:textId="77777777" w:rsidTr="00C34BDC">
        <w:trPr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F0D0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 modula:</w:t>
            </w:r>
          </w:p>
        </w:tc>
        <w:tc>
          <w:tcPr>
            <w:tcW w:w="6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A02EBB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5</w:t>
            </w:r>
            <w:r w:rsidR="00E8147B" w:rsidRPr="001F0359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4063DC91" w14:textId="77777777" w:rsidTr="00AC361C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69B57A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</w:t>
            </w:r>
          </w:p>
        </w:tc>
      </w:tr>
      <w:tr w:rsidR="000E6360" w:rsidRPr="001F0359" w14:paraId="0359C6B1" w14:textId="77777777" w:rsidTr="00C34BDC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78F2" w14:textId="51099EF9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Modul  ima za cilj dati učenicima praktične vještine komunikacije na njemačkom jeziku na temu putovanj</w:t>
            </w:r>
            <w:r w:rsidR="00CD02C2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>. Paralelno omoguć</w:t>
            </w:r>
            <w:r w:rsidR="00CD02C2" w:rsidRPr="001F0359">
              <w:rPr>
                <w:sz w:val="22"/>
                <w:szCs w:val="22"/>
                <w:lang w:val="hr-HR"/>
              </w:rPr>
              <w:t>uje</w:t>
            </w:r>
            <w:r w:rsidRPr="001F0359">
              <w:rPr>
                <w:sz w:val="22"/>
                <w:szCs w:val="22"/>
                <w:lang w:val="hr-HR"/>
              </w:rPr>
              <w:t xml:space="preserve"> svladavanje gramatičkih znanja i vokabulara i njihovu primjenu u jezič</w:t>
            </w:r>
            <w:r w:rsidR="00CD02C2" w:rsidRPr="001F0359">
              <w:rPr>
                <w:sz w:val="22"/>
                <w:szCs w:val="22"/>
                <w:lang w:val="hr-HR"/>
              </w:rPr>
              <w:t>n</w:t>
            </w:r>
            <w:r w:rsidRPr="001F0359">
              <w:rPr>
                <w:sz w:val="22"/>
                <w:szCs w:val="22"/>
                <w:lang w:val="hr-HR"/>
              </w:rPr>
              <w:t>oj praksi.</w:t>
            </w:r>
          </w:p>
        </w:tc>
      </w:tr>
      <w:tr w:rsidR="000E6360" w:rsidRPr="001F0359" w14:paraId="6C9C39B2" w14:textId="77777777" w:rsidTr="00AC361C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218F" w14:textId="4200A750" w:rsidR="000E6360" w:rsidRPr="001F0359" w:rsidRDefault="00F3214B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 zahtjevi/Preduvjeti</w:t>
            </w:r>
          </w:p>
        </w:tc>
      </w:tr>
      <w:tr w:rsidR="000E6360" w:rsidRPr="001F0359" w14:paraId="7F5079CE" w14:textId="77777777" w:rsidTr="00C34BDC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5E32" w14:textId="439564B5" w:rsidR="000E6360" w:rsidRPr="001F0359" w:rsidRDefault="00CD02C2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Temeljne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komunikacijske vještine u njemačkom jeziku </w:t>
            </w:r>
          </w:p>
        </w:tc>
      </w:tr>
      <w:tr w:rsidR="000E6360" w:rsidRPr="001F0359" w14:paraId="21660EEF" w14:textId="77777777" w:rsidTr="00AC361C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C547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714B84AE" w14:textId="77777777" w:rsidTr="00C34BDC">
        <w:trPr>
          <w:trHeight w:val="1320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AE01" w14:textId="2DF2DCB7" w:rsidR="000E6360" w:rsidRPr="001F0359" w:rsidRDefault="00CD02C2" w:rsidP="003317F5">
            <w:pPr>
              <w:numPr>
                <w:ilvl w:val="0"/>
                <w:numId w:val="7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roširivanje fonda riječi potrebnih za karakterizaciju i život </w:t>
            </w:r>
            <w:r w:rsidRPr="001F0359">
              <w:rPr>
                <w:sz w:val="22"/>
                <w:szCs w:val="22"/>
                <w:lang w:val="hr-HR"/>
              </w:rPr>
              <w:t xml:space="preserve">osobnosti, </w:t>
            </w:r>
          </w:p>
          <w:p w14:paraId="35BB4BA2" w14:textId="09A8D095" w:rsidR="00AC361C" w:rsidRPr="001F0359" w:rsidRDefault="00CD02C2" w:rsidP="003317F5">
            <w:pPr>
              <w:numPr>
                <w:ilvl w:val="0"/>
                <w:numId w:val="7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uporaba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odgovarajućih riječi i jezič</w:t>
            </w:r>
            <w:r w:rsidRPr="001F0359">
              <w:rPr>
                <w:sz w:val="22"/>
                <w:szCs w:val="22"/>
                <w:lang w:val="hr-HR"/>
              </w:rPr>
              <w:t>n</w:t>
            </w:r>
            <w:r w:rsidR="000E6360" w:rsidRPr="001F0359">
              <w:rPr>
                <w:sz w:val="22"/>
                <w:szCs w:val="22"/>
                <w:lang w:val="hr-HR"/>
              </w:rPr>
              <w:t>ih konstrukcija za opisivanje situacija i vremena provedenog</w:t>
            </w:r>
            <w:r w:rsidR="00053C4B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u dokoli</w:t>
            </w:r>
            <w:r w:rsidRPr="001F0359">
              <w:rPr>
                <w:sz w:val="22"/>
                <w:szCs w:val="22"/>
                <w:lang w:val="hr-HR"/>
              </w:rPr>
              <w:t>ci;</w:t>
            </w:r>
          </w:p>
          <w:p w14:paraId="6D515593" w14:textId="46396CB0" w:rsidR="00AC361C" w:rsidRPr="001F0359" w:rsidRDefault="00CD02C2" w:rsidP="003317F5">
            <w:pPr>
              <w:numPr>
                <w:ilvl w:val="0"/>
                <w:numId w:val="7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</w:t>
            </w:r>
            <w:r w:rsidR="000E6360" w:rsidRPr="001F0359">
              <w:rPr>
                <w:sz w:val="22"/>
                <w:szCs w:val="22"/>
                <w:lang w:val="hr-HR"/>
              </w:rPr>
              <w:t>azviti sklonost i pozitivan stav prema učenju njemačkog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jezika</w:t>
            </w:r>
            <w:r w:rsidRPr="001F0359">
              <w:rPr>
                <w:sz w:val="22"/>
                <w:szCs w:val="22"/>
                <w:lang w:val="hr-HR"/>
              </w:rPr>
              <w:t>;</w:t>
            </w:r>
          </w:p>
          <w:p w14:paraId="644CCC6E" w14:textId="1C538043" w:rsidR="000E6360" w:rsidRPr="001F0359" w:rsidRDefault="00CD02C2" w:rsidP="003317F5">
            <w:pPr>
              <w:numPr>
                <w:ilvl w:val="0"/>
                <w:numId w:val="7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0E6360" w:rsidRPr="001F0359">
              <w:rPr>
                <w:sz w:val="22"/>
                <w:szCs w:val="22"/>
                <w:lang w:val="hr-HR"/>
              </w:rPr>
              <w:t>sposobiti učenika za izražavanje emocija i mišljenja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73587C6D" w14:textId="77777777" w:rsidTr="00AC361C">
        <w:trPr>
          <w:trHeight w:val="252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F68D" w14:textId="77777777" w:rsidR="000E6360" w:rsidRPr="001F0359" w:rsidRDefault="000E6360" w:rsidP="00604B0B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26E6AC3B" w14:textId="77777777" w:rsidTr="00C34BDC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4F85" w14:textId="4A6C46F5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1. 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Wohnung, Haus</w:t>
            </w:r>
          </w:p>
          <w:p w14:paraId="34B966C7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2. 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Lebensabschnitte</w:t>
            </w:r>
          </w:p>
          <w:p w14:paraId="47A8A261" w14:textId="36EAFCD2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3. 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Urlaub</w:t>
            </w:r>
            <w:r w:rsidRPr="001F0359">
              <w:rPr>
                <w:sz w:val="22"/>
                <w:szCs w:val="22"/>
                <w:lang w:val="hr-HR"/>
              </w:rPr>
              <w:t xml:space="preserve"> (Odmor)</w:t>
            </w:r>
          </w:p>
          <w:p w14:paraId="2B6A4505" w14:textId="6FF1D9A1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4. 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Reisen (</w:t>
            </w:r>
            <w:r w:rsidRPr="001F0359">
              <w:rPr>
                <w:sz w:val="22"/>
                <w:szCs w:val="22"/>
                <w:lang w:val="hr-HR"/>
              </w:rPr>
              <w:t>Putovanja)</w:t>
            </w:r>
          </w:p>
        </w:tc>
      </w:tr>
      <w:tr w:rsidR="000E6360" w:rsidRPr="001F0359" w14:paraId="1BBC654B" w14:textId="77777777" w:rsidTr="00AC361C">
        <w:trPr>
          <w:trHeight w:val="324"/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1DFC" w14:textId="77777777" w:rsidR="000E6360" w:rsidRPr="001F0359" w:rsidRDefault="00AC361C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Ishodi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učenja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427C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63129A7A" w14:textId="77777777" w:rsidTr="00C34BDC">
        <w:trPr>
          <w:trHeight w:val="420"/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A459" w14:textId="0C58C7B6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1</w:t>
            </w:r>
            <w:r w:rsidR="00053C4B">
              <w:rPr>
                <w:b/>
                <w:sz w:val="22"/>
                <w:szCs w:val="22"/>
                <w:lang w:val="hr-HR"/>
              </w:rPr>
              <w:t>.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(Wohnung, Haus)</w:t>
            </w:r>
          </w:p>
          <w:p w14:paraId="395BA35A" w14:textId="0975C794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Učenik će biti sposoban: </w:t>
            </w:r>
          </w:p>
          <w:p w14:paraId="0B96964E" w14:textId="6935A989" w:rsidR="000E6360" w:rsidRPr="001F0359" w:rsidRDefault="000E6360" w:rsidP="003317F5">
            <w:pPr>
              <w:numPr>
                <w:ilvl w:val="0"/>
                <w:numId w:val="8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upozna</w:t>
            </w:r>
            <w:r w:rsidR="00CD02C2" w:rsidRPr="001F0359">
              <w:rPr>
                <w:bCs/>
                <w:sz w:val="22"/>
                <w:szCs w:val="22"/>
                <w:lang w:val="hr-HR"/>
              </w:rPr>
              <w:t>ti se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sa sličnostima i razlikama između njegov</w:t>
            </w:r>
            <w:r w:rsidR="00CD02C2" w:rsidRPr="001F0359">
              <w:rPr>
                <w:bCs/>
                <w:sz w:val="22"/>
                <w:szCs w:val="22"/>
                <w:lang w:val="hr-HR"/>
              </w:rPr>
              <w:t>e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zemlje i zemalja njemačkog</w:t>
            </w:r>
            <w:r w:rsidR="00CD02C2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govornog područja u području kulture, edukacije</w:t>
            </w:r>
            <w:r w:rsidR="00CD02C2" w:rsidRPr="001F0359">
              <w:rPr>
                <w:bCs/>
                <w:sz w:val="22"/>
                <w:szCs w:val="22"/>
                <w:lang w:val="hr-HR"/>
              </w:rPr>
              <w:t>,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slobodnog</w:t>
            </w:r>
            <w:r w:rsidR="00CD02C2" w:rsidRPr="001F0359">
              <w:rPr>
                <w:bCs/>
                <w:sz w:val="22"/>
                <w:szCs w:val="22"/>
                <w:lang w:val="hr-HR"/>
              </w:rPr>
              <w:t xml:space="preserve">a </w:t>
            </w:r>
            <w:r w:rsidRPr="001F0359">
              <w:rPr>
                <w:bCs/>
                <w:sz w:val="22"/>
                <w:szCs w:val="22"/>
                <w:lang w:val="hr-HR"/>
              </w:rPr>
              <w:t>vremena, načina življenja u okviru da</w:t>
            </w:r>
            <w:r w:rsidR="00CD02C2" w:rsidRPr="001F0359">
              <w:rPr>
                <w:bCs/>
                <w:sz w:val="22"/>
                <w:szCs w:val="22"/>
                <w:lang w:val="hr-HR"/>
              </w:rPr>
              <w:t>n</w:t>
            </w:r>
            <w:r w:rsidRPr="001F0359">
              <w:rPr>
                <w:bCs/>
                <w:sz w:val="22"/>
                <w:szCs w:val="22"/>
                <w:lang w:val="hr-HR"/>
              </w:rPr>
              <w:t>ih tema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2B10E350" w14:textId="3D5160A9" w:rsidR="000E6360" w:rsidRPr="001F0359" w:rsidRDefault="000E6360" w:rsidP="003317F5">
            <w:pPr>
              <w:numPr>
                <w:ilvl w:val="0"/>
                <w:numId w:val="8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opi</w:t>
            </w:r>
            <w:r w:rsidR="00CD02C2" w:rsidRPr="001F0359">
              <w:rPr>
                <w:bCs/>
                <w:sz w:val="22"/>
                <w:szCs w:val="22"/>
                <w:lang w:val="hr-HR"/>
              </w:rPr>
              <w:t>sati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kuću ili stan u kojem živi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41ED37A6" w14:textId="088953EB" w:rsidR="000E6360" w:rsidRPr="001F0359" w:rsidRDefault="000E6360" w:rsidP="003317F5">
            <w:pPr>
              <w:numPr>
                <w:ilvl w:val="0"/>
                <w:numId w:val="8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opi</w:t>
            </w:r>
            <w:r w:rsidR="00CD02C2" w:rsidRPr="001F0359">
              <w:rPr>
                <w:bCs/>
                <w:sz w:val="22"/>
                <w:szCs w:val="22"/>
                <w:lang w:val="hr-HR"/>
              </w:rPr>
              <w:t>sati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svoju kuću iz snova</w:t>
            </w:r>
            <w:r w:rsidR="00CD02C2" w:rsidRPr="001F0359">
              <w:rPr>
                <w:bCs/>
                <w:sz w:val="22"/>
                <w:szCs w:val="22"/>
                <w:lang w:val="hr-HR"/>
              </w:rPr>
              <w:t>.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</w:p>
          <w:p w14:paraId="447CAF00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7E5268B7" w14:textId="1BDF9CAC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053C4B">
              <w:rPr>
                <w:b/>
                <w:bCs/>
                <w:sz w:val="22"/>
                <w:szCs w:val="22"/>
                <w:lang w:val="hr-HR"/>
              </w:rPr>
              <w:t>Jedinica 2</w:t>
            </w:r>
            <w:r w:rsidR="00053C4B" w:rsidRPr="00053C4B">
              <w:rPr>
                <w:b/>
                <w:bCs/>
                <w:sz w:val="22"/>
                <w:szCs w:val="22"/>
                <w:lang w:val="hr-HR"/>
              </w:rPr>
              <w:t>.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(Lebensabschnitte)</w:t>
            </w:r>
          </w:p>
          <w:p w14:paraId="3A882CE4" w14:textId="72F7E295" w:rsidR="000E6360" w:rsidRPr="001F0359" w:rsidRDefault="000E6360" w:rsidP="00053C4B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152EFCC6" w14:textId="33286C42" w:rsidR="000E6360" w:rsidRPr="001F0359" w:rsidRDefault="000E6360" w:rsidP="003317F5">
            <w:pPr>
              <w:numPr>
                <w:ilvl w:val="0"/>
                <w:numId w:val="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pošt</w:t>
            </w:r>
            <w:r w:rsidR="00CD02C2" w:rsidRPr="001F0359">
              <w:rPr>
                <w:sz w:val="22"/>
                <w:szCs w:val="22"/>
                <w:lang w:val="hr-HR"/>
              </w:rPr>
              <w:t>ovati</w:t>
            </w:r>
            <w:r w:rsidRPr="001F0359">
              <w:rPr>
                <w:sz w:val="22"/>
                <w:szCs w:val="22"/>
                <w:lang w:val="hr-HR"/>
              </w:rPr>
              <w:t xml:space="preserve"> tradiciju, običaje i navike drugih ljudi</w:t>
            </w:r>
            <w:r w:rsidR="00CD02C2" w:rsidRPr="001F0359">
              <w:rPr>
                <w:sz w:val="22"/>
                <w:szCs w:val="22"/>
                <w:lang w:val="hr-HR"/>
              </w:rPr>
              <w:t>,</w:t>
            </w:r>
          </w:p>
          <w:p w14:paraId="46A3F885" w14:textId="7980BE52" w:rsidR="000E6360" w:rsidRPr="001F0359" w:rsidRDefault="000E6360" w:rsidP="003317F5">
            <w:pPr>
              <w:numPr>
                <w:ilvl w:val="0"/>
                <w:numId w:val="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učtivo</w:t>
            </w:r>
            <w:r w:rsidR="00CD02C2" w:rsidRPr="001F0359">
              <w:rPr>
                <w:sz w:val="22"/>
                <w:szCs w:val="22"/>
                <w:lang w:val="hr-HR"/>
              </w:rPr>
              <w:t xml:space="preserve"> se</w:t>
            </w:r>
            <w:r w:rsidRPr="001F0359">
              <w:rPr>
                <w:sz w:val="22"/>
                <w:szCs w:val="22"/>
                <w:lang w:val="hr-HR"/>
              </w:rPr>
              <w:t xml:space="preserve"> o</w:t>
            </w:r>
            <w:r w:rsidR="00CD02C2" w:rsidRPr="001F0359">
              <w:rPr>
                <w:sz w:val="22"/>
                <w:szCs w:val="22"/>
                <w:lang w:val="hr-HR"/>
              </w:rPr>
              <w:t>p</w:t>
            </w:r>
            <w:r w:rsidRPr="001F0359">
              <w:rPr>
                <w:sz w:val="22"/>
                <w:szCs w:val="22"/>
                <w:lang w:val="hr-HR"/>
              </w:rPr>
              <w:t>hodi</w:t>
            </w:r>
            <w:r w:rsidR="00CD02C2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u komunikaciji s pripadnicima kulture o kojoj uče</w:t>
            </w:r>
            <w:r w:rsidR="00060F9F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1B81CFD3" w14:textId="7FD10AD6" w:rsidR="000E6360" w:rsidRPr="001F0359" w:rsidRDefault="000E6360" w:rsidP="003317F5">
            <w:pPr>
              <w:numPr>
                <w:ilvl w:val="0"/>
                <w:numId w:val="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usvoji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vokabular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>.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</w:p>
          <w:p w14:paraId="5E0E8C65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6F2CE81D" w14:textId="1199A0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3. (Odmor)</w:t>
            </w:r>
          </w:p>
          <w:p w14:paraId="28D1902E" w14:textId="45682988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0A950111" w14:textId="352B6607" w:rsidR="000E6360" w:rsidRPr="001F0359" w:rsidRDefault="000E6360" w:rsidP="003317F5">
            <w:pPr>
              <w:numPr>
                <w:ilvl w:val="0"/>
                <w:numId w:val="1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komunicira</w:t>
            </w:r>
            <w:r w:rsidR="00060F9F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i ponaša</w:t>
            </w:r>
            <w:r w:rsidR="00060F9F" w:rsidRPr="001F0359">
              <w:rPr>
                <w:sz w:val="22"/>
                <w:szCs w:val="22"/>
                <w:lang w:val="hr-HR"/>
              </w:rPr>
              <w:t>ti se</w:t>
            </w:r>
            <w:r w:rsidRPr="001F0359">
              <w:rPr>
                <w:sz w:val="22"/>
                <w:szCs w:val="22"/>
                <w:lang w:val="hr-HR"/>
              </w:rPr>
              <w:t xml:space="preserve"> u svakodnevnim situacijama na način koji je prirodan za kulturu čiji jezik uči</w:t>
            </w:r>
            <w:r w:rsidR="00060F9F" w:rsidRPr="001F0359">
              <w:rPr>
                <w:sz w:val="22"/>
                <w:szCs w:val="22"/>
                <w:lang w:val="hr-HR"/>
              </w:rPr>
              <w:t>,</w:t>
            </w:r>
          </w:p>
          <w:p w14:paraId="1156A02D" w14:textId="1E85B88C" w:rsidR="000E6360" w:rsidRPr="001F0359" w:rsidRDefault="000E6360" w:rsidP="003317F5">
            <w:pPr>
              <w:numPr>
                <w:ilvl w:val="0"/>
                <w:numId w:val="1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obra</w:t>
            </w:r>
            <w:r w:rsidR="00060F9F" w:rsidRPr="001F0359">
              <w:rPr>
                <w:sz w:val="22"/>
                <w:szCs w:val="22"/>
                <w:lang w:val="hr-HR"/>
              </w:rPr>
              <w:t>ćati</w:t>
            </w:r>
            <w:r w:rsidRPr="001F0359">
              <w:rPr>
                <w:sz w:val="22"/>
                <w:szCs w:val="22"/>
                <w:lang w:val="hr-HR"/>
              </w:rPr>
              <w:t xml:space="preserve"> posebnu pažnju na odnose među ljudima pri neposrednom kontaktu</w:t>
            </w:r>
            <w:r w:rsidR="00060F9F" w:rsidRPr="001F0359">
              <w:rPr>
                <w:sz w:val="22"/>
                <w:szCs w:val="22"/>
                <w:lang w:val="hr-HR"/>
              </w:rPr>
              <w:t>,</w:t>
            </w:r>
          </w:p>
          <w:p w14:paraId="434B9E43" w14:textId="11418D07" w:rsidR="000E6360" w:rsidRPr="001F0359" w:rsidRDefault="000E6360" w:rsidP="003317F5">
            <w:pPr>
              <w:numPr>
                <w:ilvl w:val="0"/>
                <w:numId w:val="1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opi</w:t>
            </w:r>
            <w:r w:rsidR="00060F9F" w:rsidRPr="001F0359">
              <w:rPr>
                <w:sz w:val="22"/>
                <w:szCs w:val="22"/>
                <w:lang w:val="hr-HR"/>
              </w:rPr>
              <w:t>sati</w:t>
            </w:r>
            <w:r w:rsidRPr="001F0359">
              <w:rPr>
                <w:sz w:val="22"/>
                <w:szCs w:val="22"/>
                <w:lang w:val="hr-HR"/>
              </w:rPr>
              <w:t xml:space="preserve"> gdje je proveo svoj odmor</w:t>
            </w:r>
            <w:r w:rsidR="00060F9F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odnosno svoj raspust</w:t>
            </w:r>
            <w:r w:rsidR="00060F9F" w:rsidRPr="001F0359">
              <w:rPr>
                <w:sz w:val="22"/>
                <w:szCs w:val="22"/>
                <w:lang w:val="hr-HR"/>
              </w:rPr>
              <w:t>,</w:t>
            </w:r>
          </w:p>
          <w:p w14:paraId="470347DB" w14:textId="6FDF6FB0" w:rsidR="000E6360" w:rsidRPr="001F0359" w:rsidRDefault="000E6360" w:rsidP="003317F5">
            <w:pPr>
              <w:numPr>
                <w:ilvl w:val="0"/>
                <w:numId w:val="1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opi</w:t>
            </w:r>
            <w:r w:rsidR="00060F9F" w:rsidRPr="001F0359">
              <w:rPr>
                <w:sz w:val="22"/>
                <w:szCs w:val="22"/>
                <w:lang w:val="hr-HR"/>
              </w:rPr>
              <w:t>sati</w:t>
            </w:r>
            <w:r w:rsidRPr="001F0359">
              <w:rPr>
                <w:sz w:val="22"/>
                <w:szCs w:val="22"/>
                <w:lang w:val="hr-HR"/>
              </w:rPr>
              <w:t xml:space="preserve"> svoj odmor iz snova (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Traumurlaub</w:t>
            </w:r>
            <w:r w:rsidRPr="001F0359">
              <w:rPr>
                <w:sz w:val="22"/>
                <w:szCs w:val="22"/>
                <w:lang w:val="hr-HR"/>
              </w:rPr>
              <w:t>)</w:t>
            </w:r>
            <w:r w:rsidR="00060F9F" w:rsidRPr="001F0359">
              <w:rPr>
                <w:sz w:val="22"/>
                <w:szCs w:val="22"/>
                <w:lang w:val="hr-HR"/>
              </w:rPr>
              <w:t>;</w:t>
            </w:r>
          </w:p>
          <w:p w14:paraId="63E87C64" w14:textId="385E1ECA" w:rsidR="000E6360" w:rsidRPr="001F0359" w:rsidRDefault="000E6360" w:rsidP="003317F5">
            <w:pPr>
              <w:numPr>
                <w:ilvl w:val="0"/>
                <w:numId w:val="1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usvoji</w:t>
            </w:r>
            <w:r w:rsidR="00053C4B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vokabular na temu odmor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>a.</w:t>
            </w:r>
          </w:p>
          <w:p w14:paraId="68F8EE61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30DDE837" w14:textId="61235D15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4. (Putovanja)</w:t>
            </w:r>
          </w:p>
          <w:p w14:paraId="4C224BD0" w14:textId="44F70663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11CD61F4" w14:textId="715AE32E" w:rsidR="000E6360" w:rsidRPr="001F0359" w:rsidRDefault="000E6360" w:rsidP="003317F5">
            <w:pPr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nabroj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>ati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različite ciljeve i sredstva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putovanja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0F338491" w14:textId="21FB180D" w:rsidR="000E6360" w:rsidRPr="001F0359" w:rsidRDefault="000E6360" w:rsidP="003317F5">
            <w:pPr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nav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>esti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dobre i loše strane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4671679F" w14:textId="006E2B54" w:rsidR="000E6360" w:rsidRPr="001F0359" w:rsidRDefault="000E6360" w:rsidP="003317F5">
            <w:pPr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komunicira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na zada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>n</w:t>
            </w:r>
            <w:r w:rsidRPr="001F0359">
              <w:rPr>
                <w:bCs/>
                <w:sz w:val="22"/>
                <w:szCs w:val="22"/>
                <w:lang w:val="hr-HR"/>
              </w:rPr>
              <w:t>u temu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07A11A67" w14:textId="657A205F" w:rsidR="000E6360" w:rsidRPr="001F0359" w:rsidRDefault="000E6360" w:rsidP="003317F5">
            <w:pPr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usvoji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vokabular na temu putovanja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9A83" w14:textId="77777777" w:rsidR="000E6360" w:rsidRPr="001F0359" w:rsidRDefault="000E6360" w:rsidP="00604B0B">
            <w:pPr>
              <w:rPr>
                <w:b/>
                <w:i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1:</w:t>
            </w:r>
          </w:p>
          <w:p w14:paraId="75FA7D29" w14:textId="529EF2E1" w:rsidR="000E6360" w:rsidRPr="001F0359" w:rsidRDefault="000E6360" w:rsidP="003317F5">
            <w:pPr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Prikazati leksička sredstva </w:t>
            </w:r>
            <w:r w:rsidR="00053C4B">
              <w:rPr>
                <w:sz w:val="22"/>
                <w:szCs w:val="22"/>
                <w:lang w:val="hr-HR"/>
              </w:rPr>
              <w:t>na</w:t>
            </w:r>
            <w:r w:rsidRPr="001F0359">
              <w:rPr>
                <w:sz w:val="22"/>
                <w:szCs w:val="22"/>
                <w:lang w:val="hr-HR"/>
              </w:rPr>
              <w:t xml:space="preserve"> temu stanovanj</w:t>
            </w:r>
            <w:r w:rsidR="00060F9F" w:rsidRPr="001F0359">
              <w:rPr>
                <w:sz w:val="22"/>
                <w:szCs w:val="22"/>
                <w:lang w:val="hr-HR"/>
              </w:rPr>
              <w:t>a.</w:t>
            </w:r>
          </w:p>
          <w:p w14:paraId="25A08B7A" w14:textId="0C741811" w:rsidR="000E6360" w:rsidRPr="001F0359" w:rsidRDefault="000E6360" w:rsidP="003317F5">
            <w:pPr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Raditi na preteritu pomoćnih glagola</w:t>
            </w:r>
            <w:r w:rsidR="00060F9F" w:rsidRPr="001F0359">
              <w:rPr>
                <w:sz w:val="22"/>
                <w:szCs w:val="22"/>
                <w:lang w:val="hr-HR"/>
              </w:rPr>
              <w:t>.</w:t>
            </w:r>
          </w:p>
          <w:p w14:paraId="1B138B48" w14:textId="266B6F6D" w:rsidR="000E6360" w:rsidRPr="001F0359" w:rsidRDefault="00060F9F" w:rsidP="003317F5">
            <w:pPr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Sh</w:t>
            </w:r>
            <w:r w:rsidR="000E6360" w:rsidRPr="001F0359">
              <w:rPr>
                <w:sz w:val="22"/>
                <w:szCs w:val="22"/>
                <w:lang w:val="hr-HR"/>
              </w:rPr>
              <w:t>ematski prikazati zavisne rečenice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57D31954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587F92FE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Jedinica 2:  </w:t>
            </w:r>
          </w:p>
          <w:p w14:paraId="235CB86D" w14:textId="4D80BF83" w:rsidR="000E6360" w:rsidRPr="001F0359" w:rsidRDefault="000E6360" w:rsidP="003317F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Pomoći u sagleda</w:t>
            </w:r>
            <w:r w:rsidR="00B77530">
              <w:rPr>
                <w:sz w:val="22"/>
                <w:szCs w:val="22"/>
                <w:lang w:val="hr-HR"/>
              </w:rPr>
              <w:t>va</w:t>
            </w:r>
            <w:r w:rsidRPr="001F0359">
              <w:rPr>
                <w:sz w:val="22"/>
                <w:szCs w:val="22"/>
                <w:lang w:val="hr-HR"/>
              </w:rPr>
              <w:t>nju životnih razdoblja</w:t>
            </w:r>
            <w:r w:rsidR="00060F9F" w:rsidRPr="001F0359">
              <w:rPr>
                <w:sz w:val="22"/>
                <w:szCs w:val="22"/>
                <w:lang w:val="hr-HR"/>
              </w:rPr>
              <w:t>.</w:t>
            </w:r>
          </w:p>
          <w:p w14:paraId="7692C681" w14:textId="77777777" w:rsidR="00060F9F" w:rsidRPr="001F0359" w:rsidRDefault="00060F9F" w:rsidP="00060F9F">
            <w:pPr>
              <w:pStyle w:val="ListParagraph"/>
              <w:ind w:left="360"/>
              <w:rPr>
                <w:sz w:val="22"/>
                <w:szCs w:val="22"/>
                <w:lang w:val="hr-HR"/>
              </w:rPr>
            </w:pPr>
          </w:p>
          <w:p w14:paraId="371BF348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3:</w:t>
            </w:r>
          </w:p>
          <w:p w14:paraId="4650E826" w14:textId="0EE9740E" w:rsidR="000E6360" w:rsidRPr="001F0359" w:rsidRDefault="000E6360" w:rsidP="003317F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Prikazati leksička sredstva</w:t>
            </w:r>
            <w:r w:rsidR="000E6383">
              <w:rPr>
                <w:sz w:val="22"/>
                <w:szCs w:val="22"/>
                <w:lang w:val="hr-HR"/>
              </w:rPr>
              <w:t xml:space="preserve"> na</w:t>
            </w:r>
            <w:r w:rsidRPr="001F0359">
              <w:rPr>
                <w:sz w:val="22"/>
                <w:szCs w:val="22"/>
                <w:lang w:val="hr-HR"/>
              </w:rPr>
              <w:t xml:space="preserve"> temu godišnj</w:t>
            </w:r>
            <w:r w:rsidR="00060F9F" w:rsidRPr="001F0359">
              <w:rPr>
                <w:sz w:val="22"/>
                <w:szCs w:val="22"/>
                <w:lang w:val="hr-HR"/>
              </w:rPr>
              <w:t>ega</w:t>
            </w:r>
            <w:r w:rsidRPr="001F0359">
              <w:rPr>
                <w:sz w:val="22"/>
                <w:szCs w:val="22"/>
                <w:lang w:val="hr-HR"/>
              </w:rPr>
              <w:t xml:space="preserve"> odmor</w:t>
            </w:r>
            <w:r w:rsidR="00060F9F" w:rsidRPr="001F0359">
              <w:rPr>
                <w:sz w:val="22"/>
                <w:szCs w:val="22"/>
                <w:lang w:val="hr-HR"/>
              </w:rPr>
              <w:t>a.</w:t>
            </w:r>
          </w:p>
          <w:p w14:paraId="28E6CF3A" w14:textId="19CCF40F" w:rsidR="000E6360" w:rsidRPr="001F0359" w:rsidRDefault="000E6360" w:rsidP="003317F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Raditi na perfektu</w:t>
            </w:r>
            <w:r w:rsidR="00060F9F" w:rsidRPr="001F0359">
              <w:rPr>
                <w:sz w:val="22"/>
                <w:szCs w:val="22"/>
                <w:lang w:val="hr-HR"/>
              </w:rPr>
              <w:t>.</w:t>
            </w:r>
          </w:p>
          <w:p w14:paraId="39A89A3F" w14:textId="08612447" w:rsidR="000E6360" w:rsidRPr="001F0359" w:rsidRDefault="00402175" w:rsidP="003317F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Skupni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rad, zabilješke i </w:t>
            </w:r>
            <w:r w:rsidR="00FE4A69" w:rsidRPr="001F0359">
              <w:rPr>
                <w:sz w:val="22"/>
                <w:szCs w:val="22"/>
                <w:lang w:val="hr-HR"/>
              </w:rPr>
              <w:t>izvješć</w:t>
            </w:r>
            <w:r w:rsidR="00060F9F" w:rsidRPr="001F0359">
              <w:rPr>
                <w:sz w:val="22"/>
                <w:szCs w:val="22"/>
                <w:lang w:val="hr-HR"/>
              </w:rPr>
              <w:t>a.</w:t>
            </w:r>
          </w:p>
          <w:p w14:paraId="143222E1" w14:textId="77777777" w:rsidR="000E6360" w:rsidRPr="001F0359" w:rsidRDefault="000E6360" w:rsidP="00C34BDC">
            <w:pPr>
              <w:ind w:left="720"/>
              <w:rPr>
                <w:sz w:val="22"/>
                <w:szCs w:val="22"/>
                <w:lang w:val="hr-HR"/>
              </w:rPr>
            </w:pPr>
          </w:p>
          <w:p w14:paraId="6270C9DC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4:</w:t>
            </w:r>
          </w:p>
          <w:p w14:paraId="1BFCD8A3" w14:textId="081ABB59" w:rsidR="000E6360" w:rsidRPr="001F0359" w:rsidRDefault="00060F9F" w:rsidP="003317F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0E6360" w:rsidRPr="001F0359">
              <w:rPr>
                <w:sz w:val="22"/>
                <w:szCs w:val="22"/>
                <w:lang w:val="hr-HR"/>
              </w:rPr>
              <w:t>rikazati leksička sredstva na temu putovanj</w:t>
            </w:r>
            <w:r w:rsidRPr="001F0359">
              <w:rPr>
                <w:sz w:val="22"/>
                <w:szCs w:val="22"/>
                <w:lang w:val="hr-HR"/>
              </w:rPr>
              <w:t>a.</w:t>
            </w:r>
          </w:p>
          <w:p w14:paraId="4E0FA547" w14:textId="0492082C" w:rsidR="000E6360" w:rsidRPr="001F0359" w:rsidRDefault="000E6360" w:rsidP="003317F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postavljanje pitanja i davanje odgovora</w:t>
            </w:r>
            <w:r w:rsidR="00060F9F" w:rsidRPr="001F0359">
              <w:rPr>
                <w:sz w:val="22"/>
                <w:szCs w:val="22"/>
                <w:lang w:val="hr-HR"/>
              </w:rPr>
              <w:t>.</w:t>
            </w:r>
          </w:p>
          <w:p w14:paraId="49447A3F" w14:textId="4F17C343" w:rsidR="000E6360" w:rsidRPr="001F0359" w:rsidRDefault="00402175" w:rsidP="003317F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Skupni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rad, zabilješke i iz</w:t>
            </w:r>
            <w:r w:rsidR="00060F9F" w:rsidRPr="001F0359">
              <w:rPr>
                <w:sz w:val="22"/>
                <w:szCs w:val="22"/>
                <w:lang w:val="hr-HR"/>
              </w:rPr>
              <w:t>vješće.</w:t>
            </w:r>
          </w:p>
        </w:tc>
      </w:tr>
      <w:tr w:rsidR="000E6360" w:rsidRPr="001F0359" w14:paraId="01AC8432" w14:textId="77777777" w:rsidTr="00AC361C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211F" w14:textId="5DAABA94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Integracija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526F2767" w14:textId="77777777" w:rsidTr="00C34BDC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3526" w14:textId="45FE8ABF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Jedinica 1</w:t>
            </w:r>
            <w:r w:rsidR="000E6383">
              <w:rPr>
                <w:sz w:val="22"/>
                <w:szCs w:val="22"/>
                <w:lang w:val="hr-HR"/>
              </w:rPr>
              <w:t>.</w:t>
            </w:r>
            <w:r w:rsidR="001E59E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="001E59EB" w:rsidRPr="001F0359">
              <w:rPr>
                <w:sz w:val="22"/>
                <w:szCs w:val="22"/>
                <w:lang w:val="hr-HR"/>
              </w:rPr>
              <w:t>Hrvatski</w:t>
            </w:r>
            <w:r w:rsidR="00AC361C" w:rsidRPr="001F0359">
              <w:rPr>
                <w:sz w:val="22"/>
                <w:szCs w:val="22"/>
                <w:lang w:val="hr-HR"/>
              </w:rPr>
              <w:t xml:space="preserve"> jezik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1E59EB" w:rsidRPr="001F0359">
              <w:rPr>
                <w:sz w:val="22"/>
                <w:szCs w:val="22"/>
                <w:lang w:val="hr-HR"/>
              </w:rPr>
              <w:t>i književnost</w:t>
            </w:r>
          </w:p>
          <w:p w14:paraId="1CFBDB7C" w14:textId="511DA57D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Jedinica 2</w:t>
            </w:r>
            <w:r w:rsidR="000E6383">
              <w:rPr>
                <w:sz w:val="22"/>
                <w:szCs w:val="22"/>
                <w:lang w:val="hr-HR"/>
              </w:rPr>
              <w:t>.</w:t>
            </w:r>
            <w:r w:rsidR="001E59E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="00AC361C" w:rsidRPr="001F0359">
              <w:rPr>
                <w:sz w:val="22"/>
                <w:szCs w:val="22"/>
                <w:lang w:val="hr-HR"/>
              </w:rPr>
              <w:t xml:space="preserve">Sociologija </w:t>
            </w:r>
          </w:p>
          <w:p w14:paraId="051FE503" w14:textId="7962A005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Jedinica 3</w:t>
            </w:r>
            <w:r w:rsidR="000E6383">
              <w:rPr>
                <w:sz w:val="22"/>
                <w:szCs w:val="22"/>
                <w:lang w:val="hr-HR"/>
              </w:rPr>
              <w:t>.</w:t>
            </w:r>
            <w:r w:rsidR="001E59E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- Sport</w:t>
            </w:r>
            <w:r w:rsidR="00AC361C" w:rsidRPr="001F0359">
              <w:rPr>
                <w:sz w:val="22"/>
                <w:szCs w:val="22"/>
                <w:lang w:val="hr-HR"/>
              </w:rPr>
              <w:t>ska kultura</w:t>
            </w:r>
          </w:p>
          <w:p w14:paraId="33A16A13" w14:textId="57A1EA6F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Jedinica 4</w:t>
            </w:r>
            <w:r w:rsidR="000E6383">
              <w:rPr>
                <w:sz w:val="22"/>
                <w:szCs w:val="22"/>
                <w:lang w:val="hr-HR"/>
              </w:rPr>
              <w:t>.</w:t>
            </w:r>
            <w:r w:rsidR="001E59E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="001E59EB" w:rsidRPr="001F0359">
              <w:rPr>
                <w:sz w:val="22"/>
                <w:szCs w:val="22"/>
                <w:lang w:val="hr-HR"/>
              </w:rPr>
              <w:t>Glazbena</w:t>
            </w:r>
            <w:r w:rsidR="00AC361C" w:rsidRPr="001F0359">
              <w:rPr>
                <w:sz w:val="22"/>
                <w:szCs w:val="22"/>
                <w:lang w:val="hr-HR"/>
              </w:rPr>
              <w:t xml:space="preserve"> kultura</w:t>
            </w:r>
          </w:p>
        </w:tc>
      </w:tr>
      <w:tr w:rsidR="000E6360" w:rsidRPr="001F0359" w14:paraId="0BE19B85" w14:textId="77777777" w:rsidTr="00AC361C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85B8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 xml:space="preserve">Izvori 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>za nastavnike</w:t>
            </w:r>
          </w:p>
        </w:tc>
      </w:tr>
      <w:tr w:rsidR="000E6360" w:rsidRPr="001F0359" w14:paraId="01F177E8" w14:textId="77777777" w:rsidTr="00C34BDC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EF37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Udžbenici</w:t>
            </w:r>
            <w:r w:rsidR="006A4436" w:rsidRPr="001F0359">
              <w:rPr>
                <w:sz w:val="22"/>
                <w:szCs w:val="22"/>
                <w:lang w:val="hr-HR"/>
              </w:rPr>
              <w:t>:</w:t>
            </w:r>
          </w:p>
          <w:p w14:paraId="56411022" w14:textId="77777777" w:rsidR="000E6360" w:rsidRPr="001F0359" w:rsidRDefault="000E6360" w:rsidP="003317F5">
            <w:pPr>
              <w:numPr>
                <w:ilvl w:val="0"/>
                <w:numId w:val="1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Alltag in Deutschland</w:t>
            </w:r>
          </w:p>
          <w:p w14:paraId="1914CB8F" w14:textId="77777777" w:rsidR="00AC361C" w:rsidRPr="001F0359" w:rsidRDefault="000E6360" w:rsidP="003317F5">
            <w:pPr>
              <w:numPr>
                <w:ilvl w:val="0"/>
                <w:numId w:val="1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Kontaktsprache 2,3, Zagreb</w:t>
            </w:r>
          </w:p>
          <w:p w14:paraId="4DD1F34E" w14:textId="77777777" w:rsidR="000E6360" w:rsidRPr="001F0359" w:rsidRDefault="000E6360" w:rsidP="003317F5">
            <w:pPr>
              <w:numPr>
                <w:ilvl w:val="0"/>
                <w:numId w:val="1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Tangram 2 aktuell, Lektion 1-4, Max Hueber Verlag</w:t>
            </w:r>
          </w:p>
          <w:p w14:paraId="0A6FE6AF" w14:textId="77777777" w:rsidR="00AC361C" w:rsidRPr="001F0359" w:rsidRDefault="00AC361C" w:rsidP="00AC361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Internet, časopisi, video i audio zapisi, drugi udžbenici i literatura.</w:t>
            </w:r>
          </w:p>
        </w:tc>
      </w:tr>
      <w:tr w:rsidR="000E6360" w:rsidRPr="001F0359" w14:paraId="1C6C63AE" w14:textId="77777777" w:rsidTr="00AC361C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B8D4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 xml:space="preserve"> i tehnike ocjenjivanja</w:t>
            </w:r>
          </w:p>
        </w:tc>
      </w:tr>
      <w:tr w:rsidR="000E6360" w:rsidRPr="001F0359" w14:paraId="02EC1243" w14:textId="77777777" w:rsidTr="00C34BDC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667D" w14:textId="77777777" w:rsidR="00060F9F" w:rsidRPr="001F0359" w:rsidRDefault="00060F9F" w:rsidP="00060F9F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Nastavnik je obvezan upoznati učenike s tehnikama i kriterijima ocjenjivanja.</w:t>
            </w:r>
          </w:p>
          <w:p w14:paraId="6E1B9F93" w14:textId="77777777" w:rsidR="00060F9F" w:rsidRPr="001F0359" w:rsidRDefault="00060F9F" w:rsidP="00060F9F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Primjenjuju se najmanje tri različite tehnike ocjenjivanja:</w:t>
            </w:r>
          </w:p>
          <w:p w14:paraId="34C5C643" w14:textId="760E990A" w:rsidR="00060F9F" w:rsidRPr="001F0359" w:rsidRDefault="00060F9F" w:rsidP="00EB64C4">
            <w:pPr>
              <w:numPr>
                <w:ilvl w:val="0"/>
                <w:numId w:val="114"/>
              </w:numPr>
              <w:tabs>
                <w:tab w:val="num" w:pos="72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Usmena provjera znanja (intervju, prezentacije)</w:t>
            </w:r>
          </w:p>
          <w:p w14:paraId="2253B58F" w14:textId="1CCD7F9D" w:rsidR="00060F9F" w:rsidRPr="001F0359" w:rsidRDefault="00060F9F" w:rsidP="00EB64C4">
            <w:pPr>
              <w:numPr>
                <w:ilvl w:val="0"/>
                <w:numId w:val="114"/>
              </w:numPr>
              <w:tabs>
                <w:tab w:val="num" w:pos="72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Pismena provjera znanja (zadatci objektivnoga tipa, </w:t>
            </w:r>
            <w:r w:rsidR="00B77530" w:rsidRPr="001F0359">
              <w:rPr>
                <w:sz w:val="22"/>
                <w:szCs w:val="22"/>
                <w:lang w:val="hr-HR"/>
              </w:rPr>
              <w:t>strukturirana</w:t>
            </w:r>
            <w:r w:rsidRPr="001F0359">
              <w:rPr>
                <w:sz w:val="22"/>
                <w:szCs w:val="22"/>
                <w:lang w:val="hr-HR"/>
              </w:rPr>
              <w:t xml:space="preserve"> pitanja)</w:t>
            </w:r>
          </w:p>
          <w:p w14:paraId="458B0FDB" w14:textId="0068F1CA" w:rsidR="000E6360" w:rsidRPr="001F0359" w:rsidRDefault="00060F9F" w:rsidP="00EB64C4">
            <w:pPr>
              <w:numPr>
                <w:ilvl w:val="0"/>
                <w:numId w:val="114"/>
              </w:numPr>
              <w:tabs>
                <w:tab w:val="num" w:pos="72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Test (kratki odgovori, pitanja "točno - netočno" itd.)</w:t>
            </w:r>
          </w:p>
        </w:tc>
      </w:tr>
    </w:tbl>
    <w:p w14:paraId="358555AE" w14:textId="77777777" w:rsidR="000E6360" w:rsidRPr="001F0359" w:rsidRDefault="000E6360" w:rsidP="000E6360">
      <w:pPr>
        <w:rPr>
          <w:b/>
          <w:sz w:val="22"/>
          <w:szCs w:val="22"/>
          <w:lang w:val="hr-HR"/>
        </w:rPr>
      </w:pPr>
    </w:p>
    <w:p w14:paraId="5734B6AC" w14:textId="77777777" w:rsidR="000E6360" w:rsidRPr="001F0359" w:rsidRDefault="000E6360" w:rsidP="000E6360">
      <w:pPr>
        <w:rPr>
          <w:b/>
          <w:sz w:val="22"/>
          <w:szCs w:val="22"/>
          <w:lang w:val="hr-HR"/>
        </w:rPr>
      </w:pPr>
    </w:p>
    <w:p w14:paraId="1C50D9C0" w14:textId="77777777" w:rsidR="000E6360" w:rsidRPr="001F0359" w:rsidRDefault="000E6360" w:rsidP="000E6360">
      <w:pPr>
        <w:rPr>
          <w:b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3167"/>
        <w:gridCol w:w="3794"/>
      </w:tblGrid>
      <w:tr w:rsidR="000E6360" w:rsidRPr="001F0359" w14:paraId="71F5756E" w14:textId="77777777" w:rsidTr="00AC361C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587D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(na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>ziv</w:t>
            </w:r>
            <w:r w:rsidRPr="001F0359">
              <w:rPr>
                <w:b/>
                <w:sz w:val="22"/>
                <w:szCs w:val="22"/>
                <w:lang w:val="hr-HR"/>
              </w:rPr>
              <w:t>):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A706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ZDRAVLJE</w:t>
            </w:r>
          </w:p>
        </w:tc>
      </w:tr>
      <w:tr w:rsidR="00AC361C" w:rsidRPr="001F0359" w14:paraId="63B27A9B" w14:textId="77777777" w:rsidTr="00C34BDC">
        <w:trPr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A6FEA9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broj: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836B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6</w:t>
            </w:r>
            <w:r w:rsidR="00E8147B" w:rsidRPr="001F0359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68E87175" w14:textId="77777777" w:rsidTr="00AC361C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8B3D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</w:t>
            </w:r>
          </w:p>
        </w:tc>
      </w:tr>
      <w:tr w:rsidR="000E6360" w:rsidRPr="001F0359" w14:paraId="454BFEB6" w14:textId="77777777" w:rsidTr="00AC361C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8E97" w14:textId="33DA7C7D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Modul  ima za cilj dati učenicima praktične vještine komunikacije na njemačkom jeziku na temu zdravlj</w:t>
            </w:r>
            <w:r w:rsidR="00060F9F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što uključuje čitanje</w:t>
            </w:r>
            <w:r w:rsidR="00060F9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i slušanje tekstova s </w:t>
            </w:r>
            <w:r w:rsidR="00B77530" w:rsidRPr="001F0359">
              <w:rPr>
                <w:sz w:val="22"/>
                <w:szCs w:val="22"/>
                <w:lang w:val="hr-HR"/>
              </w:rPr>
              <w:t>razumijevanjem</w:t>
            </w:r>
            <w:r w:rsidRPr="001F0359">
              <w:rPr>
                <w:sz w:val="22"/>
                <w:szCs w:val="22"/>
                <w:lang w:val="hr-HR"/>
              </w:rPr>
              <w:t xml:space="preserve"> glavne ideje ili informacije iz teksta, sposobnost usmenog i pismenog izražavanja mišljenja i stavova na njemačkom jeziku. Paralelno omog</w:t>
            </w:r>
            <w:r w:rsidR="00060F9F" w:rsidRPr="001F0359">
              <w:rPr>
                <w:sz w:val="22"/>
                <w:szCs w:val="22"/>
                <w:lang w:val="hr-HR"/>
              </w:rPr>
              <w:t>ućuje</w:t>
            </w:r>
            <w:r w:rsidRPr="001F0359">
              <w:rPr>
                <w:sz w:val="22"/>
                <w:szCs w:val="22"/>
                <w:lang w:val="hr-HR"/>
              </w:rPr>
              <w:t xml:space="preserve"> svladavanje gramatičkih znanja i vokabulara i njihovu primjenu u jezič</w:t>
            </w:r>
            <w:r w:rsidR="00060F9F" w:rsidRPr="001F0359">
              <w:rPr>
                <w:sz w:val="22"/>
                <w:szCs w:val="22"/>
                <w:lang w:val="hr-HR"/>
              </w:rPr>
              <w:t>n</w:t>
            </w:r>
            <w:r w:rsidRPr="001F0359">
              <w:rPr>
                <w:sz w:val="22"/>
                <w:szCs w:val="22"/>
                <w:lang w:val="hr-HR"/>
              </w:rPr>
              <w:t>oj praksi.</w:t>
            </w:r>
          </w:p>
        </w:tc>
      </w:tr>
      <w:tr w:rsidR="000E6360" w:rsidRPr="001F0359" w14:paraId="73ABCCDF" w14:textId="77777777" w:rsidTr="00AC361C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6D61" w14:textId="0A936369" w:rsidR="000E6360" w:rsidRPr="001F0359" w:rsidRDefault="00F3214B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 zahtjevi/Preduvjeti</w:t>
            </w:r>
          </w:p>
        </w:tc>
      </w:tr>
      <w:tr w:rsidR="000E6360" w:rsidRPr="001F0359" w14:paraId="369BA576" w14:textId="77777777" w:rsidTr="00AC361C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6E6A" w14:textId="591B01E6" w:rsidR="000E6360" w:rsidRPr="001F0359" w:rsidRDefault="00060F9F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Temeljne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komunikacijske vještine u njemačkom jeziku </w:t>
            </w:r>
          </w:p>
        </w:tc>
      </w:tr>
      <w:tr w:rsidR="000E6360" w:rsidRPr="001F0359" w14:paraId="5ED7248F" w14:textId="77777777" w:rsidTr="00AC361C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6840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1149B11E" w14:textId="77777777" w:rsidTr="00AC361C">
        <w:trPr>
          <w:trHeight w:val="1636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5C76" w14:textId="5462430D" w:rsidR="000E6360" w:rsidRPr="001F0359" w:rsidRDefault="00060F9F" w:rsidP="003317F5">
            <w:pPr>
              <w:numPr>
                <w:ilvl w:val="0"/>
                <w:numId w:val="7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ukazati na značaj njemačkoga jezika u međunarodnoj komunikaciji,</w:t>
            </w:r>
          </w:p>
          <w:p w14:paraId="35C204E4" w14:textId="58B32DE7" w:rsidR="000E6360" w:rsidRPr="001F0359" w:rsidRDefault="00060F9F" w:rsidP="003317F5">
            <w:pPr>
              <w:numPr>
                <w:ilvl w:val="0"/>
                <w:numId w:val="7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razviti sklonost i pozitivan stav prema učenju jezika,</w:t>
            </w:r>
          </w:p>
          <w:p w14:paraId="6F427990" w14:textId="464E1687" w:rsidR="00AC361C" w:rsidRPr="001F0359" w:rsidRDefault="00060F9F" w:rsidP="003317F5">
            <w:pPr>
              <w:numPr>
                <w:ilvl w:val="0"/>
                <w:numId w:val="7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uporaba odgovarajućih riječi i jezičnih konstrukcija za opisivanje situacija i vremena provedenoga u dokolici,</w:t>
            </w:r>
          </w:p>
          <w:p w14:paraId="643E883D" w14:textId="21FD622F" w:rsidR="00AC361C" w:rsidRPr="001F0359" w:rsidRDefault="00060F9F" w:rsidP="003317F5">
            <w:pPr>
              <w:numPr>
                <w:ilvl w:val="0"/>
                <w:numId w:val="7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razviti sklonost i pozitivan stav prema učenju njemačkoga jezika,</w:t>
            </w:r>
          </w:p>
          <w:p w14:paraId="4DFD80F9" w14:textId="10AC576E" w:rsidR="000E6360" w:rsidRPr="001F0359" w:rsidRDefault="00060F9F" w:rsidP="003317F5">
            <w:pPr>
              <w:numPr>
                <w:ilvl w:val="0"/>
                <w:numId w:val="7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osposobiti učenika za izražavanje emocija i mišljenja.</w:t>
            </w:r>
          </w:p>
        </w:tc>
      </w:tr>
      <w:tr w:rsidR="000E6360" w:rsidRPr="001F0359" w14:paraId="0921029A" w14:textId="77777777" w:rsidTr="00AC361C">
        <w:trPr>
          <w:trHeight w:val="226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8B83" w14:textId="77777777" w:rsidR="000E6360" w:rsidRPr="001F0359" w:rsidRDefault="000E6360" w:rsidP="00604B0B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011B11A6" w14:textId="77777777" w:rsidTr="00AC361C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7189" w14:textId="3EA2CCD6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1. 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Krankheiten</w:t>
            </w:r>
            <w:r w:rsidRPr="001F0359">
              <w:rPr>
                <w:sz w:val="22"/>
                <w:szCs w:val="22"/>
                <w:lang w:val="hr-HR"/>
              </w:rPr>
              <w:t xml:space="preserve"> (Bolesti)</w:t>
            </w:r>
          </w:p>
          <w:p w14:paraId="4BA97953" w14:textId="0698F83A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2. 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Gesunde Ernährung</w:t>
            </w:r>
            <w:r w:rsidRPr="001F0359">
              <w:rPr>
                <w:sz w:val="22"/>
                <w:szCs w:val="22"/>
                <w:lang w:val="hr-HR"/>
              </w:rPr>
              <w:t xml:space="preserve"> (Zdrava ishrana)</w:t>
            </w:r>
          </w:p>
          <w:p w14:paraId="3FA035DA" w14:textId="35776B50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3. 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Farben</w:t>
            </w:r>
            <w:r w:rsidRPr="001F0359">
              <w:rPr>
                <w:sz w:val="22"/>
                <w:szCs w:val="22"/>
                <w:lang w:val="hr-HR"/>
              </w:rPr>
              <w:t xml:space="preserve"> (Boje)</w:t>
            </w:r>
          </w:p>
          <w:p w14:paraId="003EB7BA" w14:textId="415CB64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4. 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Reisen</w:t>
            </w:r>
            <w:r w:rsidRPr="001F0359">
              <w:rPr>
                <w:sz w:val="22"/>
                <w:szCs w:val="22"/>
                <w:lang w:val="hr-HR"/>
              </w:rPr>
              <w:t xml:space="preserve"> (Putovanja)</w:t>
            </w:r>
          </w:p>
        </w:tc>
      </w:tr>
      <w:tr w:rsidR="000E6360" w:rsidRPr="001F0359" w14:paraId="43085442" w14:textId="77777777" w:rsidTr="00AC361C">
        <w:trPr>
          <w:trHeight w:val="324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ADD4" w14:textId="555AEFE5" w:rsidR="000E6360" w:rsidRPr="001F0359" w:rsidRDefault="005850AB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učenja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596D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4CE67EDA" w14:textId="77777777" w:rsidTr="00AC361C">
        <w:trPr>
          <w:trHeight w:val="420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4184" w14:textId="434D6058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1</w:t>
            </w:r>
            <w:r w:rsidR="000E6383">
              <w:rPr>
                <w:b/>
                <w:sz w:val="22"/>
                <w:szCs w:val="22"/>
                <w:lang w:val="hr-HR"/>
              </w:rPr>
              <w:t>.</w:t>
            </w:r>
            <w:r w:rsidR="00060F9F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(Bolesti)</w:t>
            </w:r>
          </w:p>
          <w:p w14:paraId="45FF411D" w14:textId="3FC8132C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Učenik će biti sposoban: </w:t>
            </w:r>
          </w:p>
          <w:p w14:paraId="6C71DF68" w14:textId="4BCF5598" w:rsidR="000E6360" w:rsidRPr="001F0359" w:rsidRDefault="000E6360" w:rsidP="003317F5">
            <w:pPr>
              <w:numPr>
                <w:ilvl w:val="0"/>
                <w:numId w:val="8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upozna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 xml:space="preserve">se </w:t>
            </w:r>
            <w:r w:rsidRPr="001F0359">
              <w:rPr>
                <w:bCs/>
                <w:sz w:val="22"/>
                <w:szCs w:val="22"/>
                <w:lang w:val="hr-HR"/>
              </w:rPr>
              <w:t>sa sličnostima i razlikama između njegov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>e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zemlje i zemalja njemačkog</w:t>
            </w:r>
            <w:r w:rsidR="00060F9F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govornog područja u području kulture, edukacije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>,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slobodnog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vremena, načina življenja, a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u okviru da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>n</w:t>
            </w:r>
            <w:r w:rsidRPr="001F0359">
              <w:rPr>
                <w:bCs/>
                <w:sz w:val="22"/>
                <w:szCs w:val="22"/>
                <w:lang w:val="hr-HR"/>
              </w:rPr>
              <w:t>ih tema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67948BDE" w14:textId="6E919900" w:rsidR="000E6360" w:rsidRPr="001F0359" w:rsidRDefault="000E6360" w:rsidP="003317F5">
            <w:pPr>
              <w:numPr>
                <w:ilvl w:val="0"/>
                <w:numId w:val="8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opi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>sati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i nabroj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>ati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bolesti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>,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</w:p>
          <w:p w14:paraId="48C6C3DA" w14:textId="0C9FA294" w:rsidR="000E6360" w:rsidRPr="001F0359" w:rsidRDefault="000E6360" w:rsidP="003317F5">
            <w:pPr>
              <w:numPr>
                <w:ilvl w:val="0"/>
                <w:numId w:val="8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postavlja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i odgovar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>ati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na pitanja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 xml:space="preserve"> u vezi teme.</w:t>
            </w:r>
          </w:p>
          <w:p w14:paraId="0C5453DF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</w:p>
          <w:p w14:paraId="1A22450A" w14:textId="67B1863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</w:t>
            </w:r>
            <w:r w:rsidR="000E6383">
              <w:rPr>
                <w:b/>
                <w:sz w:val="22"/>
                <w:szCs w:val="22"/>
                <w:lang w:val="hr-HR"/>
              </w:rPr>
              <w:t>.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(Zdrava ishrana)</w:t>
            </w:r>
          </w:p>
          <w:p w14:paraId="2FBF5EDC" w14:textId="156A75D7" w:rsidR="000E6360" w:rsidRPr="001F0359" w:rsidRDefault="000E6360" w:rsidP="000F2CA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5BA6E9AC" w14:textId="5507311E" w:rsidR="000E6360" w:rsidRPr="001F0359" w:rsidRDefault="000E6360" w:rsidP="003317F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pošt</w:t>
            </w:r>
            <w:r w:rsidR="000F2CAE" w:rsidRPr="001F0359">
              <w:rPr>
                <w:sz w:val="22"/>
                <w:szCs w:val="22"/>
                <w:lang w:val="hr-HR"/>
              </w:rPr>
              <w:t>ovati</w:t>
            </w:r>
            <w:r w:rsidRPr="001F0359">
              <w:rPr>
                <w:sz w:val="22"/>
                <w:szCs w:val="22"/>
                <w:lang w:val="hr-HR"/>
              </w:rPr>
              <w:t xml:space="preserve"> tradiciju, običaje i navike drugih ljudi</w:t>
            </w:r>
            <w:r w:rsidR="000F2CAE" w:rsidRPr="001F0359">
              <w:rPr>
                <w:sz w:val="22"/>
                <w:szCs w:val="22"/>
                <w:lang w:val="hr-HR"/>
              </w:rPr>
              <w:t>,</w:t>
            </w:r>
          </w:p>
          <w:p w14:paraId="2D5F5DD4" w14:textId="0EB416E7" w:rsidR="000E6360" w:rsidRPr="001F0359" w:rsidRDefault="000E6360" w:rsidP="003317F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učtivo </w:t>
            </w:r>
            <w:r w:rsidR="000F2CAE" w:rsidRPr="001F0359">
              <w:rPr>
                <w:sz w:val="22"/>
                <w:szCs w:val="22"/>
                <w:lang w:val="hr-HR"/>
              </w:rPr>
              <w:t xml:space="preserve">se </w:t>
            </w:r>
            <w:r w:rsidRPr="001F0359">
              <w:rPr>
                <w:sz w:val="22"/>
                <w:szCs w:val="22"/>
                <w:lang w:val="hr-HR"/>
              </w:rPr>
              <w:t>o</w:t>
            </w:r>
            <w:r w:rsidR="000F2CAE" w:rsidRPr="001F0359">
              <w:rPr>
                <w:sz w:val="22"/>
                <w:szCs w:val="22"/>
                <w:lang w:val="hr-HR"/>
              </w:rPr>
              <w:t>p</w:t>
            </w:r>
            <w:r w:rsidRPr="001F0359">
              <w:rPr>
                <w:sz w:val="22"/>
                <w:szCs w:val="22"/>
                <w:lang w:val="hr-HR"/>
              </w:rPr>
              <w:t>hodi</w:t>
            </w:r>
            <w:r w:rsidR="000F2CAE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u komunikaciji s pripadnicima kulture o kojoj uči</w:t>
            </w:r>
            <w:r w:rsidR="000F2CAE" w:rsidRPr="001F0359">
              <w:rPr>
                <w:sz w:val="22"/>
                <w:szCs w:val="22"/>
                <w:lang w:val="hr-HR"/>
              </w:rPr>
              <w:t>,</w:t>
            </w:r>
          </w:p>
          <w:p w14:paraId="3E9F4889" w14:textId="58B30D6C" w:rsidR="000E6360" w:rsidRPr="001F0359" w:rsidRDefault="000E6360" w:rsidP="003317F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opi</w:t>
            </w:r>
            <w:r w:rsidR="000F2CAE" w:rsidRPr="001F0359">
              <w:rPr>
                <w:sz w:val="22"/>
                <w:szCs w:val="22"/>
                <w:lang w:val="hr-HR"/>
              </w:rPr>
              <w:t>sati</w:t>
            </w:r>
            <w:r w:rsidRPr="001F0359">
              <w:rPr>
                <w:sz w:val="22"/>
                <w:szCs w:val="22"/>
                <w:lang w:val="hr-HR"/>
              </w:rPr>
              <w:t xml:space="preserve"> zdravu ishranu i zašto je ona u životu </w:t>
            </w:r>
            <w:r w:rsidR="000F2CAE" w:rsidRPr="001F0359">
              <w:rPr>
                <w:sz w:val="22"/>
                <w:szCs w:val="22"/>
                <w:lang w:val="hr-HR"/>
              </w:rPr>
              <w:t xml:space="preserve">važna, </w:t>
            </w:r>
          </w:p>
          <w:p w14:paraId="7FAE8449" w14:textId="23C359CE" w:rsidR="000E6360" w:rsidRPr="001F0359" w:rsidRDefault="000E6360" w:rsidP="003317F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razlik</w:t>
            </w:r>
            <w:r w:rsidR="000F2CAE" w:rsidRPr="001F0359">
              <w:rPr>
                <w:sz w:val="22"/>
                <w:szCs w:val="22"/>
                <w:lang w:val="hr-HR"/>
              </w:rPr>
              <w:t>ovati</w:t>
            </w:r>
            <w:r w:rsidRPr="001F0359">
              <w:rPr>
                <w:sz w:val="22"/>
                <w:szCs w:val="22"/>
                <w:lang w:val="hr-HR"/>
              </w:rPr>
              <w:t xml:space="preserve"> zdravu ishranu od nezdrave</w:t>
            </w:r>
            <w:r w:rsidR="000F2CAE" w:rsidRPr="001F0359">
              <w:rPr>
                <w:sz w:val="22"/>
                <w:szCs w:val="22"/>
                <w:lang w:val="hr-HR"/>
              </w:rPr>
              <w:t>.</w:t>
            </w:r>
          </w:p>
          <w:p w14:paraId="6515E086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13536633" w14:textId="18590C41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3. (Boje)</w:t>
            </w:r>
          </w:p>
          <w:p w14:paraId="01846D20" w14:textId="1BB917ED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505B19C0" w14:textId="5A683A4E" w:rsidR="000E6360" w:rsidRPr="001F0359" w:rsidRDefault="000E6360" w:rsidP="003317F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komunicira</w:t>
            </w:r>
            <w:r w:rsidR="000F2CAE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i ponaša</w:t>
            </w:r>
            <w:r w:rsidR="000F2CAE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u svakodnevnim situacijama na način koji je prirodan za kulturu čiji jezik uči</w:t>
            </w:r>
            <w:r w:rsidR="000F2CAE" w:rsidRPr="001F0359">
              <w:rPr>
                <w:sz w:val="22"/>
                <w:szCs w:val="22"/>
                <w:lang w:val="hr-HR"/>
              </w:rPr>
              <w:t>,</w:t>
            </w:r>
          </w:p>
          <w:p w14:paraId="51F7AC46" w14:textId="4582FB3E" w:rsidR="000E6360" w:rsidRPr="001F0359" w:rsidRDefault="000E6360" w:rsidP="003317F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razlik</w:t>
            </w:r>
            <w:r w:rsidR="000F2CAE" w:rsidRPr="001F0359">
              <w:rPr>
                <w:sz w:val="22"/>
                <w:szCs w:val="22"/>
                <w:lang w:val="hr-HR"/>
              </w:rPr>
              <w:t>ovati</w:t>
            </w:r>
            <w:r w:rsidRPr="001F0359">
              <w:rPr>
                <w:sz w:val="22"/>
                <w:szCs w:val="22"/>
                <w:lang w:val="hr-HR"/>
              </w:rPr>
              <w:t xml:space="preserve"> boje</w:t>
            </w:r>
            <w:r w:rsidR="000F2CAE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2598D059" w14:textId="5BD9057A" w:rsidR="000E6360" w:rsidRPr="001F0359" w:rsidRDefault="000E6360" w:rsidP="003317F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postavlja</w:t>
            </w:r>
            <w:r w:rsidR="000F2CAE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i odgovara</w:t>
            </w:r>
            <w:r w:rsidR="000F2CAE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na pitanja koja su vezana za temu</w:t>
            </w:r>
            <w:r w:rsidR="000F2CAE" w:rsidRPr="001F0359">
              <w:rPr>
                <w:sz w:val="22"/>
                <w:szCs w:val="22"/>
                <w:lang w:val="hr-HR"/>
              </w:rPr>
              <w:t>,</w:t>
            </w:r>
          </w:p>
          <w:p w14:paraId="727DB4C7" w14:textId="17B02C0D" w:rsidR="000E6360" w:rsidRPr="007765EF" w:rsidRDefault="000E6360" w:rsidP="003317F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hr-HR"/>
              </w:rPr>
            </w:pPr>
            <w:r w:rsidRPr="007765EF">
              <w:rPr>
                <w:sz w:val="22"/>
                <w:szCs w:val="22"/>
                <w:lang w:val="hr-HR"/>
              </w:rPr>
              <w:t>opi</w:t>
            </w:r>
            <w:r w:rsidR="000F2CAE" w:rsidRPr="007765EF">
              <w:rPr>
                <w:sz w:val="22"/>
                <w:szCs w:val="22"/>
                <w:lang w:val="hr-HR"/>
              </w:rPr>
              <w:t>sati koje su boje</w:t>
            </w:r>
            <w:r w:rsidRPr="007765EF">
              <w:rPr>
                <w:sz w:val="22"/>
                <w:szCs w:val="22"/>
                <w:lang w:val="hr-HR"/>
              </w:rPr>
              <w:t xml:space="preserve"> odjevn</w:t>
            </w:r>
            <w:r w:rsidR="000F2CAE" w:rsidRPr="007765EF">
              <w:rPr>
                <w:sz w:val="22"/>
                <w:szCs w:val="22"/>
                <w:lang w:val="hr-HR"/>
              </w:rPr>
              <w:t>i</w:t>
            </w:r>
            <w:r w:rsidRPr="007765EF">
              <w:rPr>
                <w:sz w:val="22"/>
                <w:szCs w:val="22"/>
                <w:lang w:val="hr-HR"/>
              </w:rPr>
              <w:t xml:space="preserve"> predmet</w:t>
            </w:r>
            <w:r w:rsidR="000F2CAE" w:rsidRPr="007765EF">
              <w:rPr>
                <w:sz w:val="22"/>
                <w:szCs w:val="22"/>
                <w:lang w:val="hr-HR"/>
              </w:rPr>
              <w:t>i.</w:t>
            </w:r>
            <w:r w:rsidRPr="007765EF">
              <w:rPr>
                <w:sz w:val="22"/>
                <w:szCs w:val="22"/>
                <w:lang w:val="hr-HR"/>
              </w:rPr>
              <w:t xml:space="preserve"> </w:t>
            </w:r>
          </w:p>
          <w:p w14:paraId="5B8D3D50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54760C30" w14:textId="5C96BA53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4. (Putovanja)</w:t>
            </w:r>
          </w:p>
          <w:p w14:paraId="4FBE7D61" w14:textId="50C0244D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08B0145F" w14:textId="41B66FBB" w:rsidR="000E6360" w:rsidRPr="001F0359" w:rsidRDefault="000E6360" w:rsidP="003317F5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nabroj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 xml:space="preserve">ati </w:t>
            </w:r>
            <w:r w:rsidRPr="001F0359">
              <w:rPr>
                <w:bCs/>
                <w:sz w:val="22"/>
                <w:szCs w:val="22"/>
                <w:lang w:val="hr-HR"/>
              </w:rPr>
              <w:t>različite ciljeve i sredstv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 xml:space="preserve">a </w:t>
            </w:r>
            <w:r w:rsidRPr="001F0359">
              <w:rPr>
                <w:bCs/>
                <w:sz w:val="22"/>
                <w:szCs w:val="22"/>
                <w:lang w:val="hr-HR"/>
              </w:rPr>
              <w:t>putovanja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660A23CD" w14:textId="25BDF2BD" w:rsidR="000E6360" w:rsidRPr="001F0359" w:rsidRDefault="000E6360" w:rsidP="003317F5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nave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>sti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dobre i loše strane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2E0C5E85" w14:textId="7A940F2C" w:rsidR="000E6360" w:rsidRPr="001F0359" w:rsidRDefault="000E6360" w:rsidP="003317F5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komunicira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na zada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>n</w:t>
            </w:r>
            <w:r w:rsidRPr="001F0359">
              <w:rPr>
                <w:bCs/>
                <w:sz w:val="22"/>
                <w:szCs w:val="22"/>
                <w:lang w:val="hr-HR"/>
              </w:rPr>
              <w:t>u temu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2B92CF23" w14:textId="65AEC1A8" w:rsidR="000E6360" w:rsidRPr="001F0359" w:rsidRDefault="000E6360" w:rsidP="003317F5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usvoji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vokabular na temu putovanja</w:t>
            </w:r>
            <w:r w:rsidR="000F2CAE" w:rsidRPr="001F0359">
              <w:rPr>
                <w:bCs/>
                <w:sz w:val="22"/>
                <w:szCs w:val="22"/>
                <w:lang w:val="hr-HR"/>
              </w:rPr>
              <w:t>.</w:t>
            </w:r>
          </w:p>
          <w:p w14:paraId="3A213BBF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D38C" w14:textId="77777777" w:rsidR="000E6360" w:rsidRPr="001F0359" w:rsidRDefault="000E6360" w:rsidP="00604B0B">
            <w:pPr>
              <w:rPr>
                <w:b/>
                <w:i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Jedinica 1:</w:t>
            </w:r>
          </w:p>
          <w:p w14:paraId="4FA96E6F" w14:textId="7C48492E" w:rsidR="000E6360" w:rsidRPr="001F0359" w:rsidRDefault="000E6360" w:rsidP="003317F5">
            <w:pPr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Koristiti stručnu literaturu</w:t>
            </w:r>
            <w:r w:rsidR="000F2CAE" w:rsidRPr="001F0359">
              <w:rPr>
                <w:sz w:val="22"/>
                <w:szCs w:val="22"/>
                <w:lang w:val="hr-HR"/>
              </w:rPr>
              <w:t>.</w:t>
            </w:r>
          </w:p>
          <w:p w14:paraId="31FE8A97" w14:textId="7C2C7347" w:rsidR="000E6360" w:rsidRPr="001F0359" w:rsidRDefault="000E6360" w:rsidP="003317F5">
            <w:pPr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Uputiti učenike na samostalan rad</w:t>
            </w:r>
            <w:r w:rsidR="000F2CAE" w:rsidRPr="001F0359">
              <w:rPr>
                <w:sz w:val="22"/>
                <w:szCs w:val="22"/>
                <w:lang w:val="hr-HR"/>
              </w:rPr>
              <w:t>.</w:t>
            </w:r>
          </w:p>
          <w:p w14:paraId="0D179CC6" w14:textId="77777777" w:rsidR="000E6360" w:rsidRPr="001F0359" w:rsidRDefault="000E6360" w:rsidP="003317F5">
            <w:pPr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savjete sa “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sollt-</w:t>
            </w:r>
            <w:r w:rsidRPr="001F0359">
              <w:rPr>
                <w:sz w:val="22"/>
                <w:szCs w:val="22"/>
                <w:lang w:val="hr-HR"/>
              </w:rPr>
              <w:t>“</w:t>
            </w:r>
          </w:p>
          <w:p w14:paraId="5DE60A34" w14:textId="74E0C975" w:rsidR="000E6360" w:rsidRPr="001F0359" w:rsidRDefault="000E6360" w:rsidP="003317F5">
            <w:pPr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Pisanje dijaloga (</w:t>
            </w:r>
            <w:r w:rsidR="000E6383" w:rsidRPr="001F0359">
              <w:rPr>
                <w:sz w:val="22"/>
                <w:szCs w:val="22"/>
                <w:lang w:val="hr-HR"/>
              </w:rPr>
              <w:t>pacijent – liječnik</w:t>
            </w:r>
            <w:r w:rsidRPr="001F0359">
              <w:rPr>
                <w:sz w:val="22"/>
                <w:szCs w:val="22"/>
                <w:lang w:val="hr-HR"/>
              </w:rPr>
              <w:t>)</w:t>
            </w:r>
          </w:p>
          <w:p w14:paraId="5D226885" w14:textId="7B7DCE39" w:rsidR="000E6360" w:rsidRPr="001F0359" w:rsidRDefault="00402175" w:rsidP="003317F5">
            <w:pPr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Skupni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rad, zabilješke </w:t>
            </w:r>
            <w:r w:rsidR="000F2CAE" w:rsidRPr="001F0359">
              <w:rPr>
                <w:sz w:val="22"/>
                <w:szCs w:val="22"/>
                <w:lang w:val="hr-HR"/>
              </w:rPr>
              <w:t>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izv</w:t>
            </w:r>
            <w:r w:rsidR="000F2CAE" w:rsidRPr="001F0359">
              <w:rPr>
                <w:sz w:val="22"/>
                <w:szCs w:val="22"/>
                <w:lang w:val="hr-HR"/>
              </w:rPr>
              <w:t>ješće.</w:t>
            </w:r>
          </w:p>
          <w:p w14:paraId="0C10AB48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7687B162" w14:textId="77777777" w:rsidR="000E6360" w:rsidRPr="001F0359" w:rsidRDefault="000E6360" w:rsidP="00604B0B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Jedinica 2:  </w:t>
            </w:r>
          </w:p>
          <w:p w14:paraId="4EAD00B3" w14:textId="487C4096" w:rsidR="000E6360" w:rsidRPr="001F0359" w:rsidRDefault="000E6360" w:rsidP="003317F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Prikazati leksička sredstva na temu ishran</w:t>
            </w:r>
            <w:r w:rsidR="000F2CAE" w:rsidRPr="001F0359">
              <w:rPr>
                <w:sz w:val="22"/>
                <w:szCs w:val="22"/>
                <w:lang w:val="hr-HR"/>
              </w:rPr>
              <w:t>e.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5E00B5DB" w14:textId="61C68D23" w:rsidR="000E6360" w:rsidRPr="001F0359" w:rsidRDefault="000E6360" w:rsidP="003317F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komparaciju pridjeva</w:t>
            </w:r>
            <w:r w:rsidR="000F2CAE" w:rsidRPr="001F0359">
              <w:rPr>
                <w:sz w:val="22"/>
                <w:szCs w:val="22"/>
                <w:lang w:val="hr-HR"/>
              </w:rPr>
              <w:t>.</w:t>
            </w:r>
          </w:p>
          <w:p w14:paraId="5C4D82CD" w14:textId="646175CB" w:rsidR="000E6360" w:rsidRPr="001F0359" w:rsidRDefault="00402175" w:rsidP="003317F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Skupni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rad, zabilješke </w:t>
            </w:r>
            <w:r w:rsidR="000F2CAE" w:rsidRPr="001F0359">
              <w:rPr>
                <w:sz w:val="22"/>
                <w:szCs w:val="22"/>
                <w:lang w:val="hr-HR"/>
              </w:rPr>
              <w:t>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FE4A69" w:rsidRPr="001F0359">
              <w:rPr>
                <w:sz w:val="22"/>
                <w:szCs w:val="22"/>
                <w:lang w:val="hr-HR"/>
              </w:rPr>
              <w:t>izvješće</w:t>
            </w:r>
            <w:r w:rsidR="000F2CAE" w:rsidRPr="001F0359">
              <w:rPr>
                <w:sz w:val="22"/>
                <w:szCs w:val="22"/>
                <w:lang w:val="hr-HR"/>
              </w:rPr>
              <w:t>.</w:t>
            </w:r>
          </w:p>
          <w:p w14:paraId="249FD00F" w14:textId="77777777" w:rsidR="000E6360" w:rsidRPr="001F0359" w:rsidRDefault="000E6360" w:rsidP="00C34BDC">
            <w:pPr>
              <w:ind w:left="720"/>
              <w:rPr>
                <w:sz w:val="22"/>
                <w:szCs w:val="22"/>
                <w:lang w:val="hr-HR"/>
              </w:rPr>
            </w:pPr>
          </w:p>
          <w:p w14:paraId="21FDA445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3:</w:t>
            </w:r>
          </w:p>
          <w:p w14:paraId="1A93B639" w14:textId="09F0D7AC" w:rsidR="000E6360" w:rsidRPr="001F0359" w:rsidRDefault="000E6360" w:rsidP="003317F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Pomoći u sagledavanju pojmova</w:t>
            </w:r>
            <w:r w:rsidR="000F2CAE" w:rsidRPr="001F0359">
              <w:rPr>
                <w:sz w:val="22"/>
                <w:szCs w:val="22"/>
                <w:lang w:val="hr-HR"/>
              </w:rPr>
              <w:t>.</w:t>
            </w:r>
          </w:p>
          <w:p w14:paraId="2FC2634D" w14:textId="6162D0F4" w:rsidR="000E6360" w:rsidRPr="001F0359" w:rsidRDefault="000E6360" w:rsidP="003317F5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 xml:space="preserve">Raditi na deklinaciji pridjeva </w:t>
            </w:r>
            <w:r w:rsidR="000F2CAE" w:rsidRPr="001F0359">
              <w:rPr>
                <w:sz w:val="22"/>
                <w:szCs w:val="22"/>
                <w:lang w:val="hr-HR"/>
              </w:rPr>
              <w:t>i</w:t>
            </w:r>
            <w:r w:rsidRPr="001F0359">
              <w:rPr>
                <w:sz w:val="22"/>
                <w:szCs w:val="22"/>
                <w:lang w:val="hr-HR"/>
              </w:rPr>
              <w:t xml:space="preserve"> pitanjima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 xml:space="preserve"> </w:t>
            </w:r>
            <w:r w:rsidR="000F2CAE" w:rsidRPr="001F0359">
              <w:rPr>
                <w:i/>
                <w:iCs/>
                <w:sz w:val="22"/>
                <w:szCs w:val="22"/>
                <w:lang w:val="hr-HR"/>
              </w:rPr>
              <w:t>„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Was für ein/eine/ein” i</w:t>
            </w:r>
          </w:p>
          <w:p w14:paraId="4F685C76" w14:textId="7D69C58C" w:rsidR="000E6360" w:rsidRPr="001F0359" w:rsidRDefault="000F2CAE" w:rsidP="003317F5">
            <w:pPr>
              <w:pStyle w:val="ListParagraph"/>
              <w:numPr>
                <w:ilvl w:val="0"/>
                <w:numId w:val="12"/>
              </w:numPr>
              <w:rPr>
                <w:i/>
                <w:iCs/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„</w:t>
            </w:r>
            <w:r w:rsidR="000E6360" w:rsidRPr="001F0359">
              <w:rPr>
                <w:i/>
                <w:iCs/>
                <w:sz w:val="22"/>
                <w:szCs w:val="22"/>
                <w:lang w:val="hr-HR"/>
              </w:rPr>
              <w:t>Welch”</w:t>
            </w:r>
          </w:p>
          <w:p w14:paraId="71AFEC63" w14:textId="0B08D9A9" w:rsidR="000E6360" w:rsidRPr="001F0359" w:rsidRDefault="00402175" w:rsidP="003317F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Skupni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rad, zabilješke i </w:t>
            </w:r>
            <w:r w:rsidR="00FE4A69" w:rsidRPr="001F0359">
              <w:rPr>
                <w:sz w:val="22"/>
                <w:szCs w:val="22"/>
                <w:lang w:val="hr-HR"/>
              </w:rPr>
              <w:t>izvješć</w:t>
            </w:r>
            <w:r w:rsidR="000F2CAE" w:rsidRPr="001F0359">
              <w:rPr>
                <w:sz w:val="22"/>
                <w:szCs w:val="22"/>
                <w:lang w:val="hr-HR"/>
              </w:rPr>
              <w:t>a.</w:t>
            </w:r>
          </w:p>
          <w:p w14:paraId="050C83C9" w14:textId="2CACDE8F" w:rsidR="000E6360" w:rsidRPr="001F0359" w:rsidRDefault="000E6360" w:rsidP="003317F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Pomoći u davanju informacija o stilu </w:t>
            </w:r>
            <w:r w:rsidR="00B77530" w:rsidRPr="001F0359">
              <w:rPr>
                <w:sz w:val="22"/>
                <w:szCs w:val="22"/>
                <w:lang w:val="hr-HR"/>
              </w:rPr>
              <w:t>odijevanja</w:t>
            </w:r>
            <w:r w:rsidR="000F2CAE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4C286633" w14:textId="77777777" w:rsidR="000E6360" w:rsidRPr="001F0359" w:rsidRDefault="000E6360" w:rsidP="00C34BDC">
            <w:pPr>
              <w:rPr>
                <w:b/>
                <w:sz w:val="22"/>
                <w:szCs w:val="22"/>
                <w:u w:val="single"/>
                <w:lang w:val="hr-HR"/>
              </w:rPr>
            </w:pPr>
          </w:p>
          <w:p w14:paraId="44E58480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4:</w:t>
            </w:r>
          </w:p>
          <w:p w14:paraId="3418F167" w14:textId="3AA1611F" w:rsidR="000E6360" w:rsidRPr="001F0359" w:rsidRDefault="008070C0" w:rsidP="003317F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0E6360" w:rsidRPr="001F0359">
              <w:rPr>
                <w:sz w:val="22"/>
                <w:szCs w:val="22"/>
                <w:lang w:val="hr-HR"/>
              </w:rPr>
              <w:t>rikazati leksička sredstva na temu putovanj</w:t>
            </w:r>
            <w:r w:rsidRPr="001F0359">
              <w:rPr>
                <w:sz w:val="22"/>
                <w:szCs w:val="22"/>
                <w:lang w:val="hr-HR"/>
              </w:rPr>
              <w:t>a.</w:t>
            </w:r>
          </w:p>
          <w:p w14:paraId="3BF1BA29" w14:textId="5C17C8B0" w:rsidR="000E6360" w:rsidRPr="001F0359" w:rsidRDefault="000E6360" w:rsidP="003317F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postavljanje pitanja i davanje odgovora</w:t>
            </w:r>
            <w:r w:rsidR="008070C0" w:rsidRPr="001F0359">
              <w:rPr>
                <w:sz w:val="22"/>
                <w:szCs w:val="22"/>
                <w:lang w:val="hr-HR"/>
              </w:rPr>
              <w:t>.</w:t>
            </w:r>
          </w:p>
          <w:p w14:paraId="437F8425" w14:textId="2D98AE69" w:rsidR="000E6360" w:rsidRPr="001F0359" w:rsidRDefault="00402175" w:rsidP="003317F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Skupni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rad, zabilješke i izv</w:t>
            </w:r>
            <w:r w:rsidR="008070C0" w:rsidRPr="001F0359">
              <w:rPr>
                <w:sz w:val="22"/>
                <w:szCs w:val="22"/>
                <w:lang w:val="hr-HR"/>
              </w:rPr>
              <w:t>ješće.</w:t>
            </w:r>
          </w:p>
          <w:p w14:paraId="0DFD63B3" w14:textId="3A7DDAAB" w:rsidR="000E6360" w:rsidRPr="001F0359" w:rsidRDefault="000E6360" w:rsidP="003317F5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Uputiti učenika </w:t>
            </w:r>
            <w:r w:rsidR="008070C0" w:rsidRPr="001F0359">
              <w:rPr>
                <w:sz w:val="22"/>
                <w:szCs w:val="22"/>
                <w:lang w:val="hr-HR"/>
              </w:rPr>
              <w:t>na</w:t>
            </w:r>
            <w:r w:rsidRPr="001F0359">
              <w:rPr>
                <w:sz w:val="22"/>
                <w:szCs w:val="22"/>
                <w:lang w:val="hr-HR"/>
              </w:rPr>
              <w:t xml:space="preserve"> samostalno usvaja</w:t>
            </w:r>
            <w:r w:rsidR="008070C0" w:rsidRPr="001F0359">
              <w:rPr>
                <w:sz w:val="22"/>
                <w:szCs w:val="22"/>
                <w:lang w:val="hr-HR"/>
              </w:rPr>
              <w:t>nje</w:t>
            </w:r>
            <w:r w:rsidRPr="001F0359">
              <w:rPr>
                <w:sz w:val="22"/>
                <w:szCs w:val="22"/>
                <w:lang w:val="hr-HR"/>
              </w:rPr>
              <w:t xml:space="preserve"> informacij</w:t>
            </w:r>
            <w:r w:rsidR="008070C0" w:rsidRPr="001F0359">
              <w:rPr>
                <w:sz w:val="22"/>
                <w:szCs w:val="22"/>
                <w:lang w:val="hr-HR"/>
              </w:rPr>
              <w:t>a.</w:t>
            </w:r>
          </w:p>
        </w:tc>
      </w:tr>
      <w:tr w:rsidR="000E6360" w:rsidRPr="001F0359" w14:paraId="4AA7C631" w14:textId="77777777" w:rsidTr="00AC361C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4D35" w14:textId="05FF0D43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 xml:space="preserve"> (povezanost s</w:t>
            </w:r>
            <w:r w:rsidR="008070C0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>drugim nastavnim predmetima)</w:t>
            </w:r>
          </w:p>
        </w:tc>
      </w:tr>
      <w:tr w:rsidR="000E6360" w:rsidRPr="001F0359" w14:paraId="7A2D70AD" w14:textId="77777777" w:rsidTr="00AC361C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1AC6" w14:textId="6E9D7A13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Jedinica 1</w:t>
            </w:r>
            <w:r w:rsidR="000E6383">
              <w:rPr>
                <w:sz w:val="22"/>
                <w:szCs w:val="22"/>
                <w:lang w:val="hr-HR"/>
              </w:rPr>
              <w:t>.</w:t>
            </w:r>
            <w:r w:rsidR="001E59EB" w:rsidRPr="001F0359">
              <w:rPr>
                <w:sz w:val="22"/>
                <w:szCs w:val="22"/>
                <w:lang w:val="hr-HR"/>
              </w:rPr>
              <w:t xml:space="preserve"> </w:t>
            </w:r>
            <w:r w:rsidR="008070C0" w:rsidRPr="001F0359">
              <w:rPr>
                <w:sz w:val="22"/>
                <w:szCs w:val="22"/>
                <w:lang w:val="hr-HR"/>
              </w:rPr>
              <w:t>–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1E59EB" w:rsidRPr="001F0359">
              <w:rPr>
                <w:sz w:val="22"/>
                <w:szCs w:val="22"/>
                <w:lang w:val="hr-HR"/>
              </w:rPr>
              <w:t>Hrvatski jezik i književnost</w:t>
            </w:r>
          </w:p>
          <w:p w14:paraId="24EED0A8" w14:textId="3093BFBB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Jedinica 2</w:t>
            </w:r>
            <w:r w:rsidR="000E6383">
              <w:rPr>
                <w:sz w:val="22"/>
                <w:szCs w:val="22"/>
                <w:lang w:val="hr-HR"/>
              </w:rPr>
              <w:t xml:space="preserve">. </w:t>
            </w:r>
            <w:r w:rsidR="008070C0" w:rsidRPr="001F0359">
              <w:rPr>
                <w:sz w:val="22"/>
                <w:szCs w:val="22"/>
                <w:lang w:val="hr-HR"/>
              </w:rPr>
              <w:t>–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AC361C" w:rsidRPr="001F0359">
              <w:rPr>
                <w:sz w:val="22"/>
                <w:szCs w:val="22"/>
                <w:lang w:val="hr-HR"/>
              </w:rPr>
              <w:t>Sociologija</w:t>
            </w:r>
          </w:p>
          <w:p w14:paraId="78C795BE" w14:textId="2F2F409A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Jedinica 3</w:t>
            </w:r>
            <w:r w:rsidR="000E6383">
              <w:rPr>
                <w:sz w:val="22"/>
                <w:szCs w:val="22"/>
                <w:lang w:val="hr-HR"/>
              </w:rPr>
              <w:t>.</w:t>
            </w:r>
            <w:r w:rsidR="001E59EB" w:rsidRPr="001F0359">
              <w:rPr>
                <w:sz w:val="22"/>
                <w:szCs w:val="22"/>
                <w:lang w:val="hr-HR"/>
              </w:rPr>
              <w:t xml:space="preserve"> </w:t>
            </w:r>
            <w:r w:rsidR="008070C0" w:rsidRPr="001F0359">
              <w:rPr>
                <w:sz w:val="22"/>
                <w:szCs w:val="22"/>
                <w:lang w:val="hr-HR"/>
              </w:rPr>
              <w:t>–</w:t>
            </w:r>
            <w:r w:rsidRPr="001F0359">
              <w:rPr>
                <w:sz w:val="22"/>
                <w:szCs w:val="22"/>
                <w:lang w:val="hr-HR"/>
              </w:rPr>
              <w:t xml:space="preserve"> Sport</w:t>
            </w:r>
            <w:r w:rsidR="00AC361C" w:rsidRPr="001F0359">
              <w:rPr>
                <w:sz w:val="22"/>
                <w:szCs w:val="22"/>
                <w:lang w:val="hr-HR"/>
              </w:rPr>
              <w:t>ska kultura</w:t>
            </w:r>
          </w:p>
          <w:p w14:paraId="1BC89CA0" w14:textId="42CE1B5A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Jedinica 4</w:t>
            </w:r>
            <w:r w:rsidR="000E6383">
              <w:rPr>
                <w:sz w:val="22"/>
                <w:szCs w:val="22"/>
                <w:lang w:val="hr-HR"/>
              </w:rPr>
              <w:t>.</w:t>
            </w:r>
            <w:r w:rsidR="001E59EB" w:rsidRPr="001F0359">
              <w:rPr>
                <w:sz w:val="22"/>
                <w:szCs w:val="22"/>
                <w:lang w:val="hr-HR"/>
              </w:rPr>
              <w:t xml:space="preserve"> </w:t>
            </w:r>
            <w:r w:rsidR="008070C0" w:rsidRPr="001F0359">
              <w:rPr>
                <w:sz w:val="22"/>
                <w:szCs w:val="22"/>
                <w:lang w:val="hr-HR"/>
              </w:rPr>
              <w:t>–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1E59EB" w:rsidRPr="001F0359">
              <w:rPr>
                <w:sz w:val="22"/>
                <w:szCs w:val="22"/>
                <w:lang w:val="hr-HR"/>
              </w:rPr>
              <w:t>Glazben</w:t>
            </w:r>
            <w:r w:rsidR="00AC361C" w:rsidRPr="001F0359">
              <w:rPr>
                <w:sz w:val="22"/>
                <w:szCs w:val="22"/>
                <w:lang w:val="hr-HR"/>
              </w:rPr>
              <w:t>a kultura</w:t>
            </w:r>
          </w:p>
        </w:tc>
      </w:tr>
      <w:tr w:rsidR="000E6360" w:rsidRPr="001F0359" w14:paraId="4733FF43" w14:textId="77777777" w:rsidTr="00AC361C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92C9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Izvori 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 xml:space="preserve"> za nastavnike</w:t>
            </w:r>
          </w:p>
        </w:tc>
      </w:tr>
      <w:tr w:rsidR="000E6360" w:rsidRPr="001F0359" w14:paraId="1AA20852" w14:textId="77777777" w:rsidTr="00AC361C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89CD" w14:textId="77777777" w:rsidR="000E6360" w:rsidRPr="001F0359" w:rsidRDefault="000E6360" w:rsidP="00C34BDC">
            <w:pPr>
              <w:rPr>
                <w:color w:val="FF0000"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Udžbenici</w:t>
            </w:r>
            <w:r w:rsidR="003715C5" w:rsidRPr="001F0359">
              <w:rPr>
                <w:sz w:val="22"/>
                <w:szCs w:val="22"/>
                <w:lang w:val="hr-HR"/>
              </w:rPr>
              <w:t>:</w:t>
            </w:r>
          </w:p>
          <w:p w14:paraId="64B75CDB" w14:textId="77777777" w:rsidR="000E6360" w:rsidRPr="001F0359" w:rsidRDefault="000E6360" w:rsidP="003317F5">
            <w:pPr>
              <w:numPr>
                <w:ilvl w:val="0"/>
                <w:numId w:val="1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Alltag in Deutschland</w:t>
            </w:r>
          </w:p>
          <w:p w14:paraId="69722029" w14:textId="77777777" w:rsidR="000E6360" w:rsidRPr="001F0359" w:rsidRDefault="000E6360" w:rsidP="003317F5">
            <w:pPr>
              <w:numPr>
                <w:ilvl w:val="0"/>
                <w:numId w:val="1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Kontaktsprache 2,3, Zagreb</w:t>
            </w:r>
          </w:p>
          <w:p w14:paraId="5A48C698" w14:textId="77777777" w:rsidR="000E6360" w:rsidRPr="001F0359" w:rsidRDefault="000E6360" w:rsidP="003317F5">
            <w:pPr>
              <w:numPr>
                <w:ilvl w:val="0"/>
                <w:numId w:val="1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Tangram 2 aktuell, Lektion 1-4, Max Hueber Verlag</w:t>
            </w:r>
          </w:p>
          <w:p w14:paraId="34F79F2B" w14:textId="6456283B" w:rsidR="00AC361C" w:rsidRPr="001F0359" w:rsidRDefault="00AC361C" w:rsidP="00AC361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Internet, časopisi, video i </w:t>
            </w:r>
            <w:r w:rsidR="00B77530" w:rsidRPr="001F0359">
              <w:rPr>
                <w:sz w:val="22"/>
                <w:szCs w:val="22"/>
                <w:lang w:val="hr-HR"/>
              </w:rPr>
              <w:t>audio zapisi</w:t>
            </w:r>
            <w:r w:rsidRPr="001F0359">
              <w:rPr>
                <w:sz w:val="22"/>
                <w:szCs w:val="22"/>
                <w:lang w:val="hr-HR"/>
              </w:rPr>
              <w:t>, drugi udžbenici i literatura.</w:t>
            </w:r>
          </w:p>
        </w:tc>
      </w:tr>
      <w:tr w:rsidR="000E6360" w:rsidRPr="001F0359" w14:paraId="293B1A7D" w14:textId="77777777" w:rsidTr="00AC361C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E125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 xml:space="preserve"> i tehnike ocjenjivanja</w:t>
            </w:r>
          </w:p>
        </w:tc>
      </w:tr>
      <w:tr w:rsidR="000E6360" w:rsidRPr="001F0359" w14:paraId="6D6DD136" w14:textId="77777777" w:rsidTr="00AC361C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E483" w14:textId="77777777" w:rsidR="008070C0" w:rsidRPr="001F0359" w:rsidRDefault="008070C0" w:rsidP="008070C0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Nastavnik je obvezan upoznati učenike s tehnikama i kriterijima ocjenjivanja.</w:t>
            </w:r>
          </w:p>
          <w:p w14:paraId="22D2502E" w14:textId="77777777" w:rsidR="008070C0" w:rsidRPr="001F0359" w:rsidRDefault="008070C0" w:rsidP="008070C0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Primjenjuju se najmanje tri različite tehnike ocjenjivanja:</w:t>
            </w:r>
          </w:p>
          <w:p w14:paraId="795ABF56" w14:textId="77777777" w:rsidR="008070C0" w:rsidRPr="001F0359" w:rsidRDefault="008070C0" w:rsidP="00EB64C4">
            <w:pPr>
              <w:numPr>
                <w:ilvl w:val="0"/>
                <w:numId w:val="115"/>
              </w:numPr>
              <w:tabs>
                <w:tab w:val="num" w:pos="72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Usmena provjera znanja (intervju, prezentacije)</w:t>
            </w:r>
          </w:p>
          <w:p w14:paraId="296B4326" w14:textId="17BE24B6" w:rsidR="008070C0" w:rsidRPr="001F0359" w:rsidRDefault="008070C0" w:rsidP="00EB64C4">
            <w:pPr>
              <w:numPr>
                <w:ilvl w:val="0"/>
                <w:numId w:val="115"/>
              </w:numPr>
              <w:tabs>
                <w:tab w:val="num" w:pos="72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Pismena provjera znanja (zadatci objektivnoga tipa, </w:t>
            </w:r>
            <w:r w:rsidR="00B77530" w:rsidRPr="001F0359">
              <w:rPr>
                <w:sz w:val="22"/>
                <w:szCs w:val="22"/>
                <w:lang w:val="hr-HR"/>
              </w:rPr>
              <w:t>strukturirana</w:t>
            </w:r>
            <w:r w:rsidRPr="001F0359">
              <w:rPr>
                <w:sz w:val="22"/>
                <w:szCs w:val="22"/>
                <w:lang w:val="hr-HR"/>
              </w:rPr>
              <w:t xml:space="preserve"> pitanja)</w:t>
            </w:r>
          </w:p>
          <w:p w14:paraId="21AC6365" w14:textId="12FBDADB" w:rsidR="000E6360" w:rsidRPr="001F0359" w:rsidRDefault="008070C0" w:rsidP="00EB64C4">
            <w:pPr>
              <w:numPr>
                <w:ilvl w:val="0"/>
                <w:numId w:val="115"/>
              </w:numPr>
              <w:tabs>
                <w:tab w:val="num" w:pos="72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Test (kratki odgovori, pitanja "točno - netočno" itd.)</w:t>
            </w:r>
          </w:p>
        </w:tc>
      </w:tr>
      <w:tr w:rsidR="000E6360" w:rsidRPr="001F0359" w14:paraId="7E72B8BA" w14:textId="77777777" w:rsidTr="00AC361C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F550" w14:textId="77777777" w:rsidR="000E6360" w:rsidRPr="001F0359" w:rsidRDefault="000E6360" w:rsidP="00AC361C">
            <w:pPr>
              <w:tabs>
                <w:tab w:val="num" w:pos="720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Profil i stručna sprema nastavnika</w:t>
            </w:r>
          </w:p>
        </w:tc>
      </w:tr>
      <w:tr w:rsidR="000E6360" w:rsidRPr="001F0359" w14:paraId="1723D3EB" w14:textId="77777777" w:rsidTr="00AC361C">
        <w:trPr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C064" w14:textId="6307B310" w:rsidR="00AC361C" w:rsidRPr="001F0359" w:rsidRDefault="00AC361C" w:rsidP="00EB64C4">
            <w:pPr>
              <w:pStyle w:val="ListParagraph"/>
              <w:numPr>
                <w:ilvl w:val="0"/>
                <w:numId w:val="116"/>
              </w:numPr>
              <w:rPr>
                <w:sz w:val="22"/>
                <w:szCs w:val="22"/>
                <w:lang w:val="hr-HR" w:eastAsia="sr-Latn-CS"/>
              </w:rPr>
            </w:pPr>
            <w:r w:rsidRPr="001F0359">
              <w:rPr>
                <w:sz w:val="22"/>
                <w:szCs w:val="22"/>
                <w:lang w:val="hr-HR" w:eastAsia="sr-Latn-CS"/>
              </w:rPr>
              <w:t>profesor njemačkog</w:t>
            </w:r>
            <w:r w:rsidR="008070C0" w:rsidRPr="001F0359">
              <w:rPr>
                <w:sz w:val="22"/>
                <w:szCs w:val="22"/>
                <w:lang w:val="hr-HR" w:eastAsia="sr-Latn-CS"/>
              </w:rPr>
              <w:t>a</w:t>
            </w:r>
            <w:r w:rsidRPr="001F0359">
              <w:rPr>
                <w:sz w:val="22"/>
                <w:szCs w:val="22"/>
                <w:lang w:val="hr-HR" w:eastAsia="sr-Latn-CS"/>
              </w:rPr>
              <w:t xml:space="preserve"> jezika i književnosti,</w:t>
            </w:r>
          </w:p>
          <w:p w14:paraId="4D5289E1" w14:textId="69DD2A4B" w:rsidR="00AC361C" w:rsidRPr="001F0359" w:rsidRDefault="00AC361C" w:rsidP="00EB64C4">
            <w:pPr>
              <w:pStyle w:val="ListParagraph"/>
              <w:numPr>
                <w:ilvl w:val="0"/>
                <w:numId w:val="116"/>
              </w:numPr>
              <w:rPr>
                <w:sz w:val="22"/>
                <w:szCs w:val="22"/>
                <w:lang w:val="hr-HR" w:eastAsia="sr-Latn-CS"/>
              </w:rPr>
            </w:pPr>
            <w:r w:rsidRPr="001F0359">
              <w:rPr>
                <w:sz w:val="22"/>
                <w:szCs w:val="22"/>
                <w:lang w:val="hr-HR" w:eastAsia="sr-Latn-CS"/>
              </w:rPr>
              <w:t>profesor njemačkog</w:t>
            </w:r>
            <w:r w:rsidR="008070C0" w:rsidRPr="001F0359">
              <w:rPr>
                <w:sz w:val="22"/>
                <w:szCs w:val="22"/>
                <w:lang w:val="hr-HR" w:eastAsia="sr-Latn-CS"/>
              </w:rPr>
              <w:t xml:space="preserve">a </w:t>
            </w:r>
            <w:r w:rsidRPr="001F0359">
              <w:rPr>
                <w:sz w:val="22"/>
                <w:szCs w:val="22"/>
                <w:lang w:val="hr-HR" w:eastAsia="sr-Latn-CS"/>
              </w:rPr>
              <w:t>jezika i književnosti u dvopredmetnom studiju gdje je njemački jezik i književnost glavni ili ravnopravan predmet,</w:t>
            </w:r>
          </w:p>
          <w:p w14:paraId="72805680" w14:textId="0959987B" w:rsidR="00AC361C" w:rsidRPr="001F0359" w:rsidRDefault="00AC361C" w:rsidP="00EB64C4">
            <w:pPr>
              <w:pStyle w:val="ListParagraph"/>
              <w:numPr>
                <w:ilvl w:val="0"/>
                <w:numId w:val="116"/>
              </w:numPr>
              <w:rPr>
                <w:sz w:val="22"/>
                <w:szCs w:val="22"/>
                <w:lang w:val="hr-HR" w:eastAsia="sr-Latn-CS"/>
              </w:rPr>
            </w:pPr>
            <w:r w:rsidRPr="001F0359">
              <w:rPr>
                <w:sz w:val="22"/>
                <w:szCs w:val="22"/>
                <w:lang w:val="hr-HR" w:eastAsia="sr-Latn-CS"/>
              </w:rPr>
              <w:t>diplomirani filolog za njemački jezik i književnost</w:t>
            </w:r>
            <w:r w:rsidR="008070C0" w:rsidRPr="001F0359">
              <w:rPr>
                <w:sz w:val="22"/>
                <w:szCs w:val="22"/>
                <w:lang w:val="hr-HR" w:eastAsia="sr-Latn-CS"/>
              </w:rPr>
              <w:t xml:space="preserve"> </w:t>
            </w:r>
            <w:r w:rsidRPr="001F0359">
              <w:rPr>
                <w:sz w:val="22"/>
                <w:szCs w:val="22"/>
                <w:lang w:val="hr-HR" w:eastAsia="sr-Latn-CS"/>
              </w:rPr>
              <w:t>/</w:t>
            </w:r>
            <w:r w:rsidR="008070C0" w:rsidRPr="001F0359">
              <w:rPr>
                <w:sz w:val="22"/>
                <w:szCs w:val="22"/>
                <w:lang w:val="hr-HR" w:eastAsia="sr-Latn-CS"/>
              </w:rPr>
              <w:t xml:space="preserve"> </w:t>
            </w:r>
            <w:r w:rsidRPr="001F0359">
              <w:rPr>
                <w:sz w:val="22"/>
                <w:szCs w:val="22"/>
                <w:lang w:val="hr-HR" w:eastAsia="sr-Latn-CS"/>
              </w:rPr>
              <w:t>dipl</w:t>
            </w:r>
            <w:r w:rsidR="000E6383">
              <w:rPr>
                <w:sz w:val="22"/>
                <w:szCs w:val="22"/>
                <w:lang w:val="hr-HR" w:eastAsia="sr-Latn-CS"/>
              </w:rPr>
              <w:t>omirani</w:t>
            </w:r>
            <w:r w:rsidRPr="001F0359">
              <w:rPr>
                <w:sz w:val="22"/>
                <w:szCs w:val="22"/>
                <w:lang w:val="hr-HR" w:eastAsia="sr-Latn-CS"/>
              </w:rPr>
              <w:t xml:space="preserve"> germanist.</w:t>
            </w:r>
          </w:p>
          <w:p w14:paraId="40835D91" w14:textId="77777777" w:rsidR="00AC361C" w:rsidRPr="001F0359" w:rsidRDefault="00AC361C" w:rsidP="00AC361C">
            <w:pPr>
              <w:rPr>
                <w:b/>
                <w:sz w:val="22"/>
                <w:szCs w:val="22"/>
                <w:lang w:val="hr-HR" w:eastAsia="sr-Latn-CS"/>
              </w:rPr>
            </w:pPr>
          </w:p>
          <w:p w14:paraId="0AA96144" w14:textId="54804FB0" w:rsidR="00AC361C" w:rsidRPr="001F0359" w:rsidRDefault="00AC361C" w:rsidP="00AC361C">
            <w:pPr>
              <w:spacing w:after="60" w:line="276" w:lineRule="auto"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>Navedeni profili visoke stručne spreme (VII/1) moraju proizlaziti iz studijskog</w:t>
            </w:r>
            <w:r w:rsidR="008070C0" w:rsidRPr="001F0359">
              <w:rPr>
                <w:rFonts w:eastAsia="Calibri"/>
                <w:sz w:val="22"/>
                <w:szCs w:val="22"/>
                <w:lang w:val="hr-HR"/>
              </w:rPr>
              <w:t>a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 programa u trajanju od najmanje četiri godine.</w:t>
            </w:r>
          </w:p>
          <w:p w14:paraId="1F051C29" w14:textId="10656DD9" w:rsidR="00AC361C" w:rsidRPr="001F0359" w:rsidRDefault="00AC361C" w:rsidP="00AC361C">
            <w:pPr>
              <w:spacing w:after="60" w:line="276" w:lineRule="auto"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>Nastavu mogu izvoditi i drugi ekvivalentni profili gore navedenim profilima, stečeni pohađanjem studijskog</w:t>
            </w:r>
            <w:r w:rsidR="008070C0" w:rsidRPr="001F0359">
              <w:rPr>
                <w:rFonts w:eastAsia="Calibri"/>
                <w:sz w:val="22"/>
                <w:szCs w:val="22"/>
                <w:lang w:val="hr-HR"/>
              </w:rPr>
              <w:t>a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 programa njemačkog</w:t>
            </w:r>
            <w:r w:rsidR="008070C0" w:rsidRPr="001F0359">
              <w:rPr>
                <w:rFonts w:eastAsia="Calibri"/>
                <w:sz w:val="22"/>
                <w:szCs w:val="22"/>
                <w:lang w:val="hr-HR"/>
              </w:rPr>
              <w:t>a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 jezika i književnosti u istom ili dužem trajanju u bolonjskom visokoobrazovnom procesu, s diplomom i dodatkom diplome, iz kojih se može utvrditi </w:t>
            </w:r>
            <w:r w:rsidR="00B77530" w:rsidRPr="001F0359">
              <w:rPr>
                <w:rFonts w:eastAsia="Calibri"/>
                <w:sz w:val="22"/>
                <w:szCs w:val="22"/>
                <w:lang w:val="hr-HR"/>
              </w:rPr>
              <w:t>osposobljenost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 za rad u nastavi, a izdaje se i prilaže uz diplomu visokoškolske ustanove radi </w:t>
            </w:r>
            <w:r w:rsidR="00B77530" w:rsidRPr="001F0359">
              <w:rPr>
                <w:rFonts w:eastAsia="Calibri"/>
                <w:sz w:val="22"/>
                <w:szCs w:val="22"/>
                <w:lang w:val="hr-HR"/>
              </w:rPr>
              <w:t>detaljnijeg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 uvida u </w:t>
            </w:r>
            <w:r w:rsidR="00CD02C2" w:rsidRPr="001F0359">
              <w:rPr>
                <w:rFonts w:eastAsia="Calibri"/>
                <w:sz w:val="22"/>
                <w:szCs w:val="22"/>
                <w:lang w:val="hr-HR"/>
              </w:rPr>
              <w:t>razinu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>, prirodu, sadržaj, s</w:t>
            </w:r>
            <w:r w:rsidR="008070C0" w:rsidRPr="001F0359">
              <w:rPr>
                <w:rFonts w:eastAsia="Calibri"/>
                <w:sz w:val="22"/>
                <w:szCs w:val="22"/>
                <w:lang w:val="hr-HR"/>
              </w:rPr>
              <w:t>ustav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 i pravila studiranja.</w:t>
            </w:r>
          </w:p>
          <w:p w14:paraId="22161C0D" w14:textId="4C455C22" w:rsidR="00AC361C" w:rsidRPr="001F0359" w:rsidRDefault="00AC361C" w:rsidP="00AC361C">
            <w:pPr>
              <w:autoSpaceDE w:val="0"/>
              <w:jc w:val="both"/>
              <w:rPr>
                <w:sz w:val="22"/>
                <w:szCs w:val="22"/>
                <w:lang w:val="hr-HR" w:eastAsia="sr-Latn-CS"/>
              </w:rPr>
            </w:pPr>
            <w:r w:rsidRPr="001F0359">
              <w:rPr>
                <w:b/>
                <w:sz w:val="22"/>
                <w:szCs w:val="22"/>
                <w:lang w:val="hr-HR" w:eastAsia="sr-Latn-CS"/>
              </w:rPr>
              <w:t xml:space="preserve">Napomena: </w:t>
            </w:r>
            <w:r w:rsidRPr="001F0359">
              <w:rPr>
                <w:sz w:val="22"/>
                <w:szCs w:val="22"/>
                <w:lang w:val="hr-HR" w:eastAsia="sr-Latn-CS"/>
              </w:rPr>
              <w:t>Nastavnici čiji profili nisu nabrojani, koji su primljeni u radni odnos do primjene ovog</w:t>
            </w:r>
            <w:r w:rsidR="008070C0" w:rsidRPr="001F0359">
              <w:rPr>
                <w:sz w:val="22"/>
                <w:szCs w:val="22"/>
                <w:lang w:val="hr-HR" w:eastAsia="sr-Latn-CS"/>
              </w:rPr>
              <w:t>a</w:t>
            </w:r>
            <w:r w:rsidRPr="001F0359">
              <w:rPr>
                <w:sz w:val="22"/>
                <w:szCs w:val="22"/>
                <w:lang w:val="hr-HR" w:eastAsia="sr-Latn-CS"/>
              </w:rPr>
              <w:t xml:space="preserve"> </w:t>
            </w:r>
            <w:r w:rsidR="008070C0" w:rsidRPr="001F0359">
              <w:rPr>
                <w:sz w:val="22"/>
                <w:szCs w:val="22"/>
                <w:lang w:val="hr-HR" w:eastAsia="sr-Latn-CS"/>
              </w:rPr>
              <w:t>n</w:t>
            </w:r>
            <w:r w:rsidRPr="001F0359">
              <w:rPr>
                <w:sz w:val="22"/>
                <w:szCs w:val="22"/>
                <w:lang w:val="hr-HR" w:eastAsia="sr-Latn-CS"/>
              </w:rPr>
              <w:t>astavnog plana i programa u srednjim školama Brčko distrikta BiH, mogu i dalje izvoditi nastavu.</w:t>
            </w:r>
          </w:p>
          <w:p w14:paraId="453ED951" w14:textId="77777777" w:rsidR="000E6360" w:rsidRPr="001F0359" w:rsidRDefault="000E6360" w:rsidP="00AC361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14:paraId="54858987" w14:textId="77777777" w:rsidR="00AC361C" w:rsidRPr="001F0359" w:rsidRDefault="00AC361C" w:rsidP="000E6360">
      <w:pPr>
        <w:spacing w:after="200" w:line="276" w:lineRule="auto"/>
        <w:rPr>
          <w:rFonts w:eastAsia="Calibri"/>
          <w:b/>
          <w:i/>
          <w:sz w:val="22"/>
          <w:szCs w:val="22"/>
          <w:lang w:val="hr-HR"/>
        </w:rPr>
      </w:pPr>
    </w:p>
    <w:p w14:paraId="21F9F1DC" w14:textId="1BEC5D38" w:rsidR="00762D18" w:rsidRPr="001F0359" w:rsidRDefault="00762D18" w:rsidP="000E6360">
      <w:pPr>
        <w:spacing w:after="200" w:line="276" w:lineRule="auto"/>
        <w:rPr>
          <w:rFonts w:eastAsia="Calibri"/>
          <w:b/>
          <w:i/>
          <w:sz w:val="22"/>
          <w:szCs w:val="22"/>
          <w:lang w:val="hr-HR"/>
        </w:rPr>
      </w:pPr>
    </w:p>
    <w:p w14:paraId="55C0F127" w14:textId="77777777" w:rsidR="008070C0" w:rsidRPr="001F0359" w:rsidRDefault="008070C0" w:rsidP="000E6360">
      <w:pPr>
        <w:spacing w:after="200" w:line="276" w:lineRule="auto"/>
        <w:rPr>
          <w:rFonts w:eastAsia="Calibri"/>
          <w:b/>
          <w:i/>
          <w:sz w:val="22"/>
          <w:szCs w:val="22"/>
          <w:lang w:val="hr-HR"/>
        </w:rPr>
      </w:pPr>
    </w:p>
    <w:tbl>
      <w:tblPr>
        <w:tblStyle w:val="TableGrid"/>
        <w:tblW w:w="10574" w:type="dxa"/>
        <w:jc w:val="center"/>
        <w:tblLook w:val="04A0" w:firstRow="1" w:lastRow="0" w:firstColumn="1" w:lastColumn="0" w:noHBand="0" w:noVBand="1"/>
      </w:tblPr>
      <w:tblGrid>
        <w:gridCol w:w="3493"/>
        <w:gridCol w:w="4729"/>
        <w:gridCol w:w="2352"/>
      </w:tblGrid>
      <w:tr w:rsidR="00AC361C" w:rsidRPr="001F0359" w14:paraId="4A7ED655" w14:textId="77777777" w:rsidTr="00D07D75">
        <w:trPr>
          <w:jc w:val="center"/>
        </w:trPr>
        <w:tc>
          <w:tcPr>
            <w:tcW w:w="10574" w:type="dxa"/>
            <w:gridSpan w:val="3"/>
          </w:tcPr>
          <w:p w14:paraId="0CC05B64" w14:textId="77777777" w:rsidR="00AC361C" w:rsidRPr="001F0359" w:rsidRDefault="00AC361C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 xml:space="preserve">OKVIRNI PLAN REALIZACIJE MODULA </w:t>
            </w:r>
          </w:p>
        </w:tc>
      </w:tr>
      <w:tr w:rsidR="00AC361C" w:rsidRPr="001F0359" w14:paraId="229E009D" w14:textId="77777777" w:rsidTr="00D07D75">
        <w:trPr>
          <w:jc w:val="center"/>
        </w:trPr>
        <w:tc>
          <w:tcPr>
            <w:tcW w:w="3493" w:type="dxa"/>
            <w:vMerge w:val="restart"/>
            <w:vAlign w:val="center"/>
          </w:tcPr>
          <w:p w14:paraId="7EF14DE5" w14:textId="77777777" w:rsidR="00AC361C" w:rsidRPr="001F0359" w:rsidRDefault="00AC361C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5. MODUL</w:t>
            </w:r>
          </w:p>
        </w:tc>
        <w:tc>
          <w:tcPr>
            <w:tcW w:w="4729" w:type="dxa"/>
          </w:tcPr>
          <w:p w14:paraId="0A46544A" w14:textId="34260EA6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Čitanje i </w:t>
            </w:r>
            <w:r w:rsidR="00B77530" w:rsidRPr="001F0359">
              <w:rPr>
                <w:sz w:val="22"/>
                <w:szCs w:val="22"/>
                <w:lang w:val="hr-HR"/>
              </w:rPr>
              <w:t>razumijevanje</w:t>
            </w:r>
            <w:r w:rsidRPr="001F0359">
              <w:rPr>
                <w:sz w:val="22"/>
                <w:szCs w:val="22"/>
                <w:lang w:val="hr-HR"/>
              </w:rPr>
              <w:t xml:space="preserve"> tekstova</w:t>
            </w:r>
          </w:p>
        </w:tc>
        <w:tc>
          <w:tcPr>
            <w:tcW w:w="2352" w:type="dxa"/>
          </w:tcPr>
          <w:p w14:paraId="471C455E" w14:textId="720E42BB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9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AC361C" w:rsidRPr="001F0359" w14:paraId="2AB4B368" w14:textId="77777777" w:rsidTr="00D07D75">
        <w:trPr>
          <w:jc w:val="center"/>
        </w:trPr>
        <w:tc>
          <w:tcPr>
            <w:tcW w:w="3493" w:type="dxa"/>
            <w:vMerge/>
          </w:tcPr>
          <w:p w14:paraId="228A5C3B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31010B11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Gramatika</w:t>
            </w:r>
          </w:p>
        </w:tc>
        <w:tc>
          <w:tcPr>
            <w:tcW w:w="2352" w:type="dxa"/>
          </w:tcPr>
          <w:p w14:paraId="10125788" w14:textId="5EFA70CB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12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AC361C" w:rsidRPr="001F0359" w14:paraId="05635E8D" w14:textId="77777777" w:rsidTr="00D07D75">
        <w:trPr>
          <w:jc w:val="center"/>
        </w:trPr>
        <w:tc>
          <w:tcPr>
            <w:tcW w:w="3493" w:type="dxa"/>
            <w:vMerge/>
          </w:tcPr>
          <w:p w14:paraId="71535CB1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2617F02F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Vokabular</w:t>
            </w:r>
          </w:p>
        </w:tc>
        <w:tc>
          <w:tcPr>
            <w:tcW w:w="2352" w:type="dxa"/>
          </w:tcPr>
          <w:p w14:paraId="7F65F48A" w14:textId="6D90AB7B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9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AC361C" w:rsidRPr="001F0359" w14:paraId="414CE276" w14:textId="77777777" w:rsidTr="00D07D75">
        <w:trPr>
          <w:jc w:val="center"/>
        </w:trPr>
        <w:tc>
          <w:tcPr>
            <w:tcW w:w="3493" w:type="dxa"/>
            <w:vMerge/>
          </w:tcPr>
          <w:p w14:paraId="502F09FC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379EDC51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Pismena vježba</w:t>
            </w:r>
          </w:p>
        </w:tc>
        <w:tc>
          <w:tcPr>
            <w:tcW w:w="2352" w:type="dxa"/>
          </w:tcPr>
          <w:p w14:paraId="6476EC1C" w14:textId="57494BDF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3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AC361C" w:rsidRPr="001F0359" w14:paraId="4225C767" w14:textId="77777777" w:rsidTr="00D07D75">
        <w:trPr>
          <w:jc w:val="center"/>
        </w:trPr>
        <w:tc>
          <w:tcPr>
            <w:tcW w:w="3493" w:type="dxa"/>
          </w:tcPr>
          <w:p w14:paraId="3D989F1C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231CD1A3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Test</w:t>
            </w:r>
          </w:p>
        </w:tc>
        <w:tc>
          <w:tcPr>
            <w:tcW w:w="2352" w:type="dxa"/>
          </w:tcPr>
          <w:p w14:paraId="23A3133D" w14:textId="76C4E869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2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AC361C" w:rsidRPr="001F0359" w14:paraId="463AF505" w14:textId="77777777" w:rsidTr="00D07D75">
        <w:trPr>
          <w:jc w:val="center"/>
        </w:trPr>
        <w:tc>
          <w:tcPr>
            <w:tcW w:w="3493" w:type="dxa"/>
          </w:tcPr>
          <w:p w14:paraId="3E5F95C2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4729" w:type="dxa"/>
          </w:tcPr>
          <w:p w14:paraId="7400F70F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52" w:type="dxa"/>
          </w:tcPr>
          <w:p w14:paraId="6412F481" w14:textId="076A4A52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35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  <w:tr w:rsidR="00AC361C" w:rsidRPr="001F0359" w14:paraId="0D620EA8" w14:textId="77777777" w:rsidTr="00D07D75">
        <w:trPr>
          <w:jc w:val="center"/>
        </w:trPr>
        <w:tc>
          <w:tcPr>
            <w:tcW w:w="3493" w:type="dxa"/>
            <w:vMerge w:val="restart"/>
            <w:vAlign w:val="center"/>
          </w:tcPr>
          <w:p w14:paraId="5ED699D4" w14:textId="77777777" w:rsidR="00AC361C" w:rsidRPr="001F0359" w:rsidRDefault="00AC361C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6. MODUL</w:t>
            </w:r>
          </w:p>
        </w:tc>
        <w:tc>
          <w:tcPr>
            <w:tcW w:w="4729" w:type="dxa"/>
          </w:tcPr>
          <w:p w14:paraId="69D85220" w14:textId="067858DF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Čitanje i </w:t>
            </w:r>
            <w:r w:rsidR="00B77530" w:rsidRPr="001F0359">
              <w:rPr>
                <w:sz w:val="22"/>
                <w:szCs w:val="22"/>
                <w:lang w:val="hr-HR"/>
              </w:rPr>
              <w:t>razumijevanje</w:t>
            </w:r>
            <w:r w:rsidRPr="001F0359">
              <w:rPr>
                <w:sz w:val="22"/>
                <w:szCs w:val="22"/>
                <w:lang w:val="hr-HR"/>
              </w:rPr>
              <w:t xml:space="preserve"> tekstova</w:t>
            </w:r>
          </w:p>
        </w:tc>
        <w:tc>
          <w:tcPr>
            <w:tcW w:w="2352" w:type="dxa"/>
          </w:tcPr>
          <w:p w14:paraId="2AD375FC" w14:textId="28ACB270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9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AC361C" w:rsidRPr="001F0359" w14:paraId="5D98472E" w14:textId="77777777" w:rsidTr="00D07D75">
        <w:trPr>
          <w:jc w:val="center"/>
        </w:trPr>
        <w:tc>
          <w:tcPr>
            <w:tcW w:w="3493" w:type="dxa"/>
            <w:vMerge/>
          </w:tcPr>
          <w:p w14:paraId="05D8E8CD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6D67A290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Gramatika</w:t>
            </w:r>
          </w:p>
        </w:tc>
        <w:tc>
          <w:tcPr>
            <w:tcW w:w="2352" w:type="dxa"/>
          </w:tcPr>
          <w:p w14:paraId="3BD460F4" w14:textId="17041374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12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AC361C" w:rsidRPr="001F0359" w14:paraId="40DB95E1" w14:textId="77777777" w:rsidTr="00D07D75">
        <w:trPr>
          <w:jc w:val="center"/>
        </w:trPr>
        <w:tc>
          <w:tcPr>
            <w:tcW w:w="3493" w:type="dxa"/>
            <w:vMerge/>
          </w:tcPr>
          <w:p w14:paraId="35EFA80C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460EA342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Vokabular</w:t>
            </w:r>
          </w:p>
        </w:tc>
        <w:tc>
          <w:tcPr>
            <w:tcW w:w="2352" w:type="dxa"/>
          </w:tcPr>
          <w:p w14:paraId="3A99FF15" w14:textId="2CDD3169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9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AC361C" w:rsidRPr="001F0359" w14:paraId="6374E4AC" w14:textId="77777777" w:rsidTr="00D07D75">
        <w:trPr>
          <w:jc w:val="center"/>
        </w:trPr>
        <w:tc>
          <w:tcPr>
            <w:tcW w:w="3493" w:type="dxa"/>
            <w:vMerge/>
          </w:tcPr>
          <w:p w14:paraId="4311BCFE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1A8C3777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Pismena vježba                                                </w:t>
            </w:r>
          </w:p>
        </w:tc>
        <w:tc>
          <w:tcPr>
            <w:tcW w:w="2352" w:type="dxa"/>
          </w:tcPr>
          <w:p w14:paraId="103885E2" w14:textId="6FB9630F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3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AC361C" w:rsidRPr="001F0359" w14:paraId="100263DC" w14:textId="77777777" w:rsidTr="00D07D75">
        <w:trPr>
          <w:jc w:val="center"/>
        </w:trPr>
        <w:tc>
          <w:tcPr>
            <w:tcW w:w="3493" w:type="dxa"/>
          </w:tcPr>
          <w:p w14:paraId="167595D2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38014C04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Test </w:t>
            </w:r>
          </w:p>
        </w:tc>
        <w:tc>
          <w:tcPr>
            <w:tcW w:w="2352" w:type="dxa"/>
          </w:tcPr>
          <w:p w14:paraId="24CE0E2C" w14:textId="2687383A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2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AC361C" w:rsidRPr="001F0359" w14:paraId="755745D7" w14:textId="77777777" w:rsidTr="00D07D75">
        <w:trPr>
          <w:jc w:val="center"/>
        </w:trPr>
        <w:tc>
          <w:tcPr>
            <w:tcW w:w="3493" w:type="dxa"/>
          </w:tcPr>
          <w:p w14:paraId="46BDB967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4729" w:type="dxa"/>
          </w:tcPr>
          <w:p w14:paraId="777E6D05" w14:textId="77777777" w:rsidR="00AC361C" w:rsidRPr="001F0359" w:rsidRDefault="00AC361C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52" w:type="dxa"/>
          </w:tcPr>
          <w:p w14:paraId="48295965" w14:textId="443E40C0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35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</w:tbl>
    <w:p w14:paraId="301F3441" w14:textId="77777777" w:rsidR="00AC361C" w:rsidRPr="001F0359" w:rsidRDefault="00AC361C" w:rsidP="000E6360">
      <w:pPr>
        <w:spacing w:after="200" w:line="276" w:lineRule="auto"/>
        <w:rPr>
          <w:rFonts w:eastAsia="Calibri"/>
          <w:b/>
          <w:i/>
          <w:sz w:val="22"/>
          <w:szCs w:val="22"/>
          <w:lang w:val="hr-HR"/>
        </w:rPr>
      </w:pPr>
    </w:p>
    <w:p w14:paraId="382471DD" w14:textId="77777777" w:rsidR="00AC361C" w:rsidRPr="001F0359" w:rsidRDefault="00AC361C" w:rsidP="000E6360">
      <w:pPr>
        <w:spacing w:after="200" w:line="276" w:lineRule="auto"/>
        <w:rPr>
          <w:rFonts w:eastAsia="Calibri"/>
          <w:b/>
          <w:i/>
          <w:sz w:val="22"/>
          <w:szCs w:val="22"/>
          <w:lang w:val="hr-HR"/>
        </w:rPr>
      </w:pPr>
    </w:p>
    <w:p w14:paraId="6930F35D" w14:textId="77777777" w:rsidR="00AC361C" w:rsidRPr="001F0359" w:rsidRDefault="00AC361C" w:rsidP="000E6360">
      <w:pPr>
        <w:spacing w:after="200" w:line="276" w:lineRule="auto"/>
        <w:rPr>
          <w:rFonts w:eastAsia="Calibri"/>
          <w:b/>
          <w:i/>
          <w:sz w:val="22"/>
          <w:szCs w:val="22"/>
          <w:lang w:val="hr-HR"/>
        </w:rPr>
      </w:pPr>
    </w:p>
    <w:p w14:paraId="15F52CF3" w14:textId="77777777" w:rsidR="00AC361C" w:rsidRPr="001F0359" w:rsidRDefault="00AC361C" w:rsidP="000E6360">
      <w:pPr>
        <w:spacing w:after="200" w:line="276" w:lineRule="auto"/>
        <w:rPr>
          <w:rFonts w:eastAsia="Calibri"/>
          <w:b/>
          <w:i/>
          <w:sz w:val="22"/>
          <w:szCs w:val="22"/>
          <w:lang w:val="hr-HR"/>
        </w:rPr>
      </w:pPr>
    </w:p>
    <w:p w14:paraId="79CA2AE9" w14:textId="77777777" w:rsidR="00AC361C" w:rsidRPr="001F0359" w:rsidRDefault="00AC361C" w:rsidP="000E6360">
      <w:pPr>
        <w:spacing w:after="200" w:line="276" w:lineRule="auto"/>
        <w:rPr>
          <w:rFonts w:eastAsia="Calibri"/>
          <w:b/>
          <w:i/>
          <w:sz w:val="22"/>
          <w:szCs w:val="22"/>
          <w:lang w:val="hr-HR"/>
        </w:rPr>
      </w:pPr>
    </w:p>
    <w:p w14:paraId="5BDD152B" w14:textId="77777777" w:rsidR="00AC361C" w:rsidRPr="001F0359" w:rsidRDefault="00AC361C" w:rsidP="000E6360">
      <w:pPr>
        <w:spacing w:after="200" w:line="276" w:lineRule="auto"/>
        <w:rPr>
          <w:rFonts w:eastAsia="Calibri"/>
          <w:b/>
          <w:i/>
          <w:sz w:val="22"/>
          <w:szCs w:val="22"/>
          <w:lang w:val="hr-HR"/>
        </w:rPr>
      </w:pPr>
    </w:p>
    <w:p w14:paraId="4B81FB72" w14:textId="77777777" w:rsidR="00AC361C" w:rsidRPr="001F0359" w:rsidRDefault="00AC361C" w:rsidP="000E6360">
      <w:pPr>
        <w:spacing w:after="200" w:line="276" w:lineRule="auto"/>
        <w:rPr>
          <w:rFonts w:eastAsia="Calibri"/>
          <w:b/>
          <w:i/>
          <w:sz w:val="22"/>
          <w:szCs w:val="22"/>
          <w:lang w:val="hr-HR"/>
        </w:rPr>
      </w:pPr>
    </w:p>
    <w:p w14:paraId="549822AC" w14:textId="77777777" w:rsidR="00AC361C" w:rsidRPr="001F0359" w:rsidRDefault="00AC361C" w:rsidP="000E6360">
      <w:pPr>
        <w:spacing w:after="200" w:line="276" w:lineRule="auto"/>
        <w:rPr>
          <w:rFonts w:eastAsia="Calibri"/>
          <w:b/>
          <w:i/>
          <w:sz w:val="22"/>
          <w:szCs w:val="22"/>
          <w:lang w:val="hr-HR"/>
        </w:rPr>
      </w:pPr>
    </w:p>
    <w:p w14:paraId="6B770DA7" w14:textId="77777777" w:rsidR="00AC361C" w:rsidRPr="001F0359" w:rsidRDefault="00AC361C" w:rsidP="000E6360">
      <w:pPr>
        <w:spacing w:after="200" w:line="276" w:lineRule="auto"/>
        <w:rPr>
          <w:rFonts w:eastAsia="Calibri"/>
          <w:b/>
          <w:i/>
          <w:sz w:val="22"/>
          <w:szCs w:val="22"/>
          <w:lang w:val="hr-HR"/>
        </w:rPr>
      </w:pPr>
    </w:p>
    <w:p w14:paraId="5153B275" w14:textId="77777777" w:rsidR="000E6360" w:rsidRPr="001F0359" w:rsidRDefault="000E6360" w:rsidP="000E6360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14:paraId="12F216D6" w14:textId="77777777" w:rsidR="000E6360" w:rsidRPr="001F0359" w:rsidRDefault="000E6360" w:rsidP="000E6360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14:paraId="6C62CB88" w14:textId="77777777" w:rsidR="000E6360" w:rsidRPr="001F0359" w:rsidRDefault="000E6360" w:rsidP="000E6360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14:paraId="25271EAA" w14:textId="77777777" w:rsidR="000E6360" w:rsidRPr="001F0359" w:rsidRDefault="000E6360" w:rsidP="000E6360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14:paraId="68D015C7" w14:textId="77777777" w:rsidR="000E6360" w:rsidRPr="001F0359" w:rsidRDefault="000E6360" w:rsidP="000E6360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14:paraId="11E07213" w14:textId="77777777" w:rsidR="000E6360" w:rsidRPr="001F0359" w:rsidRDefault="000E6360" w:rsidP="000E6360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14:paraId="6A850343" w14:textId="77777777" w:rsidR="000E6360" w:rsidRPr="001F0359" w:rsidRDefault="000E6360" w:rsidP="000E6360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14:paraId="0BDB22AB" w14:textId="77777777" w:rsidR="000E6360" w:rsidRPr="001F0359" w:rsidRDefault="000E6360" w:rsidP="000E6360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14:paraId="70CDC13A" w14:textId="77777777" w:rsidR="000E6360" w:rsidRPr="001F0359" w:rsidRDefault="000E6360" w:rsidP="000E6360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14:paraId="207AB65F" w14:textId="77777777" w:rsidR="000E6360" w:rsidRPr="001F0359" w:rsidRDefault="000E6360" w:rsidP="000E6360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14:paraId="1EB32E5C" w14:textId="77777777" w:rsidR="00AC361C" w:rsidRPr="001F0359" w:rsidRDefault="00AC361C" w:rsidP="000E6360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14:paraId="5B063CB6" w14:textId="77777777" w:rsidR="00AC361C" w:rsidRPr="001F0359" w:rsidRDefault="00AC361C" w:rsidP="000E6360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14:paraId="1954024A" w14:textId="77777777" w:rsidR="00AC361C" w:rsidRPr="001F0359" w:rsidRDefault="00AC361C" w:rsidP="000E6360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14:paraId="46E88123" w14:textId="77777777" w:rsidR="000E6360" w:rsidRPr="001F0359" w:rsidRDefault="000E6360" w:rsidP="000E6360">
      <w:pPr>
        <w:spacing w:after="200" w:line="276" w:lineRule="auto"/>
        <w:rPr>
          <w:rFonts w:eastAsia="Calibri"/>
          <w:sz w:val="22"/>
          <w:szCs w:val="22"/>
          <w:lang w:val="hr-HR"/>
        </w:rPr>
      </w:pPr>
    </w:p>
    <w:p w14:paraId="60AEF4A7" w14:textId="77777777" w:rsidR="000E6360" w:rsidRPr="001F0359" w:rsidRDefault="000E6360" w:rsidP="00AC361C">
      <w:pPr>
        <w:spacing w:after="200" w:line="276" w:lineRule="auto"/>
        <w:rPr>
          <w:rFonts w:eastAsia="Calibri"/>
          <w:sz w:val="22"/>
          <w:szCs w:val="22"/>
          <w:lang w:val="hr-HR"/>
        </w:rPr>
      </w:pPr>
      <w:r w:rsidRPr="001F0359">
        <w:rPr>
          <w:rFonts w:eastAsia="Calibri"/>
          <w:sz w:val="22"/>
          <w:szCs w:val="22"/>
          <w:lang w:val="hr-HR"/>
        </w:rPr>
        <w:lastRenderedPageBreak/>
        <w:t xml:space="preserve"> </w:t>
      </w:r>
    </w:p>
    <w:p w14:paraId="32EC9BD0" w14:textId="77777777" w:rsidR="000E6360" w:rsidRPr="001F0359" w:rsidRDefault="000E6360" w:rsidP="000E6360">
      <w:pPr>
        <w:tabs>
          <w:tab w:val="left" w:pos="2353"/>
        </w:tabs>
        <w:jc w:val="center"/>
        <w:rPr>
          <w:sz w:val="22"/>
          <w:szCs w:val="22"/>
          <w:lang w:val="hr-HR"/>
        </w:rPr>
      </w:pPr>
    </w:p>
    <w:p w14:paraId="3A2238AE" w14:textId="77777777" w:rsidR="00AC361C" w:rsidRPr="001F0359" w:rsidRDefault="000E6360" w:rsidP="000E6360">
      <w:pPr>
        <w:tabs>
          <w:tab w:val="left" w:pos="2353"/>
        </w:tabs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NASTAVNI PROGRAM </w:t>
      </w:r>
    </w:p>
    <w:p w14:paraId="4DE534F1" w14:textId="77777777" w:rsidR="00AC361C" w:rsidRPr="001F0359" w:rsidRDefault="00AC361C" w:rsidP="000E6360">
      <w:pPr>
        <w:tabs>
          <w:tab w:val="left" w:pos="2353"/>
        </w:tabs>
        <w:jc w:val="center"/>
        <w:rPr>
          <w:sz w:val="22"/>
          <w:szCs w:val="22"/>
          <w:lang w:val="hr-HR"/>
        </w:rPr>
      </w:pPr>
    </w:p>
    <w:p w14:paraId="6D2CD132" w14:textId="77777777" w:rsidR="000E6360" w:rsidRPr="001F0359" w:rsidRDefault="000E6360" w:rsidP="00AC361C">
      <w:pPr>
        <w:pStyle w:val="Heading1"/>
      </w:pPr>
      <w:bookmarkStart w:id="6" w:name="_Toc108679812"/>
      <w:r w:rsidRPr="001F0359">
        <w:t>MATEMATIK</w:t>
      </w:r>
      <w:r w:rsidR="00AC361C" w:rsidRPr="001F0359">
        <w:t>A</w:t>
      </w:r>
      <w:bookmarkEnd w:id="6"/>
    </w:p>
    <w:p w14:paraId="6B626E96" w14:textId="77777777" w:rsidR="000E6360" w:rsidRPr="001F0359" w:rsidRDefault="000E6360" w:rsidP="000E6360">
      <w:pPr>
        <w:tabs>
          <w:tab w:val="left" w:pos="2353"/>
        </w:tabs>
        <w:rPr>
          <w:b/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t xml:space="preserve">           </w:t>
      </w:r>
    </w:p>
    <w:p w14:paraId="3A396169" w14:textId="77777777" w:rsidR="000E6360" w:rsidRPr="001F0359" w:rsidRDefault="000E6360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465AC8CB" w14:textId="77777777" w:rsidR="00AC361C" w:rsidRPr="001F0359" w:rsidRDefault="000E6360" w:rsidP="00AC361C">
      <w:pPr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          </w:t>
      </w:r>
    </w:p>
    <w:p w14:paraId="23D5F0CF" w14:textId="71BD0CDC" w:rsidR="00AC361C" w:rsidRPr="001F0359" w:rsidRDefault="00AC361C" w:rsidP="00AC361C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GODIŠNJI BROJ NASTAVNIH </w:t>
      </w:r>
      <w:r w:rsidR="00CD02C2" w:rsidRPr="001F0359">
        <w:rPr>
          <w:sz w:val="22"/>
          <w:szCs w:val="22"/>
          <w:lang w:val="hr-HR"/>
        </w:rPr>
        <w:t>SATI</w:t>
      </w:r>
      <w:r w:rsidRPr="001F0359">
        <w:rPr>
          <w:sz w:val="22"/>
          <w:szCs w:val="22"/>
          <w:lang w:val="hr-HR"/>
        </w:rPr>
        <w:t>: 105</w:t>
      </w:r>
    </w:p>
    <w:p w14:paraId="6183FF9A" w14:textId="2BDDE884" w:rsidR="00AC361C" w:rsidRPr="001F0359" w:rsidRDefault="00CD02C2" w:rsidP="00AC361C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</w:t>
      </w:r>
      <w:r w:rsidR="00AC361C" w:rsidRPr="001F0359">
        <w:rPr>
          <w:sz w:val="22"/>
          <w:szCs w:val="22"/>
          <w:lang w:val="hr-HR"/>
        </w:rPr>
        <w:t xml:space="preserve"> BROJ NASTAVNIH </w:t>
      </w:r>
      <w:r w:rsidRPr="001F0359">
        <w:rPr>
          <w:sz w:val="22"/>
          <w:szCs w:val="22"/>
          <w:lang w:val="hr-HR"/>
        </w:rPr>
        <w:t>SATI</w:t>
      </w:r>
      <w:r w:rsidR="00AC361C" w:rsidRPr="001F0359">
        <w:rPr>
          <w:sz w:val="22"/>
          <w:szCs w:val="22"/>
          <w:lang w:val="hr-HR"/>
        </w:rPr>
        <w:t>: 3</w:t>
      </w:r>
    </w:p>
    <w:p w14:paraId="1FF19EF3" w14:textId="77777777" w:rsidR="00AC361C" w:rsidRPr="001F0359" w:rsidRDefault="00AC361C" w:rsidP="00AC361C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BROJ MODULA: 3</w:t>
      </w:r>
    </w:p>
    <w:p w14:paraId="136B8840" w14:textId="77777777" w:rsidR="000E6360" w:rsidRPr="001F0359" w:rsidRDefault="000E6360" w:rsidP="000E6360">
      <w:pPr>
        <w:tabs>
          <w:tab w:val="left" w:pos="2353"/>
        </w:tabs>
        <w:rPr>
          <w:b/>
          <w:sz w:val="22"/>
          <w:szCs w:val="22"/>
          <w:lang w:val="hr-HR"/>
        </w:rPr>
      </w:pPr>
    </w:p>
    <w:p w14:paraId="1F56CD07" w14:textId="77777777" w:rsidR="000E6360" w:rsidRPr="001F0359" w:rsidRDefault="000E6360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60044DD9" w14:textId="77777777" w:rsidR="000E6360" w:rsidRPr="001F0359" w:rsidRDefault="000E6360" w:rsidP="000E6360">
      <w:pPr>
        <w:tabs>
          <w:tab w:val="left" w:pos="2353"/>
        </w:tabs>
        <w:rPr>
          <w:b/>
          <w:sz w:val="22"/>
          <w:szCs w:val="22"/>
          <w:lang w:val="hr-HR"/>
        </w:rPr>
      </w:pPr>
    </w:p>
    <w:p w14:paraId="202B628A" w14:textId="77777777" w:rsidR="000E6360" w:rsidRPr="001F0359" w:rsidRDefault="000E6360" w:rsidP="000E6360">
      <w:pPr>
        <w:tabs>
          <w:tab w:val="left" w:pos="2353"/>
        </w:tabs>
        <w:rPr>
          <w:b/>
          <w:sz w:val="22"/>
          <w:szCs w:val="22"/>
          <w:lang w:val="hr-HR"/>
        </w:rPr>
      </w:pPr>
    </w:p>
    <w:p w14:paraId="3B700068" w14:textId="77777777" w:rsidR="000E6360" w:rsidRPr="001F0359" w:rsidRDefault="000E6360" w:rsidP="000E6360">
      <w:pPr>
        <w:tabs>
          <w:tab w:val="left" w:pos="2353"/>
        </w:tabs>
        <w:rPr>
          <w:b/>
          <w:sz w:val="22"/>
          <w:szCs w:val="22"/>
          <w:lang w:val="hr-HR"/>
        </w:rPr>
      </w:pPr>
    </w:p>
    <w:p w14:paraId="52CC5911" w14:textId="77777777" w:rsidR="000E6360" w:rsidRPr="001F0359" w:rsidRDefault="000E6360" w:rsidP="000E6360">
      <w:pPr>
        <w:tabs>
          <w:tab w:val="left" w:pos="2353"/>
        </w:tabs>
        <w:rPr>
          <w:b/>
          <w:sz w:val="22"/>
          <w:szCs w:val="22"/>
          <w:lang w:val="hr-HR"/>
        </w:rPr>
      </w:pPr>
    </w:p>
    <w:p w14:paraId="0481BF5D" w14:textId="77777777" w:rsidR="000E6360" w:rsidRPr="001F0359" w:rsidRDefault="000E6360" w:rsidP="000E6360">
      <w:pPr>
        <w:tabs>
          <w:tab w:val="left" w:pos="2353"/>
        </w:tabs>
        <w:rPr>
          <w:bCs/>
          <w:sz w:val="22"/>
          <w:szCs w:val="22"/>
          <w:lang w:val="hr-HR"/>
        </w:rPr>
      </w:pPr>
    </w:p>
    <w:p w14:paraId="009712A1" w14:textId="77777777" w:rsidR="000E6360" w:rsidRPr="001F0359" w:rsidRDefault="000E6360" w:rsidP="000E6360">
      <w:pPr>
        <w:tabs>
          <w:tab w:val="left" w:pos="2353"/>
        </w:tabs>
        <w:rPr>
          <w:bCs/>
          <w:sz w:val="22"/>
          <w:szCs w:val="22"/>
          <w:lang w:val="hr-HR"/>
        </w:rPr>
      </w:pPr>
    </w:p>
    <w:p w14:paraId="3EB254AC" w14:textId="77777777" w:rsidR="000E6360" w:rsidRPr="001F0359" w:rsidRDefault="000E6360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5A672E70" w14:textId="77777777" w:rsidR="000E6360" w:rsidRPr="001F0359" w:rsidRDefault="000E6360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436D6FD4" w14:textId="77777777" w:rsidR="000E6360" w:rsidRPr="001F0359" w:rsidRDefault="000E6360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5867FC7E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284E5DDE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6173DD4C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34FD89AC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7D9755E2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31C6CD77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32C52C91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514B8473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59251E72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000DE01F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2F5BBD89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6D82F40E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53D9A8E8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6031B4CE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6DF22B95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7E7EF0C8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66E81A05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713B2B46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05F80722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173649A5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18B3EB74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495C7092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7A576A0D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068C6CD6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543807D0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049087A4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37B04039" w14:textId="77777777" w:rsidR="000E6360" w:rsidRPr="001F0359" w:rsidRDefault="000E6360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7F9C9389" w14:textId="77777777" w:rsidR="000E6360" w:rsidRPr="001F0359" w:rsidRDefault="000E6360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34D4DDE4" w14:textId="77777777" w:rsidR="000E6360" w:rsidRPr="001F0359" w:rsidRDefault="000E6360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655135B0" w14:textId="77777777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7785942D" w14:textId="65F04DC4" w:rsidR="00AC361C" w:rsidRPr="001F0359" w:rsidRDefault="00AC361C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4EE447EC" w14:textId="77777777" w:rsidR="008070C0" w:rsidRPr="001F0359" w:rsidRDefault="008070C0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5A926A1F" w14:textId="77777777" w:rsidR="000E6360" w:rsidRPr="001F0359" w:rsidRDefault="000E6360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3DFE1721" w14:textId="77777777" w:rsidR="000E6360" w:rsidRPr="001F0359" w:rsidRDefault="000E6360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57CA2E18" w14:textId="77777777" w:rsidR="000E6360" w:rsidRPr="001F0359" w:rsidRDefault="000E6360" w:rsidP="000E6360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893"/>
        <w:gridCol w:w="5337"/>
      </w:tblGrid>
      <w:tr w:rsidR="000E6360" w:rsidRPr="001F0359" w14:paraId="2C1C016A" w14:textId="77777777" w:rsidTr="00762D18">
        <w:trPr>
          <w:jc w:val="center"/>
        </w:trPr>
        <w:tc>
          <w:tcPr>
            <w:tcW w:w="2689" w:type="dxa"/>
            <w:shd w:val="clear" w:color="auto" w:fill="auto"/>
          </w:tcPr>
          <w:p w14:paraId="02573826" w14:textId="77777777" w:rsidR="000E6360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 xml:space="preserve">Nastavni predmet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(naziv)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711ACB8" w14:textId="77777777" w:rsidR="000E6360" w:rsidRPr="001F0359" w:rsidRDefault="000E6360" w:rsidP="00AC361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MATEMATIKA</w:t>
            </w:r>
          </w:p>
        </w:tc>
      </w:tr>
      <w:tr w:rsidR="000E6360" w:rsidRPr="001F0359" w14:paraId="7B8EDE5C" w14:textId="77777777" w:rsidTr="00762D18">
        <w:trPr>
          <w:jc w:val="center"/>
        </w:trPr>
        <w:tc>
          <w:tcPr>
            <w:tcW w:w="2689" w:type="dxa"/>
            <w:shd w:val="clear" w:color="auto" w:fill="auto"/>
          </w:tcPr>
          <w:p w14:paraId="496EFF92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(naziv)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24F697E" w14:textId="77777777" w:rsidR="000E6360" w:rsidRPr="001F0359" w:rsidRDefault="000E6360" w:rsidP="00AC361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Eksponencijalna i logaritamska funkcija</w:t>
            </w:r>
          </w:p>
        </w:tc>
      </w:tr>
      <w:tr w:rsidR="00AC361C" w:rsidRPr="001F0359" w14:paraId="79E7E095" w14:textId="77777777" w:rsidTr="00762D18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32F57C97" w14:textId="77777777" w:rsidR="00AC361C" w:rsidRPr="001F0359" w:rsidRDefault="00AC361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Redni broj:   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9686D" w14:textId="77777777" w:rsidR="00AC361C" w:rsidRPr="001F0359" w:rsidRDefault="00AC361C" w:rsidP="00AC361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9</w:t>
            </w:r>
            <w:r w:rsidR="00B54392" w:rsidRPr="001F0359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394F5B3C" w14:textId="77777777" w:rsidTr="00762D18">
        <w:trPr>
          <w:jc w:val="center"/>
        </w:trPr>
        <w:tc>
          <w:tcPr>
            <w:tcW w:w="9919" w:type="dxa"/>
            <w:gridSpan w:val="3"/>
            <w:shd w:val="clear" w:color="auto" w:fill="auto"/>
          </w:tcPr>
          <w:p w14:paraId="4F9F9CCE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Svrha:</w:t>
            </w:r>
          </w:p>
        </w:tc>
      </w:tr>
      <w:tr w:rsidR="000E6360" w:rsidRPr="001F0359" w14:paraId="29E9337C" w14:textId="77777777" w:rsidTr="00762D18">
        <w:trPr>
          <w:jc w:val="center"/>
        </w:trPr>
        <w:tc>
          <w:tcPr>
            <w:tcW w:w="9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6BE2D1" w14:textId="6BF9DEA6" w:rsidR="000E6360" w:rsidRPr="001F0359" w:rsidRDefault="008070C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treba steći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jasn</w:t>
            </w:r>
            <w:r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predstav</w:t>
            </w:r>
            <w:r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o eksponencijalnoj i logaritamskoj funkciji i </w:t>
            </w:r>
            <w:r w:rsidR="00B77530" w:rsidRPr="001F0359">
              <w:rPr>
                <w:sz w:val="22"/>
                <w:szCs w:val="22"/>
                <w:lang w:val="hr-HR"/>
              </w:rPr>
              <w:t>uspostaviti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vezu između funkcije i njoj inverzne funkcije,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osposob</w:t>
            </w:r>
            <w:r w:rsidRPr="001F0359">
              <w:rPr>
                <w:sz w:val="22"/>
                <w:szCs w:val="22"/>
                <w:lang w:val="hr-HR"/>
              </w:rPr>
              <w:t>ljavanje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učenika </w:t>
            </w:r>
            <w:r w:rsidRPr="001F0359">
              <w:rPr>
                <w:sz w:val="22"/>
                <w:szCs w:val="22"/>
                <w:lang w:val="hr-HR"/>
              </w:rPr>
              <w:t xml:space="preserve">za </w:t>
            </w:r>
            <w:r w:rsidR="000E6360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ješavanje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eksponencijaln</w:t>
            </w:r>
            <w:r w:rsidRPr="001F0359">
              <w:rPr>
                <w:sz w:val="22"/>
                <w:szCs w:val="22"/>
                <w:lang w:val="hr-HR"/>
              </w:rPr>
              <w:t>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logaritamsk</w:t>
            </w:r>
            <w:r w:rsidRPr="001F0359">
              <w:rPr>
                <w:sz w:val="22"/>
                <w:szCs w:val="22"/>
                <w:lang w:val="hr-HR"/>
              </w:rPr>
              <w:t>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jedn</w:t>
            </w:r>
            <w:r w:rsidRPr="001F0359">
              <w:rPr>
                <w:sz w:val="22"/>
                <w:szCs w:val="22"/>
                <w:lang w:val="hr-HR"/>
              </w:rPr>
              <w:t>adžbe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nejedn</w:t>
            </w:r>
            <w:r w:rsidRPr="001F0359">
              <w:rPr>
                <w:sz w:val="22"/>
                <w:szCs w:val="22"/>
                <w:lang w:val="hr-HR"/>
              </w:rPr>
              <w:t>adžbe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te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za primjenu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logaritm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u rješavanju zadataka u struci.</w:t>
            </w:r>
          </w:p>
        </w:tc>
      </w:tr>
      <w:tr w:rsidR="000E6360" w:rsidRPr="001F0359" w14:paraId="3C9D1A71" w14:textId="77777777" w:rsidTr="00762D18">
        <w:trPr>
          <w:jc w:val="center"/>
        </w:trPr>
        <w:tc>
          <w:tcPr>
            <w:tcW w:w="9919" w:type="dxa"/>
            <w:gridSpan w:val="3"/>
            <w:shd w:val="clear" w:color="auto" w:fill="auto"/>
          </w:tcPr>
          <w:p w14:paraId="7268E16D" w14:textId="0F9960BD" w:rsidR="000E6360" w:rsidRPr="001F0359" w:rsidRDefault="00D806F1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5C0DB98C" w14:textId="77777777" w:rsidTr="00762D18">
        <w:trPr>
          <w:jc w:val="center"/>
        </w:trPr>
        <w:tc>
          <w:tcPr>
            <w:tcW w:w="9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0C4707" w14:textId="5BC727D5" w:rsidR="000E6360" w:rsidRPr="001F0359" w:rsidRDefault="008070C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Temeljno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znanje iz modula </w:t>
            </w:r>
            <w:r w:rsidR="00AC361C" w:rsidRPr="001F0359">
              <w:rPr>
                <w:sz w:val="22"/>
                <w:szCs w:val="22"/>
                <w:lang w:val="hr-HR"/>
              </w:rPr>
              <w:t xml:space="preserve">1. </w:t>
            </w:r>
            <w:r w:rsidR="00AC361C" w:rsidRPr="001F0359">
              <w:rPr>
                <w:sz w:val="22"/>
                <w:szCs w:val="22"/>
                <w:lang w:val="hr-HR" w:eastAsia="sr-Latn-CS"/>
              </w:rPr>
              <w:t>Operacije u R i uvod u algebru</w:t>
            </w:r>
            <w:r w:rsidR="000E6360" w:rsidRPr="001F0359">
              <w:rPr>
                <w:sz w:val="22"/>
                <w:szCs w:val="22"/>
                <w:lang w:val="hr-HR"/>
              </w:rPr>
              <w:t>,</w:t>
            </w:r>
            <w:r w:rsidR="00AC361C" w:rsidRPr="001F0359">
              <w:rPr>
                <w:sz w:val="22"/>
                <w:szCs w:val="22"/>
                <w:lang w:val="hr-HR"/>
              </w:rPr>
              <w:t xml:space="preserve"> modula </w:t>
            </w:r>
            <w:r w:rsidR="000E6360" w:rsidRPr="001F0359">
              <w:rPr>
                <w:sz w:val="22"/>
                <w:szCs w:val="22"/>
                <w:lang w:val="hr-HR"/>
              </w:rPr>
              <w:t>2</w:t>
            </w:r>
            <w:r w:rsidR="00AC361C" w:rsidRPr="001F0359">
              <w:rPr>
                <w:sz w:val="22"/>
                <w:szCs w:val="22"/>
                <w:lang w:val="hr-HR"/>
              </w:rPr>
              <w:t>. Planimetrija i trigonometrija prav</w:t>
            </w:r>
            <w:r w:rsidRPr="001F0359">
              <w:rPr>
                <w:sz w:val="22"/>
                <w:szCs w:val="22"/>
                <w:lang w:val="hr-HR"/>
              </w:rPr>
              <w:t>okutnog</w:t>
            </w:r>
            <w:r w:rsidR="00AC361C" w:rsidRPr="001F0359">
              <w:rPr>
                <w:sz w:val="22"/>
                <w:szCs w:val="22"/>
                <w:lang w:val="hr-HR"/>
              </w:rPr>
              <w:t xml:space="preserve"> tro</w:t>
            </w:r>
            <w:r w:rsidRPr="001F0359">
              <w:rPr>
                <w:sz w:val="22"/>
                <w:szCs w:val="22"/>
                <w:lang w:val="hr-HR"/>
              </w:rPr>
              <w:t>kuta</w:t>
            </w:r>
            <w:r w:rsidR="00AC361C"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i</w:t>
            </w:r>
            <w:r w:rsidR="00AC361C" w:rsidRPr="001F0359">
              <w:rPr>
                <w:sz w:val="22"/>
                <w:szCs w:val="22"/>
                <w:lang w:val="hr-HR"/>
              </w:rPr>
              <w:t xml:space="preserve"> modula </w:t>
            </w:r>
            <w:r w:rsidR="000E6360" w:rsidRPr="001F0359">
              <w:rPr>
                <w:sz w:val="22"/>
                <w:szCs w:val="22"/>
                <w:lang w:val="hr-HR"/>
              </w:rPr>
              <w:t>5</w:t>
            </w:r>
            <w:r w:rsidR="00AC361C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5850AB" w:rsidRPr="001F0359">
              <w:rPr>
                <w:sz w:val="22"/>
                <w:szCs w:val="22"/>
                <w:lang w:val="hr-HR"/>
              </w:rPr>
              <w:t>Stupnj</w:t>
            </w:r>
            <w:r w:rsidR="00AC361C" w:rsidRPr="001F0359">
              <w:rPr>
                <w:sz w:val="22"/>
                <w:szCs w:val="22"/>
                <w:lang w:val="hr-HR"/>
              </w:rPr>
              <w:t>i i korijeni</w:t>
            </w:r>
          </w:p>
        </w:tc>
      </w:tr>
      <w:tr w:rsidR="000E6360" w:rsidRPr="001F0359" w14:paraId="6EA342E6" w14:textId="77777777" w:rsidTr="00762D18">
        <w:trPr>
          <w:jc w:val="center"/>
        </w:trPr>
        <w:tc>
          <w:tcPr>
            <w:tcW w:w="9919" w:type="dxa"/>
            <w:gridSpan w:val="3"/>
            <w:shd w:val="clear" w:color="auto" w:fill="auto"/>
          </w:tcPr>
          <w:p w14:paraId="1594202E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Ciljevi:</w:t>
            </w:r>
          </w:p>
        </w:tc>
      </w:tr>
      <w:tr w:rsidR="000E6360" w:rsidRPr="001F0359" w14:paraId="1C5A92EA" w14:textId="77777777" w:rsidTr="00762D18">
        <w:trPr>
          <w:trHeight w:val="1548"/>
          <w:jc w:val="center"/>
        </w:trPr>
        <w:tc>
          <w:tcPr>
            <w:tcW w:w="9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4A689F" w14:textId="17C6ED98" w:rsidR="000E6360" w:rsidRPr="001F0359" w:rsidRDefault="008070C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Cilj ovoga modula je:</w:t>
            </w:r>
          </w:p>
          <w:p w14:paraId="299C4101" w14:textId="71FB5909" w:rsidR="000E6360" w:rsidRPr="001F0359" w:rsidRDefault="008070C0" w:rsidP="00EA3C80">
            <w:pPr>
              <w:numPr>
                <w:ilvl w:val="0"/>
                <w:numId w:val="2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naučiti učenika </w:t>
            </w:r>
            <w:r w:rsidR="00B77530" w:rsidRPr="001F0359">
              <w:rPr>
                <w:sz w:val="22"/>
                <w:szCs w:val="22"/>
                <w:lang w:val="hr-HR"/>
              </w:rPr>
              <w:t>crtati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graf eksponencijalne i logaritamske funkcije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6A768167" w14:textId="0BDCCBC6" w:rsidR="000E6360" w:rsidRPr="001F0359" w:rsidRDefault="008070C0" w:rsidP="00EA3C80">
            <w:pPr>
              <w:numPr>
                <w:ilvl w:val="0"/>
                <w:numId w:val="2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</w:t>
            </w:r>
            <w:r w:rsidR="000E6360" w:rsidRPr="001F0359">
              <w:rPr>
                <w:sz w:val="22"/>
                <w:szCs w:val="22"/>
                <w:lang w:val="hr-HR"/>
              </w:rPr>
              <w:t>spita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osobine (nul</w:t>
            </w:r>
            <w:r w:rsidR="004A2A29" w:rsidRPr="001F0359">
              <w:rPr>
                <w:sz w:val="22"/>
                <w:szCs w:val="22"/>
                <w:lang w:val="hr-HR"/>
              </w:rPr>
              <w:t>točka</w:t>
            </w:r>
            <w:r w:rsidR="000E6360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t</w:t>
            </w:r>
            <w:r w:rsidR="004A2A29" w:rsidRPr="001F0359">
              <w:rPr>
                <w:sz w:val="22"/>
                <w:szCs w:val="22"/>
                <w:lang w:val="hr-HR"/>
              </w:rPr>
              <w:t>ije</w:t>
            </w:r>
            <w:r w:rsidR="000E6360" w:rsidRPr="001F0359">
              <w:rPr>
                <w:sz w:val="22"/>
                <w:szCs w:val="22"/>
                <w:lang w:val="hr-HR"/>
              </w:rPr>
              <w:t>k i znak,</w:t>
            </w:r>
            <w:r w:rsidR="004A2A29"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ekstreme funkcija)</w:t>
            </w:r>
            <w:r w:rsidR="004A2A29" w:rsidRPr="001F0359">
              <w:rPr>
                <w:sz w:val="22"/>
                <w:szCs w:val="22"/>
                <w:lang w:val="hr-HR"/>
              </w:rPr>
              <w:t>,</w:t>
            </w:r>
          </w:p>
          <w:p w14:paraId="5F4F358A" w14:textId="62065D77" w:rsidR="000E6360" w:rsidRPr="001F0359" w:rsidRDefault="00B77530" w:rsidP="00EA3C80">
            <w:pPr>
              <w:numPr>
                <w:ilvl w:val="0"/>
                <w:numId w:val="2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primijeniti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osobine na rješavanje </w:t>
            </w:r>
            <w:r w:rsidR="004A2A29" w:rsidRPr="001F0359">
              <w:rPr>
                <w:sz w:val="22"/>
                <w:szCs w:val="22"/>
                <w:lang w:val="hr-HR"/>
              </w:rPr>
              <w:t>jednadžbi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ne</w:t>
            </w:r>
            <w:r w:rsidR="004A2A29" w:rsidRPr="001F0359">
              <w:rPr>
                <w:sz w:val="22"/>
                <w:szCs w:val="22"/>
                <w:lang w:val="hr-HR"/>
              </w:rPr>
              <w:t>jednadžbi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(eksponencijalnih i logaritamskih)</w:t>
            </w:r>
            <w:r w:rsidR="004A2A29" w:rsidRPr="001F0359">
              <w:rPr>
                <w:sz w:val="22"/>
                <w:szCs w:val="22"/>
                <w:lang w:val="hr-HR"/>
              </w:rPr>
              <w:t>,</w:t>
            </w:r>
          </w:p>
          <w:p w14:paraId="7CC5E943" w14:textId="409D2F6E" w:rsidR="000E6360" w:rsidRPr="001F0359" w:rsidRDefault="004A2A29" w:rsidP="00EA3C80">
            <w:pPr>
              <w:numPr>
                <w:ilvl w:val="0"/>
                <w:numId w:val="2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naučiti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logaritamske s</w:t>
            </w:r>
            <w:r w:rsidRPr="001F0359">
              <w:rPr>
                <w:sz w:val="22"/>
                <w:szCs w:val="22"/>
                <w:lang w:val="hr-HR"/>
              </w:rPr>
              <w:t>ustave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 posebnim osvrtom na dekadski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s</w:t>
            </w:r>
            <w:r w:rsidRPr="001F0359">
              <w:rPr>
                <w:sz w:val="22"/>
                <w:szCs w:val="22"/>
                <w:lang w:val="hr-HR"/>
              </w:rPr>
              <w:t>ustav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računanje u njemu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4F92B264" w14:textId="242F51CB" w:rsidR="000E6360" w:rsidRPr="001F0359" w:rsidRDefault="004A2A29" w:rsidP="00EA3C80">
            <w:pPr>
              <w:numPr>
                <w:ilvl w:val="0"/>
                <w:numId w:val="2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>očavanje postojanja matematičkih zakonitosti u prirodnim pojavama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49D27454" w14:textId="4D3B4B2C" w:rsidR="000E6360" w:rsidRPr="001F0359" w:rsidRDefault="004A2A29" w:rsidP="00EA3C80">
            <w:pPr>
              <w:numPr>
                <w:ilvl w:val="0"/>
                <w:numId w:val="2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</w:t>
            </w:r>
            <w:r w:rsidR="000E6360" w:rsidRPr="001F0359">
              <w:rPr>
                <w:sz w:val="22"/>
                <w:szCs w:val="22"/>
                <w:lang w:val="hr-HR"/>
              </w:rPr>
              <w:t>azvijanje logič</w:t>
            </w:r>
            <w:r w:rsidRPr="001F0359">
              <w:rPr>
                <w:sz w:val="22"/>
                <w:szCs w:val="22"/>
                <w:lang w:val="hr-HR"/>
              </w:rPr>
              <w:t>noga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mišljenja,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sposobnosti za pravilno rasuđivanje i zaključivanje te sposobnost</w:t>
            </w:r>
            <w:r w:rsidRPr="001F0359">
              <w:rPr>
                <w:sz w:val="22"/>
                <w:szCs w:val="22"/>
                <w:lang w:val="hr-HR"/>
              </w:rPr>
              <w:t>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preciznog</w:t>
            </w:r>
            <w:r w:rsidR="000E6383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formiranja pojmova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29C597BA" w14:textId="3852FFEC" w:rsidR="000E6360" w:rsidRPr="001F0359" w:rsidRDefault="004A2A29" w:rsidP="00EA3C80">
            <w:pPr>
              <w:numPr>
                <w:ilvl w:val="0"/>
                <w:numId w:val="2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</w:t>
            </w:r>
            <w:r w:rsidR="000E6360" w:rsidRPr="001F0359">
              <w:rPr>
                <w:sz w:val="22"/>
                <w:szCs w:val="22"/>
                <w:lang w:val="hr-HR"/>
              </w:rPr>
              <w:t>azvijanje komunikacije u timskom radu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225B5281" w14:textId="77777777" w:rsidTr="00762D18">
        <w:trPr>
          <w:jc w:val="center"/>
        </w:trPr>
        <w:tc>
          <w:tcPr>
            <w:tcW w:w="9919" w:type="dxa"/>
            <w:gridSpan w:val="3"/>
            <w:shd w:val="clear" w:color="auto" w:fill="auto"/>
          </w:tcPr>
          <w:p w14:paraId="59C2D467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Jedinice:</w:t>
            </w:r>
          </w:p>
        </w:tc>
      </w:tr>
      <w:tr w:rsidR="000E6360" w:rsidRPr="001F0359" w14:paraId="49713E8F" w14:textId="77777777" w:rsidTr="00762D18">
        <w:trPr>
          <w:trHeight w:val="960"/>
          <w:jc w:val="center"/>
        </w:trPr>
        <w:tc>
          <w:tcPr>
            <w:tcW w:w="9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78E599" w14:textId="212C3B95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1.</w:t>
            </w:r>
            <w:r w:rsidR="00F53A9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Eksponencijalna funkcija,</w:t>
            </w:r>
            <w:r w:rsidR="00F53A9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eksponencijalne </w:t>
            </w:r>
            <w:r w:rsidR="00F53A9B" w:rsidRPr="001F0359">
              <w:rPr>
                <w:sz w:val="22"/>
                <w:szCs w:val="22"/>
                <w:lang w:val="hr-HR"/>
              </w:rPr>
              <w:t>jednadžbe</w:t>
            </w:r>
            <w:r w:rsidRPr="001F0359">
              <w:rPr>
                <w:sz w:val="22"/>
                <w:szCs w:val="22"/>
                <w:lang w:val="hr-HR"/>
              </w:rPr>
              <w:t xml:space="preserve"> i ne</w:t>
            </w:r>
            <w:r w:rsidR="00F53A9B" w:rsidRPr="001F0359">
              <w:rPr>
                <w:sz w:val="22"/>
                <w:szCs w:val="22"/>
                <w:lang w:val="hr-HR"/>
              </w:rPr>
              <w:t>jednadžbe</w:t>
            </w:r>
          </w:p>
          <w:p w14:paraId="4D0CE40A" w14:textId="57AE4F9D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2.</w:t>
            </w:r>
            <w:r w:rsidR="00F53A9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Pojam logaritma i logaritamsk</w:t>
            </w:r>
            <w:r w:rsidR="00F53A9B" w:rsidRPr="001F0359">
              <w:rPr>
                <w:sz w:val="22"/>
                <w:szCs w:val="22"/>
                <w:lang w:val="hr-HR"/>
              </w:rPr>
              <w:t>e</w:t>
            </w:r>
            <w:r w:rsidRPr="001F0359">
              <w:rPr>
                <w:sz w:val="22"/>
                <w:szCs w:val="22"/>
                <w:lang w:val="hr-HR"/>
              </w:rPr>
              <w:t xml:space="preserve"> funkcij</w:t>
            </w:r>
            <w:r w:rsidR="00F53A9B" w:rsidRPr="001F0359">
              <w:rPr>
                <w:sz w:val="22"/>
                <w:szCs w:val="22"/>
                <w:lang w:val="hr-HR"/>
              </w:rPr>
              <w:t>e</w:t>
            </w:r>
          </w:p>
          <w:p w14:paraId="02953C16" w14:textId="5531191E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3.</w:t>
            </w:r>
            <w:r w:rsidR="00F53A9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Logaritamske </w:t>
            </w:r>
            <w:r w:rsidR="00F53A9B" w:rsidRPr="001F0359">
              <w:rPr>
                <w:sz w:val="22"/>
                <w:szCs w:val="22"/>
                <w:lang w:val="hr-HR"/>
              </w:rPr>
              <w:t>jednadžbe</w:t>
            </w:r>
            <w:r w:rsidRPr="001F0359">
              <w:rPr>
                <w:sz w:val="22"/>
                <w:szCs w:val="22"/>
                <w:lang w:val="hr-HR"/>
              </w:rPr>
              <w:t xml:space="preserve"> i ne</w:t>
            </w:r>
            <w:r w:rsidR="00F53A9B" w:rsidRPr="001F0359">
              <w:rPr>
                <w:sz w:val="22"/>
                <w:szCs w:val="22"/>
                <w:lang w:val="hr-HR"/>
              </w:rPr>
              <w:t>jednadžbe</w:t>
            </w:r>
          </w:p>
          <w:p w14:paraId="322ED369" w14:textId="579D80FE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4.</w:t>
            </w:r>
            <w:r w:rsidR="00F53A9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Primjena logaritama</w:t>
            </w:r>
          </w:p>
        </w:tc>
      </w:tr>
      <w:tr w:rsidR="000E6360" w:rsidRPr="001F0359" w14:paraId="546FDD36" w14:textId="77777777" w:rsidTr="00762D18">
        <w:trPr>
          <w:jc w:val="center"/>
        </w:trPr>
        <w:tc>
          <w:tcPr>
            <w:tcW w:w="4582" w:type="dxa"/>
            <w:gridSpan w:val="2"/>
            <w:shd w:val="clear" w:color="auto" w:fill="auto"/>
          </w:tcPr>
          <w:p w14:paraId="1879D582" w14:textId="506A7C18" w:rsidR="000E6360" w:rsidRPr="001F0359" w:rsidRDefault="00AC361C" w:rsidP="00AC361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učenja:</w:t>
            </w:r>
          </w:p>
        </w:tc>
        <w:tc>
          <w:tcPr>
            <w:tcW w:w="5337" w:type="dxa"/>
            <w:shd w:val="clear" w:color="auto" w:fill="auto"/>
          </w:tcPr>
          <w:p w14:paraId="1500A2BD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7007AECB" w14:textId="77777777" w:rsidTr="00762D18">
        <w:trPr>
          <w:trHeight w:val="5660"/>
          <w:jc w:val="center"/>
        </w:trPr>
        <w:tc>
          <w:tcPr>
            <w:tcW w:w="4582" w:type="dxa"/>
            <w:gridSpan w:val="2"/>
          </w:tcPr>
          <w:p w14:paraId="6286556E" w14:textId="3592E1EF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1</w:t>
            </w:r>
            <w:r w:rsidR="000E6383">
              <w:rPr>
                <w:b/>
                <w:sz w:val="22"/>
                <w:szCs w:val="22"/>
                <w:lang w:val="hr-HR"/>
              </w:rPr>
              <w:t>.</w:t>
            </w:r>
            <w:r w:rsidR="00F53A9B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Eksponencijalna funkcija,</w:t>
            </w:r>
            <w:r w:rsidR="00F53A9B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eksponencijalne </w:t>
            </w:r>
            <w:r w:rsidR="00F53A9B" w:rsidRPr="001F0359">
              <w:rPr>
                <w:b/>
                <w:sz w:val="22"/>
                <w:szCs w:val="22"/>
                <w:lang w:val="hr-HR"/>
              </w:rPr>
              <w:t>jednadžbe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i ne</w:t>
            </w:r>
            <w:r w:rsidR="00F53A9B" w:rsidRPr="001F0359">
              <w:rPr>
                <w:b/>
                <w:sz w:val="22"/>
                <w:szCs w:val="22"/>
                <w:lang w:val="hr-HR"/>
              </w:rPr>
              <w:t>jednadžbe</w:t>
            </w:r>
          </w:p>
          <w:p w14:paraId="56883D9E" w14:textId="52623779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43B0BC60" w14:textId="11E4D973" w:rsidR="000E6360" w:rsidRPr="001F0359" w:rsidRDefault="00F53A9B" w:rsidP="00EA3C80">
            <w:pPr>
              <w:numPr>
                <w:ilvl w:val="0"/>
                <w:numId w:val="27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eksponencijalnu funkciju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6E3790E1" w14:textId="137CBC93" w:rsidR="000E6360" w:rsidRPr="001F0359" w:rsidRDefault="000E6360" w:rsidP="00EA3C80">
            <w:pPr>
              <w:numPr>
                <w:ilvl w:val="0"/>
                <w:numId w:val="27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skicira</w:t>
            </w:r>
            <w:r w:rsidR="00F53A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graf eksponencijalne funkcije za da</w:t>
            </w:r>
            <w:r w:rsidR="00F53A9B" w:rsidRPr="001F0359">
              <w:rPr>
                <w:sz w:val="22"/>
                <w:szCs w:val="22"/>
                <w:lang w:val="hr-HR"/>
              </w:rPr>
              <w:t>n</w:t>
            </w:r>
            <w:r w:rsidRPr="001F0359">
              <w:rPr>
                <w:sz w:val="22"/>
                <w:szCs w:val="22"/>
                <w:lang w:val="hr-HR"/>
              </w:rPr>
              <w:t>u osnovu</w:t>
            </w:r>
            <w:r w:rsidR="00F53A9B" w:rsidRPr="001F0359">
              <w:rPr>
                <w:sz w:val="22"/>
                <w:szCs w:val="22"/>
                <w:lang w:val="hr-HR"/>
              </w:rPr>
              <w:t>,</w:t>
            </w:r>
          </w:p>
          <w:p w14:paraId="64BDF80E" w14:textId="44D56351" w:rsidR="000E6360" w:rsidRPr="001F0359" w:rsidRDefault="000E6360" w:rsidP="00EA3C80">
            <w:pPr>
              <w:numPr>
                <w:ilvl w:val="0"/>
                <w:numId w:val="27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razlik</w:t>
            </w:r>
            <w:r w:rsidR="00F53A9B" w:rsidRPr="001F0359">
              <w:rPr>
                <w:sz w:val="22"/>
                <w:szCs w:val="22"/>
                <w:lang w:val="hr-HR"/>
              </w:rPr>
              <w:t>ovati</w:t>
            </w:r>
            <w:r w:rsidRPr="001F0359">
              <w:rPr>
                <w:sz w:val="22"/>
                <w:szCs w:val="22"/>
                <w:lang w:val="hr-HR"/>
              </w:rPr>
              <w:t xml:space="preserve"> rastuću i </w:t>
            </w:r>
            <w:r w:rsidR="00185D63" w:rsidRPr="001F0359">
              <w:rPr>
                <w:sz w:val="22"/>
                <w:szCs w:val="22"/>
                <w:lang w:val="hr-HR"/>
              </w:rPr>
              <w:t>padajuću</w:t>
            </w:r>
            <w:r w:rsidRPr="001F0359">
              <w:rPr>
                <w:sz w:val="22"/>
                <w:szCs w:val="22"/>
                <w:lang w:val="hr-HR"/>
              </w:rPr>
              <w:t xml:space="preserve"> funkciju</w:t>
            </w:r>
            <w:r w:rsidR="00F53A9B" w:rsidRPr="001F0359">
              <w:rPr>
                <w:sz w:val="22"/>
                <w:szCs w:val="22"/>
                <w:lang w:val="hr-HR"/>
              </w:rPr>
              <w:t>,</w:t>
            </w:r>
          </w:p>
          <w:p w14:paraId="66E215B6" w14:textId="62604680" w:rsidR="000E6360" w:rsidRPr="001F0359" w:rsidRDefault="000E6360" w:rsidP="00EA3C80">
            <w:pPr>
              <w:numPr>
                <w:ilvl w:val="0"/>
                <w:numId w:val="27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ispita</w:t>
            </w:r>
            <w:r w:rsidR="00F53A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promjene eksponencijalne funkcije</w:t>
            </w:r>
            <w:r w:rsidR="00F53A9B" w:rsidRPr="001F0359">
              <w:rPr>
                <w:sz w:val="22"/>
                <w:szCs w:val="22"/>
                <w:lang w:val="hr-HR"/>
              </w:rPr>
              <w:t>,</w:t>
            </w:r>
          </w:p>
          <w:p w14:paraId="4ECEAA36" w14:textId="50A11F56" w:rsidR="00762D18" w:rsidRPr="001F0359" w:rsidRDefault="000E6360" w:rsidP="00EA3C80">
            <w:pPr>
              <w:numPr>
                <w:ilvl w:val="0"/>
                <w:numId w:val="27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usporedi</w:t>
            </w:r>
            <w:r w:rsidR="00F53A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5850AB" w:rsidRPr="001F0359">
              <w:rPr>
                <w:sz w:val="22"/>
                <w:szCs w:val="22"/>
                <w:lang w:val="hr-HR"/>
              </w:rPr>
              <w:t>stupanj</w:t>
            </w:r>
            <w:r w:rsidRPr="001F0359">
              <w:rPr>
                <w:sz w:val="22"/>
                <w:szCs w:val="22"/>
                <w:lang w:val="hr-HR"/>
              </w:rPr>
              <w:t xml:space="preserve"> primjenom osobina</w:t>
            </w:r>
            <w:r w:rsidR="00F53A9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eksponencijalne funkcije</w:t>
            </w:r>
            <w:r w:rsidR="00F53A9B" w:rsidRPr="001F0359">
              <w:rPr>
                <w:sz w:val="22"/>
                <w:szCs w:val="22"/>
                <w:lang w:val="hr-HR"/>
              </w:rPr>
              <w:t>,</w:t>
            </w:r>
          </w:p>
          <w:p w14:paraId="6964B76D" w14:textId="500AF878" w:rsidR="00762D18" w:rsidRPr="001F0359" w:rsidRDefault="000E6360" w:rsidP="00EB64C4">
            <w:pPr>
              <w:pStyle w:val="ListParagraph"/>
              <w:numPr>
                <w:ilvl w:val="0"/>
                <w:numId w:val="11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</w:t>
            </w:r>
            <w:r w:rsidR="00F53A9B" w:rsidRPr="001F0359">
              <w:rPr>
                <w:sz w:val="22"/>
                <w:szCs w:val="22"/>
                <w:lang w:val="hr-HR"/>
              </w:rPr>
              <w:t>iješiti</w:t>
            </w:r>
            <w:r w:rsidRPr="001F0359">
              <w:rPr>
                <w:sz w:val="22"/>
                <w:szCs w:val="22"/>
                <w:lang w:val="hr-HR"/>
              </w:rPr>
              <w:t xml:space="preserve"> eksponencijalnu </w:t>
            </w:r>
            <w:r w:rsidR="00F53A9B" w:rsidRPr="001F0359">
              <w:rPr>
                <w:sz w:val="22"/>
                <w:szCs w:val="22"/>
                <w:lang w:val="hr-HR"/>
              </w:rPr>
              <w:t>jednadžbu,</w:t>
            </w:r>
          </w:p>
          <w:p w14:paraId="57DDBA52" w14:textId="4FEAF5D3" w:rsidR="000E6360" w:rsidRPr="001F0359" w:rsidRDefault="000E6360" w:rsidP="00EB64C4">
            <w:pPr>
              <w:pStyle w:val="ListParagraph"/>
              <w:numPr>
                <w:ilvl w:val="0"/>
                <w:numId w:val="11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riješi</w:t>
            </w:r>
            <w:r w:rsidR="00F53A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eksponencijalnu ne</w:t>
            </w:r>
            <w:r w:rsidR="00F53A9B" w:rsidRPr="001F0359">
              <w:rPr>
                <w:sz w:val="22"/>
                <w:szCs w:val="22"/>
                <w:lang w:val="hr-HR"/>
              </w:rPr>
              <w:t>jednadžbu.</w:t>
            </w:r>
          </w:p>
          <w:p w14:paraId="7041C0F1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2593BFA2" w14:textId="40EACB94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</w:t>
            </w:r>
            <w:r w:rsidR="00166741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2</w:t>
            </w:r>
            <w:r w:rsidR="000E6383">
              <w:rPr>
                <w:b/>
                <w:sz w:val="22"/>
                <w:szCs w:val="22"/>
                <w:lang w:val="hr-HR"/>
              </w:rPr>
              <w:t>.</w:t>
            </w:r>
            <w:r w:rsidR="00F53A9B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Pojam logaritma i logaritamsk</w:t>
            </w:r>
            <w:r w:rsidR="00F53A9B" w:rsidRPr="001F0359">
              <w:rPr>
                <w:b/>
                <w:sz w:val="22"/>
                <w:szCs w:val="22"/>
                <w:lang w:val="hr-HR"/>
              </w:rPr>
              <w:t>e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funkcij</w:t>
            </w:r>
            <w:r w:rsidR="00F53A9B" w:rsidRPr="001F0359">
              <w:rPr>
                <w:b/>
                <w:sz w:val="22"/>
                <w:szCs w:val="22"/>
                <w:lang w:val="hr-HR"/>
              </w:rPr>
              <w:t>e</w:t>
            </w:r>
          </w:p>
          <w:p w14:paraId="302B7ADA" w14:textId="0E5B4898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0F14BE3D" w14:textId="5EFCB81F" w:rsidR="000E6360" w:rsidRPr="001F0359" w:rsidRDefault="00F53A9B" w:rsidP="00EA3C80">
            <w:pPr>
              <w:numPr>
                <w:ilvl w:val="0"/>
                <w:numId w:val="2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logaritam broja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29D2D0C0" w14:textId="7DC6015C" w:rsidR="000E6360" w:rsidRPr="001F0359" w:rsidRDefault="000E6360" w:rsidP="00EA3C80">
            <w:pPr>
              <w:numPr>
                <w:ilvl w:val="0"/>
                <w:numId w:val="2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odredi</w:t>
            </w:r>
            <w:r w:rsidR="00F53A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vrijednost logaritma broja </w:t>
            </w:r>
          </w:p>
          <w:p w14:paraId="179F1E22" w14:textId="302F1312" w:rsidR="000E6360" w:rsidRPr="001F0359" w:rsidRDefault="000E6360" w:rsidP="00762D18">
            <w:p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primjenom definicije logaritma</w:t>
            </w:r>
            <w:r w:rsidR="00F53A9B" w:rsidRPr="001F0359">
              <w:rPr>
                <w:sz w:val="22"/>
                <w:szCs w:val="22"/>
                <w:lang w:val="hr-HR"/>
              </w:rPr>
              <w:t>,</w:t>
            </w:r>
          </w:p>
          <w:p w14:paraId="4E53C3A9" w14:textId="72E50B95" w:rsidR="000E6360" w:rsidRPr="001F0359" w:rsidRDefault="000E6360" w:rsidP="00EA3C80">
            <w:pPr>
              <w:numPr>
                <w:ilvl w:val="0"/>
                <w:numId w:val="30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riješi</w:t>
            </w:r>
            <w:r w:rsidR="00F53A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zadatak primjenom osobina</w:t>
            </w:r>
            <w:r w:rsidR="00F53A9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(pravila)</w:t>
            </w:r>
          </w:p>
          <w:p w14:paraId="7677224D" w14:textId="0935F25D" w:rsidR="000E6360" w:rsidRPr="001F0359" w:rsidRDefault="000E6360" w:rsidP="00F53A9B">
            <w:p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logaritama bez upo</w:t>
            </w:r>
            <w:r w:rsidR="00F53A9B" w:rsidRPr="001F0359">
              <w:rPr>
                <w:sz w:val="22"/>
                <w:szCs w:val="22"/>
                <w:lang w:val="hr-HR"/>
              </w:rPr>
              <w:t xml:space="preserve">rabe </w:t>
            </w:r>
            <w:r w:rsidRPr="001F0359">
              <w:rPr>
                <w:sz w:val="22"/>
                <w:szCs w:val="22"/>
                <w:lang w:val="hr-HR"/>
              </w:rPr>
              <w:t>logaritamskih</w:t>
            </w:r>
            <w:r w:rsidR="00F53A9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tablica i kalkulatora</w:t>
            </w:r>
            <w:r w:rsidR="00F53A9B" w:rsidRPr="001F0359">
              <w:rPr>
                <w:sz w:val="22"/>
                <w:szCs w:val="22"/>
                <w:lang w:val="hr-HR"/>
              </w:rPr>
              <w:t>,</w:t>
            </w:r>
          </w:p>
          <w:p w14:paraId="536BE513" w14:textId="759F96D9" w:rsidR="000E6360" w:rsidRPr="001F0359" w:rsidRDefault="00F53A9B" w:rsidP="00EA3C80">
            <w:pPr>
              <w:numPr>
                <w:ilvl w:val="0"/>
                <w:numId w:val="30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logaritamsku funkciju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6D3FE28A" w14:textId="337AA906" w:rsidR="000E6360" w:rsidRPr="001F0359" w:rsidRDefault="000E6360" w:rsidP="00EA3C80">
            <w:pPr>
              <w:numPr>
                <w:ilvl w:val="0"/>
                <w:numId w:val="32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poka</w:t>
            </w:r>
            <w:r w:rsidR="00F53A9B" w:rsidRPr="001F0359">
              <w:rPr>
                <w:sz w:val="22"/>
                <w:szCs w:val="22"/>
                <w:lang w:val="hr-HR"/>
              </w:rPr>
              <w:t>zati</w:t>
            </w:r>
            <w:r w:rsidRPr="001F0359">
              <w:rPr>
                <w:sz w:val="22"/>
                <w:szCs w:val="22"/>
                <w:lang w:val="hr-HR"/>
              </w:rPr>
              <w:t xml:space="preserve"> da je logaritamska funkcija inverzna eksponencijalnoj</w:t>
            </w:r>
            <w:r w:rsidR="00F53A9B" w:rsidRPr="001F0359">
              <w:rPr>
                <w:sz w:val="22"/>
                <w:szCs w:val="22"/>
                <w:lang w:val="hr-HR"/>
              </w:rPr>
              <w:t>,</w:t>
            </w:r>
          </w:p>
          <w:p w14:paraId="46E2C3C4" w14:textId="60071166" w:rsidR="000E6360" w:rsidRPr="001F0359" w:rsidRDefault="000E6360" w:rsidP="00EA3C80">
            <w:pPr>
              <w:numPr>
                <w:ilvl w:val="0"/>
                <w:numId w:val="32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skicira</w:t>
            </w:r>
            <w:r w:rsidR="00F53A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graf logaritamske funkcije za određenu osnovu</w:t>
            </w:r>
            <w:r w:rsidR="00F53A9B" w:rsidRPr="001F0359">
              <w:rPr>
                <w:sz w:val="22"/>
                <w:szCs w:val="22"/>
                <w:lang w:val="hr-HR"/>
              </w:rPr>
              <w:t>,</w:t>
            </w:r>
          </w:p>
          <w:p w14:paraId="047D04F5" w14:textId="79A6BDD3" w:rsidR="00762D18" w:rsidRPr="001F0359" w:rsidRDefault="000E6360" w:rsidP="00EA3C80">
            <w:pPr>
              <w:numPr>
                <w:ilvl w:val="0"/>
                <w:numId w:val="32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ispita</w:t>
            </w:r>
            <w:r w:rsidR="00F53A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promjene logaritamske funkcije</w:t>
            </w:r>
            <w:r w:rsidR="00F53A9B" w:rsidRPr="001F0359">
              <w:rPr>
                <w:sz w:val="22"/>
                <w:szCs w:val="22"/>
                <w:lang w:val="hr-HR"/>
              </w:rPr>
              <w:t>,</w:t>
            </w:r>
          </w:p>
          <w:p w14:paraId="4B33DACF" w14:textId="1B5CDF22" w:rsidR="000E6360" w:rsidRPr="001F0359" w:rsidRDefault="000E6360" w:rsidP="00EA3C80">
            <w:pPr>
              <w:numPr>
                <w:ilvl w:val="0"/>
                <w:numId w:val="32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usporedi</w:t>
            </w:r>
            <w:r w:rsidR="00F53A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logaritme brojeva za određenu osnovu primjenom osobina logaritamske funkcije</w:t>
            </w:r>
            <w:r w:rsidR="00F53A9B" w:rsidRPr="001F0359">
              <w:rPr>
                <w:sz w:val="22"/>
                <w:szCs w:val="22"/>
                <w:lang w:val="hr-HR"/>
              </w:rPr>
              <w:t>.</w:t>
            </w:r>
          </w:p>
          <w:p w14:paraId="1F5E0CB2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7619C5CD" w14:textId="54E8E3F5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3.</w:t>
            </w:r>
            <w:r w:rsidR="00F53A9B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Logaritamske </w:t>
            </w:r>
            <w:r w:rsidR="00F53A9B" w:rsidRPr="001F0359">
              <w:rPr>
                <w:b/>
                <w:sz w:val="22"/>
                <w:szCs w:val="22"/>
                <w:lang w:val="hr-HR"/>
              </w:rPr>
              <w:t>jednadžbe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i ne</w:t>
            </w:r>
            <w:r w:rsidR="00F53A9B" w:rsidRPr="001F0359">
              <w:rPr>
                <w:b/>
                <w:sz w:val="22"/>
                <w:szCs w:val="22"/>
                <w:lang w:val="hr-HR"/>
              </w:rPr>
              <w:t>jednadžbe</w:t>
            </w:r>
          </w:p>
          <w:p w14:paraId="55C65211" w14:textId="6B1B3EEB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3447351C" w14:textId="0F49B3D6" w:rsidR="000E6360" w:rsidRPr="001F0359" w:rsidRDefault="00F53A9B" w:rsidP="00EA3C80">
            <w:pPr>
              <w:numPr>
                <w:ilvl w:val="0"/>
                <w:numId w:val="3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logaritamsku </w:t>
            </w:r>
            <w:r w:rsidRPr="001F0359">
              <w:rPr>
                <w:sz w:val="22"/>
                <w:szCs w:val="22"/>
                <w:lang w:val="hr-HR"/>
              </w:rPr>
              <w:t>jednadžbu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ne</w:t>
            </w:r>
            <w:r w:rsidRPr="001F0359">
              <w:rPr>
                <w:sz w:val="22"/>
                <w:szCs w:val="22"/>
                <w:lang w:val="hr-HR"/>
              </w:rPr>
              <w:t>jednadžbu,</w:t>
            </w:r>
          </w:p>
          <w:p w14:paraId="2ACD5255" w14:textId="1B7547A1" w:rsidR="000E6360" w:rsidRPr="001F0359" w:rsidRDefault="000E6360" w:rsidP="00EA3C80">
            <w:pPr>
              <w:numPr>
                <w:ilvl w:val="0"/>
                <w:numId w:val="3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riješi</w:t>
            </w:r>
            <w:r w:rsidR="00F53A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logaritamsku </w:t>
            </w:r>
            <w:r w:rsidR="00F53A9B" w:rsidRPr="001F0359">
              <w:rPr>
                <w:sz w:val="22"/>
                <w:szCs w:val="22"/>
                <w:lang w:val="hr-HR"/>
              </w:rPr>
              <w:t>jednadžbu,</w:t>
            </w:r>
          </w:p>
          <w:p w14:paraId="21DC5495" w14:textId="645D0127" w:rsidR="000E6360" w:rsidRPr="001F0359" w:rsidRDefault="000E6360" w:rsidP="00EA3C80">
            <w:pPr>
              <w:numPr>
                <w:ilvl w:val="0"/>
                <w:numId w:val="3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riješi</w:t>
            </w:r>
            <w:r w:rsidR="00F53A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logaritamsku ne</w:t>
            </w:r>
            <w:r w:rsidR="00F53A9B" w:rsidRPr="001F0359">
              <w:rPr>
                <w:sz w:val="22"/>
                <w:szCs w:val="22"/>
                <w:lang w:val="hr-HR"/>
              </w:rPr>
              <w:t>jednadžbu.</w:t>
            </w:r>
          </w:p>
          <w:p w14:paraId="1CA59978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17FD530F" w14:textId="5F021D51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4.</w:t>
            </w:r>
            <w:r w:rsidR="00F53A9B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Primjena logaritama</w:t>
            </w:r>
          </w:p>
          <w:p w14:paraId="6C681E58" w14:textId="3986ED5E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71610323" w14:textId="4603E6D5" w:rsidR="000E6360" w:rsidRPr="001F0359" w:rsidRDefault="000E6360" w:rsidP="00EA3C80">
            <w:pPr>
              <w:numPr>
                <w:ilvl w:val="0"/>
                <w:numId w:val="3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izračuna</w:t>
            </w:r>
            <w:r w:rsidR="00F53A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dekadski logaritam broja koristeći logaritamske tablice ili kalkulator</w:t>
            </w:r>
            <w:r w:rsidR="00F53A9B" w:rsidRPr="001F0359">
              <w:rPr>
                <w:sz w:val="22"/>
                <w:szCs w:val="22"/>
                <w:lang w:val="hr-HR"/>
              </w:rPr>
              <w:t>,</w:t>
            </w:r>
          </w:p>
          <w:p w14:paraId="31C24895" w14:textId="5A4E80FC" w:rsidR="000E6360" w:rsidRPr="001F0359" w:rsidRDefault="000E6360" w:rsidP="00EA3C80">
            <w:pPr>
              <w:numPr>
                <w:ilvl w:val="0"/>
                <w:numId w:val="3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odredi</w:t>
            </w:r>
            <w:r w:rsidR="00F53A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broj ako je zadan dekadski logaritam tog</w:t>
            </w:r>
            <w:r w:rsidR="00F53A9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broja</w:t>
            </w:r>
            <w:r w:rsidR="00F53A9B" w:rsidRPr="001F0359">
              <w:rPr>
                <w:sz w:val="22"/>
                <w:szCs w:val="22"/>
                <w:lang w:val="hr-HR"/>
              </w:rPr>
              <w:t>,</w:t>
            </w:r>
          </w:p>
          <w:p w14:paraId="05674124" w14:textId="3C94F9F5" w:rsidR="000E6360" w:rsidRPr="001F0359" w:rsidRDefault="00185D63" w:rsidP="00EA3C80">
            <w:pPr>
              <w:numPr>
                <w:ilvl w:val="0"/>
                <w:numId w:val="3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izračunati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vrijednost brojevnog</w:t>
            </w:r>
            <w:r w:rsidR="00F53A9B"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izraza primjenom pravila logaritama</w:t>
            </w:r>
            <w:r w:rsidR="00F53A9B" w:rsidRPr="001F0359">
              <w:rPr>
                <w:sz w:val="22"/>
                <w:szCs w:val="22"/>
                <w:lang w:val="hr-HR"/>
              </w:rPr>
              <w:t>,</w:t>
            </w:r>
          </w:p>
          <w:p w14:paraId="653AC0B7" w14:textId="5D54164B" w:rsidR="000E6360" w:rsidRPr="001F0359" w:rsidRDefault="000E6360" w:rsidP="00EA3C80">
            <w:pPr>
              <w:numPr>
                <w:ilvl w:val="0"/>
                <w:numId w:val="3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riješi</w:t>
            </w:r>
            <w:r w:rsidR="00F53A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zadatak iz struke primjenom osobina logaritama</w:t>
            </w:r>
            <w:r w:rsidR="00F53A9B" w:rsidRPr="001F0359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5337" w:type="dxa"/>
          </w:tcPr>
          <w:p w14:paraId="1A0026FE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Jedinica 1:</w:t>
            </w:r>
          </w:p>
          <w:p w14:paraId="12E49114" w14:textId="7DE81096" w:rsidR="000E6360" w:rsidRPr="001F0359" w:rsidRDefault="000E6360" w:rsidP="00EA3C80">
            <w:pPr>
              <w:numPr>
                <w:ilvl w:val="0"/>
                <w:numId w:val="28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Ponoviti operacije </w:t>
            </w:r>
            <w:r w:rsidR="005850AB" w:rsidRPr="001F0359">
              <w:rPr>
                <w:sz w:val="22"/>
                <w:szCs w:val="22"/>
                <w:lang w:val="hr-HR"/>
              </w:rPr>
              <w:t>stupanj</w:t>
            </w:r>
            <w:r w:rsidRPr="001F0359">
              <w:rPr>
                <w:sz w:val="22"/>
                <w:szCs w:val="22"/>
                <w:lang w:val="hr-HR"/>
              </w:rPr>
              <w:t xml:space="preserve">a s cijelim i </w:t>
            </w:r>
          </w:p>
          <w:p w14:paraId="659E6595" w14:textId="77777777" w:rsidR="000E6360" w:rsidRPr="001F0359" w:rsidRDefault="000E6360" w:rsidP="00762D18">
            <w:p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racionalnim eksponentima i uspostaviti</w:t>
            </w:r>
          </w:p>
          <w:p w14:paraId="08AC039D" w14:textId="2DD43BB3" w:rsidR="000E6360" w:rsidRPr="001F0359" w:rsidRDefault="000E6360" w:rsidP="00762D18">
            <w:p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vezu između korijena i </w:t>
            </w:r>
            <w:r w:rsidR="005850AB" w:rsidRPr="001F0359">
              <w:rPr>
                <w:sz w:val="22"/>
                <w:szCs w:val="22"/>
                <w:lang w:val="hr-HR"/>
              </w:rPr>
              <w:t>stupanj</w:t>
            </w:r>
            <w:r w:rsidRPr="001F0359">
              <w:rPr>
                <w:sz w:val="22"/>
                <w:szCs w:val="22"/>
                <w:lang w:val="hr-HR"/>
              </w:rPr>
              <w:t>a s racionalnim eksponentom</w:t>
            </w:r>
            <w:r w:rsidR="00473971" w:rsidRPr="001F0359">
              <w:rPr>
                <w:sz w:val="22"/>
                <w:szCs w:val="22"/>
                <w:lang w:val="hr-HR"/>
              </w:rPr>
              <w:t>.</w:t>
            </w:r>
          </w:p>
          <w:p w14:paraId="4A134286" w14:textId="41260126" w:rsidR="000E6360" w:rsidRPr="001F0359" w:rsidRDefault="000E6360" w:rsidP="00EA3C80">
            <w:pPr>
              <w:numPr>
                <w:ilvl w:val="0"/>
                <w:numId w:val="28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Koristiti grafofolije ili </w:t>
            </w:r>
            <w:r w:rsidR="00473971" w:rsidRPr="001F0359">
              <w:rPr>
                <w:sz w:val="22"/>
                <w:szCs w:val="22"/>
                <w:lang w:val="hr-HR"/>
              </w:rPr>
              <w:t>računalni</w:t>
            </w:r>
            <w:r w:rsidRPr="001F0359">
              <w:rPr>
                <w:sz w:val="22"/>
                <w:szCs w:val="22"/>
                <w:lang w:val="hr-HR"/>
              </w:rPr>
              <w:t xml:space="preserve"> program za crtanje graf</w:t>
            </w:r>
            <w:r w:rsidR="00473971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funkcija te prikazati nekoliko različitih graf</w:t>
            </w:r>
            <w:r w:rsidR="00473971" w:rsidRPr="001F0359">
              <w:rPr>
                <w:sz w:val="22"/>
                <w:szCs w:val="22"/>
                <w:lang w:val="hr-HR"/>
              </w:rPr>
              <w:t>ova</w:t>
            </w:r>
            <w:r w:rsidRPr="001F0359">
              <w:rPr>
                <w:sz w:val="22"/>
                <w:szCs w:val="22"/>
                <w:lang w:val="hr-HR"/>
              </w:rPr>
              <w:t xml:space="preserve"> eksponencijalne funkcije koje će kroz rad u </w:t>
            </w:r>
            <w:r w:rsidR="00473971" w:rsidRPr="001F0359">
              <w:rPr>
                <w:sz w:val="22"/>
                <w:szCs w:val="22"/>
                <w:lang w:val="hr-HR"/>
              </w:rPr>
              <w:t>skupinama</w:t>
            </w:r>
            <w:r w:rsidRPr="001F0359">
              <w:rPr>
                <w:sz w:val="22"/>
                <w:szCs w:val="22"/>
                <w:lang w:val="hr-HR"/>
              </w:rPr>
              <w:t xml:space="preserve"> ili parovima ispitati</w:t>
            </w:r>
            <w:r w:rsidR="00473971" w:rsidRPr="001F0359">
              <w:rPr>
                <w:sz w:val="22"/>
                <w:szCs w:val="22"/>
                <w:lang w:val="hr-HR"/>
              </w:rPr>
              <w:t>.</w:t>
            </w:r>
          </w:p>
          <w:p w14:paraId="5FEBFA20" w14:textId="168B1B66" w:rsidR="000E6360" w:rsidRPr="001F0359" w:rsidRDefault="00473971" w:rsidP="00EA3C80">
            <w:pPr>
              <w:numPr>
                <w:ilvl w:val="0"/>
                <w:numId w:val="28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</w:t>
            </w:r>
            <w:r w:rsidR="000E6360" w:rsidRPr="001F0359">
              <w:rPr>
                <w:sz w:val="22"/>
                <w:szCs w:val="22"/>
                <w:lang w:val="hr-HR"/>
              </w:rPr>
              <w:t>oristiti primjere vezane za praksu učenika određenog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obrazovnog profila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7AE78998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1F96829C" w14:textId="0A90C81B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Jednica</w:t>
            </w:r>
            <w:r w:rsidR="00166741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2:</w:t>
            </w:r>
          </w:p>
          <w:p w14:paraId="6C1D4DD8" w14:textId="2684B5F6" w:rsidR="000E6360" w:rsidRPr="001F0359" w:rsidRDefault="000E6360" w:rsidP="00EA3C80">
            <w:pPr>
              <w:numPr>
                <w:ilvl w:val="0"/>
                <w:numId w:val="3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Kroz </w:t>
            </w:r>
            <w:r w:rsidR="00402175" w:rsidRPr="001F0359">
              <w:rPr>
                <w:sz w:val="22"/>
                <w:szCs w:val="22"/>
                <w:lang w:val="hr-HR"/>
              </w:rPr>
              <w:t>skupni</w:t>
            </w:r>
            <w:r w:rsidRPr="001F0359">
              <w:rPr>
                <w:sz w:val="22"/>
                <w:szCs w:val="22"/>
                <w:lang w:val="hr-HR"/>
              </w:rPr>
              <w:t xml:space="preserve"> rad,</w:t>
            </w:r>
            <w:r w:rsidR="00473971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rad u parovima i individualni rad vježbati određivanje vrijednosti logaritma broja i obrnuto primjenom definicije logaritma</w:t>
            </w:r>
            <w:r w:rsidR="00473971" w:rsidRPr="001F0359">
              <w:rPr>
                <w:sz w:val="22"/>
                <w:szCs w:val="22"/>
                <w:lang w:val="hr-HR"/>
              </w:rPr>
              <w:t>.</w:t>
            </w:r>
          </w:p>
          <w:p w14:paraId="3B4059FF" w14:textId="3C56E4D9" w:rsidR="000E6360" w:rsidRPr="001F0359" w:rsidRDefault="000E6360" w:rsidP="00EA3C80">
            <w:pPr>
              <w:numPr>
                <w:ilvl w:val="0"/>
                <w:numId w:val="3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 </w:t>
            </w:r>
            <w:r w:rsidR="00473971" w:rsidRPr="001F0359">
              <w:rPr>
                <w:sz w:val="22"/>
                <w:szCs w:val="22"/>
                <w:lang w:val="hr-HR"/>
              </w:rPr>
              <w:t>skupnom</w:t>
            </w:r>
            <w:r w:rsidRPr="001F0359">
              <w:rPr>
                <w:sz w:val="22"/>
                <w:szCs w:val="22"/>
                <w:lang w:val="hr-HR"/>
              </w:rPr>
              <w:t xml:space="preserve"> radu izraditi dva </w:t>
            </w:r>
            <w:r w:rsidR="00185D63" w:rsidRPr="001F0359">
              <w:rPr>
                <w:sz w:val="22"/>
                <w:szCs w:val="22"/>
                <w:lang w:val="hr-HR"/>
              </w:rPr>
              <w:t>plakata</w:t>
            </w:r>
            <w:r w:rsidRPr="001F0359">
              <w:rPr>
                <w:sz w:val="22"/>
                <w:szCs w:val="22"/>
                <w:lang w:val="hr-HR"/>
              </w:rPr>
              <w:t xml:space="preserve"> s graf</w:t>
            </w:r>
            <w:r w:rsidR="00473971" w:rsidRPr="001F0359">
              <w:rPr>
                <w:sz w:val="22"/>
                <w:szCs w:val="22"/>
                <w:lang w:val="hr-HR"/>
              </w:rPr>
              <w:t>ovima</w:t>
            </w:r>
            <w:r w:rsidRPr="001F0359">
              <w:rPr>
                <w:sz w:val="22"/>
                <w:szCs w:val="22"/>
                <w:lang w:val="hr-HR"/>
              </w:rPr>
              <w:t xml:space="preserve"> funkcija y=2</w:t>
            </w:r>
            <w:r w:rsidRPr="001F0359">
              <w:rPr>
                <w:sz w:val="22"/>
                <w:szCs w:val="22"/>
                <w:vertAlign w:val="superscript"/>
                <w:lang w:val="hr-HR"/>
              </w:rPr>
              <w:t>x</w:t>
            </w:r>
            <w:r w:rsidRPr="001F0359">
              <w:rPr>
                <w:sz w:val="22"/>
                <w:szCs w:val="22"/>
                <w:lang w:val="hr-HR"/>
              </w:rPr>
              <w:t xml:space="preserve"> i y=log</w:t>
            </w:r>
            <w:r w:rsidRPr="001F0359">
              <w:rPr>
                <w:sz w:val="22"/>
                <w:szCs w:val="22"/>
                <w:vertAlign w:val="subscript"/>
                <w:lang w:val="hr-HR"/>
              </w:rPr>
              <w:t>2</w:t>
            </w:r>
            <w:r w:rsidRPr="001F0359">
              <w:rPr>
                <w:sz w:val="22"/>
                <w:szCs w:val="22"/>
                <w:lang w:val="hr-HR"/>
              </w:rPr>
              <w:t>x</w:t>
            </w:r>
          </w:p>
          <w:p w14:paraId="2EC94F4C" w14:textId="77777777" w:rsidR="000E6360" w:rsidRPr="001F0359" w:rsidRDefault="000E6360" w:rsidP="00C34BDC">
            <w:pPr>
              <w:ind w:left="72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 y=</w:t>
            </w:r>
            <w:r w:rsidRPr="001F0359">
              <w:rPr>
                <w:position w:val="-30"/>
                <w:sz w:val="22"/>
                <w:szCs w:val="22"/>
                <w:lang w:val="hr-HR"/>
              </w:rPr>
              <w:object w:dxaOrig="540" w:dyaOrig="780" w14:anchorId="04807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9pt" o:ole="">
                  <v:imagedata r:id="rId8" o:title=""/>
                </v:shape>
                <o:OLEObject Type="Embed" ProgID="Equation.3" ShapeID="_x0000_i1025" DrawAspect="Content" ObjectID="_1719292569" r:id="rId9"/>
              </w:object>
            </w:r>
            <w:r w:rsidRPr="001F0359">
              <w:rPr>
                <w:sz w:val="22"/>
                <w:szCs w:val="22"/>
                <w:lang w:val="hr-HR"/>
              </w:rPr>
              <w:t>i y=log</w:t>
            </w:r>
            <w:r w:rsidRPr="001F0359">
              <w:rPr>
                <w:position w:val="-32"/>
                <w:sz w:val="22"/>
                <w:szCs w:val="22"/>
                <w:lang w:val="hr-HR"/>
              </w:rPr>
              <w:object w:dxaOrig="180" w:dyaOrig="560" w14:anchorId="4E8C9D65">
                <v:shape id="_x0000_i1026" type="#_x0000_t75" style="width:9pt;height:28.2pt" o:ole="">
                  <v:imagedata r:id="rId10" o:title=""/>
                </v:shape>
                <o:OLEObject Type="Embed" ProgID="Equation.3" ShapeID="_x0000_i1026" DrawAspect="Content" ObjectID="_1719292570" r:id="rId11"/>
              </w:object>
            </w:r>
            <w:r w:rsidRPr="001F0359">
              <w:rPr>
                <w:sz w:val="22"/>
                <w:szCs w:val="22"/>
                <w:lang w:val="hr-HR"/>
              </w:rPr>
              <w:t>x</w:t>
            </w:r>
          </w:p>
          <w:p w14:paraId="7BF3F145" w14:textId="77777777" w:rsidR="000E6360" w:rsidRPr="001F0359" w:rsidRDefault="000E6360" w:rsidP="00C34BDC">
            <w:pPr>
              <w:ind w:left="720"/>
              <w:rPr>
                <w:sz w:val="22"/>
                <w:szCs w:val="22"/>
                <w:lang w:val="hr-HR"/>
              </w:rPr>
            </w:pPr>
          </w:p>
          <w:p w14:paraId="587BDC07" w14:textId="709C975D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     pa s učenicima prodiskut</w:t>
            </w:r>
            <w:r w:rsidR="00473971" w:rsidRPr="001F0359">
              <w:rPr>
                <w:sz w:val="22"/>
                <w:szCs w:val="22"/>
                <w:lang w:val="hr-HR"/>
              </w:rPr>
              <w:t>irati</w:t>
            </w:r>
            <w:r w:rsidRPr="001F0359">
              <w:rPr>
                <w:sz w:val="22"/>
                <w:szCs w:val="22"/>
                <w:lang w:val="hr-HR"/>
              </w:rPr>
              <w:t xml:space="preserve"> položaj </w:t>
            </w:r>
          </w:p>
          <w:p w14:paraId="22B4CB0B" w14:textId="4267BACE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     inverznih funkcija</w:t>
            </w:r>
            <w:r w:rsidR="00473971" w:rsidRPr="001F0359">
              <w:rPr>
                <w:sz w:val="22"/>
                <w:szCs w:val="22"/>
                <w:lang w:val="hr-HR"/>
              </w:rPr>
              <w:t>.</w:t>
            </w:r>
          </w:p>
          <w:p w14:paraId="0CDE17F3" w14:textId="06F1047A" w:rsidR="000E6360" w:rsidRPr="001F0359" w:rsidRDefault="000E6360" w:rsidP="00EA3C80">
            <w:pPr>
              <w:numPr>
                <w:ilvl w:val="0"/>
                <w:numId w:val="3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Zadati učenicima zadatke za </w:t>
            </w:r>
            <w:r w:rsidR="00402175" w:rsidRPr="001F0359">
              <w:rPr>
                <w:sz w:val="22"/>
                <w:szCs w:val="22"/>
                <w:lang w:val="hr-HR"/>
              </w:rPr>
              <w:t>skupni</w:t>
            </w:r>
            <w:r w:rsidRPr="001F0359">
              <w:rPr>
                <w:sz w:val="22"/>
                <w:szCs w:val="22"/>
                <w:lang w:val="hr-HR"/>
              </w:rPr>
              <w:t xml:space="preserve"> rad,</w:t>
            </w:r>
            <w:r w:rsidR="00473971" w:rsidRPr="001F0359">
              <w:rPr>
                <w:sz w:val="22"/>
                <w:szCs w:val="22"/>
                <w:lang w:val="hr-HR"/>
              </w:rPr>
              <w:t xml:space="preserve"> iz</w:t>
            </w:r>
            <w:r w:rsidRPr="001F0359">
              <w:rPr>
                <w:sz w:val="22"/>
                <w:szCs w:val="22"/>
                <w:lang w:val="hr-HR"/>
              </w:rPr>
              <w:t>van učionice,</w:t>
            </w:r>
            <w:r w:rsidR="00473971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koji bi obuhvatio crtanje grafa</w:t>
            </w:r>
            <w:r w:rsidR="00473971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eksponencijalne i njoj inverzne logaritamske funkcije pomoću </w:t>
            </w:r>
            <w:r w:rsidR="00473971" w:rsidRPr="001F0359">
              <w:rPr>
                <w:sz w:val="22"/>
                <w:szCs w:val="22"/>
                <w:lang w:val="hr-HR"/>
              </w:rPr>
              <w:t>računalnoga</w:t>
            </w:r>
            <w:r w:rsidRPr="001F0359">
              <w:rPr>
                <w:sz w:val="22"/>
                <w:szCs w:val="22"/>
                <w:lang w:val="hr-HR"/>
              </w:rPr>
              <w:t xml:space="preserve"> programa i ispitivanje tih funkcija</w:t>
            </w:r>
            <w:r w:rsidR="00473971" w:rsidRPr="001F0359">
              <w:rPr>
                <w:sz w:val="22"/>
                <w:szCs w:val="22"/>
                <w:lang w:val="hr-HR"/>
              </w:rPr>
              <w:t>.</w:t>
            </w:r>
          </w:p>
          <w:p w14:paraId="3F498C89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03A133A6" w14:textId="431A5329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</w:t>
            </w:r>
            <w:r w:rsidR="00F3214B">
              <w:rPr>
                <w:b/>
                <w:sz w:val="22"/>
                <w:szCs w:val="22"/>
                <w:lang w:val="hr-HR"/>
              </w:rPr>
              <w:t>:</w:t>
            </w:r>
          </w:p>
          <w:p w14:paraId="5A470C8B" w14:textId="536555AF" w:rsidR="000E6360" w:rsidRPr="001F0359" w:rsidRDefault="000E6360" w:rsidP="00EA3C80">
            <w:pPr>
              <w:numPr>
                <w:ilvl w:val="0"/>
                <w:numId w:val="3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 xml:space="preserve">Izabrati veći broj logaritamskih </w:t>
            </w:r>
            <w:r w:rsidR="004A2A29" w:rsidRPr="001F0359">
              <w:rPr>
                <w:sz w:val="22"/>
                <w:szCs w:val="22"/>
                <w:lang w:val="hr-HR"/>
              </w:rPr>
              <w:t>jednadžbi</w:t>
            </w:r>
            <w:r w:rsidRPr="001F0359">
              <w:rPr>
                <w:sz w:val="22"/>
                <w:szCs w:val="22"/>
                <w:lang w:val="hr-HR"/>
              </w:rPr>
              <w:t xml:space="preserve"> i ne</w:t>
            </w:r>
            <w:r w:rsidR="004A2A29" w:rsidRPr="001F0359">
              <w:rPr>
                <w:sz w:val="22"/>
                <w:szCs w:val="22"/>
                <w:lang w:val="hr-HR"/>
              </w:rPr>
              <w:t>jednadžbi</w:t>
            </w:r>
            <w:r w:rsidRPr="001F0359">
              <w:rPr>
                <w:sz w:val="22"/>
                <w:szCs w:val="22"/>
                <w:lang w:val="hr-HR"/>
              </w:rPr>
              <w:t xml:space="preserve"> različite složenosti i vježbati ih s učenicima podijeljenim u homogene </w:t>
            </w:r>
            <w:r w:rsidR="00473971" w:rsidRPr="001F0359">
              <w:rPr>
                <w:sz w:val="22"/>
                <w:szCs w:val="22"/>
                <w:lang w:val="hr-HR"/>
              </w:rPr>
              <w:t xml:space="preserve">skupine. </w:t>
            </w:r>
          </w:p>
          <w:p w14:paraId="72B914E6" w14:textId="3629F4F2" w:rsidR="000E6360" w:rsidRPr="001F0359" w:rsidRDefault="000E6360" w:rsidP="00EA3C80">
            <w:pPr>
              <w:numPr>
                <w:ilvl w:val="0"/>
                <w:numId w:val="3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Logaritamsku </w:t>
            </w:r>
            <w:r w:rsidR="00F53A9B" w:rsidRPr="001F0359">
              <w:rPr>
                <w:sz w:val="22"/>
                <w:szCs w:val="22"/>
                <w:lang w:val="hr-HR"/>
              </w:rPr>
              <w:t>jednadžbu</w:t>
            </w:r>
            <w:r w:rsidRPr="001F0359">
              <w:rPr>
                <w:sz w:val="22"/>
                <w:szCs w:val="22"/>
                <w:lang w:val="hr-HR"/>
              </w:rPr>
              <w:t xml:space="preserve"> rješavati određujući i područje defini</w:t>
            </w:r>
            <w:r w:rsidR="00473971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anosti</w:t>
            </w:r>
            <w:r w:rsidR="00473971" w:rsidRPr="001F0359">
              <w:rPr>
                <w:sz w:val="22"/>
                <w:szCs w:val="22"/>
                <w:lang w:val="hr-HR"/>
              </w:rPr>
              <w:t>.</w:t>
            </w:r>
          </w:p>
          <w:p w14:paraId="4163A4AE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26B17B0F" w14:textId="514D7118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</w:t>
            </w:r>
            <w:r w:rsidR="00F3214B">
              <w:rPr>
                <w:b/>
                <w:sz w:val="22"/>
                <w:szCs w:val="22"/>
                <w:lang w:val="hr-HR"/>
              </w:rPr>
              <w:t>:</w:t>
            </w:r>
          </w:p>
          <w:p w14:paraId="01CAABBF" w14:textId="02A6AC7A" w:rsidR="000E6360" w:rsidRPr="001F0359" w:rsidRDefault="000E6360" w:rsidP="00EA3C80">
            <w:pPr>
              <w:numPr>
                <w:ilvl w:val="0"/>
                <w:numId w:val="3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određivanje logaritma broja i obrnuto koristeći kalkulator ili logaritamske tablice</w:t>
            </w:r>
            <w:r w:rsidR="00473971" w:rsidRPr="001F0359">
              <w:rPr>
                <w:sz w:val="22"/>
                <w:szCs w:val="22"/>
                <w:lang w:val="hr-HR"/>
              </w:rPr>
              <w:t>.</w:t>
            </w:r>
          </w:p>
          <w:p w14:paraId="572B61D4" w14:textId="23563ECB" w:rsidR="000E6360" w:rsidRPr="001F0359" w:rsidRDefault="000E6360" w:rsidP="00EA3C80">
            <w:pPr>
              <w:numPr>
                <w:ilvl w:val="0"/>
                <w:numId w:val="3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Animirati učenike</w:t>
            </w:r>
            <w:r w:rsidR="00473971" w:rsidRPr="001F0359">
              <w:rPr>
                <w:sz w:val="22"/>
                <w:szCs w:val="22"/>
                <w:lang w:val="hr-HR"/>
              </w:rPr>
              <w:t xml:space="preserve"> na samostalan</w:t>
            </w:r>
            <w:r w:rsidRPr="001F0359">
              <w:rPr>
                <w:sz w:val="22"/>
                <w:szCs w:val="22"/>
                <w:lang w:val="hr-HR"/>
              </w:rPr>
              <w:t xml:space="preserve"> odab</w:t>
            </w:r>
            <w:r w:rsidR="00473971" w:rsidRPr="001F0359">
              <w:rPr>
                <w:sz w:val="22"/>
                <w:szCs w:val="22"/>
                <w:lang w:val="hr-HR"/>
              </w:rPr>
              <w:t>ir</w:t>
            </w:r>
            <w:r w:rsidRPr="001F0359">
              <w:rPr>
                <w:sz w:val="22"/>
                <w:szCs w:val="22"/>
                <w:lang w:val="hr-HR"/>
              </w:rPr>
              <w:t xml:space="preserve"> zadat</w:t>
            </w:r>
            <w:r w:rsidR="00473971" w:rsidRPr="001F0359">
              <w:rPr>
                <w:sz w:val="22"/>
                <w:szCs w:val="22"/>
                <w:lang w:val="hr-HR"/>
              </w:rPr>
              <w:t>aka</w:t>
            </w:r>
            <w:r w:rsidRPr="001F0359">
              <w:rPr>
                <w:sz w:val="22"/>
                <w:szCs w:val="22"/>
                <w:lang w:val="hr-HR"/>
              </w:rPr>
              <w:t xml:space="preserve"> iz struke koji se rješavaju primjenom logaritama broja</w:t>
            </w:r>
            <w:r w:rsidR="00473971" w:rsidRPr="001F0359">
              <w:rPr>
                <w:sz w:val="22"/>
                <w:szCs w:val="22"/>
                <w:lang w:val="hr-HR"/>
              </w:rPr>
              <w:t>.</w:t>
            </w:r>
          </w:p>
          <w:p w14:paraId="3654D8A3" w14:textId="77777777" w:rsidR="000E6360" w:rsidRPr="001F0359" w:rsidRDefault="000E6360" w:rsidP="00C34BDC">
            <w:pPr>
              <w:ind w:left="720"/>
              <w:rPr>
                <w:sz w:val="22"/>
                <w:szCs w:val="22"/>
                <w:vertAlign w:val="subscript"/>
                <w:lang w:val="hr-HR"/>
              </w:rPr>
            </w:pPr>
          </w:p>
        </w:tc>
      </w:tr>
      <w:tr w:rsidR="000E6360" w:rsidRPr="001F0359" w14:paraId="5BB922AA" w14:textId="77777777" w:rsidTr="00762D18">
        <w:trPr>
          <w:trHeight w:val="283"/>
          <w:jc w:val="center"/>
        </w:trPr>
        <w:tc>
          <w:tcPr>
            <w:tcW w:w="9919" w:type="dxa"/>
            <w:gridSpan w:val="3"/>
            <w:shd w:val="clear" w:color="auto" w:fill="auto"/>
          </w:tcPr>
          <w:p w14:paraId="71C989D2" w14:textId="3EB3C19F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3D38A5D1" w14:textId="77777777" w:rsidTr="00762D18">
        <w:trPr>
          <w:trHeight w:val="283"/>
          <w:jc w:val="center"/>
        </w:trPr>
        <w:tc>
          <w:tcPr>
            <w:tcW w:w="9919" w:type="dxa"/>
            <w:gridSpan w:val="3"/>
            <w:shd w:val="clear" w:color="auto" w:fill="auto"/>
          </w:tcPr>
          <w:p w14:paraId="6873CAD1" w14:textId="77777777" w:rsidR="000E6360" w:rsidRPr="001F0359" w:rsidRDefault="00AC361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Stručno</w:t>
            </w:r>
            <w:r w:rsidR="00A323BD" w:rsidRPr="001F0359">
              <w:rPr>
                <w:sz w:val="22"/>
                <w:szCs w:val="22"/>
                <w:lang w:val="hr-HR"/>
              </w:rPr>
              <w:t>-</w:t>
            </w:r>
            <w:r w:rsidRPr="001F0359">
              <w:rPr>
                <w:sz w:val="22"/>
                <w:szCs w:val="22"/>
                <w:lang w:val="hr-HR"/>
              </w:rPr>
              <w:t>teor</w:t>
            </w:r>
            <w:r w:rsidR="00A323BD" w:rsidRPr="001F0359">
              <w:rPr>
                <w:sz w:val="22"/>
                <w:szCs w:val="22"/>
                <w:lang w:val="hr-HR"/>
              </w:rPr>
              <w:t>ijsk</w:t>
            </w:r>
            <w:r w:rsidRPr="001F0359">
              <w:rPr>
                <w:sz w:val="22"/>
                <w:szCs w:val="22"/>
                <w:lang w:val="hr-HR"/>
              </w:rPr>
              <w:t>i predmeti i Praktična nastava</w:t>
            </w:r>
          </w:p>
        </w:tc>
      </w:tr>
      <w:tr w:rsidR="000E6360" w:rsidRPr="001F0359" w14:paraId="076C56AC" w14:textId="77777777" w:rsidTr="00762D18">
        <w:trPr>
          <w:trHeight w:val="283"/>
          <w:jc w:val="center"/>
        </w:trPr>
        <w:tc>
          <w:tcPr>
            <w:tcW w:w="9919" w:type="dxa"/>
            <w:gridSpan w:val="3"/>
            <w:shd w:val="clear" w:color="auto" w:fill="auto"/>
          </w:tcPr>
          <w:p w14:paraId="413E205D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Izvori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 xml:space="preserve"> za nastavnike</w:t>
            </w:r>
          </w:p>
        </w:tc>
      </w:tr>
      <w:tr w:rsidR="000E6360" w:rsidRPr="001F0359" w14:paraId="087C25C5" w14:textId="77777777" w:rsidTr="00762D18">
        <w:trPr>
          <w:trHeight w:val="283"/>
          <w:jc w:val="center"/>
        </w:trPr>
        <w:tc>
          <w:tcPr>
            <w:tcW w:w="9919" w:type="dxa"/>
            <w:gridSpan w:val="3"/>
          </w:tcPr>
          <w:p w14:paraId="6245B184" w14:textId="77777777" w:rsidR="000E6360" w:rsidRPr="001F0359" w:rsidRDefault="00762D18" w:rsidP="00EA3C80">
            <w:pPr>
              <w:numPr>
                <w:ilvl w:val="0"/>
                <w:numId w:val="3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</w:t>
            </w:r>
            <w:r w:rsidR="000E6360" w:rsidRPr="001F0359">
              <w:rPr>
                <w:sz w:val="22"/>
                <w:szCs w:val="22"/>
                <w:lang w:val="hr-HR"/>
              </w:rPr>
              <w:t>atematik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zbirke zadataka za treći razred srednje škole koje su odobrene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26B7F52A" w14:textId="77777777" w:rsidR="000E6360" w:rsidRPr="001F0359" w:rsidRDefault="000E6360" w:rsidP="00EA3C80">
            <w:pPr>
              <w:numPr>
                <w:ilvl w:val="0"/>
                <w:numId w:val="3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Internet</w:t>
            </w:r>
            <w:r w:rsidR="00AC361C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u w:val="single"/>
                <w:lang w:val="hr-HR"/>
              </w:rPr>
              <w:t>(</w:t>
            </w:r>
            <w:hyperlink r:id="rId12" w:history="1">
              <w:r w:rsidRPr="001F0359">
                <w:rPr>
                  <w:rStyle w:val="Hyperlink"/>
                  <w:sz w:val="22"/>
                  <w:szCs w:val="22"/>
                  <w:lang w:val="hr-HR"/>
                </w:rPr>
                <w:t>www.znanje.org</w:t>
              </w:r>
            </w:hyperlink>
            <w:r w:rsidRPr="001F0359">
              <w:rPr>
                <w:sz w:val="22"/>
                <w:szCs w:val="22"/>
                <w:u w:val="single"/>
                <w:lang w:val="hr-HR"/>
              </w:rPr>
              <w:t xml:space="preserve">, </w:t>
            </w:r>
            <w:hyperlink r:id="rId13" w:history="1">
              <w:r w:rsidRPr="001F0359">
                <w:rPr>
                  <w:rStyle w:val="Hyperlink"/>
                  <w:sz w:val="22"/>
                  <w:szCs w:val="22"/>
                  <w:lang w:val="hr-HR"/>
                </w:rPr>
                <w:t>www.integral.co.yu</w:t>
              </w:r>
            </w:hyperlink>
            <w:r w:rsidRPr="001F0359">
              <w:rPr>
                <w:sz w:val="22"/>
                <w:szCs w:val="22"/>
                <w:u w:val="single"/>
                <w:lang w:val="hr-HR"/>
              </w:rPr>
              <w:t>)</w:t>
            </w:r>
          </w:p>
          <w:p w14:paraId="7A45086C" w14:textId="77777777" w:rsidR="000E6360" w:rsidRPr="001F0359" w:rsidRDefault="000E6360" w:rsidP="00EA3C80">
            <w:pPr>
              <w:numPr>
                <w:ilvl w:val="0"/>
                <w:numId w:val="3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Logaritamske tablice</w:t>
            </w:r>
          </w:p>
          <w:p w14:paraId="456111F8" w14:textId="77777777" w:rsidR="000E6360" w:rsidRPr="001F0359" w:rsidRDefault="000E6360" w:rsidP="00EA3C80">
            <w:pPr>
              <w:numPr>
                <w:ilvl w:val="0"/>
                <w:numId w:val="3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Grafofolije</w:t>
            </w:r>
          </w:p>
          <w:p w14:paraId="37FB1EF3" w14:textId="7C03EF8A" w:rsidR="000E6360" w:rsidRPr="001F0359" w:rsidRDefault="00473971" w:rsidP="00EA3C80">
            <w:pPr>
              <w:numPr>
                <w:ilvl w:val="0"/>
                <w:numId w:val="3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Računalni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programi za crtanje grafa funkcija</w:t>
            </w:r>
          </w:p>
          <w:p w14:paraId="37DF3189" w14:textId="22F8863A" w:rsidR="000E6360" w:rsidRPr="001F0359" w:rsidRDefault="000E6360" w:rsidP="00EA3C80">
            <w:pPr>
              <w:numPr>
                <w:ilvl w:val="0"/>
                <w:numId w:val="3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Ostali dostupni </w:t>
            </w:r>
            <w:r w:rsidR="003715C5" w:rsidRPr="001F0359">
              <w:rPr>
                <w:sz w:val="22"/>
                <w:szCs w:val="22"/>
                <w:lang w:val="hr-HR"/>
              </w:rPr>
              <w:t xml:space="preserve">odobreni </w:t>
            </w:r>
            <w:r w:rsidRPr="001F0359">
              <w:rPr>
                <w:sz w:val="22"/>
                <w:szCs w:val="22"/>
                <w:lang w:val="hr-HR"/>
              </w:rPr>
              <w:t>udžbenici</w:t>
            </w:r>
          </w:p>
        </w:tc>
      </w:tr>
    </w:tbl>
    <w:p w14:paraId="1DC1B79B" w14:textId="77777777" w:rsidR="000E6360" w:rsidRPr="001F0359" w:rsidRDefault="000E6360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2BAD8243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3A6B0CB9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37D3DA84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5572D477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314DC341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0F486F48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68E1C863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38D176C0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56C57618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70506875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57C4465D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1FCC535A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7CA656F1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1462650C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1DCB3CD3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18E93EB9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47181167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0160803A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6E23E272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71B32427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007ED166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1C33F8D1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10DD3DB3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1294BDDB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6F4430C4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260FCC39" w14:textId="77777777" w:rsidR="00762D18" w:rsidRPr="001F0359" w:rsidRDefault="00762D18" w:rsidP="000E6360">
      <w:pPr>
        <w:tabs>
          <w:tab w:val="left" w:pos="2353"/>
        </w:tabs>
        <w:rPr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4226"/>
        <w:gridCol w:w="3434"/>
      </w:tblGrid>
      <w:tr w:rsidR="000E6360" w:rsidRPr="001F0359" w14:paraId="1A7BD6DA" w14:textId="77777777" w:rsidTr="00762D18">
        <w:trPr>
          <w:jc w:val="center"/>
        </w:trPr>
        <w:tc>
          <w:tcPr>
            <w:tcW w:w="2295" w:type="dxa"/>
            <w:shd w:val="clear" w:color="auto" w:fill="auto"/>
          </w:tcPr>
          <w:p w14:paraId="471A7010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(na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>ziv</w:t>
            </w:r>
            <w:r w:rsidRPr="001F0359">
              <w:rPr>
                <w:b/>
                <w:sz w:val="22"/>
                <w:szCs w:val="22"/>
                <w:lang w:val="hr-HR"/>
              </w:rPr>
              <w:t>):</w:t>
            </w:r>
          </w:p>
        </w:tc>
        <w:tc>
          <w:tcPr>
            <w:tcW w:w="7660" w:type="dxa"/>
            <w:gridSpan w:val="2"/>
            <w:shd w:val="clear" w:color="auto" w:fill="auto"/>
          </w:tcPr>
          <w:p w14:paraId="5C49E8FB" w14:textId="77777777" w:rsidR="000E6360" w:rsidRPr="001F0359" w:rsidRDefault="00AC361C" w:rsidP="00AC361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Analitička geometrija</w:t>
            </w:r>
          </w:p>
        </w:tc>
      </w:tr>
      <w:tr w:rsidR="00AC361C" w:rsidRPr="001F0359" w14:paraId="5A924732" w14:textId="77777777" w:rsidTr="00762D18">
        <w:trPr>
          <w:jc w:val="center"/>
        </w:trPr>
        <w:tc>
          <w:tcPr>
            <w:tcW w:w="2295" w:type="dxa"/>
            <w:tcBorders>
              <w:bottom w:val="single" w:sz="4" w:space="0" w:color="808080"/>
            </w:tcBorders>
            <w:shd w:val="clear" w:color="auto" w:fill="auto"/>
          </w:tcPr>
          <w:p w14:paraId="1BEE31BA" w14:textId="77777777" w:rsidR="00AC361C" w:rsidRPr="001F0359" w:rsidRDefault="00AC361C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</w:t>
            </w:r>
            <w:r w:rsidR="00762D18" w:rsidRPr="001F0359">
              <w:rPr>
                <w:b/>
                <w:sz w:val="22"/>
                <w:szCs w:val="22"/>
                <w:lang w:val="hr-HR"/>
              </w:rPr>
              <w:t>edni broj modula</w:t>
            </w:r>
          </w:p>
        </w:tc>
        <w:tc>
          <w:tcPr>
            <w:tcW w:w="766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14:paraId="1BF67FD1" w14:textId="77777777" w:rsidR="00AC361C" w:rsidRPr="001F0359" w:rsidRDefault="00AC361C" w:rsidP="00AC361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10</w:t>
            </w:r>
            <w:r w:rsidR="00B54392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0D4F51D0" w14:textId="77777777" w:rsidTr="00762D18">
        <w:trPr>
          <w:jc w:val="center"/>
        </w:trPr>
        <w:tc>
          <w:tcPr>
            <w:tcW w:w="99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C233F0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SVRHA:</w:t>
            </w:r>
          </w:p>
        </w:tc>
      </w:tr>
      <w:tr w:rsidR="000E6360" w:rsidRPr="001F0359" w14:paraId="6C828071" w14:textId="77777777" w:rsidTr="00762D18">
        <w:trPr>
          <w:jc w:val="center"/>
        </w:trPr>
        <w:tc>
          <w:tcPr>
            <w:tcW w:w="9955" w:type="dxa"/>
            <w:gridSpan w:val="3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14:paraId="370240F3" w14:textId="6EAB9BFC" w:rsidR="000E6360" w:rsidRPr="001F0359" w:rsidRDefault="00473971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Učenikovo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ovlada</w:t>
            </w:r>
            <w:r w:rsidRPr="001F0359">
              <w:rPr>
                <w:sz w:val="22"/>
                <w:szCs w:val="22"/>
                <w:lang w:val="hr-HR"/>
              </w:rPr>
              <w:t>vanje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metodom koordinata,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upozna</w:t>
            </w:r>
            <w:r w:rsidRPr="001F0359">
              <w:rPr>
                <w:sz w:val="22"/>
                <w:szCs w:val="22"/>
                <w:lang w:val="hr-HR"/>
              </w:rPr>
              <w:t>vanje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primjen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različit</w:t>
            </w:r>
            <w:r w:rsidRPr="001F0359">
              <w:rPr>
                <w:sz w:val="22"/>
                <w:szCs w:val="22"/>
                <w:lang w:val="hr-HR"/>
              </w:rPr>
              <w:t>ih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oblik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F53A9B" w:rsidRPr="001F0359">
              <w:rPr>
                <w:sz w:val="22"/>
                <w:szCs w:val="22"/>
                <w:lang w:val="hr-HR"/>
              </w:rPr>
              <w:t>jednadžbe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prav</w:t>
            </w:r>
            <w:r w:rsidRPr="001F0359">
              <w:rPr>
                <w:sz w:val="22"/>
                <w:szCs w:val="22"/>
                <w:lang w:val="hr-HR"/>
              </w:rPr>
              <w:t>ca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kriv</w:t>
            </w:r>
            <w:r w:rsidRPr="001F0359">
              <w:rPr>
                <w:sz w:val="22"/>
                <w:szCs w:val="22"/>
                <w:lang w:val="hr-HR"/>
              </w:rPr>
              <w:t>ulje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drugog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reda.</w:t>
            </w:r>
          </w:p>
        </w:tc>
      </w:tr>
      <w:tr w:rsidR="000E6360" w:rsidRPr="001F0359" w14:paraId="70C029DC" w14:textId="77777777" w:rsidTr="00762D18">
        <w:trPr>
          <w:jc w:val="center"/>
        </w:trPr>
        <w:tc>
          <w:tcPr>
            <w:tcW w:w="9955" w:type="dxa"/>
            <w:gridSpan w:val="3"/>
            <w:shd w:val="clear" w:color="auto" w:fill="auto"/>
          </w:tcPr>
          <w:p w14:paraId="65866AE8" w14:textId="2AB0E3D2" w:rsidR="000E6360" w:rsidRPr="001F0359" w:rsidRDefault="00D806F1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46476E00" w14:textId="77777777" w:rsidTr="00762D18">
        <w:trPr>
          <w:jc w:val="center"/>
        </w:trPr>
        <w:tc>
          <w:tcPr>
            <w:tcW w:w="9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12C620" w14:textId="3B9EBD9B" w:rsidR="000E6360" w:rsidRPr="001F0359" w:rsidRDefault="00473971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Temeljni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pojmovi o koordinatnom s</w:t>
            </w:r>
            <w:r w:rsidRPr="001F0359">
              <w:rPr>
                <w:sz w:val="22"/>
                <w:szCs w:val="22"/>
                <w:lang w:val="hr-HR"/>
              </w:rPr>
              <w:t>ustavu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linearnoj funkciji.</w:t>
            </w:r>
          </w:p>
        </w:tc>
      </w:tr>
      <w:tr w:rsidR="000E6360" w:rsidRPr="001F0359" w14:paraId="53285EFA" w14:textId="77777777" w:rsidTr="00762D18">
        <w:trPr>
          <w:jc w:val="center"/>
        </w:trPr>
        <w:tc>
          <w:tcPr>
            <w:tcW w:w="9955" w:type="dxa"/>
            <w:gridSpan w:val="3"/>
            <w:shd w:val="clear" w:color="auto" w:fill="auto"/>
          </w:tcPr>
          <w:p w14:paraId="3D53CE91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1D69175A" w14:textId="77777777" w:rsidTr="00762D18">
        <w:trPr>
          <w:jc w:val="center"/>
        </w:trPr>
        <w:tc>
          <w:tcPr>
            <w:tcW w:w="9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D06F8A" w14:textId="1F7513E6" w:rsidR="00AC361C" w:rsidRPr="001F0359" w:rsidRDefault="00473971" w:rsidP="00EB64C4">
            <w:pPr>
              <w:pStyle w:val="ListParagraph"/>
              <w:numPr>
                <w:ilvl w:val="0"/>
                <w:numId w:val="117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>čenik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upozna</w:t>
            </w:r>
            <w:r w:rsidRPr="001F0359">
              <w:rPr>
                <w:sz w:val="22"/>
                <w:szCs w:val="22"/>
                <w:lang w:val="hr-HR"/>
              </w:rPr>
              <w:t>ti s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De</w:t>
            </w:r>
            <w:r w:rsidR="00633D88" w:rsidRPr="001F0359">
              <w:rPr>
                <w:sz w:val="22"/>
                <w:szCs w:val="22"/>
                <w:lang w:val="hr-HR"/>
              </w:rPr>
              <w:t>scaretsov</w:t>
            </w:r>
            <w:r w:rsidR="00F3214B">
              <w:rPr>
                <w:sz w:val="22"/>
                <w:szCs w:val="22"/>
                <w:lang w:val="hr-HR"/>
              </w:rPr>
              <w:t>im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pravo</w:t>
            </w:r>
            <w:r w:rsidR="00633D88" w:rsidRPr="001F0359">
              <w:rPr>
                <w:sz w:val="22"/>
                <w:szCs w:val="22"/>
                <w:lang w:val="hr-HR"/>
              </w:rPr>
              <w:t>kutni</w:t>
            </w:r>
            <w:r w:rsidR="00F3214B">
              <w:rPr>
                <w:sz w:val="22"/>
                <w:szCs w:val="22"/>
                <w:lang w:val="hr-HR"/>
              </w:rPr>
              <w:t>m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koordinatni</w:t>
            </w:r>
            <w:r w:rsidR="00F3214B">
              <w:rPr>
                <w:sz w:val="22"/>
                <w:szCs w:val="22"/>
                <w:lang w:val="hr-HR"/>
              </w:rPr>
              <w:t>m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</w:t>
            </w:r>
            <w:r w:rsidR="00633D88" w:rsidRPr="001F0359">
              <w:rPr>
                <w:sz w:val="22"/>
                <w:szCs w:val="22"/>
                <w:lang w:val="hr-HR"/>
              </w:rPr>
              <w:t>ustav</w:t>
            </w:r>
            <w:r w:rsidR="00F3214B">
              <w:rPr>
                <w:sz w:val="22"/>
                <w:szCs w:val="22"/>
                <w:lang w:val="hr-HR"/>
              </w:rPr>
              <w:t>om</w:t>
            </w:r>
            <w:r w:rsidR="000E6360" w:rsidRPr="001F0359">
              <w:rPr>
                <w:sz w:val="22"/>
                <w:szCs w:val="22"/>
                <w:lang w:val="hr-HR"/>
              </w:rPr>
              <w:t>, uređenim parovima realnih</w:t>
            </w:r>
            <w:r w:rsidR="00AC361C"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brojeva pridru</w:t>
            </w:r>
            <w:r w:rsidR="00633D88" w:rsidRPr="001F0359">
              <w:rPr>
                <w:sz w:val="22"/>
                <w:szCs w:val="22"/>
                <w:lang w:val="hr-HR"/>
              </w:rPr>
              <w:t>žiti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t</w:t>
            </w:r>
            <w:r w:rsidR="00633D88" w:rsidRPr="001F0359">
              <w:rPr>
                <w:sz w:val="22"/>
                <w:szCs w:val="22"/>
                <w:lang w:val="hr-HR"/>
              </w:rPr>
              <w:t>o</w:t>
            </w:r>
            <w:r w:rsidR="000E6360" w:rsidRPr="001F0359">
              <w:rPr>
                <w:sz w:val="22"/>
                <w:szCs w:val="22"/>
                <w:lang w:val="hr-HR"/>
              </w:rPr>
              <w:t>čke ravni</w:t>
            </w:r>
            <w:r w:rsidR="00633D88" w:rsidRPr="001F0359">
              <w:rPr>
                <w:sz w:val="22"/>
                <w:szCs w:val="22"/>
                <w:lang w:val="hr-HR"/>
              </w:rPr>
              <w:t>ni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obrnuto.</w:t>
            </w:r>
          </w:p>
          <w:p w14:paraId="2D53EF5B" w14:textId="370F83B2" w:rsidR="00AC361C" w:rsidRPr="001F0359" w:rsidRDefault="000E6360" w:rsidP="00EB64C4">
            <w:pPr>
              <w:pStyle w:val="ListParagraph"/>
              <w:numPr>
                <w:ilvl w:val="0"/>
                <w:numId w:val="117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Proširivanje znanja o linearnoj funkciji i upoznavajući različite oblike </w:t>
            </w:r>
            <w:r w:rsidR="00F53A9B" w:rsidRPr="001F0359">
              <w:rPr>
                <w:sz w:val="22"/>
                <w:szCs w:val="22"/>
                <w:lang w:val="hr-HR"/>
              </w:rPr>
              <w:t>jednadžbe</w:t>
            </w:r>
            <w:r w:rsidRPr="001F0359">
              <w:rPr>
                <w:sz w:val="22"/>
                <w:szCs w:val="22"/>
                <w:lang w:val="hr-HR"/>
              </w:rPr>
              <w:t xml:space="preserve"> prav</w:t>
            </w:r>
            <w:r w:rsidR="00633D88" w:rsidRPr="001F0359">
              <w:rPr>
                <w:sz w:val="22"/>
                <w:szCs w:val="22"/>
                <w:lang w:val="hr-HR"/>
              </w:rPr>
              <w:t>ca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081230F5" w14:textId="799DD9FB" w:rsidR="00AC361C" w:rsidRPr="001F0359" w:rsidRDefault="000E6360" w:rsidP="00EB64C4">
            <w:pPr>
              <w:pStyle w:val="ListParagraph"/>
              <w:numPr>
                <w:ilvl w:val="0"/>
                <w:numId w:val="117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</w:t>
            </w:r>
            <w:r w:rsidR="00633D88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kriv</w:t>
            </w:r>
            <w:r w:rsidR="00633D88" w:rsidRPr="001F0359">
              <w:rPr>
                <w:sz w:val="22"/>
                <w:szCs w:val="22"/>
                <w:lang w:val="hr-HR"/>
              </w:rPr>
              <w:t>ulje</w:t>
            </w:r>
            <w:r w:rsidRPr="001F0359">
              <w:rPr>
                <w:sz w:val="22"/>
                <w:szCs w:val="22"/>
                <w:lang w:val="hr-HR"/>
              </w:rPr>
              <w:t xml:space="preserve"> drugog</w:t>
            </w:r>
            <w:r w:rsidR="00633D88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reda.</w:t>
            </w:r>
          </w:p>
          <w:p w14:paraId="3CECD1A3" w14:textId="2439C110" w:rsidR="000E6360" w:rsidRPr="001F0359" w:rsidRDefault="000E6360" w:rsidP="00EB64C4">
            <w:pPr>
              <w:pStyle w:val="ListParagraph"/>
              <w:numPr>
                <w:ilvl w:val="0"/>
                <w:numId w:val="117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</w:t>
            </w:r>
            <w:r w:rsidR="00633D88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navike za preciznost,</w:t>
            </w:r>
            <w:r w:rsidR="00633D88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t</w:t>
            </w:r>
            <w:r w:rsidR="00633D88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čnost,</w:t>
            </w:r>
            <w:r w:rsidR="00633D88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urednost i preglednost.</w:t>
            </w:r>
          </w:p>
          <w:p w14:paraId="6433419D" w14:textId="09E7F28A" w:rsidR="000E6360" w:rsidRPr="001F0359" w:rsidRDefault="000E6360" w:rsidP="00EB64C4">
            <w:pPr>
              <w:pStyle w:val="ListParagraph"/>
              <w:numPr>
                <w:ilvl w:val="0"/>
                <w:numId w:val="117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</w:t>
            </w:r>
            <w:r w:rsidR="00633D88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sposobnost za komunikaciju u radu</w:t>
            </w:r>
            <w:r w:rsidR="00633D88" w:rsidRPr="001F0359">
              <w:rPr>
                <w:sz w:val="22"/>
                <w:szCs w:val="22"/>
                <w:lang w:val="hr-HR"/>
              </w:rPr>
              <w:t xml:space="preserve"> u skupini</w:t>
            </w:r>
            <w:r w:rsidRPr="001F0359">
              <w:rPr>
                <w:sz w:val="22"/>
                <w:szCs w:val="22"/>
                <w:lang w:val="hr-HR"/>
              </w:rPr>
              <w:t xml:space="preserve">. </w:t>
            </w:r>
          </w:p>
        </w:tc>
      </w:tr>
      <w:tr w:rsidR="000E6360" w:rsidRPr="001F0359" w14:paraId="3056E493" w14:textId="77777777" w:rsidTr="00762D18">
        <w:trPr>
          <w:jc w:val="center"/>
        </w:trPr>
        <w:tc>
          <w:tcPr>
            <w:tcW w:w="9955" w:type="dxa"/>
            <w:gridSpan w:val="3"/>
            <w:shd w:val="clear" w:color="auto" w:fill="auto"/>
          </w:tcPr>
          <w:p w14:paraId="63B1A013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364907A3" w14:textId="77777777" w:rsidTr="00762D18">
        <w:trPr>
          <w:jc w:val="center"/>
        </w:trPr>
        <w:tc>
          <w:tcPr>
            <w:tcW w:w="99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8BB5EB" w14:textId="2CB74EAB" w:rsidR="000E6360" w:rsidRPr="001F0359" w:rsidRDefault="000E6360" w:rsidP="003317F5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</w:t>
            </w:r>
            <w:r w:rsidR="00633D88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čka u koordinatnom s</w:t>
            </w:r>
            <w:r w:rsidR="00633D88" w:rsidRPr="001F0359">
              <w:rPr>
                <w:sz w:val="22"/>
                <w:szCs w:val="22"/>
                <w:lang w:val="hr-HR"/>
              </w:rPr>
              <w:t>ustavu</w:t>
            </w:r>
          </w:p>
          <w:p w14:paraId="5ACEBC08" w14:textId="4A065749" w:rsidR="000E6360" w:rsidRPr="001F0359" w:rsidRDefault="000E6360" w:rsidP="003317F5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Prava</w:t>
            </w:r>
            <w:r w:rsidR="00633D88" w:rsidRPr="001F0359">
              <w:rPr>
                <w:sz w:val="22"/>
                <w:szCs w:val="22"/>
                <w:lang w:val="hr-HR"/>
              </w:rPr>
              <w:t>c</w:t>
            </w:r>
            <w:r w:rsidRPr="001F0359">
              <w:rPr>
                <w:sz w:val="22"/>
                <w:szCs w:val="22"/>
                <w:lang w:val="hr-HR"/>
              </w:rPr>
              <w:t xml:space="preserve"> u koordinatnom s</w:t>
            </w:r>
            <w:r w:rsidR="00633D88" w:rsidRPr="001F0359">
              <w:rPr>
                <w:sz w:val="22"/>
                <w:szCs w:val="22"/>
                <w:lang w:val="hr-HR"/>
              </w:rPr>
              <w:t>ustavu</w:t>
            </w:r>
          </w:p>
          <w:p w14:paraId="48105992" w14:textId="1ACE6437" w:rsidR="000E6360" w:rsidRPr="001F0359" w:rsidRDefault="000E6360" w:rsidP="003317F5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Kriv</w:t>
            </w:r>
            <w:r w:rsidR="00633D88" w:rsidRPr="001F0359">
              <w:rPr>
                <w:sz w:val="22"/>
                <w:szCs w:val="22"/>
                <w:lang w:val="hr-HR"/>
              </w:rPr>
              <w:t>ulja</w:t>
            </w:r>
            <w:r w:rsidRPr="001F0359">
              <w:rPr>
                <w:sz w:val="22"/>
                <w:szCs w:val="22"/>
                <w:lang w:val="hr-HR"/>
              </w:rPr>
              <w:t xml:space="preserve"> drugog</w:t>
            </w:r>
            <w:r w:rsidR="00633D88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reda</w:t>
            </w:r>
          </w:p>
        </w:tc>
      </w:tr>
      <w:tr w:rsidR="000E6360" w:rsidRPr="001F0359" w14:paraId="31AADCB1" w14:textId="77777777" w:rsidTr="00762D18">
        <w:trPr>
          <w:trHeight w:val="277"/>
          <w:jc w:val="center"/>
        </w:trPr>
        <w:tc>
          <w:tcPr>
            <w:tcW w:w="6521" w:type="dxa"/>
            <w:gridSpan w:val="2"/>
            <w:shd w:val="clear" w:color="auto" w:fill="auto"/>
          </w:tcPr>
          <w:p w14:paraId="2AB6CAA3" w14:textId="77777777" w:rsidR="000E6360" w:rsidRPr="001F0359" w:rsidRDefault="00AC361C" w:rsidP="00AC361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učenja</w:t>
            </w:r>
          </w:p>
        </w:tc>
        <w:tc>
          <w:tcPr>
            <w:tcW w:w="3434" w:type="dxa"/>
            <w:shd w:val="clear" w:color="auto" w:fill="auto"/>
          </w:tcPr>
          <w:p w14:paraId="4188A190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  </w:t>
            </w:r>
            <w:r w:rsidRPr="001F0359">
              <w:rPr>
                <w:b/>
                <w:sz w:val="22"/>
                <w:szCs w:val="22"/>
                <w:lang w:val="hr-HR"/>
              </w:rPr>
              <w:t>Smjernice  za  nastavnike</w:t>
            </w:r>
          </w:p>
        </w:tc>
      </w:tr>
      <w:tr w:rsidR="000E6360" w:rsidRPr="001F0359" w14:paraId="5BB4738E" w14:textId="77777777" w:rsidTr="00762D18">
        <w:trPr>
          <w:trHeight w:val="4810"/>
          <w:jc w:val="center"/>
        </w:trPr>
        <w:tc>
          <w:tcPr>
            <w:tcW w:w="6521" w:type="dxa"/>
            <w:gridSpan w:val="2"/>
          </w:tcPr>
          <w:p w14:paraId="02E141CE" w14:textId="304AB5B4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1. T</w:t>
            </w:r>
            <w:r w:rsidR="00633D88" w:rsidRPr="001F0359">
              <w:rPr>
                <w:b/>
                <w:sz w:val="22"/>
                <w:szCs w:val="22"/>
                <w:lang w:val="hr-HR"/>
              </w:rPr>
              <w:t>o</w:t>
            </w:r>
            <w:r w:rsidRPr="001F0359">
              <w:rPr>
                <w:b/>
                <w:sz w:val="22"/>
                <w:szCs w:val="22"/>
                <w:lang w:val="hr-HR"/>
              </w:rPr>
              <w:t>čka u koordinatnom s</w:t>
            </w:r>
            <w:r w:rsidR="00633D88" w:rsidRPr="001F0359">
              <w:rPr>
                <w:b/>
                <w:sz w:val="22"/>
                <w:szCs w:val="22"/>
                <w:lang w:val="hr-HR"/>
              </w:rPr>
              <w:t>ustavu</w:t>
            </w:r>
          </w:p>
          <w:p w14:paraId="16A6249A" w14:textId="06465FFA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7ED6D43A" w14:textId="7535C7A4" w:rsidR="00762D18" w:rsidRPr="001F0359" w:rsidRDefault="00633D88" w:rsidP="00EB64C4">
            <w:pPr>
              <w:pStyle w:val="ListParagraph"/>
              <w:numPr>
                <w:ilvl w:val="0"/>
                <w:numId w:val="120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izračunati rastojanje između dvije točke,</w:t>
            </w:r>
          </w:p>
          <w:p w14:paraId="1298B354" w14:textId="6D56E33E" w:rsidR="00762D18" w:rsidRPr="001F0359" w:rsidRDefault="00633D88" w:rsidP="00EB64C4">
            <w:pPr>
              <w:pStyle w:val="ListParagraph"/>
              <w:numPr>
                <w:ilvl w:val="0"/>
                <w:numId w:val="120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podijeliti dužinu u danom odnosu,</w:t>
            </w:r>
          </w:p>
          <w:p w14:paraId="0724538B" w14:textId="65CF13D1" w:rsidR="00762D18" w:rsidRPr="001F0359" w:rsidRDefault="00633D88" w:rsidP="00EB64C4">
            <w:pPr>
              <w:pStyle w:val="ListParagraph"/>
              <w:numPr>
                <w:ilvl w:val="0"/>
                <w:numId w:val="120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naći središte dužine i težište trokuta,</w:t>
            </w:r>
          </w:p>
          <w:p w14:paraId="17A5AD8D" w14:textId="43F8C9BC" w:rsidR="000E6360" w:rsidRPr="001F0359" w:rsidRDefault="00633D88" w:rsidP="00EB64C4">
            <w:pPr>
              <w:pStyle w:val="ListParagraph"/>
              <w:numPr>
                <w:ilvl w:val="0"/>
                <w:numId w:val="120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izračunati površinu tro</w:t>
            </w:r>
            <w:r w:rsidR="00BF10B2" w:rsidRPr="001F0359">
              <w:rPr>
                <w:sz w:val="22"/>
                <w:szCs w:val="22"/>
                <w:lang w:val="hr-HR"/>
              </w:rPr>
              <w:t>kuta.</w:t>
            </w:r>
          </w:p>
          <w:p w14:paraId="49FFBA96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72A5E774" w14:textId="6270709B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2. Prava</w:t>
            </w:r>
            <w:r w:rsidR="00BF10B2" w:rsidRPr="001F0359">
              <w:rPr>
                <w:b/>
                <w:sz w:val="22"/>
                <w:szCs w:val="22"/>
                <w:lang w:val="hr-HR"/>
              </w:rPr>
              <w:t>c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u koordinatnom s</w:t>
            </w:r>
            <w:r w:rsidR="00BF10B2" w:rsidRPr="001F0359">
              <w:rPr>
                <w:b/>
                <w:sz w:val="22"/>
                <w:szCs w:val="22"/>
                <w:lang w:val="hr-HR"/>
              </w:rPr>
              <w:t>ustavu</w:t>
            </w:r>
          </w:p>
          <w:p w14:paraId="61AD3A9C" w14:textId="5C5A79B2" w:rsidR="00762D18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4DAE5B0C" w14:textId="42F3037D" w:rsidR="00762D18" w:rsidRPr="001F0359" w:rsidRDefault="000E6360" w:rsidP="00EB64C4">
            <w:pPr>
              <w:pStyle w:val="ListParagraph"/>
              <w:numPr>
                <w:ilvl w:val="0"/>
                <w:numId w:val="122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Izve</w:t>
            </w:r>
            <w:r w:rsidR="00BF10B2" w:rsidRPr="001F0359">
              <w:rPr>
                <w:sz w:val="22"/>
                <w:szCs w:val="22"/>
                <w:lang w:val="hr-HR"/>
              </w:rPr>
              <w:t>sti</w:t>
            </w:r>
            <w:r w:rsidRPr="001F0359">
              <w:rPr>
                <w:sz w:val="22"/>
                <w:szCs w:val="22"/>
                <w:lang w:val="hr-HR"/>
              </w:rPr>
              <w:t xml:space="preserve"> eksplicitni oblik </w:t>
            </w:r>
            <w:r w:rsidR="00F53A9B" w:rsidRPr="001F0359">
              <w:rPr>
                <w:sz w:val="22"/>
                <w:szCs w:val="22"/>
                <w:lang w:val="hr-HR"/>
              </w:rPr>
              <w:t>jednadžbe</w:t>
            </w:r>
            <w:r w:rsidRPr="001F0359">
              <w:rPr>
                <w:sz w:val="22"/>
                <w:szCs w:val="22"/>
                <w:lang w:val="hr-HR"/>
              </w:rPr>
              <w:t xml:space="preserve"> prav</w:t>
            </w:r>
            <w:r w:rsidR="00BF10B2" w:rsidRPr="001F0359">
              <w:rPr>
                <w:sz w:val="22"/>
                <w:szCs w:val="22"/>
                <w:lang w:val="hr-HR"/>
              </w:rPr>
              <w:t>ca</w:t>
            </w:r>
            <w:r w:rsidRPr="001F0359">
              <w:rPr>
                <w:sz w:val="22"/>
                <w:szCs w:val="22"/>
                <w:lang w:val="hr-HR"/>
              </w:rPr>
              <w:t xml:space="preserve"> y=kx+n,</w:t>
            </w:r>
            <w:r w:rsidR="00BF10B2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diskut</w:t>
            </w:r>
            <w:r w:rsidR="00BF10B2" w:rsidRPr="001F0359">
              <w:rPr>
                <w:sz w:val="22"/>
                <w:szCs w:val="22"/>
                <w:lang w:val="hr-HR"/>
              </w:rPr>
              <w:t xml:space="preserve">irati o </w:t>
            </w:r>
            <w:r w:rsidRPr="001F0359">
              <w:rPr>
                <w:sz w:val="22"/>
                <w:szCs w:val="22"/>
                <w:lang w:val="hr-HR"/>
              </w:rPr>
              <w:t>ov</w:t>
            </w:r>
            <w:r w:rsidR="00BF10B2" w:rsidRPr="001F0359">
              <w:rPr>
                <w:sz w:val="22"/>
                <w:szCs w:val="22"/>
                <w:lang w:val="hr-HR"/>
              </w:rPr>
              <w:t>oj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F53A9B" w:rsidRPr="001F0359">
              <w:rPr>
                <w:sz w:val="22"/>
                <w:szCs w:val="22"/>
                <w:lang w:val="hr-HR"/>
              </w:rPr>
              <w:t>jednadžb</w:t>
            </w:r>
            <w:r w:rsidR="00BF10B2" w:rsidRPr="001F0359">
              <w:rPr>
                <w:sz w:val="22"/>
                <w:szCs w:val="22"/>
                <w:lang w:val="hr-HR"/>
              </w:rPr>
              <w:t>i</w:t>
            </w:r>
            <w:r w:rsidRPr="001F0359">
              <w:rPr>
                <w:sz w:val="22"/>
                <w:szCs w:val="22"/>
                <w:lang w:val="hr-HR"/>
              </w:rPr>
              <w:t xml:space="preserve"> za različite vrijednosti parametara k i n iz skupa R</w:t>
            </w:r>
            <w:r w:rsidR="00BF10B2" w:rsidRPr="001F0359">
              <w:rPr>
                <w:sz w:val="22"/>
                <w:szCs w:val="22"/>
                <w:lang w:val="hr-HR"/>
              </w:rPr>
              <w:t>,</w:t>
            </w:r>
          </w:p>
          <w:p w14:paraId="34E7B62C" w14:textId="070BC365" w:rsidR="00762D18" w:rsidRPr="001F0359" w:rsidRDefault="00BF10B2" w:rsidP="00EB64C4">
            <w:pPr>
              <w:pStyle w:val="ListParagraph"/>
              <w:numPr>
                <w:ilvl w:val="0"/>
                <w:numId w:val="122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>tvrdi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pripada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li proizvoljna </w:t>
            </w:r>
            <w:r w:rsidR="00633D88" w:rsidRPr="001F0359">
              <w:rPr>
                <w:sz w:val="22"/>
                <w:szCs w:val="22"/>
                <w:lang w:val="hr-HR"/>
              </w:rPr>
              <w:t>točk</w:t>
            </w:r>
            <w:r w:rsidR="000E6360" w:rsidRPr="001F0359">
              <w:rPr>
                <w:sz w:val="22"/>
                <w:szCs w:val="22"/>
                <w:lang w:val="hr-HR"/>
              </w:rPr>
              <w:t>a da</w:t>
            </w:r>
            <w:r w:rsidRPr="001F0359">
              <w:rPr>
                <w:sz w:val="22"/>
                <w:szCs w:val="22"/>
                <w:lang w:val="hr-HR"/>
              </w:rPr>
              <w:t>n</w:t>
            </w:r>
            <w:r w:rsidR="000E6360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m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prav</w:t>
            </w:r>
            <w:r w:rsidRPr="001F0359">
              <w:rPr>
                <w:sz w:val="22"/>
                <w:szCs w:val="22"/>
                <w:lang w:val="hr-HR"/>
              </w:rPr>
              <w:t>cu,</w:t>
            </w:r>
          </w:p>
          <w:p w14:paraId="38449585" w14:textId="7F30E7C2" w:rsidR="00762D18" w:rsidRPr="001F0359" w:rsidRDefault="00BF10B2" w:rsidP="00EB64C4">
            <w:pPr>
              <w:pStyle w:val="ListParagraph"/>
              <w:numPr>
                <w:ilvl w:val="0"/>
                <w:numId w:val="122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>pozna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implicitni oblik </w:t>
            </w:r>
            <w:r w:rsidR="00F53A9B" w:rsidRPr="001F0359">
              <w:rPr>
                <w:sz w:val="22"/>
                <w:szCs w:val="22"/>
                <w:lang w:val="hr-HR"/>
              </w:rPr>
              <w:t>jednadžbe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prav</w:t>
            </w:r>
            <w:r w:rsidRPr="001F0359">
              <w:rPr>
                <w:sz w:val="22"/>
                <w:szCs w:val="22"/>
                <w:lang w:val="hr-HR"/>
              </w:rPr>
              <w:t>ca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ax+by+c=0;a,b,c</w:t>
            </w:r>
            <w:r w:rsidR="000E6360" w:rsidRPr="001F0359">
              <w:rPr>
                <w:position w:val="-4"/>
                <w:lang w:val="hr-HR"/>
              </w:rPr>
              <w:object w:dxaOrig="200" w:dyaOrig="200" w14:anchorId="037EFF04">
                <v:shape id="_x0000_i1027" type="#_x0000_t75" style="width:10.2pt;height:10.2pt" o:ole="">
                  <v:imagedata r:id="rId14" o:title=""/>
                </v:shape>
                <o:OLEObject Type="Embed" ProgID="Equation.3" ShapeID="_x0000_i1027" DrawAspect="Content" ObjectID="_1719292571" r:id="rId15"/>
              </w:object>
            </w:r>
            <w:r w:rsidR="000E6360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3A28D97F" w14:textId="53789031" w:rsidR="00762D18" w:rsidRPr="001F0359" w:rsidRDefault="00BF10B2" w:rsidP="00EB64C4">
            <w:pPr>
              <w:pStyle w:val="ListParagraph"/>
              <w:numPr>
                <w:ilvl w:val="0"/>
                <w:numId w:val="122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>nalizira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implicitni oblik za različite vrijednosti parametara a,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b i c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4C2CB03B" w14:textId="07F46BC6" w:rsidR="00762D18" w:rsidRPr="001F0359" w:rsidRDefault="00BF10B2" w:rsidP="00EB64C4">
            <w:pPr>
              <w:pStyle w:val="ListParagraph"/>
              <w:numPr>
                <w:ilvl w:val="0"/>
                <w:numId w:val="122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0E6360" w:rsidRPr="001F0359">
              <w:rPr>
                <w:sz w:val="22"/>
                <w:szCs w:val="22"/>
                <w:lang w:val="hr-HR"/>
              </w:rPr>
              <w:t>revodi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implicitni oblik u eksplicitni i obrnuto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6971B221" w14:textId="7E9047AC" w:rsidR="000E6360" w:rsidRPr="001F0359" w:rsidRDefault="00BF10B2" w:rsidP="00EB64C4">
            <w:pPr>
              <w:pStyle w:val="ListParagraph"/>
              <w:numPr>
                <w:ilvl w:val="0"/>
                <w:numId w:val="122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>pozna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</w:t>
            </w:r>
            <w:r w:rsidR="00B77530" w:rsidRPr="001F0359">
              <w:rPr>
                <w:sz w:val="22"/>
                <w:szCs w:val="22"/>
                <w:lang w:val="hr-HR"/>
              </w:rPr>
              <w:t>primijeniti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F53A9B" w:rsidRPr="001F0359">
              <w:rPr>
                <w:sz w:val="22"/>
                <w:szCs w:val="22"/>
                <w:lang w:val="hr-HR"/>
              </w:rPr>
              <w:t>jednadžbu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prav</w:t>
            </w:r>
            <w:r w:rsidRPr="001F0359">
              <w:rPr>
                <w:sz w:val="22"/>
                <w:szCs w:val="22"/>
                <w:lang w:val="hr-HR"/>
              </w:rPr>
              <w:t>ca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koj</w:t>
            </w:r>
            <w:r w:rsidRPr="001F0359">
              <w:rPr>
                <w:sz w:val="22"/>
                <w:szCs w:val="22"/>
                <w:lang w:val="hr-HR"/>
              </w:rPr>
              <w:t>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prolazi kroz da</w:t>
            </w:r>
            <w:r w:rsidRPr="001F0359">
              <w:rPr>
                <w:sz w:val="22"/>
                <w:szCs w:val="22"/>
                <w:lang w:val="hr-HR"/>
              </w:rPr>
              <w:t>n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u </w:t>
            </w:r>
            <w:r w:rsidR="00633D88" w:rsidRPr="001F0359">
              <w:rPr>
                <w:sz w:val="22"/>
                <w:szCs w:val="22"/>
                <w:lang w:val="hr-HR"/>
              </w:rPr>
              <w:t>točk</w:t>
            </w:r>
            <w:r w:rsidR="000E6360" w:rsidRPr="001F0359">
              <w:rPr>
                <w:sz w:val="22"/>
                <w:szCs w:val="22"/>
                <w:lang w:val="hr-HR"/>
              </w:rPr>
              <w:t>u s poznatim koeficijentom smjera:</w:t>
            </w:r>
          </w:p>
          <w:p w14:paraId="49CB8F01" w14:textId="1A1EA077" w:rsidR="000E6360" w:rsidRPr="001F0359" w:rsidRDefault="00762D18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</w:t>
            </w:r>
            <w:r w:rsidR="000E6360" w:rsidRPr="001F0359">
              <w:rPr>
                <w:sz w:val="22"/>
                <w:szCs w:val="22"/>
                <w:lang w:val="hr-HR"/>
              </w:rPr>
              <w:t>y-y</w:t>
            </w:r>
            <w:r w:rsidR="000E6360" w:rsidRPr="001F0359">
              <w:rPr>
                <w:sz w:val="22"/>
                <w:szCs w:val="22"/>
                <w:vertAlign w:val="subscript"/>
                <w:lang w:val="hr-HR"/>
              </w:rPr>
              <w:t>1</w:t>
            </w:r>
            <w:r w:rsidR="000E6360" w:rsidRPr="001F0359">
              <w:rPr>
                <w:sz w:val="22"/>
                <w:szCs w:val="22"/>
                <w:lang w:val="hr-HR"/>
              </w:rPr>
              <w:t>=k(x-x</w:t>
            </w:r>
            <w:r w:rsidR="000E6360" w:rsidRPr="001F0359">
              <w:rPr>
                <w:sz w:val="22"/>
                <w:szCs w:val="22"/>
                <w:vertAlign w:val="subscript"/>
                <w:lang w:val="hr-HR"/>
              </w:rPr>
              <w:t>1</w:t>
            </w:r>
            <w:r w:rsidR="000E6360" w:rsidRPr="001F0359">
              <w:rPr>
                <w:sz w:val="22"/>
                <w:szCs w:val="22"/>
                <w:lang w:val="hr-HR"/>
              </w:rPr>
              <w:t>)</w:t>
            </w:r>
            <w:r w:rsidR="00BF10B2" w:rsidRPr="001F0359">
              <w:rPr>
                <w:sz w:val="22"/>
                <w:szCs w:val="22"/>
                <w:lang w:val="hr-HR"/>
              </w:rPr>
              <w:t>,</w:t>
            </w:r>
          </w:p>
          <w:p w14:paraId="2139EC3C" w14:textId="2C90BF1A" w:rsidR="00762D18" w:rsidRPr="001F0359" w:rsidRDefault="00BF10B2" w:rsidP="00EB64C4">
            <w:pPr>
              <w:pStyle w:val="ListParagraph"/>
              <w:numPr>
                <w:ilvl w:val="0"/>
                <w:numId w:val="12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>pozna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F53A9B" w:rsidRPr="001F0359">
              <w:rPr>
                <w:sz w:val="22"/>
                <w:szCs w:val="22"/>
                <w:lang w:val="hr-HR"/>
              </w:rPr>
              <w:t>jednadžbu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pramena prav</w:t>
            </w:r>
            <w:r w:rsidRPr="001F0359">
              <w:rPr>
                <w:sz w:val="22"/>
                <w:szCs w:val="22"/>
                <w:lang w:val="hr-HR"/>
              </w:rPr>
              <w:t>ca,</w:t>
            </w:r>
          </w:p>
          <w:p w14:paraId="358DA1F9" w14:textId="2CADA975" w:rsidR="00BF10B2" w:rsidRPr="001F0359" w:rsidRDefault="00BF10B2" w:rsidP="00EB64C4">
            <w:pPr>
              <w:pStyle w:val="ListParagraph"/>
              <w:numPr>
                <w:ilvl w:val="0"/>
                <w:numId w:val="12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>pozna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</w:t>
            </w:r>
            <w:r w:rsidR="00B77530" w:rsidRPr="001F0359">
              <w:rPr>
                <w:sz w:val="22"/>
                <w:szCs w:val="22"/>
                <w:lang w:val="hr-HR"/>
              </w:rPr>
              <w:t>primijeniti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F53A9B" w:rsidRPr="001F0359">
              <w:rPr>
                <w:sz w:val="22"/>
                <w:szCs w:val="22"/>
                <w:lang w:val="hr-HR"/>
              </w:rPr>
              <w:t>jednadžbu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prav</w:t>
            </w:r>
            <w:r w:rsidRPr="001F0359">
              <w:rPr>
                <w:sz w:val="22"/>
                <w:szCs w:val="22"/>
                <w:lang w:val="hr-HR"/>
              </w:rPr>
              <w:t>ca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kroz dvije da</w:t>
            </w:r>
            <w:r w:rsidRPr="001F0359">
              <w:rPr>
                <w:sz w:val="22"/>
                <w:szCs w:val="22"/>
                <w:lang w:val="hr-HR"/>
              </w:rPr>
              <w:t>n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e </w:t>
            </w:r>
            <w:r w:rsidR="00633D88" w:rsidRPr="001F0359">
              <w:rPr>
                <w:sz w:val="22"/>
                <w:szCs w:val="22"/>
                <w:lang w:val="hr-HR"/>
              </w:rPr>
              <w:t>točk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e </w:t>
            </w:r>
          </w:p>
          <w:p w14:paraId="46288F97" w14:textId="158B8F79" w:rsidR="00762D18" w:rsidRPr="001F0359" w:rsidRDefault="000E6360" w:rsidP="00BF10B2">
            <w:pPr>
              <w:pStyle w:val="ListParagraph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y-y</w:t>
            </w:r>
            <w:r w:rsidRPr="001F0359">
              <w:rPr>
                <w:sz w:val="22"/>
                <w:szCs w:val="22"/>
                <w:vertAlign w:val="subscript"/>
                <w:lang w:val="hr-HR"/>
              </w:rPr>
              <w:t>1</w:t>
            </w:r>
            <w:r w:rsidRPr="001F0359">
              <w:rPr>
                <w:sz w:val="22"/>
                <w:szCs w:val="22"/>
                <w:lang w:val="hr-HR"/>
              </w:rPr>
              <w:t>=</w:t>
            </w:r>
            <w:r w:rsidRPr="001F0359">
              <w:rPr>
                <w:position w:val="-30"/>
                <w:lang w:val="hr-HR"/>
              </w:rPr>
              <w:object w:dxaOrig="780" w:dyaOrig="680" w14:anchorId="3A09EF55">
                <v:shape id="_x0000_i1028" type="#_x0000_t75" style="width:39pt;height:34.2pt" o:ole="">
                  <v:imagedata r:id="rId16" o:title=""/>
                </v:shape>
                <o:OLEObject Type="Embed" ProgID="Equation.3" ShapeID="_x0000_i1028" DrawAspect="Content" ObjectID="_1719292572" r:id="rId17"/>
              </w:object>
            </w:r>
            <w:r w:rsidRPr="001F0359">
              <w:rPr>
                <w:sz w:val="22"/>
                <w:szCs w:val="22"/>
                <w:lang w:val="hr-HR"/>
              </w:rPr>
              <w:t>(x-x</w:t>
            </w:r>
            <w:r w:rsidRPr="001F0359">
              <w:rPr>
                <w:sz w:val="22"/>
                <w:szCs w:val="22"/>
                <w:vertAlign w:val="subscript"/>
                <w:lang w:val="hr-HR"/>
              </w:rPr>
              <w:t>1</w:t>
            </w:r>
            <w:r w:rsidRPr="001F0359">
              <w:rPr>
                <w:sz w:val="22"/>
                <w:szCs w:val="22"/>
                <w:lang w:val="hr-HR"/>
              </w:rPr>
              <w:t>)</w:t>
            </w:r>
            <w:r w:rsidR="00BF10B2" w:rsidRPr="001F0359">
              <w:rPr>
                <w:sz w:val="22"/>
                <w:szCs w:val="22"/>
                <w:lang w:val="hr-HR"/>
              </w:rPr>
              <w:t>,</w:t>
            </w:r>
          </w:p>
          <w:p w14:paraId="1D196CDF" w14:textId="6A108761" w:rsidR="000E6360" w:rsidRPr="001F0359" w:rsidRDefault="00BF10B2" w:rsidP="00EB64C4">
            <w:pPr>
              <w:pStyle w:val="ListParagraph"/>
              <w:numPr>
                <w:ilvl w:val="0"/>
                <w:numId w:val="12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oristeći </w:t>
            </w:r>
            <w:r w:rsidR="00F53A9B" w:rsidRPr="001F0359">
              <w:rPr>
                <w:sz w:val="22"/>
                <w:szCs w:val="22"/>
                <w:lang w:val="hr-HR"/>
              </w:rPr>
              <w:t>jednadžbu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prav</w:t>
            </w:r>
            <w:r w:rsidRPr="001F0359">
              <w:rPr>
                <w:sz w:val="22"/>
                <w:szCs w:val="22"/>
                <w:lang w:val="hr-HR"/>
              </w:rPr>
              <w:t>ca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kroz dvije </w:t>
            </w:r>
            <w:r w:rsidR="00633D88" w:rsidRPr="001F0359">
              <w:rPr>
                <w:sz w:val="22"/>
                <w:szCs w:val="22"/>
                <w:lang w:val="hr-HR"/>
              </w:rPr>
              <w:t>točk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e izvesti segmentni oblik </w:t>
            </w:r>
            <w:r w:rsidR="00F53A9B" w:rsidRPr="001F0359">
              <w:rPr>
                <w:sz w:val="22"/>
                <w:szCs w:val="22"/>
                <w:lang w:val="hr-HR"/>
              </w:rPr>
              <w:t>jednadžbe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prav</w:t>
            </w:r>
            <w:r w:rsidRPr="001F0359">
              <w:rPr>
                <w:sz w:val="22"/>
                <w:szCs w:val="22"/>
                <w:lang w:val="hr-HR"/>
              </w:rPr>
              <w:t>ca</w:t>
            </w:r>
          </w:p>
          <w:p w14:paraId="737278C1" w14:textId="17268F80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position w:val="-24"/>
                <w:sz w:val="22"/>
                <w:szCs w:val="22"/>
                <w:lang w:val="hr-HR"/>
              </w:rPr>
              <w:object w:dxaOrig="999" w:dyaOrig="620" w14:anchorId="2A2F502B">
                <v:shape id="_x0000_i1029" type="#_x0000_t75" style="width:49.8pt;height:31.2pt" o:ole="">
                  <v:imagedata r:id="rId18" o:title=""/>
                </v:shape>
                <o:OLEObject Type="Embed" ProgID="Equation.3" ShapeID="_x0000_i1029" DrawAspect="Content" ObjectID="_1719292573" r:id="rId19"/>
              </w:object>
            </w:r>
            <w:r w:rsidR="00BF10B2" w:rsidRPr="001F0359">
              <w:rPr>
                <w:sz w:val="22"/>
                <w:szCs w:val="22"/>
                <w:lang w:val="hr-HR"/>
              </w:rPr>
              <w:t>,</w:t>
            </w:r>
          </w:p>
          <w:p w14:paraId="098F8AD7" w14:textId="20B2FB4D" w:rsidR="000E6360" w:rsidRPr="001F0359" w:rsidRDefault="00BF10B2" w:rsidP="00EB64C4">
            <w:pPr>
              <w:pStyle w:val="ListParagraph"/>
              <w:numPr>
                <w:ilvl w:val="0"/>
                <w:numId w:val="12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>pozna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Hesseov ili normalni oblik </w:t>
            </w:r>
            <w:r w:rsidR="00F53A9B" w:rsidRPr="001F0359">
              <w:rPr>
                <w:sz w:val="22"/>
                <w:szCs w:val="22"/>
                <w:lang w:val="hr-HR"/>
              </w:rPr>
              <w:t>jednadžbe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prav</w:t>
            </w:r>
            <w:r w:rsidRPr="001F0359">
              <w:rPr>
                <w:sz w:val="22"/>
                <w:szCs w:val="22"/>
                <w:lang w:val="hr-HR"/>
              </w:rPr>
              <w:t>ca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62CDFDFF" w14:textId="0D5F8913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xcos</w:t>
            </w:r>
            <w:r w:rsidRPr="001F0359">
              <w:rPr>
                <w:position w:val="-10"/>
                <w:sz w:val="22"/>
                <w:szCs w:val="22"/>
                <w:lang w:val="hr-HR"/>
              </w:rPr>
              <w:object w:dxaOrig="220" w:dyaOrig="260" w14:anchorId="7423559D">
                <v:shape id="_x0000_i1030" type="#_x0000_t75" style="width:10.8pt;height:13.2pt" o:ole="">
                  <v:imagedata r:id="rId20" o:title=""/>
                </v:shape>
                <o:OLEObject Type="Embed" ProgID="Equation.3" ShapeID="_x0000_i1030" DrawAspect="Content" ObjectID="_1719292574" r:id="rId21"/>
              </w:object>
            </w:r>
            <w:r w:rsidRPr="001F0359">
              <w:rPr>
                <w:sz w:val="22"/>
                <w:szCs w:val="22"/>
                <w:lang w:val="hr-HR"/>
              </w:rPr>
              <w:t>+ysin</w:t>
            </w:r>
            <w:r w:rsidRPr="001F0359">
              <w:rPr>
                <w:position w:val="-10"/>
                <w:sz w:val="22"/>
                <w:szCs w:val="22"/>
                <w:lang w:val="hr-HR"/>
              </w:rPr>
              <w:object w:dxaOrig="220" w:dyaOrig="260" w14:anchorId="0A9859A1">
                <v:shape id="_x0000_i1031" type="#_x0000_t75" style="width:10.8pt;height:13.2pt" o:ole="">
                  <v:imagedata r:id="rId22" o:title=""/>
                </v:shape>
                <o:OLEObject Type="Embed" ProgID="Equation.3" ShapeID="_x0000_i1031" DrawAspect="Content" ObjectID="_1719292575" r:id="rId23"/>
              </w:object>
            </w:r>
            <w:r w:rsidRPr="001F0359">
              <w:rPr>
                <w:sz w:val="22"/>
                <w:szCs w:val="22"/>
                <w:lang w:val="hr-HR"/>
              </w:rPr>
              <w:t>=p</w:t>
            </w:r>
            <w:r w:rsidR="00BF10B2" w:rsidRPr="001F0359">
              <w:rPr>
                <w:sz w:val="22"/>
                <w:szCs w:val="22"/>
                <w:lang w:val="hr-HR"/>
              </w:rPr>
              <w:t>,</w:t>
            </w:r>
          </w:p>
          <w:p w14:paraId="1395F9B4" w14:textId="0E690268" w:rsidR="00762D18" w:rsidRPr="001F0359" w:rsidRDefault="00BF10B2" w:rsidP="00EB64C4">
            <w:pPr>
              <w:pStyle w:val="ListParagraph"/>
              <w:numPr>
                <w:ilvl w:val="0"/>
                <w:numId w:val="12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>tvr</w:t>
            </w:r>
            <w:r w:rsidRPr="001F0359">
              <w:rPr>
                <w:sz w:val="22"/>
                <w:szCs w:val="22"/>
                <w:lang w:val="hr-HR"/>
              </w:rPr>
              <w:t>diti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međusobni položaj dv</w:t>
            </w:r>
            <w:r w:rsidRPr="001F0359">
              <w:rPr>
                <w:sz w:val="22"/>
                <w:szCs w:val="22"/>
                <w:lang w:val="hr-HR"/>
              </w:rPr>
              <w:t>aju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prav</w:t>
            </w:r>
            <w:r w:rsidRPr="001F0359">
              <w:rPr>
                <w:sz w:val="22"/>
                <w:szCs w:val="22"/>
                <w:lang w:val="hr-HR"/>
              </w:rPr>
              <w:t xml:space="preserve">aca, </w:t>
            </w:r>
          </w:p>
          <w:p w14:paraId="7B992E9A" w14:textId="0B9E50F6" w:rsidR="000E6360" w:rsidRPr="001F0359" w:rsidRDefault="00BF10B2" w:rsidP="00EB64C4">
            <w:pPr>
              <w:pStyle w:val="ListParagraph"/>
              <w:numPr>
                <w:ilvl w:val="0"/>
                <w:numId w:val="12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</w:t>
            </w:r>
            <w:r w:rsidR="000E6360" w:rsidRPr="001F0359">
              <w:rPr>
                <w:sz w:val="22"/>
                <w:szCs w:val="22"/>
                <w:lang w:val="hr-HR"/>
              </w:rPr>
              <w:t>zve</w:t>
            </w:r>
            <w:r w:rsidRPr="001F0359">
              <w:rPr>
                <w:sz w:val="22"/>
                <w:szCs w:val="22"/>
                <w:lang w:val="hr-HR"/>
              </w:rPr>
              <w:t>sti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formulu za izračunavanje </w:t>
            </w:r>
            <w:r w:rsidRPr="001F0359">
              <w:rPr>
                <w:sz w:val="22"/>
                <w:szCs w:val="22"/>
                <w:lang w:val="hr-HR"/>
              </w:rPr>
              <w:t>kuta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između dv</w:t>
            </w:r>
            <w:r w:rsidRPr="001F0359">
              <w:rPr>
                <w:sz w:val="22"/>
                <w:szCs w:val="22"/>
                <w:lang w:val="hr-HR"/>
              </w:rPr>
              <w:t>aju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prav</w:t>
            </w:r>
            <w:r w:rsidRPr="001F0359">
              <w:rPr>
                <w:sz w:val="22"/>
                <w:szCs w:val="22"/>
                <w:lang w:val="hr-HR"/>
              </w:rPr>
              <w:t>aca</w:t>
            </w:r>
          </w:p>
          <w:p w14:paraId="09796E3C" w14:textId="77777777" w:rsidR="00BF10B2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tg</w:t>
            </w:r>
            <w:r w:rsidRPr="001F0359">
              <w:rPr>
                <w:position w:val="-6"/>
                <w:sz w:val="22"/>
                <w:szCs w:val="22"/>
                <w:lang w:val="hr-HR"/>
              </w:rPr>
              <w:object w:dxaOrig="240" w:dyaOrig="220" w14:anchorId="11B3370E">
                <v:shape id="_x0000_i1032" type="#_x0000_t75" style="width:12pt;height:10.8pt" o:ole="">
                  <v:imagedata r:id="rId24" o:title=""/>
                </v:shape>
                <o:OLEObject Type="Embed" ProgID="Equation.3" ShapeID="_x0000_i1032" DrawAspect="Content" ObjectID="_1719292576" r:id="rId25"/>
              </w:object>
            </w:r>
            <w:r w:rsidRPr="001F0359">
              <w:rPr>
                <w:sz w:val="22"/>
                <w:szCs w:val="22"/>
                <w:lang w:val="hr-HR"/>
              </w:rPr>
              <w:t>=</w:t>
            </w:r>
            <w:r w:rsidRPr="001F0359">
              <w:rPr>
                <w:position w:val="-30"/>
                <w:sz w:val="22"/>
                <w:szCs w:val="22"/>
                <w:lang w:val="hr-HR"/>
              </w:rPr>
              <w:object w:dxaOrig="800" w:dyaOrig="680" w14:anchorId="2353C517">
                <v:shape id="_x0000_i1033" type="#_x0000_t75" style="width:40.2pt;height:34.2pt" o:ole="">
                  <v:imagedata r:id="rId26" o:title=""/>
                </v:shape>
                <o:OLEObject Type="Embed" ProgID="Equation.3" ShapeID="_x0000_i1033" DrawAspect="Content" ObjectID="_1719292577" r:id="rId27"/>
              </w:objec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3E9DBD56" w14:textId="0EDCFD5E" w:rsidR="000E6360" w:rsidRPr="001F0359" w:rsidRDefault="000E6360" w:rsidP="00EB64C4">
            <w:pPr>
              <w:pStyle w:val="ListParagraph"/>
              <w:numPr>
                <w:ilvl w:val="0"/>
                <w:numId w:val="12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odredi</w:t>
            </w:r>
            <w:r w:rsidR="00BF10B2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BF10B2" w:rsidRPr="001F0359">
              <w:rPr>
                <w:sz w:val="22"/>
                <w:szCs w:val="22"/>
                <w:lang w:val="hr-HR"/>
              </w:rPr>
              <w:t>kut</w:t>
            </w:r>
            <w:r w:rsidRPr="001F0359">
              <w:rPr>
                <w:sz w:val="22"/>
                <w:szCs w:val="22"/>
                <w:lang w:val="hr-HR"/>
              </w:rPr>
              <w:t xml:space="preserve"> između dv</w:t>
            </w:r>
            <w:r w:rsidR="00BF10B2" w:rsidRPr="001F0359">
              <w:rPr>
                <w:sz w:val="22"/>
                <w:szCs w:val="22"/>
                <w:lang w:val="hr-HR"/>
              </w:rPr>
              <w:t xml:space="preserve">aju pravaca, </w:t>
            </w:r>
          </w:p>
          <w:p w14:paraId="44755B97" w14:textId="694D9BF4" w:rsidR="00762D18" w:rsidRPr="001F0359" w:rsidRDefault="00BF10B2" w:rsidP="00EB64C4">
            <w:pPr>
              <w:pStyle w:val="ListParagraph"/>
              <w:numPr>
                <w:ilvl w:val="0"/>
                <w:numId w:val="12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>pozna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paralelnosti i normalnosti dv</w:t>
            </w:r>
            <w:r w:rsidRPr="001F0359">
              <w:rPr>
                <w:sz w:val="22"/>
                <w:szCs w:val="22"/>
                <w:lang w:val="hr-HR"/>
              </w:rPr>
              <w:t>aju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prav</w:t>
            </w:r>
            <w:r w:rsidRPr="001F0359">
              <w:rPr>
                <w:sz w:val="22"/>
                <w:szCs w:val="22"/>
                <w:lang w:val="hr-HR"/>
              </w:rPr>
              <w:t>aca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koristi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te </w:t>
            </w:r>
            <w:r w:rsidR="00CD02C2" w:rsidRPr="001F0359">
              <w:rPr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sz w:val="22"/>
                <w:szCs w:val="22"/>
                <w:lang w:val="hr-HR"/>
              </w:rPr>
              <w:t>e u zada</w:t>
            </w:r>
            <w:r w:rsidRPr="001F0359">
              <w:rPr>
                <w:sz w:val="22"/>
                <w:szCs w:val="22"/>
                <w:lang w:val="hr-HR"/>
              </w:rPr>
              <w:t>tc</w:t>
            </w:r>
            <w:r w:rsidR="000E6360" w:rsidRPr="001F0359">
              <w:rPr>
                <w:sz w:val="22"/>
                <w:szCs w:val="22"/>
                <w:lang w:val="hr-HR"/>
              </w:rPr>
              <w:t>ima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65479768" w14:textId="4066EC27" w:rsidR="000E6360" w:rsidRPr="001F0359" w:rsidRDefault="00BF10B2" w:rsidP="00EB64C4">
            <w:pPr>
              <w:pStyle w:val="ListParagraph"/>
              <w:numPr>
                <w:ilvl w:val="0"/>
                <w:numId w:val="12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</w:t>
            </w:r>
            <w:r w:rsidR="000E6360" w:rsidRPr="001F0359">
              <w:rPr>
                <w:sz w:val="22"/>
                <w:szCs w:val="22"/>
                <w:lang w:val="hr-HR"/>
              </w:rPr>
              <w:t>zračuna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rastojanje da</w:t>
            </w:r>
            <w:r w:rsidRPr="001F0359">
              <w:rPr>
                <w:sz w:val="22"/>
                <w:szCs w:val="22"/>
                <w:lang w:val="hr-HR"/>
              </w:rPr>
              <w:t>n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e </w:t>
            </w:r>
            <w:r w:rsidR="00633D88" w:rsidRPr="001F0359">
              <w:rPr>
                <w:sz w:val="22"/>
                <w:szCs w:val="22"/>
                <w:lang w:val="hr-HR"/>
              </w:rPr>
              <w:t>točk</w:t>
            </w:r>
            <w:r w:rsidR="000E6360" w:rsidRPr="001F0359">
              <w:rPr>
                <w:sz w:val="22"/>
                <w:szCs w:val="22"/>
                <w:lang w:val="hr-HR"/>
              </w:rPr>
              <w:t>e od da</w:t>
            </w:r>
            <w:r w:rsidRPr="001F0359">
              <w:rPr>
                <w:sz w:val="22"/>
                <w:szCs w:val="22"/>
                <w:lang w:val="hr-HR"/>
              </w:rPr>
              <w:t xml:space="preserve">noga pravca. </w:t>
            </w:r>
          </w:p>
          <w:p w14:paraId="06884BAC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35CBC5A0" w14:textId="1D9403C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3. Kriv</w:t>
            </w:r>
            <w:r w:rsidR="00BF10B2" w:rsidRPr="001F0359">
              <w:rPr>
                <w:b/>
                <w:sz w:val="22"/>
                <w:szCs w:val="22"/>
                <w:lang w:val="hr-HR"/>
              </w:rPr>
              <w:t xml:space="preserve">ulja </w:t>
            </w:r>
            <w:r w:rsidRPr="001F0359">
              <w:rPr>
                <w:b/>
                <w:sz w:val="22"/>
                <w:szCs w:val="22"/>
                <w:lang w:val="hr-HR"/>
              </w:rPr>
              <w:t>drugog</w:t>
            </w:r>
            <w:r w:rsidR="00BF10B2" w:rsidRPr="001F0359">
              <w:rPr>
                <w:b/>
                <w:sz w:val="22"/>
                <w:szCs w:val="22"/>
                <w:lang w:val="hr-HR"/>
              </w:rPr>
              <w:t>a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reda</w:t>
            </w:r>
          </w:p>
          <w:p w14:paraId="3CD66510" w14:textId="77777777" w:rsidR="00BF10B2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</w:t>
            </w:r>
            <w:r w:rsidR="00BF10B2" w:rsidRPr="001F0359">
              <w:rPr>
                <w:sz w:val="22"/>
                <w:szCs w:val="22"/>
                <w:lang w:val="hr-HR"/>
              </w:rPr>
              <w:t xml:space="preserve">: </w:t>
            </w:r>
          </w:p>
          <w:p w14:paraId="6569512E" w14:textId="7A062EAA" w:rsidR="000E6360" w:rsidRPr="001F0359" w:rsidRDefault="000E6360" w:rsidP="00EB64C4">
            <w:pPr>
              <w:pStyle w:val="ListParagraph"/>
              <w:numPr>
                <w:ilvl w:val="0"/>
                <w:numId w:val="12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</w:t>
            </w:r>
            <w:r w:rsidR="00BF10B2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F53A9B" w:rsidRPr="001F0359">
              <w:rPr>
                <w:sz w:val="22"/>
                <w:szCs w:val="22"/>
                <w:lang w:val="hr-HR"/>
              </w:rPr>
              <w:t>jednadžbu</w:t>
            </w:r>
            <w:r w:rsidRPr="001F0359">
              <w:rPr>
                <w:sz w:val="22"/>
                <w:szCs w:val="22"/>
                <w:lang w:val="hr-HR"/>
              </w:rPr>
              <w:t xml:space="preserve"> kriv</w:t>
            </w:r>
            <w:r w:rsidR="00BF10B2" w:rsidRPr="001F0359">
              <w:rPr>
                <w:sz w:val="22"/>
                <w:szCs w:val="22"/>
                <w:lang w:val="hr-HR"/>
              </w:rPr>
              <w:t>ulje</w:t>
            </w:r>
            <w:r w:rsidRPr="001F0359">
              <w:rPr>
                <w:sz w:val="22"/>
                <w:szCs w:val="22"/>
                <w:lang w:val="hr-HR"/>
              </w:rPr>
              <w:t xml:space="preserve"> drugog</w:t>
            </w:r>
            <w:r w:rsidR="00BF10B2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reda</w:t>
            </w:r>
          </w:p>
          <w:p w14:paraId="145C4B8C" w14:textId="5A391C6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Ax</w:t>
            </w:r>
            <w:r w:rsidRPr="001F0359">
              <w:rPr>
                <w:sz w:val="22"/>
                <w:szCs w:val="22"/>
                <w:vertAlign w:val="superscript"/>
                <w:lang w:val="hr-HR"/>
              </w:rPr>
              <w:t>2</w:t>
            </w:r>
            <w:r w:rsidRPr="001F0359">
              <w:rPr>
                <w:sz w:val="22"/>
                <w:szCs w:val="22"/>
                <w:lang w:val="hr-HR"/>
              </w:rPr>
              <w:t>+Bxy+Cy</w:t>
            </w:r>
            <w:r w:rsidRPr="001F0359">
              <w:rPr>
                <w:sz w:val="22"/>
                <w:szCs w:val="22"/>
                <w:vertAlign w:val="superscript"/>
                <w:lang w:val="hr-HR"/>
              </w:rPr>
              <w:t>2</w:t>
            </w:r>
            <w:r w:rsidRPr="001F0359">
              <w:rPr>
                <w:sz w:val="22"/>
                <w:szCs w:val="22"/>
                <w:lang w:val="hr-HR"/>
              </w:rPr>
              <w:t>+Dx+Ey+F=0</w:t>
            </w:r>
            <w:r w:rsidR="00BF10B2" w:rsidRPr="001F0359">
              <w:rPr>
                <w:sz w:val="22"/>
                <w:szCs w:val="22"/>
                <w:lang w:val="hr-HR"/>
              </w:rPr>
              <w:t>,</w:t>
            </w:r>
          </w:p>
          <w:p w14:paraId="33CAFAAC" w14:textId="73AF7B39" w:rsidR="000E6360" w:rsidRPr="001F0359" w:rsidRDefault="000E6360" w:rsidP="00EB64C4">
            <w:pPr>
              <w:pStyle w:val="ListParagraph"/>
              <w:numPr>
                <w:ilvl w:val="0"/>
                <w:numId w:val="12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izve</w:t>
            </w:r>
            <w:r w:rsidR="00BF10B2" w:rsidRPr="001F0359">
              <w:rPr>
                <w:sz w:val="22"/>
                <w:szCs w:val="22"/>
                <w:lang w:val="hr-HR"/>
              </w:rPr>
              <w:t>sti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F53A9B" w:rsidRPr="001F0359">
              <w:rPr>
                <w:sz w:val="22"/>
                <w:szCs w:val="22"/>
                <w:lang w:val="hr-HR"/>
              </w:rPr>
              <w:t>jednadžbu</w:t>
            </w:r>
            <w:r w:rsidRPr="001F0359">
              <w:rPr>
                <w:sz w:val="22"/>
                <w:szCs w:val="22"/>
                <w:lang w:val="hr-HR"/>
              </w:rPr>
              <w:t xml:space="preserve"> kružnice u op</w:t>
            </w:r>
            <w:r w:rsidR="00BF10B2" w:rsidRPr="001F0359">
              <w:rPr>
                <w:sz w:val="22"/>
                <w:szCs w:val="22"/>
                <w:lang w:val="hr-HR"/>
              </w:rPr>
              <w:t>ć</w:t>
            </w:r>
            <w:r w:rsidRPr="001F0359">
              <w:rPr>
                <w:sz w:val="22"/>
                <w:szCs w:val="22"/>
                <w:lang w:val="hr-HR"/>
              </w:rPr>
              <w:t>em obliku</w:t>
            </w:r>
          </w:p>
          <w:p w14:paraId="0CFF76E6" w14:textId="2E174081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(x-p)</w:t>
            </w:r>
            <w:r w:rsidRPr="001F0359">
              <w:rPr>
                <w:sz w:val="22"/>
                <w:szCs w:val="22"/>
                <w:vertAlign w:val="superscript"/>
                <w:lang w:val="hr-HR"/>
              </w:rPr>
              <w:t>2</w:t>
            </w:r>
            <w:r w:rsidRPr="001F0359">
              <w:rPr>
                <w:sz w:val="22"/>
                <w:szCs w:val="22"/>
                <w:lang w:val="hr-HR"/>
              </w:rPr>
              <w:t>+(y-q)</w:t>
            </w:r>
            <w:r w:rsidRPr="001F0359">
              <w:rPr>
                <w:sz w:val="22"/>
                <w:szCs w:val="22"/>
                <w:vertAlign w:val="superscript"/>
                <w:lang w:val="hr-HR"/>
              </w:rPr>
              <w:t>2</w:t>
            </w:r>
            <w:r w:rsidRPr="001F0359">
              <w:rPr>
                <w:sz w:val="22"/>
                <w:szCs w:val="22"/>
                <w:lang w:val="hr-HR"/>
              </w:rPr>
              <w:t>=r</w:t>
            </w:r>
            <w:r w:rsidRPr="001F0359">
              <w:rPr>
                <w:sz w:val="22"/>
                <w:szCs w:val="22"/>
                <w:vertAlign w:val="superscript"/>
                <w:lang w:val="hr-HR"/>
              </w:rPr>
              <w:t>2</w:t>
            </w:r>
            <w:r w:rsidRPr="001F0359">
              <w:rPr>
                <w:sz w:val="22"/>
                <w:szCs w:val="22"/>
                <w:lang w:val="hr-HR"/>
              </w:rPr>
              <w:t>,</w:t>
            </w:r>
            <w:r w:rsidR="00BF10B2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centralnom x</w:t>
            </w:r>
            <w:r w:rsidRPr="001F0359">
              <w:rPr>
                <w:sz w:val="22"/>
                <w:szCs w:val="22"/>
                <w:vertAlign w:val="superscript"/>
                <w:lang w:val="hr-HR"/>
              </w:rPr>
              <w:t>2</w:t>
            </w:r>
            <w:r w:rsidRPr="001F0359">
              <w:rPr>
                <w:sz w:val="22"/>
                <w:szCs w:val="22"/>
                <w:lang w:val="hr-HR"/>
              </w:rPr>
              <w:t>+y</w:t>
            </w:r>
            <w:r w:rsidRPr="001F0359">
              <w:rPr>
                <w:sz w:val="22"/>
                <w:szCs w:val="22"/>
                <w:vertAlign w:val="superscript"/>
                <w:lang w:val="hr-HR"/>
              </w:rPr>
              <w:t>2</w:t>
            </w:r>
            <w:r w:rsidRPr="001F0359">
              <w:rPr>
                <w:sz w:val="22"/>
                <w:szCs w:val="22"/>
                <w:lang w:val="hr-HR"/>
              </w:rPr>
              <w:t>=r</w:t>
            </w:r>
            <w:r w:rsidRPr="001F0359">
              <w:rPr>
                <w:sz w:val="22"/>
                <w:szCs w:val="22"/>
                <w:vertAlign w:val="superscript"/>
                <w:lang w:val="hr-HR"/>
              </w:rPr>
              <w:t>2</w:t>
            </w:r>
            <w:r w:rsidRPr="001F0359">
              <w:rPr>
                <w:sz w:val="22"/>
                <w:szCs w:val="22"/>
                <w:lang w:val="hr-HR"/>
              </w:rPr>
              <w:t xml:space="preserve"> kao i razvijenom</w:t>
            </w:r>
          </w:p>
          <w:p w14:paraId="3F8103F0" w14:textId="4D126603" w:rsidR="00762D18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x</w:t>
            </w:r>
            <w:r w:rsidRPr="001F0359">
              <w:rPr>
                <w:sz w:val="22"/>
                <w:szCs w:val="22"/>
                <w:vertAlign w:val="superscript"/>
                <w:lang w:val="hr-HR"/>
              </w:rPr>
              <w:t>2</w:t>
            </w:r>
            <w:r w:rsidRPr="001F0359">
              <w:rPr>
                <w:sz w:val="22"/>
                <w:szCs w:val="22"/>
                <w:lang w:val="hr-HR"/>
              </w:rPr>
              <w:t>+y</w:t>
            </w:r>
            <w:r w:rsidRPr="001F0359">
              <w:rPr>
                <w:sz w:val="22"/>
                <w:szCs w:val="22"/>
                <w:vertAlign w:val="superscript"/>
                <w:lang w:val="hr-HR"/>
              </w:rPr>
              <w:t>2</w:t>
            </w:r>
            <w:r w:rsidRPr="001F0359">
              <w:rPr>
                <w:sz w:val="22"/>
                <w:szCs w:val="22"/>
                <w:lang w:val="hr-HR"/>
              </w:rPr>
              <w:t>+Dx+Ey+F=0</w:t>
            </w:r>
            <w:r w:rsidR="00BF10B2" w:rsidRPr="001F0359">
              <w:rPr>
                <w:sz w:val="22"/>
                <w:szCs w:val="22"/>
                <w:lang w:val="hr-HR"/>
              </w:rPr>
              <w:t>,</w:t>
            </w:r>
          </w:p>
          <w:p w14:paraId="5380D25F" w14:textId="659D72C9" w:rsidR="00762D18" w:rsidRPr="001F0359" w:rsidRDefault="000E6360" w:rsidP="00EB64C4">
            <w:pPr>
              <w:pStyle w:val="ListParagraph"/>
              <w:numPr>
                <w:ilvl w:val="0"/>
                <w:numId w:val="12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utvrdi</w:t>
            </w:r>
            <w:r w:rsidR="00BF10B2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međusobni položaj prav</w:t>
            </w:r>
            <w:r w:rsidR="00BF10B2" w:rsidRPr="001F0359">
              <w:rPr>
                <w:sz w:val="22"/>
                <w:szCs w:val="22"/>
                <w:lang w:val="hr-HR"/>
              </w:rPr>
              <w:t>ca</w:t>
            </w:r>
            <w:r w:rsidRPr="001F0359">
              <w:rPr>
                <w:sz w:val="22"/>
                <w:szCs w:val="22"/>
                <w:lang w:val="hr-HR"/>
              </w:rPr>
              <w:t xml:space="preserve"> prema kružnici</w:t>
            </w:r>
            <w:r w:rsidR="00BF10B2" w:rsidRPr="001F0359">
              <w:rPr>
                <w:sz w:val="22"/>
                <w:szCs w:val="22"/>
                <w:lang w:val="hr-HR"/>
              </w:rPr>
              <w:t>,</w:t>
            </w:r>
          </w:p>
          <w:p w14:paraId="10136B98" w14:textId="52A45171" w:rsidR="000E6360" w:rsidRPr="001F0359" w:rsidRDefault="00F53A9B" w:rsidP="00EB64C4">
            <w:pPr>
              <w:pStyle w:val="ListParagraph"/>
              <w:numPr>
                <w:ilvl w:val="0"/>
                <w:numId w:val="12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elipsu i iz nje izve</w:t>
            </w:r>
            <w:r w:rsidR="00BF10B2" w:rsidRPr="001F0359">
              <w:rPr>
                <w:sz w:val="22"/>
                <w:szCs w:val="22"/>
                <w:lang w:val="hr-HR"/>
              </w:rPr>
              <w:t>sti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jednadžbu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elipse u </w:t>
            </w:r>
            <w:r w:rsidR="00BF10B2" w:rsidRPr="001F0359">
              <w:rPr>
                <w:sz w:val="22"/>
                <w:szCs w:val="22"/>
                <w:lang w:val="hr-HR"/>
              </w:rPr>
              <w:t>središnjem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obliku</w:t>
            </w:r>
          </w:p>
          <w:p w14:paraId="54135AF8" w14:textId="62497685" w:rsidR="00762D18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position w:val="-24"/>
                <w:sz w:val="22"/>
                <w:szCs w:val="22"/>
                <w:lang w:val="hr-HR"/>
              </w:rPr>
              <w:object w:dxaOrig="859" w:dyaOrig="660" w14:anchorId="5FBCD540">
                <v:shape id="_x0000_i1034" type="#_x0000_t75" style="width:43.2pt;height:33pt" o:ole="">
                  <v:imagedata r:id="rId28" o:title=""/>
                </v:shape>
                <o:OLEObject Type="Embed" ProgID="Equation.3" ShapeID="_x0000_i1034" DrawAspect="Content" ObjectID="_1719292578" r:id="rId29"/>
              </w:object>
            </w:r>
            <w:r w:rsidRPr="001F0359">
              <w:rPr>
                <w:sz w:val="22"/>
                <w:szCs w:val="22"/>
                <w:lang w:val="hr-HR"/>
              </w:rPr>
              <w:t>=1</w:t>
            </w:r>
            <w:r w:rsidR="00BF10B2" w:rsidRPr="001F0359">
              <w:rPr>
                <w:sz w:val="22"/>
                <w:szCs w:val="22"/>
                <w:lang w:val="hr-HR"/>
              </w:rPr>
              <w:t>,</w:t>
            </w:r>
          </w:p>
          <w:p w14:paraId="0595B124" w14:textId="4607A45E" w:rsidR="00762D18" w:rsidRPr="001F0359" w:rsidRDefault="000E6360" w:rsidP="00EB64C4">
            <w:pPr>
              <w:pStyle w:val="ListParagraph"/>
              <w:numPr>
                <w:ilvl w:val="0"/>
                <w:numId w:val="12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utvrdi</w:t>
            </w:r>
            <w:r w:rsidR="00BF10B2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međusobni položaj prav</w:t>
            </w:r>
            <w:r w:rsidR="00BF10B2" w:rsidRPr="001F0359">
              <w:rPr>
                <w:sz w:val="22"/>
                <w:szCs w:val="22"/>
                <w:lang w:val="hr-HR"/>
              </w:rPr>
              <w:t>ca</w:t>
            </w:r>
            <w:r w:rsidRPr="001F0359">
              <w:rPr>
                <w:sz w:val="22"/>
                <w:szCs w:val="22"/>
                <w:lang w:val="hr-HR"/>
              </w:rPr>
              <w:t xml:space="preserve"> prema elipsi</w:t>
            </w:r>
            <w:r w:rsidR="00BF10B2" w:rsidRPr="001F0359">
              <w:rPr>
                <w:sz w:val="22"/>
                <w:szCs w:val="22"/>
                <w:lang w:val="hr-HR"/>
              </w:rPr>
              <w:t>,</w:t>
            </w:r>
          </w:p>
          <w:p w14:paraId="5AB96BC6" w14:textId="3F2ADCC2" w:rsidR="000E6360" w:rsidRPr="001F0359" w:rsidRDefault="00F53A9B" w:rsidP="00EB64C4">
            <w:pPr>
              <w:pStyle w:val="ListParagraph"/>
              <w:numPr>
                <w:ilvl w:val="0"/>
                <w:numId w:val="12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hiperbolu i iz nje izve</w:t>
            </w:r>
            <w:r w:rsidR="00BF10B2" w:rsidRPr="001F0359">
              <w:rPr>
                <w:sz w:val="22"/>
                <w:szCs w:val="22"/>
                <w:lang w:val="hr-HR"/>
              </w:rPr>
              <w:t>sti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jednadžbu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hiperbole</w:t>
            </w:r>
          </w:p>
          <w:p w14:paraId="16685F87" w14:textId="6A63C9B4" w:rsidR="00762D18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position w:val="-24"/>
                <w:sz w:val="22"/>
                <w:szCs w:val="22"/>
                <w:lang w:val="hr-HR"/>
              </w:rPr>
              <w:object w:dxaOrig="1160" w:dyaOrig="660" w14:anchorId="6A4DE68B">
                <v:shape id="_x0000_i1035" type="#_x0000_t75" style="width:58.2pt;height:33pt" o:ole="">
                  <v:imagedata r:id="rId30" o:title=""/>
                </v:shape>
                <o:OLEObject Type="Embed" ProgID="Equation.3" ShapeID="_x0000_i1035" DrawAspect="Content" ObjectID="_1719292579" r:id="rId31"/>
              </w:object>
            </w:r>
            <w:r w:rsidR="00BF10B2" w:rsidRPr="001F0359">
              <w:rPr>
                <w:sz w:val="22"/>
                <w:szCs w:val="22"/>
                <w:lang w:val="hr-HR"/>
              </w:rPr>
              <w:t>,</w:t>
            </w:r>
          </w:p>
          <w:p w14:paraId="3D25744B" w14:textId="2A1D4B86" w:rsidR="00762D18" w:rsidRPr="001F0359" w:rsidRDefault="000E6360" w:rsidP="00EB64C4">
            <w:pPr>
              <w:pStyle w:val="ListParagraph"/>
              <w:numPr>
                <w:ilvl w:val="0"/>
                <w:numId w:val="12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utvrdi</w:t>
            </w:r>
            <w:r w:rsidR="00BF10B2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međusobni položaj prav</w:t>
            </w:r>
            <w:r w:rsidR="00BF10B2" w:rsidRPr="001F0359">
              <w:rPr>
                <w:sz w:val="22"/>
                <w:szCs w:val="22"/>
                <w:lang w:val="hr-HR"/>
              </w:rPr>
              <w:t>ca</w:t>
            </w:r>
            <w:r w:rsidRPr="001F0359">
              <w:rPr>
                <w:sz w:val="22"/>
                <w:szCs w:val="22"/>
                <w:lang w:val="hr-HR"/>
              </w:rPr>
              <w:t xml:space="preserve"> prema hiperboli</w:t>
            </w:r>
            <w:r w:rsidR="00BF10B2" w:rsidRPr="001F0359">
              <w:rPr>
                <w:sz w:val="22"/>
                <w:szCs w:val="22"/>
                <w:lang w:val="hr-HR"/>
              </w:rPr>
              <w:t>,</w:t>
            </w:r>
          </w:p>
          <w:p w14:paraId="60EB2834" w14:textId="1133C278" w:rsidR="000E6360" w:rsidRPr="001F0359" w:rsidRDefault="00F53A9B" w:rsidP="00EB64C4">
            <w:pPr>
              <w:pStyle w:val="ListParagraph"/>
              <w:numPr>
                <w:ilvl w:val="0"/>
                <w:numId w:val="12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parabolu i iz nje izve</w:t>
            </w:r>
            <w:r w:rsidR="00BF10B2" w:rsidRPr="001F0359">
              <w:rPr>
                <w:sz w:val="22"/>
                <w:szCs w:val="22"/>
                <w:lang w:val="hr-HR"/>
              </w:rPr>
              <w:t>sti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jednadžbu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parabole</w:t>
            </w:r>
          </w:p>
          <w:p w14:paraId="38722D41" w14:textId="09B8306B" w:rsidR="00762D18" w:rsidRPr="001F0359" w:rsidRDefault="000E6360" w:rsidP="00762D18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y</w:t>
            </w:r>
            <w:r w:rsidRPr="001F0359">
              <w:rPr>
                <w:position w:val="-4"/>
                <w:sz w:val="22"/>
                <w:szCs w:val="22"/>
                <w:lang w:val="hr-HR"/>
              </w:rPr>
              <w:object w:dxaOrig="160" w:dyaOrig="300" w14:anchorId="49924AB9">
                <v:shape id="_x0000_i1036" type="#_x0000_t75" style="width:7.8pt;height:15pt" o:ole="">
                  <v:imagedata r:id="rId32" o:title=""/>
                </v:shape>
                <o:OLEObject Type="Embed" ProgID="Equation.3" ShapeID="_x0000_i1036" DrawAspect="Content" ObjectID="_1719292580" r:id="rId33"/>
              </w:object>
            </w:r>
            <w:r w:rsidRPr="001F0359">
              <w:rPr>
                <w:sz w:val="22"/>
                <w:szCs w:val="22"/>
                <w:lang w:val="hr-HR"/>
              </w:rPr>
              <w:t>=2px</w:t>
            </w:r>
            <w:r w:rsidR="00BF10B2" w:rsidRPr="001F0359">
              <w:rPr>
                <w:sz w:val="22"/>
                <w:szCs w:val="22"/>
                <w:lang w:val="hr-HR"/>
              </w:rPr>
              <w:t>,</w:t>
            </w:r>
          </w:p>
          <w:p w14:paraId="0F3EF2B4" w14:textId="0DEC1937" w:rsidR="000E6360" w:rsidRPr="001F0359" w:rsidRDefault="000E6360" w:rsidP="00EB64C4">
            <w:pPr>
              <w:pStyle w:val="ListParagraph"/>
              <w:numPr>
                <w:ilvl w:val="0"/>
                <w:numId w:val="13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utvrdi</w:t>
            </w:r>
            <w:r w:rsidR="00BF10B2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međusobni položaj prav</w:t>
            </w:r>
            <w:r w:rsidR="00BF10B2" w:rsidRPr="001F0359">
              <w:rPr>
                <w:sz w:val="22"/>
                <w:szCs w:val="22"/>
                <w:lang w:val="hr-HR"/>
              </w:rPr>
              <w:t>ca</w:t>
            </w:r>
            <w:r w:rsidRPr="001F0359">
              <w:rPr>
                <w:sz w:val="22"/>
                <w:szCs w:val="22"/>
                <w:lang w:val="hr-HR"/>
              </w:rPr>
              <w:t xml:space="preserve"> prema paraboli</w:t>
            </w:r>
            <w:r w:rsidR="00BF10B2" w:rsidRPr="001F0359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3434" w:type="dxa"/>
          </w:tcPr>
          <w:p w14:paraId="7CF19FEE" w14:textId="4BC78018" w:rsidR="00762D18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Jedinica 1</w:t>
            </w:r>
            <w:r w:rsidR="00F3214B">
              <w:rPr>
                <w:b/>
                <w:sz w:val="22"/>
                <w:szCs w:val="22"/>
                <w:lang w:val="hr-HR"/>
              </w:rPr>
              <w:t>:</w:t>
            </w:r>
          </w:p>
          <w:p w14:paraId="5C9164AC" w14:textId="6F495FB6" w:rsidR="00762D18" w:rsidRPr="001F0359" w:rsidRDefault="000E6360" w:rsidP="00EB64C4">
            <w:pPr>
              <w:pStyle w:val="ListParagraph"/>
              <w:numPr>
                <w:ilvl w:val="0"/>
                <w:numId w:val="121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 samom početku objasniti da je analitička geometrija  interpretacija geometrijskih figura metodom algebre</w:t>
            </w:r>
            <w:r w:rsidR="00BF10B2" w:rsidRPr="001F0359">
              <w:rPr>
                <w:sz w:val="22"/>
                <w:szCs w:val="22"/>
                <w:lang w:val="hr-HR"/>
              </w:rPr>
              <w:t>.</w:t>
            </w:r>
          </w:p>
          <w:p w14:paraId="50CFF406" w14:textId="6CC4D3AD" w:rsidR="00762D18" w:rsidRPr="001F0359" w:rsidRDefault="000E6360" w:rsidP="00EB64C4">
            <w:pPr>
              <w:pStyle w:val="ListParagraph"/>
              <w:numPr>
                <w:ilvl w:val="0"/>
                <w:numId w:val="121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</w:t>
            </w:r>
            <w:r w:rsidR="00BF10B2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ati De</w:t>
            </w:r>
            <w:r w:rsidR="00BF10B2" w:rsidRPr="001F0359">
              <w:rPr>
                <w:sz w:val="22"/>
                <w:szCs w:val="22"/>
                <w:lang w:val="hr-HR"/>
              </w:rPr>
              <w:t>scartesov</w:t>
            </w:r>
            <w:r w:rsidRPr="001F0359">
              <w:rPr>
                <w:sz w:val="22"/>
                <w:szCs w:val="22"/>
                <w:lang w:val="hr-HR"/>
              </w:rPr>
              <w:t xml:space="preserve"> prav</w:t>
            </w:r>
            <w:r w:rsidR="00BF10B2" w:rsidRPr="001F0359">
              <w:rPr>
                <w:sz w:val="22"/>
                <w:szCs w:val="22"/>
                <w:lang w:val="hr-HR"/>
              </w:rPr>
              <w:t>okutni</w:t>
            </w:r>
            <w:r w:rsidRPr="001F0359">
              <w:rPr>
                <w:sz w:val="22"/>
                <w:szCs w:val="22"/>
                <w:lang w:val="hr-HR"/>
              </w:rPr>
              <w:t xml:space="preserve"> koordinatni s</w:t>
            </w:r>
            <w:r w:rsidR="00BF10B2" w:rsidRPr="001F0359">
              <w:rPr>
                <w:sz w:val="22"/>
                <w:szCs w:val="22"/>
                <w:lang w:val="hr-HR"/>
              </w:rPr>
              <w:t>ustav</w:t>
            </w:r>
            <w:r w:rsidRPr="001F0359">
              <w:rPr>
                <w:sz w:val="22"/>
                <w:szCs w:val="22"/>
                <w:lang w:val="hr-HR"/>
              </w:rPr>
              <w:t xml:space="preserve"> kao preslikavanje uređenih parova (x,y) realnih brojeva na </w:t>
            </w:r>
            <w:r w:rsidR="00633D88" w:rsidRPr="001F0359">
              <w:rPr>
                <w:sz w:val="22"/>
                <w:szCs w:val="22"/>
                <w:lang w:val="hr-HR"/>
              </w:rPr>
              <w:t>točk</w:t>
            </w:r>
            <w:r w:rsidRPr="001F0359">
              <w:rPr>
                <w:sz w:val="22"/>
                <w:szCs w:val="22"/>
                <w:lang w:val="hr-HR"/>
              </w:rPr>
              <w:t>e ravni</w:t>
            </w:r>
            <w:r w:rsidR="00BF10B2" w:rsidRPr="001F0359">
              <w:rPr>
                <w:sz w:val="22"/>
                <w:szCs w:val="22"/>
                <w:lang w:val="hr-HR"/>
              </w:rPr>
              <w:t>ne</w:t>
            </w:r>
            <w:r w:rsidRPr="001F0359">
              <w:rPr>
                <w:sz w:val="22"/>
                <w:szCs w:val="22"/>
                <w:lang w:val="hr-HR"/>
              </w:rPr>
              <w:t xml:space="preserve"> i obrnuto</w:t>
            </w:r>
            <w:r w:rsidR="00BF10B2" w:rsidRPr="001F0359">
              <w:rPr>
                <w:sz w:val="22"/>
                <w:szCs w:val="22"/>
                <w:lang w:val="hr-HR"/>
              </w:rPr>
              <w:t>.</w:t>
            </w:r>
          </w:p>
          <w:p w14:paraId="54D16657" w14:textId="539D1391" w:rsidR="00762D18" w:rsidRPr="001F0359" w:rsidRDefault="000E6360" w:rsidP="00EB64C4">
            <w:pPr>
              <w:pStyle w:val="ListParagraph"/>
              <w:numPr>
                <w:ilvl w:val="0"/>
                <w:numId w:val="121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Riješiti nekoliko zadataka vezanih za kolinearnost t</w:t>
            </w:r>
            <w:r w:rsidR="00BF10B2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čaka</w:t>
            </w:r>
            <w:r w:rsidR="00BF10B2" w:rsidRPr="001F0359">
              <w:rPr>
                <w:sz w:val="22"/>
                <w:szCs w:val="22"/>
                <w:lang w:val="hr-HR"/>
              </w:rPr>
              <w:t>.</w:t>
            </w:r>
          </w:p>
          <w:p w14:paraId="0050017C" w14:textId="6713D9CF" w:rsidR="00762D18" w:rsidRPr="001F0359" w:rsidRDefault="000E6360" w:rsidP="00EB64C4">
            <w:pPr>
              <w:pStyle w:val="ListParagraph"/>
              <w:numPr>
                <w:ilvl w:val="0"/>
                <w:numId w:val="121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Uz skoro svaki riješeni zadatak nacrtati odgovarajuću sliku</w:t>
            </w:r>
            <w:r w:rsidR="00BF10B2" w:rsidRPr="001F0359">
              <w:rPr>
                <w:sz w:val="22"/>
                <w:szCs w:val="22"/>
                <w:lang w:val="hr-HR"/>
              </w:rPr>
              <w:t>.</w:t>
            </w:r>
          </w:p>
          <w:p w14:paraId="1855986A" w14:textId="068B430A" w:rsidR="000E6360" w:rsidRPr="001F0359" w:rsidRDefault="000E6360" w:rsidP="00EB64C4">
            <w:pPr>
              <w:pStyle w:val="ListParagraph"/>
              <w:numPr>
                <w:ilvl w:val="0"/>
                <w:numId w:val="121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Napraviti odgovarajući p</w:t>
            </w:r>
            <w:r w:rsidR="00BF10B2" w:rsidRPr="001F0359">
              <w:rPr>
                <w:sz w:val="22"/>
                <w:szCs w:val="22"/>
                <w:lang w:val="hr-HR"/>
              </w:rPr>
              <w:t>lakat</w:t>
            </w:r>
            <w:r w:rsidRPr="001F0359">
              <w:rPr>
                <w:sz w:val="22"/>
                <w:szCs w:val="22"/>
                <w:lang w:val="hr-HR"/>
              </w:rPr>
              <w:t xml:space="preserve"> s formulama iz ovog</w:t>
            </w:r>
            <w:r w:rsidR="00BF10B2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modula</w:t>
            </w:r>
            <w:r w:rsidR="00BF10B2" w:rsidRPr="001F0359">
              <w:rPr>
                <w:sz w:val="22"/>
                <w:szCs w:val="22"/>
                <w:lang w:val="hr-HR"/>
              </w:rPr>
              <w:t>.</w:t>
            </w:r>
          </w:p>
          <w:p w14:paraId="26C4CDFD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671F1C96" w14:textId="77777777" w:rsidR="00762D18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2.</w:t>
            </w:r>
          </w:p>
          <w:p w14:paraId="2F9882F4" w14:textId="273CAA22" w:rsidR="00762D18" w:rsidRPr="001F0359" w:rsidRDefault="000E6360" w:rsidP="00EB64C4">
            <w:pPr>
              <w:pStyle w:val="ListParagraph"/>
              <w:numPr>
                <w:ilvl w:val="0"/>
                <w:numId w:val="125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Objasniti da </w:t>
            </w:r>
            <w:r w:rsidR="004A2A29" w:rsidRPr="001F0359">
              <w:rPr>
                <w:sz w:val="22"/>
                <w:szCs w:val="22"/>
                <w:lang w:val="hr-HR"/>
              </w:rPr>
              <w:t>jednadžb</w:t>
            </w:r>
            <w:r w:rsidR="00BF10B2" w:rsidRPr="001F0359">
              <w:rPr>
                <w:sz w:val="22"/>
                <w:szCs w:val="22"/>
                <w:lang w:val="hr-HR"/>
              </w:rPr>
              <w:t>e</w:t>
            </w:r>
            <w:r w:rsidRPr="001F0359">
              <w:rPr>
                <w:sz w:val="22"/>
                <w:szCs w:val="22"/>
                <w:lang w:val="hr-HR"/>
              </w:rPr>
              <w:t xml:space="preserve"> prav</w:t>
            </w:r>
            <w:r w:rsidR="00BF10B2" w:rsidRPr="001F0359">
              <w:rPr>
                <w:sz w:val="22"/>
                <w:szCs w:val="22"/>
                <w:lang w:val="hr-HR"/>
              </w:rPr>
              <w:t>ca</w:t>
            </w:r>
            <w:r w:rsidRPr="001F0359">
              <w:rPr>
                <w:sz w:val="22"/>
                <w:szCs w:val="22"/>
                <w:lang w:val="hr-HR"/>
              </w:rPr>
              <w:t xml:space="preserve"> linije predstavlja</w:t>
            </w:r>
            <w:r w:rsidR="00BF10B2" w:rsidRPr="001F0359">
              <w:rPr>
                <w:sz w:val="22"/>
                <w:szCs w:val="22"/>
                <w:lang w:val="hr-HR"/>
              </w:rPr>
              <w:t>ju</w:t>
            </w:r>
            <w:r w:rsidRPr="001F0359">
              <w:rPr>
                <w:sz w:val="22"/>
                <w:szCs w:val="22"/>
                <w:lang w:val="hr-HR"/>
              </w:rPr>
              <w:t xml:space="preserve"> analitički zapis zajedničkih osobina svih t</w:t>
            </w:r>
            <w:r w:rsidR="00BF10B2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čaka da</w:t>
            </w:r>
            <w:r w:rsidR="00BF10B2" w:rsidRPr="001F0359">
              <w:rPr>
                <w:sz w:val="22"/>
                <w:szCs w:val="22"/>
                <w:lang w:val="hr-HR"/>
              </w:rPr>
              <w:t xml:space="preserve">noga </w:t>
            </w:r>
            <w:r w:rsidRPr="001F0359">
              <w:rPr>
                <w:sz w:val="22"/>
                <w:szCs w:val="22"/>
                <w:lang w:val="hr-HR"/>
              </w:rPr>
              <w:t>prav</w:t>
            </w:r>
            <w:r w:rsidR="00BF10B2" w:rsidRPr="001F0359">
              <w:rPr>
                <w:sz w:val="22"/>
                <w:szCs w:val="22"/>
                <w:lang w:val="hr-HR"/>
              </w:rPr>
              <w:t>ca</w:t>
            </w:r>
            <w:r w:rsidRPr="001F0359">
              <w:rPr>
                <w:sz w:val="22"/>
                <w:szCs w:val="22"/>
                <w:lang w:val="hr-HR"/>
              </w:rPr>
              <w:t xml:space="preserve"> linije</w:t>
            </w:r>
            <w:r w:rsidR="00BF10B2" w:rsidRPr="001F0359">
              <w:rPr>
                <w:sz w:val="22"/>
                <w:szCs w:val="22"/>
                <w:lang w:val="hr-HR"/>
              </w:rPr>
              <w:t>.</w:t>
            </w:r>
          </w:p>
          <w:p w14:paraId="08E4AA07" w14:textId="5D57A700" w:rsidR="00762D18" w:rsidRPr="001F0359" w:rsidRDefault="000E6360" w:rsidP="00EB64C4">
            <w:pPr>
              <w:pStyle w:val="ListParagraph"/>
              <w:numPr>
                <w:ilvl w:val="0"/>
                <w:numId w:val="125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Kod obrade ove jedinice uraditi veći broj zadataka vezanih za </w:t>
            </w:r>
            <w:r w:rsidR="00CD02C2" w:rsidRPr="001F0359">
              <w:rPr>
                <w:sz w:val="22"/>
                <w:szCs w:val="22"/>
                <w:lang w:val="hr-HR"/>
              </w:rPr>
              <w:t>uvjet</w:t>
            </w:r>
            <w:r w:rsidRPr="001F0359">
              <w:rPr>
                <w:sz w:val="22"/>
                <w:szCs w:val="22"/>
                <w:lang w:val="hr-HR"/>
              </w:rPr>
              <w:t xml:space="preserve">  paralelnosti i okomitosti</w:t>
            </w:r>
            <w:r w:rsidR="00BF10B2" w:rsidRPr="001F0359">
              <w:rPr>
                <w:sz w:val="22"/>
                <w:szCs w:val="22"/>
                <w:lang w:val="hr-HR"/>
              </w:rPr>
              <w:t>.</w:t>
            </w:r>
          </w:p>
          <w:p w14:paraId="475B8AC9" w14:textId="5B44C861" w:rsidR="000E6360" w:rsidRPr="001F0359" w:rsidRDefault="000E6360" w:rsidP="00EB64C4">
            <w:pPr>
              <w:pStyle w:val="ListParagraph"/>
              <w:numPr>
                <w:ilvl w:val="0"/>
                <w:numId w:val="125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Pri rješavanju ovih zadataka učenike podijeliti </w:t>
            </w:r>
            <w:r w:rsidR="00BF10B2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BF10B2" w:rsidRPr="001F0359">
              <w:rPr>
                <w:sz w:val="22"/>
                <w:szCs w:val="22"/>
                <w:lang w:val="hr-HR"/>
              </w:rPr>
              <w:t>skupine</w:t>
            </w:r>
            <w:r w:rsidRPr="001F0359">
              <w:rPr>
                <w:sz w:val="22"/>
                <w:szCs w:val="22"/>
                <w:lang w:val="hr-HR"/>
              </w:rPr>
              <w:t xml:space="preserve"> i davati zadatke različitih </w:t>
            </w:r>
            <w:r w:rsidR="00CD02C2" w:rsidRPr="001F0359">
              <w:rPr>
                <w:sz w:val="22"/>
                <w:szCs w:val="22"/>
                <w:lang w:val="hr-HR"/>
              </w:rPr>
              <w:t>razin</w:t>
            </w:r>
            <w:r w:rsidRPr="001F0359">
              <w:rPr>
                <w:sz w:val="22"/>
                <w:szCs w:val="22"/>
                <w:lang w:val="hr-HR"/>
              </w:rPr>
              <w:t>a složenosti</w:t>
            </w:r>
            <w:r w:rsidR="00BF10B2" w:rsidRPr="001F0359">
              <w:rPr>
                <w:sz w:val="22"/>
                <w:szCs w:val="22"/>
                <w:lang w:val="hr-HR"/>
              </w:rPr>
              <w:t>.</w:t>
            </w:r>
          </w:p>
          <w:p w14:paraId="1DE81C5C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6C94B901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3.</w:t>
            </w:r>
          </w:p>
          <w:p w14:paraId="208A556C" w14:textId="18EC5E17" w:rsidR="00762D18" w:rsidRPr="001F0359" w:rsidRDefault="000E6360" w:rsidP="00EB64C4">
            <w:pPr>
              <w:pStyle w:val="ListParagraph"/>
              <w:numPr>
                <w:ilvl w:val="0"/>
                <w:numId w:val="12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Kod rješavanja zadataka vezanih za položaj prav</w:t>
            </w:r>
            <w:r w:rsidR="00BF10B2" w:rsidRPr="001F0359">
              <w:rPr>
                <w:sz w:val="22"/>
                <w:szCs w:val="22"/>
                <w:lang w:val="hr-HR"/>
              </w:rPr>
              <w:t>ca</w:t>
            </w:r>
            <w:r w:rsidRPr="001F0359">
              <w:rPr>
                <w:sz w:val="22"/>
                <w:szCs w:val="22"/>
                <w:lang w:val="hr-HR"/>
              </w:rPr>
              <w:t xml:space="preserve"> prema kri</w:t>
            </w:r>
            <w:r w:rsidR="00BF10B2" w:rsidRPr="001F0359">
              <w:rPr>
                <w:sz w:val="22"/>
                <w:szCs w:val="22"/>
                <w:lang w:val="hr-HR"/>
              </w:rPr>
              <w:t>vulji</w:t>
            </w:r>
            <w:r w:rsidRPr="001F0359">
              <w:rPr>
                <w:sz w:val="22"/>
                <w:szCs w:val="22"/>
                <w:lang w:val="hr-HR"/>
              </w:rPr>
              <w:t xml:space="preserve"> drugog</w:t>
            </w:r>
            <w:r w:rsidR="00BF10B2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reda</w:t>
            </w:r>
            <w:r w:rsidR="00BF10B2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ne</w:t>
            </w:r>
            <w:r w:rsidR="00BF10B2" w:rsidRPr="001F0359">
              <w:rPr>
                <w:sz w:val="22"/>
                <w:szCs w:val="22"/>
                <w:lang w:val="hr-HR"/>
              </w:rPr>
              <w:t xml:space="preserve"> treba</w:t>
            </w:r>
            <w:r w:rsidRPr="001F0359">
              <w:rPr>
                <w:sz w:val="22"/>
                <w:szCs w:val="22"/>
                <w:lang w:val="hr-HR"/>
              </w:rPr>
              <w:t xml:space="preserve"> koristiti samo formule </w:t>
            </w:r>
            <w:r w:rsidR="00CD02C2" w:rsidRPr="001F0359">
              <w:rPr>
                <w:sz w:val="22"/>
                <w:szCs w:val="22"/>
                <w:lang w:val="hr-HR"/>
              </w:rPr>
              <w:t>uvjet</w:t>
            </w:r>
            <w:r w:rsidR="00BF10B2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dodira i druge, nego ih rješavati pomoću s</w:t>
            </w:r>
            <w:r w:rsidR="00615995" w:rsidRPr="001F0359">
              <w:rPr>
                <w:sz w:val="22"/>
                <w:szCs w:val="22"/>
                <w:lang w:val="hr-HR"/>
              </w:rPr>
              <w:t>ustava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4A2A29" w:rsidRPr="001F0359">
              <w:rPr>
                <w:sz w:val="22"/>
                <w:szCs w:val="22"/>
                <w:lang w:val="hr-HR"/>
              </w:rPr>
              <w:lastRenderedPageBreak/>
              <w:t>jednadžbi</w:t>
            </w:r>
            <w:r w:rsidRPr="001F0359">
              <w:rPr>
                <w:sz w:val="22"/>
                <w:szCs w:val="22"/>
                <w:lang w:val="hr-HR"/>
              </w:rPr>
              <w:t xml:space="preserve"> i diskusije pripadne diskriminante</w:t>
            </w:r>
            <w:r w:rsidR="00615995" w:rsidRPr="001F0359">
              <w:rPr>
                <w:sz w:val="22"/>
                <w:szCs w:val="22"/>
                <w:lang w:val="hr-HR"/>
              </w:rPr>
              <w:t>.</w:t>
            </w:r>
          </w:p>
          <w:p w14:paraId="75FBE606" w14:textId="232C5B28" w:rsidR="000E6360" w:rsidRPr="001F0359" w:rsidRDefault="000E6360" w:rsidP="00EB64C4">
            <w:pPr>
              <w:pStyle w:val="ListParagraph"/>
              <w:numPr>
                <w:ilvl w:val="0"/>
                <w:numId w:val="12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Pokazati d</w:t>
            </w:r>
            <w:r w:rsidR="0061599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su kriv</w:t>
            </w:r>
            <w:r w:rsidR="00615995" w:rsidRPr="001F0359">
              <w:rPr>
                <w:sz w:val="22"/>
                <w:szCs w:val="22"/>
                <w:lang w:val="hr-HR"/>
              </w:rPr>
              <w:t>ulje</w:t>
            </w:r>
            <w:r w:rsidRPr="001F0359">
              <w:rPr>
                <w:sz w:val="22"/>
                <w:szCs w:val="22"/>
                <w:lang w:val="hr-HR"/>
              </w:rPr>
              <w:t xml:space="preserve"> drugog</w:t>
            </w:r>
            <w:r w:rsidR="0061599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reda presjeci ravni</w:t>
            </w:r>
            <w:r w:rsidR="00615995" w:rsidRPr="001F0359">
              <w:rPr>
                <w:sz w:val="22"/>
                <w:szCs w:val="22"/>
                <w:lang w:val="hr-HR"/>
              </w:rPr>
              <w:t>ne</w:t>
            </w:r>
            <w:r w:rsidRPr="001F0359">
              <w:rPr>
                <w:sz w:val="22"/>
                <w:szCs w:val="22"/>
                <w:lang w:val="hr-HR"/>
              </w:rPr>
              <w:t xml:space="preserve"> s obrtnom kružnom </w:t>
            </w:r>
            <w:r w:rsidR="00615995" w:rsidRPr="001F0359">
              <w:rPr>
                <w:sz w:val="22"/>
                <w:szCs w:val="22"/>
                <w:lang w:val="hr-HR"/>
              </w:rPr>
              <w:t>stožastom</w:t>
            </w:r>
            <w:r w:rsidRPr="001F0359">
              <w:rPr>
                <w:sz w:val="22"/>
                <w:szCs w:val="22"/>
                <w:lang w:val="hr-HR"/>
              </w:rPr>
              <w:t xml:space="preserve"> površi</w:t>
            </w:r>
            <w:r w:rsidR="00615995" w:rsidRPr="001F0359">
              <w:rPr>
                <w:sz w:val="22"/>
                <w:szCs w:val="22"/>
                <w:lang w:val="hr-HR"/>
              </w:rPr>
              <w:t xml:space="preserve">nom </w:t>
            </w:r>
            <w:r w:rsidRPr="001F0359">
              <w:rPr>
                <w:sz w:val="22"/>
                <w:szCs w:val="22"/>
                <w:lang w:val="hr-HR"/>
              </w:rPr>
              <w:t>i napraviti odgovarajući p</w:t>
            </w:r>
            <w:r w:rsidR="00615995" w:rsidRPr="001F0359">
              <w:rPr>
                <w:sz w:val="22"/>
                <w:szCs w:val="22"/>
                <w:lang w:val="hr-HR"/>
              </w:rPr>
              <w:t>lakat.</w:t>
            </w:r>
          </w:p>
        </w:tc>
      </w:tr>
      <w:tr w:rsidR="000E6360" w:rsidRPr="001F0359" w14:paraId="1287BB06" w14:textId="77777777" w:rsidTr="00762D18">
        <w:trPr>
          <w:trHeight w:val="283"/>
          <w:jc w:val="center"/>
        </w:trPr>
        <w:tc>
          <w:tcPr>
            <w:tcW w:w="9955" w:type="dxa"/>
            <w:gridSpan w:val="3"/>
            <w:shd w:val="clear" w:color="auto" w:fill="auto"/>
          </w:tcPr>
          <w:p w14:paraId="34C206B2" w14:textId="77B1C726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3DD17FA6" w14:textId="77777777" w:rsidTr="00762D18">
        <w:trPr>
          <w:trHeight w:val="283"/>
          <w:jc w:val="center"/>
        </w:trPr>
        <w:tc>
          <w:tcPr>
            <w:tcW w:w="9955" w:type="dxa"/>
            <w:gridSpan w:val="3"/>
            <w:shd w:val="clear" w:color="auto" w:fill="auto"/>
          </w:tcPr>
          <w:p w14:paraId="7C1E9F48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Stručni predmeti</w:t>
            </w:r>
            <w:r w:rsidR="00762D18" w:rsidRPr="001F0359">
              <w:rPr>
                <w:sz w:val="22"/>
                <w:szCs w:val="22"/>
                <w:lang w:val="hr-HR"/>
              </w:rPr>
              <w:t xml:space="preserve"> i P</w:t>
            </w:r>
            <w:r w:rsidRPr="001F0359">
              <w:rPr>
                <w:sz w:val="22"/>
                <w:szCs w:val="22"/>
                <w:lang w:val="hr-HR"/>
              </w:rPr>
              <w:t>raktična nastava</w:t>
            </w:r>
          </w:p>
        </w:tc>
      </w:tr>
      <w:tr w:rsidR="000E6360" w:rsidRPr="001F0359" w14:paraId="0407C41F" w14:textId="77777777" w:rsidTr="00762D18">
        <w:trPr>
          <w:trHeight w:val="283"/>
          <w:jc w:val="center"/>
        </w:trPr>
        <w:tc>
          <w:tcPr>
            <w:tcW w:w="9955" w:type="dxa"/>
            <w:gridSpan w:val="3"/>
            <w:shd w:val="clear" w:color="auto" w:fill="auto"/>
          </w:tcPr>
          <w:p w14:paraId="291ACBC3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Izvori</w:t>
            </w:r>
            <w:r w:rsidR="00AC361C" w:rsidRPr="001F0359">
              <w:rPr>
                <w:b/>
                <w:sz w:val="22"/>
                <w:szCs w:val="22"/>
                <w:lang w:val="hr-HR"/>
              </w:rPr>
              <w:t xml:space="preserve"> za nastavnike</w:t>
            </w:r>
          </w:p>
        </w:tc>
      </w:tr>
      <w:tr w:rsidR="000E6360" w:rsidRPr="001F0359" w14:paraId="3D1B39F7" w14:textId="77777777" w:rsidTr="00762D18">
        <w:trPr>
          <w:trHeight w:val="283"/>
          <w:jc w:val="center"/>
        </w:trPr>
        <w:tc>
          <w:tcPr>
            <w:tcW w:w="9955" w:type="dxa"/>
            <w:gridSpan w:val="3"/>
            <w:shd w:val="clear" w:color="auto" w:fill="auto"/>
          </w:tcPr>
          <w:p w14:paraId="38FB894B" w14:textId="77777777" w:rsidR="00762D18" w:rsidRPr="001F0359" w:rsidRDefault="00762D18" w:rsidP="00EB64C4">
            <w:pPr>
              <w:pStyle w:val="ListParagraph"/>
              <w:numPr>
                <w:ilvl w:val="0"/>
                <w:numId w:val="11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Matematika i zbirke zadataka za treći razred srednje škole koje su odobrene.</w:t>
            </w:r>
          </w:p>
          <w:p w14:paraId="24CEC648" w14:textId="77777777" w:rsidR="00762D18" w:rsidRPr="001F0359" w:rsidRDefault="000E6360" w:rsidP="00EB64C4">
            <w:pPr>
              <w:pStyle w:val="ListParagraph"/>
              <w:numPr>
                <w:ilvl w:val="0"/>
                <w:numId w:val="11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Ostali dostupni udžbenici koji obrađuju ovo gradivo</w:t>
            </w:r>
          </w:p>
          <w:p w14:paraId="2B998F4D" w14:textId="77777777" w:rsidR="000E6360" w:rsidRPr="001F0359" w:rsidRDefault="000E6360" w:rsidP="00EB64C4">
            <w:pPr>
              <w:pStyle w:val="ListParagraph"/>
              <w:numPr>
                <w:ilvl w:val="0"/>
                <w:numId w:val="11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Internet(</w:t>
            </w:r>
            <w:hyperlink r:id="rId34" w:history="1">
              <w:r w:rsidRPr="001F0359">
                <w:rPr>
                  <w:rStyle w:val="Hyperlink"/>
                  <w:sz w:val="22"/>
                  <w:szCs w:val="22"/>
                  <w:lang w:val="hr-HR"/>
                </w:rPr>
                <w:t>www.znanje.org</w:t>
              </w:r>
            </w:hyperlink>
            <w:r w:rsidRPr="001F0359">
              <w:rPr>
                <w:sz w:val="22"/>
                <w:szCs w:val="22"/>
                <w:lang w:val="hr-HR"/>
              </w:rPr>
              <w:t xml:space="preserve">, </w:t>
            </w:r>
            <w:hyperlink r:id="rId35" w:history="1">
              <w:r w:rsidRPr="001F0359">
                <w:rPr>
                  <w:rStyle w:val="Hyperlink"/>
                  <w:sz w:val="22"/>
                  <w:szCs w:val="22"/>
                  <w:lang w:val="hr-HR"/>
                </w:rPr>
                <w:t>www.integral.co.yu</w:t>
              </w:r>
            </w:hyperlink>
            <w:r w:rsidRPr="001F0359"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588B8D06" w14:textId="77777777" w:rsidR="000E6360" w:rsidRPr="001F0359" w:rsidRDefault="000E6360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7CAE0647" w14:textId="77777777" w:rsidR="000E6360" w:rsidRPr="001F0359" w:rsidRDefault="000E6360" w:rsidP="000E6360">
      <w:pPr>
        <w:tabs>
          <w:tab w:val="left" w:pos="2353"/>
        </w:tabs>
        <w:rPr>
          <w:sz w:val="22"/>
          <w:szCs w:val="22"/>
          <w:lang w:val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2948"/>
        <w:gridCol w:w="4848"/>
      </w:tblGrid>
      <w:tr w:rsidR="000E6360" w:rsidRPr="001F0359" w14:paraId="73045475" w14:textId="77777777" w:rsidTr="00762D18">
        <w:tc>
          <w:tcPr>
            <w:tcW w:w="2156" w:type="dxa"/>
            <w:shd w:val="clear" w:color="auto" w:fill="auto"/>
          </w:tcPr>
          <w:p w14:paraId="3B33CF99" w14:textId="77777777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</w:t>
            </w:r>
            <w:r w:rsidR="00762D18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(na</w:t>
            </w:r>
            <w:r w:rsidR="00762D18" w:rsidRPr="001F0359">
              <w:rPr>
                <w:b/>
                <w:sz w:val="22"/>
                <w:szCs w:val="22"/>
                <w:lang w:val="hr-HR"/>
              </w:rPr>
              <w:t>ziv</w:t>
            </w:r>
            <w:r w:rsidRPr="001F0359">
              <w:rPr>
                <w:b/>
                <w:sz w:val="22"/>
                <w:szCs w:val="22"/>
                <w:lang w:val="hr-HR"/>
              </w:rPr>
              <w:t>):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DAFF985" w14:textId="77777777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VEKTORI I NIZOVI</w:t>
            </w:r>
          </w:p>
        </w:tc>
      </w:tr>
      <w:tr w:rsidR="00762D18" w:rsidRPr="001F0359" w14:paraId="2EB9FC50" w14:textId="77777777" w:rsidTr="00762D18"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14:paraId="0828F0FD" w14:textId="77777777" w:rsidR="00762D18" w:rsidRPr="001F0359" w:rsidRDefault="00762D18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Radni broj modula :    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B1BD5A" w14:textId="77777777" w:rsidR="00762D18" w:rsidRPr="001F0359" w:rsidRDefault="00762D18" w:rsidP="00762D18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11</w:t>
            </w:r>
            <w:r w:rsidR="00B54392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25E98B25" w14:textId="77777777" w:rsidTr="00762D18">
        <w:tc>
          <w:tcPr>
            <w:tcW w:w="9952" w:type="dxa"/>
            <w:gridSpan w:val="3"/>
            <w:shd w:val="clear" w:color="auto" w:fill="auto"/>
          </w:tcPr>
          <w:p w14:paraId="30116201" w14:textId="77777777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SVRHA:</w:t>
            </w:r>
          </w:p>
        </w:tc>
      </w:tr>
      <w:tr w:rsidR="000E6360" w:rsidRPr="001F0359" w14:paraId="0C99DFAF" w14:textId="77777777" w:rsidTr="00762D18">
        <w:tc>
          <w:tcPr>
            <w:tcW w:w="99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8BC88F" w14:textId="62A4FBD3" w:rsidR="000E6360" w:rsidRPr="001F0359" w:rsidRDefault="000E6360" w:rsidP="00C34BDC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Modul će</w:t>
            </w:r>
            <w:r w:rsidR="00615995" w:rsidRPr="001F0359">
              <w:rPr>
                <w:sz w:val="22"/>
                <w:szCs w:val="22"/>
                <w:lang w:val="hr-HR"/>
              </w:rPr>
              <w:t xml:space="preserve"> učenicima</w:t>
            </w:r>
            <w:r w:rsidRPr="001F0359">
              <w:rPr>
                <w:sz w:val="22"/>
                <w:szCs w:val="22"/>
                <w:lang w:val="hr-HR"/>
              </w:rPr>
              <w:t xml:space="preserve"> omogućiti st</w:t>
            </w:r>
            <w:r w:rsidR="00615995" w:rsidRPr="001F0359">
              <w:rPr>
                <w:sz w:val="22"/>
                <w:szCs w:val="22"/>
                <w:lang w:val="hr-HR"/>
              </w:rPr>
              <w:t>jecanje</w:t>
            </w:r>
            <w:r w:rsidRPr="001F0359">
              <w:rPr>
                <w:sz w:val="22"/>
                <w:szCs w:val="22"/>
                <w:lang w:val="hr-HR"/>
              </w:rPr>
              <w:t xml:space="preserve"> jasne predstave o međusobnom odnosu vektora u ravni</w:t>
            </w:r>
            <w:r w:rsidR="00615995" w:rsidRPr="001F0359">
              <w:rPr>
                <w:sz w:val="22"/>
                <w:szCs w:val="22"/>
                <w:lang w:val="hr-HR"/>
              </w:rPr>
              <w:t>ni</w:t>
            </w:r>
            <w:r w:rsidRPr="001F0359">
              <w:rPr>
                <w:sz w:val="22"/>
                <w:szCs w:val="22"/>
                <w:lang w:val="hr-HR"/>
              </w:rPr>
              <w:t xml:space="preserve"> i prostoru što će mu koristiti </w:t>
            </w:r>
            <w:r w:rsidR="00615995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 rješava</w:t>
            </w:r>
            <w:r w:rsidR="00615995" w:rsidRPr="001F0359">
              <w:rPr>
                <w:sz w:val="22"/>
                <w:szCs w:val="22"/>
                <w:lang w:val="hr-HR"/>
              </w:rPr>
              <w:t>nju</w:t>
            </w:r>
            <w:r w:rsidRPr="001F0359">
              <w:rPr>
                <w:sz w:val="22"/>
                <w:szCs w:val="22"/>
                <w:lang w:val="hr-HR"/>
              </w:rPr>
              <w:t xml:space="preserve"> zadatk</w:t>
            </w:r>
            <w:r w:rsidR="0061599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iz planimetrije,</w:t>
            </w:r>
            <w:r w:rsidR="00615995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stereometrije i stručnih predmeta.</w:t>
            </w:r>
            <w:r w:rsidR="00615995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Učenik će usvojiti </w:t>
            </w:r>
            <w:r w:rsidR="00615995" w:rsidRPr="001F0359">
              <w:rPr>
                <w:sz w:val="22"/>
                <w:szCs w:val="22"/>
                <w:lang w:val="hr-HR"/>
              </w:rPr>
              <w:t>temeljno</w:t>
            </w:r>
            <w:r w:rsidRPr="001F0359">
              <w:rPr>
                <w:sz w:val="22"/>
                <w:szCs w:val="22"/>
                <w:lang w:val="hr-HR"/>
              </w:rPr>
              <w:t xml:space="preserve"> znanje potrebno za </w:t>
            </w:r>
            <w:r w:rsidR="00185D63" w:rsidRPr="001F0359">
              <w:rPr>
                <w:sz w:val="22"/>
                <w:szCs w:val="22"/>
                <w:lang w:val="hr-HR"/>
              </w:rPr>
              <w:t>razumijevanje</w:t>
            </w:r>
            <w:r w:rsidRPr="001F0359">
              <w:rPr>
                <w:sz w:val="22"/>
                <w:szCs w:val="22"/>
                <w:lang w:val="hr-HR"/>
              </w:rPr>
              <w:t xml:space="preserve"> nizova.</w:t>
            </w:r>
          </w:p>
        </w:tc>
      </w:tr>
      <w:tr w:rsidR="000E6360" w:rsidRPr="001F0359" w14:paraId="1D4D05FC" w14:textId="77777777" w:rsidTr="00762D18">
        <w:tc>
          <w:tcPr>
            <w:tcW w:w="9952" w:type="dxa"/>
            <w:gridSpan w:val="3"/>
            <w:shd w:val="clear" w:color="auto" w:fill="auto"/>
          </w:tcPr>
          <w:p w14:paraId="0626E5DD" w14:textId="12EAA816" w:rsidR="000E6360" w:rsidRPr="001F0359" w:rsidRDefault="00D806F1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16A67848" w14:textId="77777777" w:rsidTr="00762D18">
        <w:tc>
          <w:tcPr>
            <w:tcW w:w="99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EB5EF4" w14:textId="002EE68B" w:rsidR="000E6360" w:rsidRPr="001F0359" w:rsidRDefault="00615995" w:rsidP="00C34BDC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Temeljno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znanje iz prethodnih modula</w:t>
            </w:r>
          </w:p>
        </w:tc>
      </w:tr>
      <w:tr w:rsidR="000E6360" w:rsidRPr="001F0359" w14:paraId="273431C4" w14:textId="77777777" w:rsidTr="000C6E8F">
        <w:trPr>
          <w:trHeight w:val="205"/>
        </w:trPr>
        <w:tc>
          <w:tcPr>
            <w:tcW w:w="9952" w:type="dxa"/>
            <w:gridSpan w:val="3"/>
            <w:shd w:val="clear" w:color="auto" w:fill="auto"/>
          </w:tcPr>
          <w:p w14:paraId="0B611A22" w14:textId="77777777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5971F990" w14:textId="77777777" w:rsidTr="00762D18">
        <w:tc>
          <w:tcPr>
            <w:tcW w:w="9952" w:type="dxa"/>
            <w:gridSpan w:val="3"/>
            <w:tcBorders>
              <w:bottom w:val="single" w:sz="4" w:space="0" w:color="auto"/>
            </w:tcBorders>
          </w:tcPr>
          <w:p w14:paraId="1865F483" w14:textId="35A5B865" w:rsidR="000E6360" w:rsidRPr="001F0359" w:rsidRDefault="000E6360" w:rsidP="003317F5">
            <w:pPr>
              <w:numPr>
                <w:ilvl w:val="0"/>
                <w:numId w:val="15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Razumijevanje pojma vektora,</w:t>
            </w:r>
            <w:r w:rsidR="000C6E8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međusobnih odnosa i operacija s vektorima</w:t>
            </w:r>
            <w:r w:rsidR="000C6E8F" w:rsidRPr="001F0359">
              <w:rPr>
                <w:sz w:val="22"/>
                <w:szCs w:val="22"/>
                <w:lang w:val="hr-HR"/>
              </w:rPr>
              <w:t>.</w:t>
            </w:r>
          </w:p>
          <w:p w14:paraId="1A6203EF" w14:textId="4E807797" w:rsidR="000E6360" w:rsidRPr="001F0359" w:rsidRDefault="000E6360" w:rsidP="003317F5">
            <w:pPr>
              <w:numPr>
                <w:ilvl w:val="0"/>
                <w:numId w:val="15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Shva</w:t>
            </w:r>
            <w:r w:rsidR="000C6E8F" w:rsidRPr="001F0359">
              <w:rPr>
                <w:sz w:val="22"/>
                <w:szCs w:val="22"/>
                <w:lang w:val="hr-HR"/>
              </w:rPr>
              <w:t>ć</w:t>
            </w:r>
            <w:r w:rsidRPr="001F0359">
              <w:rPr>
                <w:sz w:val="22"/>
                <w:szCs w:val="22"/>
                <w:lang w:val="hr-HR"/>
              </w:rPr>
              <w:t xml:space="preserve">anje uzajamne veze između vektora i </w:t>
            </w:r>
            <w:r w:rsidR="000C6E8F" w:rsidRPr="001F0359">
              <w:rPr>
                <w:sz w:val="22"/>
                <w:szCs w:val="22"/>
                <w:lang w:val="hr-HR"/>
              </w:rPr>
              <w:t>tijela</w:t>
            </w:r>
            <w:r w:rsidRPr="001F0359">
              <w:rPr>
                <w:sz w:val="22"/>
                <w:szCs w:val="22"/>
                <w:lang w:val="hr-HR"/>
              </w:rPr>
              <w:t xml:space="preserve"> u ravni</w:t>
            </w:r>
            <w:r w:rsidR="000C6E8F" w:rsidRPr="001F0359">
              <w:rPr>
                <w:sz w:val="22"/>
                <w:szCs w:val="22"/>
                <w:lang w:val="hr-HR"/>
              </w:rPr>
              <w:t>ni</w:t>
            </w:r>
            <w:r w:rsidRPr="001F0359">
              <w:rPr>
                <w:sz w:val="22"/>
                <w:szCs w:val="22"/>
                <w:lang w:val="hr-HR"/>
              </w:rPr>
              <w:t xml:space="preserve"> i prostoru</w:t>
            </w:r>
            <w:r w:rsidR="000C6E8F" w:rsidRPr="001F0359">
              <w:rPr>
                <w:sz w:val="22"/>
                <w:szCs w:val="22"/>
                <w:lang w:val="hr-HR"/>
              </w:rPr>
              <w:t>.</w:t>
            </w:r>
          </w:p>
          <w:p w14:paraId="3D3DA019" w14:textId="3178B47F" w:rsidR="000E6360" w:rsidRPr="001F0359" w:rsidRDefault="000E6360" w:rsidP="003317F5">
            <w:pPr>
              <w:numPr>
                <w:ilvl w:val="0"/>
                <w:numId w:val="15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Usvajanje znanja o nizovima i razvijanje sposobnosti primjene nizova u praktične svrhe</w:t>
            </w:r>
            <w:r w:rsidR="000C6E8F" w:rsidRPr="001F0359">
              <w:rPr>
                <w:sz w:val="22"/>
                <w:szCs w:val="22"/>
                <w:lang w:val="hr-HR"/>
              </w:rPr>
              <w:t>.</w:t>
            </w:r>
          </w:p>
          <w:p w14:paraId="0033A25F" w14:textId="76FDBD7E" w:rsidR="000E6360" w:rsidRPr="001F0359" w:rsidRDefault="000E6360" w:rsidP="003317F5">
            <w:pPr>
              <w:numPr>
                <w:ilvl w:val="0"/>
                <w:numId w:val="15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Razvijanje ključnih znanja vezanih za sposobnost primjene matematičkih simbola i matematičkih radnji za rješavanje teor</w:t>
            </w:r>
            <w:r w:rsidR="000C6E8F" w:rsidRPr="001F0359">
              <w:rPr>
                <w:sz w:val="22"/>
                <w:szCs w:val="22"/>
                <w:lang w:val="hr-HR"/>
              </w:rPr>
              <w:t>ijskih</w:t>
            </w:r>
            <w:r w:rsidRPr="001F0359">
              <w:rPr>
                <w:sz w:val="22"/>
                <w:szCs w:val="22"/>
                <w:lang w:val="hr-HR"/>
              </w:rPr>
              <w:t xml:space="preserve"> problema iz struke i </w:t>
            </w:r>
            <w:r w:rsidR="000C6E8F" w:rsidRPr="001F0359">
              <w:rPr>
                <w:sz w:val="22"/>
                <w:szCs w:val="22"/>
                <w:lang w:val="hr-HR"/>
              </w:rPr>
              <w:t>stvarnoga</w:t>
            </w:r>
            <w:r w:rsidRPr="001F0359">
              <w:rPr>
                <w:sz w:val="22"/>
                <w:szCs w:val="22"/>
                <w:lang w:val="hr-HR"/>
              </w:rPr>
              <w:t xml:space="preserve"> života</w:t>
            </w:r>
            <w:r w:rsidR="000C6E8F" w:rsidRPr="001F0359">
              <w:rPr>
                <w:sz w:val="22"/>
                <w:szCs w:val="22"/>
                <w:lang w:val="hr-HR"/>
              </w:rPr>
              <w:t>.</w:t>
            </w:r>
          </w:p>
          <w:p w14:paraId="57E8CE55" w14:textId="40BA397F" w:rsidR="000E6360" w:rsidRPr="001F0359" w:rsidRDefault="000E6360" w:rsidP="003317F5">
            <w:pPr>
              <w:numPr>
                <w:ilvl w:val="0"/>
                <w:numId w:val="15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Razvijanje navike za preciznost,</w:t>
            </w:r>
            <w:r w:rsidR="000C6E8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t</w:t>
            </w:r>
            <w:r w:rsidR="000C6E8F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čnost,</w:t>
            </w:r>
            <w:r w:rsidR="000C6E8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urednost,</w:t>
            </w:r>
            <w:r w:rsidR="000C6E8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sistematičnost i preglednost</w:t>
            </w:r>
            <w:r w:rsidR="000C6E8F" w:rsidRPr="001F0359">
              <w:rPr>
                <w:sz w:val="22"/>
                <w:szCs w:val="22"/>
                <w:lang w:val="hr-HR"/>
              </w:rPr>
              <w:t>.</w:t>
            </w:r>
          </w:p>
          <w:p w14:paraId="19407916" w14:textId="433CA609" w:rsidR="000E6360" w:rsidRPr="001F0359" w:rsidRDefault="000E6360" w:rsidP="003317F5">
            <w:pPr>
              <w:numPr>
                <w:ilvl w:val="0"/>
                <w:numId w:val="15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Razvijanje sposobnosti za komunikaciju u timskom radu</w:t>
            </w:r>
            <w:r w:rsidR="000C6E8F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3A0637A9" w14:textId="77777777" w:rsidTr="00762D18">
        <w:tc>
          <w:tcPr>
            <w:tcW w:w="9952" w:type="dxa"/>
            <w:gridSpan w:val="3"/>
            <w:shd w:val="clear" w:color="auto" w:fill="auto"/>
          </w:tcPr>
          <w:p w14:paraId="047FE87A" w14:textId="77777777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JEDINICE:</w:t>
            </w:r>
          </w:p>
        </w:tc>
      </w:tr>
      <w:tr w:rsidR="000E6360" w:rsidRPr="001F0359" w14:paraId="3EE43205" w14:textId="77777777" w:rsidTr="00762D18">
        <w:tc>
          <w:tcPr>
            <w:tcW w:w="99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920FBC" w14:textId="366AC1C1" w:rsidR="000E6360" w:rsidRPr="001F0359" w:rsidRDefault="000E6360" w:rsidP="003317F5">
            <w:pPr>
              <w:numPr>
                <w:ilvl w:val="0"/>
                <w:numId w:val="16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Skalarni,</w:t>
            </w:r>
            <w:r w:rsidR="000C6E8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vektorski i mješoviti </w:t>
            </w:r>
            <w:r w:rsidR="000C6E8F" w:rsidRPr="001F0359">
              <w:rPr>
                <w:sz w:val="22"/>
                <w:szCs w:val="22"/>
                <w:lang w:val="hr-HR"/>
              </w:rPr>
              <w:t>umnožak</w:t>
            </w:r>
            <w:r w:rsidRPr="001F0359">
              <w:rPr>
                <w:sz w:val="22"/>
                <w:szCs w:val="22"/>
                <w:lang w:val="hr-HR"/>
              </w:rPr>
              <w:t xml:space="preserve"> vektora</w:t>
            </w:r>
          </w:p>
          <w:p w14:paraId="4D7261C2" w14:textId="77777777" w:rsidR="000E6360" w:rsidRPr="001F0359" w:rsidRDefault="000E6360" w:rsidP="003317F5">
            <w:pPr>
              <w:numPr>
                <w:ilvl w:val="0"/>
                <w:numId w:val="16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Definicija i svojstva niza</w:t>
            </w:r>
          </w:p>
          <w:p w14:paraId="381D2DBD" w14:textId="77777777" w:rsidR="000E6360" w:rsidRPr="001F0359" w:rsidRDefault="000E6360" w:rsidP="003317F5">
            <w:pPr>
              <w:numPr>
                <w:ilvl w:val="0"/>
                <w:numId w:val="16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Aritmetički i geometrijski niz</w:t>
            </w:r>
          </w:p>
          <w:p w14:paraId="52707277" w14:textId="77777777" w:rsidR="000E6360" w:rsidRPr="001F0359" w:rsidRDefault="000E6360" w:rsidP="003317F5">
            <w:pPr>
              <w:numPr>
                <w:ilvl w:val="0"/>
                <w:numId w:val="16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Granična vrijednost niza</w:t>
            </w:r>
          </w:p>
        </w:tc>
      </w:tr>
      <w:tr w:rsidR="000E6360" w:rsidRPr="001F0359" w14:paraId="10521C7A" w14:textId="77777777" w:rsidTr="00762D18">
        <w:trPr>
          <w:trHeight w:val="277"/>
        </w:trPr>
        <w:tc>
          <w:tcPr>
            <w:tcW w:w="5104" w:type="dxa"/>
            <w:gridSpan w:val="2"/>
            <w:shd w:val="clear" w:color="auto" w:fill="auto"/>
          </w:tcPr>
          <w:p w14:paraId="535FCE25" w14:textId="77777777" w:rsidR="000E6360" w:rsidRPr="001F0359" w:rsidRDefault="00762D18" w:rsidP="00C34BDC">
            <w:pPr>
              <w:tabs>
                <w:tab w:val="left" w:pos="2353"/>
              </w:tabs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Ishodi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učenja</w:t>
            </w:r>
          </w:p>
        </w:tc>
        <w:tc>
          <w:tcPr>
            <w:tcW w:w="4848" w:type="dxa"/>
            <w:shd w:val="clear" w:color="auto" w:fill="auto"/>
          </w:tcPr>
          <w:p w14:paraId="1D74439A" w14:textId="77777777" w:rsidR="000E6360" w:rsidRPr="001F0359" w:rsidRDefault="000E6360" w:rsidP="00C34BDC">
            <w:pPr>
              <w:tabs>
                <w:tab w:val="left" w:pos="2353"/>
              </w:tabs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67DEB4F5" w14:textId="77777777" w:rsidTr="00762D18">
        <w:trPr>
          <w:trHeight w:val="276"/>
        </w:trPr>
        <w:tc>
          <w:tcPr>
            <w:tcW w:w="5104" w:type="dxa"/>
            <w:gridSpan w:val="2"/>
            <w:shd w:val="clear" w:color="auto" w:fill="auto"/>
          </w:tcPr>
          <w:p w14:paraId="391B2A45" w14:textId="33F44C59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Jedinica 1. Skalarni,</w:t>
            </w:r>
            <w:r w:rsidR="000C6E8F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vektorski i mješoviti </w:t>
            </w:r>
            <w:r w:rsidR="000C6E8F" w:rsidRPr="001F0359">
              <w:rPr>
                <w:b/>
                <w:sz w:val="22"/>
                <w:szCs w:val="22"/>
                <w:lang w:val="hr-HR"/>
              </w:rPr>
              <w:t>umnožak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vektora</w:t>
            </w:r>
          </w:p>
          <w:p w14:paraId="62316A83" w14:textId="355FE0C3" w:rsidR="000E6360" w:rsidRPr="001F0359" w:rsidRDefault="000E6360" w:rsidP="00C34BDC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1CD00E71" w14:textId="455D6FF2" w:rsidR="000E6360" w:rsidRPr="001F0359" w:rsidRDefault="000E6360" w:rsidP="003317F5">
            <w:pPr>
              <w:numPr>
                <w:ilvl w:val="0"/>
                <w:numId w:val="17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prika</w:t>
            </w:r>
            <w:r w:rsidR="000C6E8F" w:rsidRPr="001F0359">
              <w:rPr>
                <w:sz w:val="22"/>
                <w:szCs w:val="22"/>
                <w:lang w:val="hr-HR"/>
              </w:rPr>
              <w:t>zati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633D88" w:rsidRPr="001F0359">
              <w:rPr>
                <w:sz w:val="22"/>
                <w:szCs w:val="22"/>
                <w:lang w:val="hr-HR"/>
              </w:rPr>
              <w:t>točk</w:t>
            </w:r>
            <w:r w:rsidRPr="001F0359">
              <w:rPr>
                <w:sz w:val="22"/>
                <w:szCs w:val="22"/>
                <w:lang w:val="hr-HR"/>
              </w:rPr>
              <w:t>u u pravo</w:t>
            </w:r>
            <w:r w:rsidR="000C6E8F" w:rsidRPr="001F0359">
              <w:rPr>
                <w:sz w:val="22"/>
                <w:szCs w:val="22"/>
                <w:lang w:val="hr-HR"/>
              </w:rPr>
              <w:t>kutnom</w:t>
            </w:r>
            <w:r w:rsidRPr="001F0359">
              <w:rPr>
                <w:sz w:val="22"/>
                <w:szCs w:val="22"/>
                <w:lang w:val="hr-HR"/>
              </w:rPr>
              <w:t xml:space="preserve"> koordinatnom s</w:t>
            </w:r>
            <w:r w:rsidR="000C6E8F" w:rsidRPr="001F0359">
              <w:rPr>
                <w:sz w:val="22"/>
                <w:szCs w:val="22"/>
                <w:lang w:val="hr-HR"/>
              </w:rPr>
              <w:t>ustavu</w:t>
            </w:r>
            <w:r w:rsidRPr="001F0359">
              <w:rPr>
                <w:sz w:val="22"/>
                <w:szCs w:val="22"/>
                <w:lang w:val="hr-HR"/>
              </w:rPr>
              <w:t xml:space="preserve"> u prostoru</w:t>
            </w:r>
            <w:r w:rsidR="000C6E8F" w:rsidRPr="001F0359">
              <w:rPr>
                <w:sz w:val="22"/>
                <w:szCs w:val="22"/>
                <w:lang w:val="hr-HR"/>
              </w:rPr>
              <w:t>,</w:t>
            </w:r>
          </w:p>
          <w:p w14:paraId="74C6B946" w14:textId="4AAB5ACB" w:rsidR="000E6360" w:rsidRPr="001F0359" w:rsidRDefault="000E6360" w:rsidP="003317F5">
            <w:pPr>
              <w:numPr>
                <w:ilvl w:val="0"/>
                <w:numId w:val="17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</w:t>
            </w:r>
            <w:r w:rsidR="000C6E8F" w:rsidRPr="001F0359">
              <w:rPr>
                <w:sz w:val="22"/>
                <w:szCs w:val="22"/>
                <w:lang w:val="hr-HR"/>
              </w:rPr>
              <w:t>staviti</w:t>
            </w:r>
            <w:r w:rsidRPr="001F0359">
              <w:rPr>
                <w:sz w:val="22"/>
                <w:szCs w:val="22"/>
                <w:lang w:val="hr-HR"/>
              </w:rPr>
              <w:t xml:space="preserve"> vektor na komponente u pravcu koordinatnih osa i u ravni</w:t>
            </w:r>
            <w:r w:rsidR="000C6E8F" w:rsidRPr="001F0359">
              <w:rPr>
                <w:sz w:val="22"/>
                <w:szCs w:val="22"/>
                <w:lang w:val="hr-HR"/>
              </w:rPr>
              <w:t>ni</w:t>
            </w:r>
            <w:r w:rsidRPr="001F0359">
              <w:rPr>
                <w:sz w:val="22"/>
                <w:szCs w:val="22"/>
                <w:lang w:val="hr-HR"/>
              </w:rPr>
              <w:t xml:space="preserve"> i u prostoru</w:t>
            </w:r>
            <w:r w:rsidR="000C6E8F" w:rsidRPr="001F0359">
              <w:rPr>
                <w:sz w:val="22"/>
                <w:szCs w:val="22"/>
                <w:lang w:val="hr-HR"/>
              </w:rPr>
              <w:t>,</w:t>
            </w:r>
          </w:p>
          <w:p w14:paraId="06BEA36D" w14:textId="60C48FFD" w:rsidR="000E6360" w:rsidRPr="001F0359" w:rsidRDefault="000E6360" w:rsidP="003317F5">
            <w:pPr>
              <w:numPr>
                <w:ilvl w:val="0"/>
                <w:numId w:val="17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odredi</w:t>
            </w:r>
            <w:r w:rsidR="000C6E8F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komponente vektora</w:t>
            </w:r>
            <w:r w:rsidR="000C6E8F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ako su zadane koordinate t</w:t>
            </w:r>
            <w:r w:rsidR="000C6E8F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čaka A i B i u ravni</w:t>
            </w:r>
            <w:r w:rsidR="000C6E8F" w:rsidRPr="001F0359">
              <w:rPr>
                <w:sz w:val="22"/>
                <w:szCs w:val="22"/>
                <w:lang w:val="hr-HR"/>
              </w:rPr>
              <w:t>ni</w:t>
            </w:r>
            <w:r w:rsidRPr="001F0359">
              <w:rPr>
                <w:sz w:val="22"/>
                <w:szCs w:val="22"/>
                <w:lang w:val="hr-HR"/>
              </w:rPr>
              <w:t xml:space="preserve"> i u prostoru</w:t>
            </w:r>
            <w:r w:rsidR="000C6E8F" w:rsidRPr="001F0359">
              <w:rPr>
                <w:sz w:val="22"/>
                <w:szCs w:val="22"/>
                <w:lang w:val="hr-HR"/>
              </w:rPr>
              <w:t>,</w:t>
            </w:r>
          </w:p>
          <w:p w14:paraId="5A903CC6" w14:textId="6545D539" w:rsidR="000E6360" w:rsidRPr="001F0359" w:rsidRDefault="000E6360" w:rsidP="003317F5">
            <w:pPr>
              <w:numPr>
                <w:ilvl w:val="0"/>
                <w:numId w:val="17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izračuna</w:t>
            </w:r>
            <w:r w:rsidR="000C6E8F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intenzitet vektora pomoću njegovih komponenata</w:t>
            </w:r>
            <w:r w:rsidR="000C6E8F" w:rsidRPr="001F0359">
              <w:rPr>
                <w:sz w:val="22"/>
                <w:szCs w:val="22"/>
                <w:lang w:val="hr-HR"/>
              </w:rPr>
              <w:t>,</w:t>
            </w:r>
          </w:p>
          <w:p w14:paraId="6A787043" w14:textId="3B0D299E" w:rsidR="000E6360" w:rsidRPr="001F0359" w:rsidRDefault="000E6360" w:rsidP="003317F5">
            <w:pPr>
              <w:numPr>
                <w:ilvl w:val="0"/>
                <w:numId w:val="17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prika</w:t>
            </w:r>
            <w:r w:rsidR="000C6E8F" w:rsidRPr="001F0359">
              <w:rPr>
                <w:sz w:val="22"/>
                <w:szCs w:val="22"/>
                <w:lang w:val="hr-HR"/>
              </w:rPr>
              <w:t>zati</w:t>
            </w:r>
            <w:r w:rsidRPr="001F0359">
              <w:rPr>
                <w:sz w:val="22"/>
                <w:szCs w:val="22"/>
                <w:lang w:val="hr-HR"/>
              </w:rPr>
              <w:t xml:space="preserve"> i izračuna</w:t>
            </w:r>
            <w:r w:rsidR="000C6E8F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skalarnu projekciju vektora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2977AF9B" w14:textId="6BA3FB35" w:rsidR="000E6360" w:rsidRPr="001F0359" w:rsidRDefault="00F53A9B" w:rsidP="003317F5">
            <w:pPr>
              <w:numPr>
                <w:ilvl w:val="0"/>
                <w:numId w:val="17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skalarni </w:t>
            </w:r>
            <w:r w:rsidR="000D2B6A" w:rsidRPr="001F0359">
              <w:rPr>
                <w:sz w:val="22"/>
                <w:szCs w:val="22"/>
                <w:lang w:val="hr-HR"/>
              </w:rPr>
              <w:t>umnožak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vektora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6F988B0C" w14:textId="32BB6D03" w:rsidR="000E6360" w:rsidRPr="001F0359" w:rsidRDefault="000E6360" w:rsidP="003317F5">
            <w:pPr>
              <w:numPr>
                <w:ilvl w:val="0"/>
                <w:numId w:val="17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nave</w:t>
            </w:r>
            <w:r w:rsidR="000D2B6A" w:rsidRPr="001F0359">
              <w:rPr>
                <w:sz w:val="22"/>
                <w:szCs w:val="22"/>
                <w:lang w:val="hr-HR"/>
              </w:rPr>
              <w:t>sti</w:t>
            </w:r>
            <w:r w:rsidRPr="001F0359">
              <w:rPr>
                <w:sz w:val="22"/>
                <w:szCs w:val="22"/>
                <w:lang w:val="hr-HR"/>
              </w:rPr>
              <w:t xml:space="preserve"> svojstva skalarnog</w:t>
            </w:r>
            <w:r w:rsidR="000D2B6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0D2B6A" w:rsidRPr="001F0359">
              <w:rPr>
                <w:sz w:val="22"/>
                <w:szCs w:val="22"/>
                <w:lang w:val="hr-HR"/>
              </w:rPr>
              <w:t>umnoška</w:t>
            </w:r>
            <w:r w:rsidRPr="001F0359">
              <w:rPr>
                <w:sz w:val="22"/>
                <w:szCs w:val="22"/>
                <w:lang w:val="hr-HR"/>
              </w:rPr>
              <w:t xml:space="preserve"> vektora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4A1B3EF9" w14:textId="1F43AD46" w:rsidR="000E6360" w:rsidRPr="001F0359" w:rsidRDefault="000E6360" w:rsidP="003317F5">
            <w:pPr>
              <w:numPr>
                <w:ilvl w:val="0"/>
                <w:numId w:val="17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izračuna</w:t>
            </w:r>
            <w:r w:rsidR="000D2B6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skalarni </w:t>
            </w:r>
            <w:r w:rsidR="000D2B6A" w:rsidRPr="001F0359">
              <w:rPr>
                <w:sz w:val="22"/>
                <w:szCs w:val="22"/>
                <w:lang w:val="hr-HR"/>
              </w:rPr>
              <w:t>umnožak</w:t>
            </w:r>
            <w:r w:rsidRPr="001F0359">
              <w:rPr>
                <w:sz w:val="22"/>
                <w:szCs w:val="22"/>
                <w:lang w:val="hr-HR"/>
              </w:rPr>
              <w:t xml:space="preserve"> vektora i </w:t>
            </w:r>
            <w:r w:rsidR="000D2B6A" w:rsidRPr="001F0359">
              <w:rPr>
                <w:sz w:val="22"/>
                <w:szCs w:val="22"/>
                <w:lang w:val="hr-HR"/>
              </w:rPr>
              <w:t>kut</w:t>
            </w:r>
            <w:r w:rsidRPr="001F0359">
              <w:rPr>
                <w:sz w:val="22"/>
                <w:szCs w:val="22"/>
                <w:lang w:val="hr-HR"/>
              </w:rPr>
              <w:t xml:space="preserve"> između dva</w:t>
            </w:r>
            <w:r w:rsidR="000D2B6A" w:rsidRPr="001F0359">
              <w:rPr>
                <w:sz w:val="22"/>
                <w:szCs w:val="22"/>
                <w:lang w:val="hr-HR"/>
              </w:rPr>
              <w:t>ju</w:t>
            </w:r>
            <w:r w:rsidRPr="001F0359">
              <w:rPr>
                <w:sz w:val="22"/>
                <w:szCs w:val="22"/>
                <w:lang w:val="hr-HR"/>
              </w:rPr>
              <w:t xml:space="preserve"> vektora koristeći definiciju skalarnog</w:t>
            </w:r>
            <w:r w:rsidR="000D2B6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0D2B6A" w:rsidRPr="001F0359">
              <w:rPr>
                <w:sz w:val="22"/>
                <w:szCs w:val="22"/>
                <w:lang w:val="hr-HR"/>
              </w:rPr>
              <w:t>umnoška</w:t>
            </w:r>
            <w:r w:rsidRPr="001F0359">
              <w:rPr>
                <w:sz w:val="22"/>
                <w:szCs w:val="22"/>
                <w:lang w:val="hr-HR"/>
              </w:rPr>
              <w:t xml:space="preserve"> vektora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124BBACA" w14:textId="025B287B" w:rsidR="000E6360" w:rsidRPr="001F0359" w:rsidRDefault="00F53A9B" w:rsidP="003317F5">
            <w:pPr>
              <w:numPr>
                <w:ilvl w:val="0"/>
                <w:numId w:val="17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vektorski proizvod vektora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7E49932C" w14:textId="4D8996DD" w:rsidR="000E6360" w:rsidRPr="001F0359" w:rsidRDefault="000E6360" w:rsidP="003317F5">
            <w:pPr>
              <w:numPr>
                <w:ilvl w:val="0"/>
                <w:numId w:val="17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izračuna</w:t>
            </w:r>
            <w:r w:rsidR="000D2B6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vektorski proizvod vektora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679FFD3D" w14:textId="01E1ED2C" w:rsidR="000E6360" w:rsidRPr="001F0359" w:rsidRDefault="000E6360" w:rsidP="003317F5">
            <w:pPr>
              <w:numPr>
                <w:ilvl w:val="0"/>
                <w:numId w:val="17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koristi</w:t>
            </w:r>
            <w:r w:rsidR="000D2B6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vektorski proizvod vektora za izračunavanje površine tro</w:t>
            </w:r>
            <w:r w:rsidR="00BF10B2" w:rsidRPr="001F0359">
              <w:rPr>
                <w:sz w:val="22"/>
                <w:szCs w:val="22"/>
                <w:lang w:val="hr-HR"/>
              </w:rPr>
              <w:t>kuta</w:t>
            </w:r>
            <w:r w:rsidRPr="001F0359">
              <w:rPr>
                <w:sz w:val="22"/>
                <w:szCs w:val="22"/>
                <w:lang w:val="hr-HR"/>
              </w:rPr>
              <w:t xml:space="preserve"> i četvero</w:t>
            </w:r>
            <w:r w:rsidR="00BF10B2" w:rsidRPr="001F0359">
              <w:rPr>
                <w:sz w:val="22"/>
                <w:szCs w:val="22"/>
                <w:lang w:val="hr-HR"/>
              </w:rPr>
              <w:t>kuta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7FC2E98B" w14:textId="1A62AE36" w:rsidR="000E6360" w:rsidRPr="001F0359" w:rsidRDefault="00F53A9B" w:rsidP="000D2B6A">
            <w:pPr>
              <w:pStyle w:val="ListParagraph"/>
              <w:numPr>
                <w:ilvl w:val="0"/>
                <w:numId w:val="17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mješoviti </w:t>
            </w:r>
            <w:r w:rsidR="000D2B6A" w:rsidRPr="001F0359">
              <w:rPr>
                <w:sz w:val="22"/>
                <w:szCs w:val="22"/>
                <w:lang w:val="hr-HR"/>
              </w:rPr>
              <w:t>umnožak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vektora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73867846" w14:textId="1A75055F" w:rsidR="000E6360" w:rsidRPr="001F0359" w:rsidRDefault="000E6360" w:rsidP="000D2B6A">
            <w:pPr>
              <w:pStyle w:val="ListParagraph"/>
              <w:numPr>
                <w:ilvl w:val="0"/>
                <w:numId w:val="17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izračuna</w:t>
            </w:r>
            <w:r w:rsidR="000D2B6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mješoviti </w:t>
            </w:r>
            <w:r w:rsidR="000D2B6A" w:rsidRPr="001F0359">
              <w:rPr>
                <w:sz w:val="22"/>
                <w:szCs w:val="22"/>
                <w:lang w:val="hr-HR"/>
              </w:rPr>
              <w:t>umnožak</w:t>
            </w:r>
            <w:r w:rsidRPr="001F0359">
              <w:rPr>
                <w:sz w:val="22"/>
                <w:szCs w:val="22"/>
                <w:lang w:val="hr-HR"/>
              </w:rPr>
              <w:t xml:space="preserve"> vektora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08C0FC29" w14:textId="405D4D04" w:rsidR="000E6360" w:rsidRPr="001F0359" w:rsidRDefault="000E6360" w:rsidP="000D2B6A">
            <w:pPr>
              <w:pStyle w:val="ListParagraph"/>
              <w:numPr>
                <w:ilvl w:val="0"/>
                <w:numId w:val="17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koristi</w:t>
            </w:r>
            <w:r w:rsidR="000D2B6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mješoviti </w:t>
            </w:r>
            <w:r w:rsidR="000D2B6A" w:rsidRPr="001F0359">
              <w:rPr>
                <w:sz w:val="22"/>
                <w:szCs w:val="22"/>
                <w:lang w:val="hr-HR"/>
              </w:rPr>
              <w:t>umnožak</w:t>
            </w:r>
            <w:r w:rsidRPr="001F0359">
              <w:rPr>
                <w:sz w:val="22"/>
                <w:szCs w:val="22"/>
                <w:lang w:val="hr-HR"/>
              </w:rPr>
              <w:t xml:space="preserve"> vektora za izračunavanje </w:t>
            </w:r>
            <w:r w:rsidR="000D2B6A" w:rsidRPr="001F0359">
              <w:rPr>
                <w:sz w:val="22"/>
                <w:szCs w:val="22"/>
                <w:lang w:val="hr-HR"/>
              </w:rPr>
              <w:t>volumena</w:t>
            </w:r>
            <w:r w:rsidRPr="001F0359">
              <w:rPr>
                <w:sz w:val="22"/>
                <w:szCs w:val="22"/>
                <w:lang w:val="hr-HR"/>
              </w:rPr>
              <w:t xml:space="preserve"> poliedara i dokazivanje komplanarnosti t</w:t>
            </w:r>
            <w:r w:rsidR="000D2B6A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čaka</w:t>
            </w:r>
            <w:r w:rsidR="000D2B6A" w:rsidRPr="001F0359">
              <w:rPr>
                <w:sz w:val="22"/>
                <w:szCs w:val="22"/>
                <w:lang w:val="hr-HR"/>
              </w:rPr>
              <w:t>.</w:t>
            </w:r>
          </w:p>
          <w:p w14:paraId="6E966591" w14:textId="77777777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</w:p>
          <w:p w14:paraId="1AC3601E" w14:textId="77777777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2. Definicija i svojstva niza</w:t>
            </w:r>
          </w:p>
          <w:p w14:paraId="544B1CDD" w14:textId="639742B9" w:rsidR="000E6360" w:rsidRPr="001F0359" w:rsidRDefault="000E6360" w:rsidP="00C34BDC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</w:t>
            </w:r>
            <w:r w:rsidR="000D2B6A" w:rsidRPr="001F0359">
              <w:rPr>
                <w:sz w:val="22"/>
                <w:szCs w:val="22"/>
                <w:lang w:val="hr-HR"/>
              </w:rPr>
              <w:t>n</w:t>
            </w:r>
            <w:r w:rsidRPr="001F0359">
              <w:rPr>
                <w:sz w:val="22"/>
                <w:szCs w:val="22"/>
                <w:lang w:val="hr-HR"/>
              </w:rPr>
              <w:t>:</w:t>
            </w:r>
          </w:p>
          <w:p w14:paraId="609F2C71" w14:textId="3CE7AD1E" w:rsidR="000E6360" w:rsidRPr="001F0359" w:rsidRDefault="00F53A9B" w:rsidP="00EA3C80">
            <w:pPr>
              <w:numPr>
                <w:ilvl w:val="0"/>
                <w:numId w:val="19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niz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5578C2F1" w14:textId="4085572A" w:rsidR="000E6360" w:rsidRPr="001F0359" w:rsidRDefault="000E6360" w:rsidP="00EA3C80">
            <w:pPr>
              <w:numPr>
                <w:ilvl w:val="0"/>
                <w:numId w:val="19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napi</w:t>
            </w:r>
            <w:r w:rsidR="000D2B6A" w:rsidRPr="001F0359">
              <w:rPr>
                <w:sz w:val="22"/>
                <w:szCs w:val="22"/>
                <w:lang w:val="hr-HR"/>
              </w:rPr>
              <w:t>sati</w:t>
            </w:r>
            <w:r w:rsidRPr="001F0359">
              <w:rPr>
                <w:sz w:val="22"/>
                <w:szCs w:val="22"/>
                <w:lang w:val="hr-HR"/>
              </w:rPr>
              <w:t xml:space="preserve"> niz na </w:t>
            </w:r>
            <w:r w:rsidR="000D2B6A" w:rsidRPr="001F0359">
              <w:rPr>
                <w:sz w:val="22"/>
                <w:szCs w:val="22"/>
                <w:lang w:val="hr-HR"/>
              </w:rPr>
              <w:t>temelju</w:t>
            </w:r>
            <w:r w:rsidRPr="001F0359">
              <w:rPr>
                <w:sz w:val="22"/>
                <w:szCs w:val="22"/>
                <w:lang w:val="hr-HR"/>
              </w:rPr>
              <w:t xml:space="preserve"> op</w:t>
            </w:r>
            <w:r w:rsidR="000D2B6A" w:rsidRPr="001F0359">
              <w:rPr>
                <w:sz w:val="22"/>
                <w:szCs w:val="22"/>
                <w:lang w:val="hr-HR"/>
              </w:rPr>
              <w:t>ć</w:t>
            </w:r>
            <w:r w:rsidRPr="001F0359">
              <w:rPr>
                <w:sz w:val="22"/>
                <w:szCs w:val="22"/>
                <w:lang w:val="hr-HR"/>
              </w:rPr>
              <w:t>eg</w:t>
            </w:r>
            <w:r w:rsidR="000D2B6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člana niza i obrnuto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14DB73DE" w14:textId="437A6121" w:rsidR="000E6360" w:rsidRPr="001F0359" w:rsidRDefault="000E6360" w:rsidP="00EA3C80">
            <w:pPr>
              <w:numPr>
                <w:ilvl w:val="0"/>
                <w:numId w:val="19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ispita</w:t>
            </w:r>
            <w:r w:rsidR="000D2B6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ograničenost i monotonost niza</w:t>
            </w:r>
            <w:r w:rsidR="000D2B6A" w:rsidRPr="001F0359">
              <w:rPr>
                <w:sz w:val="22"/>
                <w:szCs w:val="22"/>
                <w:lang w:val="hr-HR"/>
              </w:rPr>
              <w:t>.</w:t>
            </w:r>
          </w:p>
          <w:p w14:paraId="41F8B6BB" w14:textId="77777777" w:rsidR="000E6360" w:rsidRPr="001F0359" w:rsidRDefault="000E6360" w:rsidP="00C34BDC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</w:p>
          <w:p w14:paraId="7D870EC7" w14:textId="77777777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3. Aritmetički i geometrijski niz</w:t>
            </w:r>
          </w:p>
          <w:p w14:paraId="414EE93F" w14:textId="34019C68" w:rsidR="000E6360" w:rsidRPr="001F0359" w:rsidRDefault="000E6360" w:rsidP="00C34BDC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0B56E098" w14:textId="3CDA20DE" w:rsidR="000E6360" w:rsidRPr="001F0359" w:rsidRDefault="00F53A9B" w:rsidP="00EA3C80">
            <w:pPr>
              <w:numPr>
                <w:ilvl w:val="0"/>
                <w:numId w:val="21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aritmetički niz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1EF2DE5E" w14:textId="7975A853" w:rsidR="000E6360" w:rsidRPr="001F0359" w:rsidRDefault="000E6360" w:rsidP="00EA3C80">
            <w:pPr>
              <w:numPr>
                <w:ilvl w:val="0"/>
                <w:numId w:val="21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doka</w:t>
            </w:r>
            <w:r w:rsidR="000D2B6A" w:rsidRPr="001F0359">
              <w:rPr>
                <w:sz w:val="22"/>
                <w:szCs w:val="22"/>
                <w:lang w:val="hr-HR"/>
              </w:rPr>
              <w:t>zati</w:t>
            </w:r>
            <w:r w:rsidRPr="001F0359">
              <w:rPr>
                <w:sz w:val="22"/>
                <w:szCs w:val="22"/>
                <w:lang w:val="hr-HR"/>
              </w:rPr>
              <w:t xml:space="preserve"> osnovna svojstva aritmetičkog</w:t>
            </w:r>
            <w:r w:rsidR="000D2B6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niza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664989FF" w14:textId="750FAB31" w:rsidR="000E6360" w:rsidRPr="001F0359" w:rsidRDefault="000E6360" w:rsidP="00EA3C80">
            <w:pPr>
              <w:numPr>
                <w:ilvl w:val="0"/>
                <w:numId w:val="21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izve</w:t>
            </w:r>
            <w:r w:rsidR="000D2B6A" w:rsidRPr="001F0359">
              <w:rPr>
                <w:sz w:val="22"/>
                <w:szCs w:val="22"/>
                <w:lang w:val="hr-HR"/>
              </w:rPr>
              <w:t>sti</w:t>
            </w:r>
            <w:r w:rsidRPr="001F0359">
              <w:rPr>
                <w:sz w:val="22"/>
                <w:szCs w:val="22"/>
                <w:lang w:val="hr-HR"/>
              </w:rPr>
              <w:t xml:space="preserve"> formulu za op</w:t>
            </w:r>
            <w:r w:rsidR="000D2B6A" w:rsidRPr="001F0359">
              <w:rPr>
                <w:sz w:val="22"/>
                <w:szCs w:val="22"/>
                <w:lang w:val="hr-HR"/>
              </w:rPr>
              <w:t>ć</w:t>
            </w:r>
            <w:r w:rsidRPr="001F0359">
              <w:rPr>
                <w:sz w:val="22"/>
                <w:szCs w:val="22"/>
                <w:lang w:val="hr-HR"/>
              </w:rPr>
              <w:t xml:space="preserve">i član i </w:t>
            </w:r>
            <w:r w:rsidR="000D2B6A" w:rsidRPr="001F0359">
              <w:rPr>
                <w:sz w:val="22"/>
                <w:szCs w:val="22"/>
                <w:lang w:val="hr-HR"/>
              </w:rPr>
              <w:t>zbroj</w:t>
            </w:r>
            <w:r w:rsidRPr="001F0359">
              <w:rPr>
                <w:sz w:val="22"/>
                <w:szCs w:val="22"/>
                <w:lang w:val="hr-HR"/>
              </w:rPr>
              <w:t xml:space="preserve"> aritmetičkog</w:t>
            </w:r>
            <w:r w:rsidR="000D2B6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niza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2E3FF147" w14:textId="48429579" w:rsidR="000E6360" w:rsidRPr="001F0359" w:rsidRDefault="000E6360" w:rsidP="00EA3C80">
            <w:pPr>
              <w:numPr>
                <w:ilvl w:val="0"/>
                <w:numId w:val="21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riješi</w:t>
            </w:r>
            <w:r w:rsidR="000D2B6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zadatak primjenjujući definiciju,</w:t>
            </w:r>
            <w:r w:rsidR="000D2B6A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svojstva,</w:t>
            </w:r>
            <w:r w:rsidR="000D2B6A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formule op</w:t>
            </w:r>
            <w:r w:rsidR="000D2B6A" w:rsidRPr="001F0359">
              <w:rPr>
                <w:sz w:val="22"/>
                <w:szCs w:val="22"/>
                <w:lang w:val="hr-HR"/>
              </w:rPr>
              <w:t>ć</w:t>
            </w:r>
            <w:r w:rsidRPr="001F0359">
              <w:rPr>
                <w:sz w:val="22"/>
                <w:szCs w:val="22"/>
                <w:lang w:val="hr-HR"/>
              </w:rPr>
              <w:t xml:space="preserve">eg člana i </w:t>
            </w:r>
            <w:r w:rsidR="000D2B6A" w:rsidRPr="001F0359">
              <w:rPr>
                <w:sz w:val="22"/>
                <w:szCs w:val="22"/>
                <w:lang w:val="hr-HR"/>
              </w:rPr>
              <w:t>zbroja</w:t>
            </w:r>
            <w:r w:rsidRPr="001F0359">
              <w:rPr>
                <w:sz w:val="22"/>
                <w:szCs w:val="22"/>
                <w:lang w:val="hr-HR"/>
              </w:rPr>
              <w:t xml:space="preserve"> aritmetičkog</w:t>
            </w:r>
            <w:r w:rsidR="000D2B6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niza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6617EB03" w14:textId="3D6D2018" w:rsidR="000E6360" w:rsidRPr="001F0359" w:rsidRDefault="00F53A9B" w:rsidP="00EA3C80">
            <w:pPr>
              <w:numPr>
                <w:ilvl w:val="0"/>
                <w:numId w:val="21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geometrijski niz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3E9FB119" w14:textId="087DF680" w:rsidR="000E6360" w:rsidRPr="001F0359" w:rsidRDefault="000E6360" w:rsidP="00EA3C80">
            <w:pPr>
              <w:numPr>
                <w:ilvl w:val="0"/>
                <w:numId w:val="21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doka</w:t>
            </w:r>
            <w:r w:rsidR="000D2B6A" w:rsidRPr="001F0359">
              <w:rPr>
                <w:sz w:val="22"/>
                <w:szCs w:val="22"/>
                <w:lang w:val="hr-HR"/>
              </w:rPr>
              <w:t>zati</w:t>
            </w:r>
            <w:r w:rsidRPr="001F0359">
              <w:rPr>
                <w:sz w:val="22"/>
                <w:szCs w:val="22"/>
                <w:lang w:val="hr-HR"/>
              </w:rPr>
              <w:t xml:space="preserve"> osnovna svojstva geometrijskog niza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0F59F236" w14:textId="285D8B42" w:rsidR="000E6360" w:rsidRPr="001F0359" w:rsidRDefault="000E6360" w:rsidP="00EA3C80">
            <w:pPr>
              <w:numPr>
                <w:ilvl w:val="0"/>
                <w:numId w:val="21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izve</w:t>
            </w:r>
            <w:r w:rsidR="000D2B6A" w:rsidRPr="001F0359">
              <w:rPr>
                <w:sz w:val="22"/>
                <w:szCs w:val="22"/>
                <w:lang w:val="hr-HR"/>
              </w:rPr>
              <w:t>sti</w:t>
            </w:r>
            <w:r w:rsidRPr="001F0359">
              <w:rPr>
                <w:sz w:val="22"/>
                <w:szCs w:val="22"/>
                <w:lang w:val="hr-HR"/>
              </w:rPr>
              <w:t xml:space="preserve"> formulu za op</w:t>
            </w:r>
            <w:r w:rsidR="000D2B6A" w:rsidRPr="001F0359">
              <w:rPr>
                <w:sz w:val="22"/>
                <w:szCs w:val="22"/>
                <w:lang w:val="hr-HR"/>
              </w:rPr>
              <w:t>ć</w:t>
            </w:r>
            <w:r w:rsidRPr="001F0359">
              <w:rPr>
                <w:sz w:val="22"/>
                <w:szCs w:val="22"/>
                <w:lang w:val="hr-HR"/>
              </w:rPr>
              <w:t xml:space="preserve">i član i </w:t>
            </w:r>
            <w:r w:rsidR="000D2B6A" w:rsidRPr="001F0359">
              <w:rPr>
                <w:sz w:val="22"/>
                <w:szCs w:val="22"/>
                <w:lang w:val="hr-HR"/>
              </w:rPr>
              <w:t>zbroj</w:t>
            </w:r>
            <w:r w:rsidRPr="001F0359">
              <w:rPr>
                <w:sz w:val="22"/>
                <w:szCs w:val="22"/>
                <w:lang w:val="hr-HR"/>
              </w:rPr>
              <w:t xml:space="preserve"> geometrijskog</w:t>
            </w:r>
            <w:r w:rsidR="000D2B6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niza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08ADCB33" w14:textId="1B52CEAB" w:rsidR="000E6360" w:rsidRPr="001F0359" w:rsidRDefault="000E6360" w:rsidP="00EA3C80">
            <w:pPr>
              <w:numPr>
                <w:ilvl w:val="0"/>
                <w:numId w:val="21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riješi</w:t>
            </w:r>
            <w:r w:rsidR="000D2B6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zadatak primjenjujući definiciju,</w:t>
            </w:r>
            <w:r w:rsidR="000D2B6A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svojstva,</w:t>
            </w:r>
            <w:r w:rsidR="000D2B6A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formule op</w:t>
            </w:r>
            <w:r w:rsidR="000D2B6A" w:rsidRPr="001F0359">
              <w:rPr>
                <w:sz w:val="22"/>
                <w:szCs w:val="22"/>
                <w:lang w:val="hr-HR"/>
              </w:rPr>
              <w:t>ć</w:t>
            </w:r>
            <w:r w:rsidRPr="001F0359">
              <w:rPr>
                <w:sz w:val="22"/>
                <w:szCs w:val="22"/>
                <w:lang w:val="hr-HR"/>
              </w:rPr>
              <w:t xml:space="preserve">eg člana i </w:t>
            </w:r>
            <w:r w:rsidR="000D2B6A" w:rsidRPr="001F0359">
              <w:rPr>
                <w:sz w:val="22"/>
                <w:szCs w:val="22"/>
                <w:lang w:val="hr-HR"/>
              </w:rPr>
              <w:t>zbroj</w:t>
            </w:r>
            <w:r w:rsidRPr="001F0359">
              <w:rPr>
                <w:sz w:val="22"/>
                <w:szCs w:val="22"/>
                <w:lang w:val="hr-HR"/>
              </w:rPr>
              <w:t xml:space="preserve"> geometrijskog</w:t>
            </w:r>
            <w:r w:rsidR="000D2B6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niza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0E59253E" w14:textId="40423D93" w:rsidR="000E6360" w:rsidRPr="001F0359" w:rsidRDefault="000E6360" w:rsidP="00EA3C80">
            <w:pPr>
              <w:numPr>
                <w:ilvl w:val="0"/>
                <w:numId w:val="21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primijeni</w:t>
            </w:r>
            <w:r w:rsidR="000D2B6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aritmetički i geometrijski niz za rješavanje zadataka iz struke i života</w:t>
            </w:r>
            <w:r w:rsidR="000D2B6A" w:rsidRPr="001F0359">
              <w:rPr>
                <w:sz w:val="22"/>
                <w:szCs w:val="22"/>
                <w:lang w:val="hr-HR"/>
              </w:rPr>
              <w:t>.</w:t>
            </w:r>
          </w:p>
          <w:p w14:paraId="0CF67A77" w14:textId="77777777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</w:p>
          <w:p w14:paraId="66C4F0E2" w14:textId="77777777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4. Granična vrijednost niza</w:t>
            </w:r>
          </w:p>
          <w:p w14:paraId="2C59FD26" w14:textId="25417734" w:rsidR="000E6360" w:rsidRPr="001F0359" w:rsidRDefault="000E6360" w:rsidP="00C34BDC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135155A0" w14:textId="4033BEF9" w:rsidR="000E6360" w:rsidRPr="001F0359" w:rsidRDefault="000E6360" w:rsidP="00EA3C80">
            <w:pPr>
              <w:numPr>
                <w:ilvl w:val="0"/>
                <w:numId w:val="23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poka</w:t>
            </w:r>
            <w:r w:rsidR="000D2B6A" w:rsidRPr="001F0359">
              <w:rPr>
                <w:sz w:val="22"/>
                <w:szCs w:val="22"/>
                <w:lang w:val="hr-HR"/>
              </w:rPr>
              <w:t>zati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633D88" w:rsidRPr="001F0359">
              <w:rPr>
                <w:sz w:val="22"/>
                <w:szCs w:val="22"/>
                <w:lang w:val="hr-HR"/>
              </w:rPr>
              <w:t>točk</w:t>
            </w:r>
            <w:r w:rsidRPr="001F0359">
              <w:rPr>
                <w:sz w:val="22"/>
                <w:szCs w:val="22"/>
                <w:lang w:val="hr-HR"/>
              </w:rPr>
              <w:t>u nagomilavanja niza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324EA528" w14:textId="1C322DFA" w:rsidR="000E6360" w:rsidRPr="001F0359" w:rsidRDefault="00F53A9B" w:rsidP="00EA3C80">
            <w:pPr>
              <w:numPr>
                <w:ilvl w:val="0"/>
                <w:numId w:val="23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graničnu vrijednost niza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0E22B4B2" w14:textId="4A9C69B4" w:rsidR="000E6360" w:rsidRPr="001F0359" w:rsidRDefault="000E6360" w:rsidP="00EA3C80">
            <w:pPr>
              <w:numPr>
                <w:ilvl w:val="0"/>
                <w:numId w:val="23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doka</w:t>
            </w:r>
            <w:r w:rsidR="000D2B6A" w:rsidRPr="001F0359">
              <w:rPr>
                <w:sz w:val="22"/>
                <w:szCs w:val="22"/>
                <w:lang w:val="hr-HR"/>
              </w:rPr>
              <w:t>zati</w:t>
            </w:r>
            <w:r w:rsidRPr="001F0359">
              <w:rPr>
                <w:sz w:val="22"/>
                <w:szCs w:val="22"/>
                <w:lang w:val="hr-HR"/>
              </w:rPr>
              <w:t xml:space="preserve"> da niz ima graničnu vrijednost primjenjujući definiciju granične vrijednosti niza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647AB6E0" w14:textId="2E99172A" w:rsidR="000E6360" w:rsidRPr="001F0359" w:rsidRDefault="000E6360" w:rsidP="00EA3C80">
            <w:pPr>
              <w:numPr>
                <w:ilvl w:val="0"/>
                <w:numId w:val="23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izračuna</w:t>
            </w:r>
            <w:r w:rsidR="000D2B6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graničnu vrijednost niza primjenjujući pravila granične vrijednosti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52C6A1A4" w14:textId="421A7C20" w:rsidR="000E6360" w:rsidRPr="001F0359" w:rsidRDefault="00F53A9B" w:rsidP="00EA3C80">
            <w:pPr>
              <w:numPr>
                <w:ilvl w:val="0"/>
                <w:numId w:val="23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beskonačan red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2933EA7E" w14:textId="09B2CB11" w:rsidR="000E6360" w:rsidRPr="007765EF" w:rsidRDefault="000E6360" w:rsidP="00EA3C80">
            <w:pPr>
              <w:numPr>
                <w:ilvl w:val="0"/>
                <w:numId w:val="23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7765EF">
              <w:rPr>
                <w:sz w:val="22"/>
                <w:szCs w:val="22"/>
                <w:lang w:val="hr-HR"/>
              </w:rPr>
              <w:t>izračuna</w:t>
            </w:r>
            <w:r w:rsidR="000D2B6A" w:rsidRPr="007765EF">
              <w:rPr>
                <w:sz w:val="22"/>
                <w:szCs w:val="22"/>
                <w:lang w:val="hr-HR"/>
              </w:rPr>
              <w:t>ti</w:t>
            </w:r>
            <w:r w:rsidRPr="007765EF">
              <w:rPr>
                <w:sz w:val="22"/>
                <w:szCs w:val="22"/>
                <w:lang w:val="hr-HR"/>
              </w:rPr>
              <w:t xml:space="preserve"> </w:t>
            </w:r>
            <w:r w:rsidR="000D2B6A" w:rsidRPr="007765EF">
              <w:rPr>
                <w:sz w:val="22"/>
                <w:szCs w:val="22"/>
                <w:lang w:val="hr-HR"/>
              </w:rPr>
              <w:t>zbroj</w:t>
            </w:r>
            <w:r w:rsidRPr="007765EF">
              <w:rPr>
                <w:sz w:val="22"/>
                <w:szCs w:val="22"/>
                <w:lang w:val="hr-HR"/>
              </w:rPr>
              <w:t xml:space="preserve"> beskonačnog,</w:t>
            </w:r>
            <w:r w:rsidR="000D2B6A" w:rsidRPr="007765EF">
              <w:rPr>
                <w:sz w:val="22"/>
                <w:szCs w:val="22"/>
                <w:lang w:val="hr-HR"/>
              </w:rPr>
              <w:t xml:space="preserve"> </w:t>
            </w:r>
            <w:r w:rsidR="00185D63" w:rsidRPr="007765EF">
              <w:rPr>
                <w:sz w:val="22"/>
                <w:szCs w:val="22"/>
                <w:lang w:val="hr-HR"/>
              </w:rPr>
              <w:t>padajućeg</w:t>
            </w:r>
            <w:r w:rsidR="001B60C5" w:rsidRPr="007765EF">
              <w:rPr>
                <w:sz w:val="22"/>
                <w:szCs w:val="22"/>
                <w:lang w:val="hr-HR"/>
              </w:rPr>
              <w:t xml:space="preserve"> geometrijskog reda </w:t>
            </w:r>
          </w:p>
          <w:p w14:paraId="47B7BC6A" w14:textId="41C0DC57" w:rsidR="000E6360" w:rsidRPr="001F0359" w:rsidRDefault="000E6360" w:rsidP="003317F5">
            <w:pPr>
              <w:numPr>
                <w:ilvl w:val="0"/>
                <w:numId w:val="17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primijeni</w:t>
            </w:r>
            <w:r w:rsidR="000D2B6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sumu beskonačnog,</w:t>
            </w:r>
            <w:r w:rsidR="000D2B6A" w:rsidRPr="001F0359">
              <w:rPr>
                <w:sz w:val="22"/>
                <w:szCs w:val="22"/>
                <w:lang w:val="hr-HR"/>
              </w:rPr>
              <w:t xml:space="preserve"> </w:t>
            </w:r>
            <w:r w:rsidR="00185D63" w:rsidRPr="001F0359">
              <w:rPr>
                <w:sz w:val="22"/>
                <w:szCs w:val="22"/>
                <w:lang w:val="hr-HR"/>
              </w:rPr>
              <w:t>padajućeg</w:t>
            </w:r>
            <w:r w:rsidRPr="001F0359">
              <w:rPr>
                <w:sz w:val="22"/>
                <w:szCs w:val="22"/>
                <w:lang w:val="hr-HR"/>
              </w:rPr>
              <w:t xml:space="preserve"> geometrijskog reda za rješavanje raznih tipova zadataka</w:t>
            </w:r>
            <w:r w:rsidR="000D2B6A" w:rsidRPr="001F0359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848" w:type="dxa"/>
            <w:shd w:val="clear" w:color="auto" w:fill="auto"/>
          </w:tcPr>
          <w:p w14:paraId="6EC403C6" w14:textId="7946E968" w:rsidR="000E6360" w:rsidRPr="001F0359" w:rsidRDefault="000E6360" w:rsidP="00C34BDC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 xml:space="preserve">Jedinica </w:t>
            </w:r>
            <w:r w:rsidR="00177199">
              <w:rPr>
                <w:b/>
                <w:sz w:val="22"/>
                <w:szCs w:val="22"/>
                <w:lang w:val="hr-HR"/>
              </w:rPr>
              <w:t>1:</w:t>
            </w:r>
          </w:p>
          <w:p w14:paraId="70D1B7E4" w14:textId="72A7615F" w:rsidR="000E6360" w:rsidRPr="001F0359" w:rsidRDefault="000E6360" w:rsidP="003317F5">
            <w:pPr>
              <w:numPr>
                <w:ilvl w:val="0"/>
                <w:numId w:val="18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Ponoviti definiciju vektora i operacije </w:t>
            </w:r>
            <w:r w:rsidR="000D2B6A" w:rsidRPr="001F0359">
              <w:rPr>
                <w:sz w:val="22"/>
                <w:szCs w:val="22"/>
                <w:lang w:val="hr-HR"/>
              </w:rPr>
              <w:t>zbrajanja</w:t>
            </w:r>
            <w:r w:rsidRPr="001F0359">
              <w:rPr>
                <w:sz w:val="22"/>
                <w:szCs w:val="22"/>
                <w:lang w:val="hr-HR"/>
              </w:rPr>
              <w:t>,</w:t>
            </w:r>
            <w:r w:rsidR="000D2B6A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oduzimanja i množenja vektora racionalnim brojem</w:t>
            </w:r>
            <w:r w:rsidR="000D2B6A" w:rsidRPr="001F0359">
              <w:rPr>
                <w:sz w:val="22"/>
                <w:szCs w:val="22"/>
                <w:lang w:val="hr-HR"/>
              </w:rPr>
              <w:t>.</w:t>
            </w:r>
          </w:p>
          <w:p w14:paraId="3888947F" w14:textId="57400D60" w:rsidR="000E6360" w:rsidRPr="001F0359" w:rsidRDefault="000E6360" w:rsidP="003317F5">
            <w:pPr>
              <w:numPr>
                <w:ilvl w:val="0"/>
                <w:numId w:val="18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Prikazati pomoću grafofolije ili projektora geometrijsku interpretaciju </w:t>
            </w:r>
            <w:r w:rsidR="00633D88" w:rsidRPr="001F0359">
              <w:rPr>
                <w:sz w:val="22"/>
                <w:szCs w:val="22"/>
                <w:lang w:val="hr-HR"/>
              </w:rPr>
              <w:t>točk</w:t>
            </w:r>
            <w:r w:rsidRPr="001F0359">
              <w:rPr>
                <w:sz w:val="22"/>
                <w:szCs w:val="22"/>
                <w:lang w:val="hr-HR"/>
              </w:rPr>
              <w:t>e u pravo</w:t>
            </w:r>
            <w:r w:rsidR="000D2B6A" w:rsidRPr="001F0359">
              <w:rPr>
                <w:sz w:val="22"/>
                <w:szCs w:val="22"/>
                <w:lang w:val="hr-HR"/>
              </w:rPr>
              <w:t>kutnom</w:t>
            </w:r>
            <w:r w:rsidRPr="001F0359">
              <w:rPr>
                <w:sz w:val="22"/>
                <w:szCs w:val="22"/>
                <w:lang w:val="hr-HR"/>
              </w:rPr>
              <w:t xml:space="preserve"> koordinatnom s</w:t>
            </w:r>
            <w:r w:rsidR="000D2B6A" w:rsidRPr="001F0359">
              <w:rPr>
                <w:sz w:val="22"/>
                <w:szCs w:val="22"/>
                <w:lang w:val="hr-HR"/>
              </w:rPr>
              <w:t>ustavu</w:t>
            </w:r>
            <w:r w:rsidRPr="001F0359">
              <w:rPr>
                <w:sz w:val="22"/>
                <w:szCs w:val="22"/>
                <w:lang w:val="hr-HR"/>
              </w:rPr>
              <w:t xml:space="preserve"> u prostoru</w:t>
            </w:r>
            <w:r w:rsidR="000D2B6A" w:rsidRPr="001F0359">
              <w:rPr>
                <w:sz w:val="22"/>
                <w:szCs w:val="22"/>
                <w:lang w:val="hr-HR"/>
              </w:rPr>
              <w:t>.</w:t>
            </w:r>
          </w:p>
          <w:p w14:paraId="6AB5B0EA" w14:textId="429DC880" w:rsidR="000E6360" w:rsidRPr="001F0359" w:rsidRDefault="000E6360" w:rsidP="003317F5">
            <w:pPr>
              <w:numPr>
                <w:ilvl w:val="0"/>
                <w:numId w:val="18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Ponoviti trigonometrijske funkcije prav</w:t>
            </w:r>
            <w:r w:rsidR="000D2B6A" w:rsidRPr="001F0359">
              <w:rPr>
                <w:sz w:val="22"/>
                <w:szCs w:val="22"/>
                <w:lang w:val="hr-HR"/>
              </w:rPr>
              <w:t>okutnog</w:t>
            </w:r>
            <w:r w:rsidRPr="001F0359">
              <w:rPr>
                <w:sz w:val="22"/>
                <w:szCs w:val="22"/>
                <w:lang w:val="hr-HR"/>
              </w:rPr>
              <w:t xml:space="preserve"> tro</w:t>
            </w:r>
            <w:r w:rsidR="00BF10B2" w:rsidRPr="001F0359">
              <w:rPr>
                <w:sz w:val="22"/>
                <w:szCs w:val="22"/>
                <w:lang w:val="hr-HR"/>
              </w:rPr>
              <w:t>kuta</w:t>
            </w:r>
            <w:r w:rsidRPr="001F0359">
              <w:rPr>
                <w:sz w:val="22"/>
                <w:szCs w:val="22"/>
                <w:lang w:val="hr-HR"/>
              </w:rPr>
              <w:t xml:space="preserve"> te animirati učenike da u parovima odrede projekciju vektora</w:t>
            </w:r>
            <w:r w:rsidR="000D2B6A" w:rsidRPr="001F0359">
              <w:rPr>
                <w:sz w:val="22"/>
                <w:szCs w:val="22"/>
                <w:lang w:val="hr-HR"/>
              </w:rPr>
              <w:t>.</w:t>
            </w:r>
          </w:p>
          <w:p w14:paraId="5750E69C" w14:textId="5A922EDC" w:rsidR="00762D18" w:rsidRPr="001F0359" w:rsidRDefault="000E6360" w:rsidP="003317F5">
            <w:pPr>
              <w:numPr>
                <w:ilvl w:val="0"/>
                <w:numId w:val="18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Navesti svojstva skalarnog i vektorskog </w:t>
            </w:r>
            <w:r w:rsidR="000D2B6A" w:rsidRPr="001F0359">
              <w:rPr>
                <w:sz w:val="22"/>
                <w:szCs w:val="22"/>
                <w:lang w:val="hr-HR"/>
              </w:rPr>
              <w:t>umnoška</w:t>
            </w:r>
            <w:r w:rsidRPr="001F0359">
              <w:rPr>
                <w:sz w:val="22"/>
                <w:szCs w:val="22"/>
                <w:lang w:val="hr-HR"/>
              </w:rPr>
              <w:t xml:space="preserve"> pa učenike uključiti da objasne ta svojstva koristeći ranije stečeno znanje i definicije skalarnog,</w:t>
            </w:r>
            <w:r w:rsidR="000D2B6A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vektorskog i mješovitog </w:t>
            </w:r>
            <w:r w:rsidR="000D2B6A" w:rsidRPr="001F0359">
              <w:rPr>
                <w:sz w:val="22"/>
                <w:szCs w:val="22"/>
                <w:lang w:val="hr-HR"/>
              </w:rPr>
              <w:t>umnoška</w:t>
            </w:r>
            <w:r w:rsidRPr="001F0359">
              <w:rPr>
                <w:sz w:val="22"/>
                <w:szCs w:val="22"/>
                <w:lang w:val="hr-HR"/>
              </w:rPr>
              <w:t>,</w:t>
            </w:r>
            <w:r w:rsidR="000D2B6A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vježbati u </w:t>
            </w:r>
            <w:r w:rsidR="000D2B6A" w:rsidRPr="001F0359">
              <w:rPr>
                <w:sz w:val="22"/>
                <w:szCs w:val="22"/>
                <w:lang w:val="hr-HR"/>
              </w:rPr>
              <w:t>skupnom</w:t>
            </w:r>
            <w:r w:rsidRPr="001F0359">
              <w:rPr>
                <w:sz w:val="22"/>
                <w:szCs w:val="22"/>
                <w:lang w:val="hr-HR"/>
              </w:rPr>
              <w:t xml:space="preserve"> radu: </w:t>
            </w:r>
          </w:p>
          <w:p w14:paraId="55ABD433" w14:textId="69F9E9C8" w:rsidR="00762D18" w:rsidRPr="001F0359" w:rsidRDefault="000E6360" w:rsidP="003317F5">
            <w:pPr>
              <w:numPr>
                <w:ilvl w:val="0"/>
                <w:numId w:val="18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formirati homogene </w:t>
            </w:r>
            <w:r w:rsidR="004D472B" w:rsidRPr="001F0359">
              <w:rPr>
                <w:sz w:val="22"/>
                <w:szCs w:val="22"/>
                <w:lang w:val="hr-HR"/>
              </w:rPr>
              <w:t>skupine</w:t>
            </w:r>
            <w:r w:rsidR="000D2B6A" w:rsidRPr="001F0359">
              <w:rPr>
                <w:sz w:val="22"/>
                <w:szCs w:val="22"/>
                <w:lang w:val="hr-HR"/>
              </w:rPr>
              <w:t>,</w:t>
            </w:r>
          </w:p>
          <w:p w14:paraId="3BF88716" w14:textId="6B3E75C4" w:rsidR="00762D18" w:rsidRPr="001F0359" w:rsidRDefault="000E6360" w:rsidP="003317F5">
            <w:pPr>
              <w:numPr>
                <w:ilvl w:val="0"/>
                <w:numId w:val="18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pripremiti radne listove s različitim</w:t>
            </w:r>
            <w:r w:rsidR="000D2B6A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zada</w:t>
            </w:r>
            <w:r w:rsidR="000D2B6A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cima</w:t>
            </w:r>
            <w:r w:rsidR="000D2B6A" w:rsidRPr="001F0359">
              <w:rPr>
                <w:sz w:val="22"/>
                <w:szCs w:val="22"/>
                <w:lang w:val="hr-HR"/>
              </w:rPr>
              <w:t>.</w:t>
            </w:r>
          </w:p>
          <w:p w14:paraId="486339AC" w14:textId="4F9B7EF0" w:rsidR="00762D18" w:rsidRPr="001F0359" w:rsidRDefault="000D2B6A" w:rsidP="003317F5">
            <w:pPr>
              <w:numPr>
                <w:ilvl w:val="0"/>
                <w:numId w:val="18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zračunavanje površine i </w:t>
            </w:r>
            <w:r w:rsidRPr="001F0359">
              <w:rPr>
                <w:sz w:val="22"/>
                <w:szCs w:val="22"/>
                <w:lang w:val="hr-HR"/>
              </w:rPr>
              <w:t>volumena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tijela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pomoću vektora vježbati u </w:t>
            </w:r>
            <w:r w:rsidRPr="001F0359">
              <w:rPr>
                <w:sz w:val="22"/>
                <w:szCs w:val="22"/>
                <w:lang w:val="hr-HR"/>
              </w:rPr>
              <w:t>skupnom radu</w:t>
            </w:r>
            <w:r w:rsidR="000E6360" w:rsidRPr="001F0359">
              <w:rPr>
                <w:sz w:val="22"/>
                <w:szCs w:val="22"/>
                <w:lang w:val="hr-HR"/>
              </w:rPr>
              <w:t>:</w:t>
            </w:r>
          </w:p>
          <w:p w14:paraId="21A85DCB" w14:textId="05E0B47E" w:rsidR="00762D18" w:rsidRPr="001F0359" w:rsidRDefault="000E6360" w:rsidP="003317F5">
            <w:pPr>
              <w:numPr>
                <w:ilvl w:val="0"/>
                <w:numId w:val="18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formirati heterogene </w:t>
            </w:r>
            <w:r w:rsidR="000D2B6A" w:rsidRPr="001F0359">
              <w:rPr>
                <w:sz w:val="22"/>
                <w:szCs w:val="22"/>
                <w:lang w:val="hr-HR"/>
              </w:rPr>
              <w:t>skupine,</w:t>
            </w:r>
          </w:p>
          <w:p w14:paraId="5322F436" w14:textId="45DBF92F" w:rsidR="000E6360" w:rsidRPr="001F0359" w:rsidRDefault="000E6360" w:rsidP="003317F5">
            <w:pPr>
              <w:numPr>
                <w:ilvl w:val="0"/>
                <w:numId w:val="18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pripremiti radne listove sa zada</w:t>
            </w:r>
            <w:r w:rsidR="004D472B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cima različite složenosti,</w:t>
            </w:r>
            <w:r w:rsidR="004D472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odgovarajućom slikom i </w:t>
            </w:r>
            <w:r w:rsidR="00185D63" w:rsidRPr="001F0359">
              <w:rPr>
                <w:sz w:val="22"/>
                <w:szCs w:val="22"/>
                <w:lang w:val="hr-HR"/>
              </w:rPr>
              <w:t>strukturiranim</w:t>
            </w:r>
            <w:r w:rsidRPr="001F0359">
              <w:rPr>
                <w:sz w:val="22"/>
                <w:szCs w:val="22"/>
                <w:lang w:val="hr-HR"/>
              </w:rPr>
              <w:t xml:space="preserve"> pitanjima koja vode do t</w:t>
            </w:r>
            <w:r w:rsidR="004D472B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čnog rješenja zadatka</w:t>
            </w:r>
            <w:r w:rsidR="004D472B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7EFF8FAF" w14:textId="77777777" w:rsidR="000E6360" w:rsidRPr="001F0359" w:rsidRDefault="000E6360" w:rsidP="00C34BDC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</w:p>
          <w:p w14:paraId="2D382523" w14:textId="18D5705E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</w:t>
            </w:r>
            <w:r w:rsidR="00177199">
              <w:rPr>
                <w:b/>
                <w:sz w:val="22"/>
                <w:szCs w:val="22"/>
                <w:lang w:val="hr-HR"/>
              </w:rPr>
              <w:t>:</w:t>
            </w:r>
          </w:p>
          <w:p w14:paraId="5DF56D3B" w14:textId="38996F0C" w:rsidR="000E6360" w:rsidRPr="001F0359" w:rsidRDefault="000E6360" w:rsidP="00EA3C80">
            <w:pPr>
              <w:numPr>
                <w:ilvl w:val="0"/>
                <w:numId w:val="20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Izabrati veći broj zadataka iz nizova i vježbati ih s učenicima individualno ili u parovima</w:t>
            </w:r>
            <w:r w:rsidR="004D472B" w:rsidRPr="001F0359">
              <w:rPr>
                <w:sz w:val="22"/>
                <w:szCs w:val="22"/>
                <w:lang w:val="hr-HR"/>
              </w:rPr>
              <w:t>.</w:t>
            </w:r>
          </w:p>
          <w:p w14:paraId="2B6C4F25" w14:textId="7145E9FC" w:rsidR="000E6360" w:rsidRPr="001F0359" w:rsidRDefault="000E6360" w:rsidP="00EA3C80">
            <w:pPr>
              <w:numPr>
                <w:ilvl w:val="0"/>
                <w:numId w:val="20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Animirati učenike da kroz rad u parovima napišu proizvoljan niz i ispitaju monotonost</w:t>
            </w:r>
            <w:r w:rsidR="004D472B" w:rsidRPr="001F0359">
              <w:rPr>
                <w:sz w:val="22"/>
                <w:szCs w:val="22"/>
                <w:lang w:val="hr-HR"/>
              </w:rPr>
              <w:t>.</w:t>
            </w:r>
          </w:p>
          <w:p w14:paraId="752508B1" w14:textId="77777777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</w:p>
          <w:p w14:paraId="28CB6EBB" w14:textId="56463163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</w:t>
            </w:r>
            <w:r w:rsidR="00166741">
              <w:rPr>
                <w:b/>
                <w:sz w:val="22"/>
                <w:szCs w:val="22"/>
                <w:lang w:val="hr-HR"/>
              </w:rPr>
              <w:t>:</w:t>
            </w:r>
          </w:p>
          <w:p w14:paraId="1F63BC4D" w14:textId="62C3384E" w:rsidR="000E6360" w:rsidRPr="001F0359" w:rsidRDefault="000E6360" w:rsidP="00EA3C80">
            <w:pPr>
              <w:numPr>
                <w:ilvl w:val="0"/>
                <w:numId w:val="22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</w:t>
            </w:r>
            <w:r w:rsidR="004D472B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ati aritmetički i geometrijski niz i navesti njihove osobine</w:t>
            </w:r>
            <w:r w:rsidR="004D472B" w:rsidRPr="001F0359">
              <w:rPr>
                <w:sz w:val="22"/>
                <w:szCs w:val="22"/>
                <w:lang w:val="hr-HR"/>
              </w:rPr>
              <w:t>.</w:t>
            </w:r>
          </w:p>
          <w:p w14:paraId="503B8A92" w14:textId="07C25D82" w:rsidR="000E6360" w:rsidRPr="001F0359" w:rsidRDefault="000E6360" w:rsidP="00EA3C80">
            <w:pPr>
              <w:numPr>
                <w:ilvl w:val="0"/>
                <w:numId w:val="22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Izvesti formulu za op</w:t>
            </w:r>
            <w:r w:rsidR="004D472B" w:rsidRPr="001F0359">
              <w:rPr>
                <w:sz w:val="22"/>
                <w:szCs w:val="22"/>
                <w:lang w:val="hr-HR"/>
              </w:rPr>
              <w:t>ć</w:t>
            </w:r>
            <w:r w:rsidRPr="001F0359">
              <w:rPr>
                <w:sz w:val="22"/>
                <w:szCs w:val="22"/>
                <w:lang w:val="hr-HR"/>
              </w:rPr>
              <w:t>i član i</w:t>
            </w:r>
            <w:r w:rsidR="004D472B" w:rsidRPr="001F0359">
              <w:rPr>
                <w:sz w:val="22"/>
                <w:szCs w:val="22"/>
                <w:lang w:val="hr-HR"/>
              </w:rPr>
              <w:t xml:space="preserve"> zbroj</w:t>
            </w:r>
            <w:r w:rsidRPr="001F0359">
              <w:rPr>
                <w:sz w:val="22"/>
                <w:szCs w:val="22"/>
                <w:lang w:val="hr-HR"/>
              </w:rPr>
              <w:t xml:space="preserve"> aritmetičkog i geometrijskog niza</w:t>
            </w:r>
            <w:r w:rsidR="004D472B" w:rsidRPr="001F0359">
              <w:rPr>
                <w:sz w:val="22"/>
                <w:szCs w:val="22"/>
                <w:lang w:val="hr-HR"/>
              </w:rPr>
              <w:t>.</w:t>
            </w:r>
          </w:p>
          <w:p w14:paraId="173FF083" w14:textId="4689F2E8" w:rsidR="000E6360" w:rsidRPr="001F0359" w:rsidRDefault="000E6360" w:rsidP="00EA3C80">
            <w:pPr>
              <w:numPr>
                <w:ilvl w:val="0"/>
                <w:numId w:val="22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Koristeći aritmetički i geometrijski niz rješavati zadatke vezane za proizvodnju i promet robe uz godišnji porast i druge zadatke iz struke</w:t>
            </w:r>
            <w:r w:rsidR="004D472B" w:rsidRPr="001F0359">
              <w:rPr>
                <w:sz w:val="22"/>
                <w:szCs w:val="22"/>
                <w:lang w:val="hr-HR"/>
              </w:rPr>
              <w:t>.</w:t>
            </w:r>
          </w:p>
          <w:p w14:paraId="0AFA9388" w14:textId="77777777" w:rsidR="000E6360" w:rsidRPr="001F0359" w:rsidRDefault="000E6360" w:rsidP="00EA3C80">
            <w:pPr>
              <w:numPr>
                <w:ilvl w:val="0"/>
                <w:numId w:val="22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Nastavni oblici i metode:</w:t>
            </w:r>
          </w:p>
          <w:p w14:paraId="49FA75E3" w14:textId="55B97433" w:rsidR="000E6360" w:rsidRPr="001F0359" w:rsidRDefault="000E6360" w:rsidP="00C34BDC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Individualni i </w:t>
            </w:r>
            <w:r w:rsidR="00402175" w:rsidRPr="001F0359">
              <w:rPr>
                <w:sz w:val="22"/>
                <w:szCs w:val="22"/>
                <w:lang w:val="hr-HR"/>
              </w:rPr>
              <w:t>skupni</w:t>
            </w:r>
            <w:r w:rsidRPr="001F0359">
              <w:rPr>
                <w:sz w:val="22"/>
                <w:szCs w:val="22"/>
                <w:lang w:val="hr-HR"/>
              </w:rPr>
              <w:t xml:space="preserve"> rad,</w:t>
            </w:r>
            <w:r w:rsidR="004D472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rad u parovima i metoda razvojnog razgovora</w:t>
            </w:r>
            <w:r w:rsidR="004D472B" w:rsidRPr="001F0359">
              <w:rPr>
                <w:sz w:val="22"/>
                <w:szCs w:val="22"/>
                <w:lang w:val="hr-HR"/>
              </w:rPr>
              <w:t>.</w:t>
            </w:r>
          </w:p>
          <w:p w14:paraId="2889691F" w14:textId="77777777" w:rsidR="000E6360" w:rsidRPr="001F0359" w:rsidRDefault="000E6360" w:rsidP="00C34BDC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</w:p>
          <w:p w14:paraId="3A929411" w14:textId="2DE2837E" w:rsidR="000E6360" w:rsidRPr="001F0359" w:rsidRDefault="000E6360" w:rsidP="00C34BDC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</w:t>
            </w:r>
            <w:r w:rsidR="00166741">
              <w:rPr>
                <w:b/>
                <w:sz w:val="22"/>
                <w:szCs w:val="22"/>
                <w:lang w:val="hr-HR"/>
              </w:rPr>
              <w:t>:</w:t>
            </w:r>
          </w:p>
          <w:p w14:paraId="244726CB" w14:textId="46ABA523" w:rsidR="000E6360" w:rsidRPr="001F0359" w:rsidRDefault="000E6360" w:rsidP="00EA3C80">
            <w:pPr>
              <w:numPr>
                <w:ilvl w:val="0"/>
                <w:numId w:val="24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Izabrati više primjera nizova i pokazati </w:t>
            </w:r>
            <w:r w:rsidR="00633D88" w:rsidRPr="001F0359">
              <w:rPr>
                <w:sz w:val="22"/>
                <w:szCs w:val="22"/>
                <w:lang w:val="hr-HR"/>
              </w:rPr>
              <w:t>točk</w:t>
            </w:r>
            <w:r w:rsidRPr="001F0359">
              <w:rPr>
                <w:sz w:val="22"/>
                <w:szCs w:val="22"/>
                <w:lang w:val="hr-HR"/>
              </w:rPr>
              <w:t>u nagomilavanja te objasniti pojam granične vrijednosti i navesti definiciju granične vrijednosti</w:t>
            </w:r>
            <w:r w:rsidR="004D472B" w:rsidRPr="001F0359">
              <w:rPr>
                <w:sz w:val="22"/>
                <w:szCs w:val="22"/>
                <w:lang w:val="hr-HR"/>
              </w:rPr>
              <w:t>.</w:t>
            </w:r>
          </w:p>
          <w:p w14:paraId="7C2D3134" w14:textId="6F11DD8E" w:rsidR="004D472B" w:rsidRPr="001F0359" w:rsidRDefault="000E6360" w:rsidP="00EA3C80">
            <w:pPr>
              <w:numPr>
                <w:ilvl w:val="0"/>
                <w:numId w:val="24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Koristeći </w:t>
            </w:r>
            <w:r w:rsidR="004D472B" w:rsidRPr="001F0359">
              <w:rPr>
                <w:sz w:val="22"/>
                <w:szCs w:val="22"/>
                <w:lang w:val="hr-HR"/>
              </w:rPr>
              <w:t>zbroj</w:t>
            </w:r>
            <w:r w:rsidRPr="001F0359">
              <w:rPr>
                <w:sz w:val="22"/>
                <w:szCs w:val="22"/>
                <w:lang w:val="hr-HR"/>
              </w:rPr>
              <w:t xml:space="preserve"> beskonačnog</w:t>
            </w:r>
            <w:r w:rsidR="004D472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geometrijskog </w:t>
            </w:r>
            <w:r w:rsidR="00185D63" w:rsidRPr="001F0359">
              <w:rPr>
                <w:sz w:val="22"/>
                <w:szCs w:val="22"/>
                <w:lang w:val="hr-HR"/>
              </w:rPr>
              <w:t>padajućeg</w:t>
            </w:r>
            <w:r w:rsidRPr="001F0359">
              <w:rPr>
                <w:sz w:val="22"/>
                <w:szCs w:val="22"/>
                <w:lang w:val="hr-HR"/>
              </w:rPr>
              <w:t xml:space="preserve"> niza rješavati praktične probleme</w:t>
            </w:r>
            <w:r w:rsidR="004D472B" w:rsidRPr="001F0359">
              <w:rPr>
                <w:sz w:val="22"/>
                <w:szCs w:val="22"/>
                <w:lang w:val="hr-HR"/>
              </w:rPr>
              <w:t>.</w:t>
            </w:r>
          </w:p>
          <w:p w14:paraId="42E1B4B7" w14:textId="6CC5A49B" w:rsidR="000E6360" w:rsidRPr="001F0359" w:rsidRDefault="000E6360" w:rsidP="00EA3C80">
            <w:pPr>
              <w:numPr>
                <w:ilvl w:val="0"/>
                <w:numId w:val="24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Birati zadatke prema zanimanju učenika</w:t>
            </w:r>
            <w:r w:rsidR="004D472B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    </w:t>
            </w:r>
          </w:p>
        </w:tc>
      </w:tr>
      <w:tr w:rsidR="000E6360" w:rsidRPr="001F0359" w14:paraId="1FA38DBC" w14:textId="77777777" w:rsidTr="00762D18">
        <w:trPr>
          <w:trHeight w:val="276"/>
        </w:trPr>
        <w:tc>
          <w:tcPr>
            <w:tcW w:w="9952" w:type="dxa"/>
            <w:gridSpan w:val="3"/>
            <w:shd w:val="clear" w:color="auto" w:fill="auto"/>
          </w:tcPr>
          <w:p w14:paraId="65D10B18" w14:textId="4F448922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Integracija</w:t>
            </w:r>
            <w:r w:rsidR="00762D18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541BD00A" w14:textId="77777777" w:rsidTr="00762D18">
        <w:trPr>
          <w:trHeight w:val="276"/>
        </w:trPr>
        <w:tc>
          <w:tcPr>
            <w:tcW w:w="9952" w:type="dxa"/>
            <w:gridSpan w:val="3"/>
            <w:shd w:val="clear" w:color="auto" w:fill="auto"/>
          </w:tcPr>
          <w:p w14:paraId="60811BFE" w14:textId="44391FB4" w:rsidR="000E6360" w:rsidRPr="001F0359" w:rsidRDefault="00762D18" w:rsidP="00C34BDC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0E6360" w:rsidRPr="001F0359">
              <w:rPr>
                <w:sz w:val="22"/>
                <w:szCs w:val="22"/>
                <w:lang w:val="hr-HR"/>
              </w:rPr>
              <w:t>tručno</w:t>
            </w:r>
            <w:r w:rsidR="004D472B" w:rsidRPr="001F0359">
              <w:rPr>
                <w:sz w:val="22"/>
                <w:szCs w:val="22"/>
                <w:lang w:val="hr-HR"/>
              </w:rPr>
              <w:t>-teorijska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nastav</w:t>
            </w:r>
            <w:r w:rsidRPr="001F0359">
              <w:rPr>
                <w:sz w:val="22"/>
                <w:szCs w:val="22"/>
                <w:lang w:val="hr-HR"/>
              </w:rPr>
              <w:t xml:space="preserve">a i </w:t>
            </w:r>
            <w:r w:rsidR="00177199">
              <w:rPr>
                <w:sz w:val="22"/>
                <w:szCs w:val="22"/>
                <w:lang w:val="hr-HR"/>
              </w:rPr>
              <w:t>P</w:t>
            </w:r>
            <w:r w:rsidRPr="001F0359">
              <w:rPr>
                <w:sz w:val="22"/>
                <w:szCs w:val="22"/>
                <w:lang w:val="hr-HR"/>
              </w:rPr>
              <w:t>raktična nastava</w:t>
            </w:r>
          </w:p>
        </w:tc>
      </w:tr>
      <w:tr w:rsidR="000E6360" w:rsidRPr="001F0359" w14:paraId="5510E02F" w14:textId="77777777" w:rsidTr="00762D18">
        <w:trPr>
          <w:trHeight w:val="276"/>
        </w:trPr>
        <w:tc>
          <w:tcPr>
            <w:tcW w:w="9952" w:type="dxa"/>
            <w:gridSpan w:val="3"/>
            <w:shd w:val="clear" w:color="auto" w:fill="auto"/>
          </w:tcPr>
          <w:p w14:paraId="4A08F7A2" w14:textId="77777777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Izvori</w:t>
            </w:r>
            <w:r w:rsidR="00762D18" w:rsidRPr="001F0359">
              <w:rPr>
                <w:b/>
                <w:sz w:val="22"/>
                <w:szCs w:val="22"/>
                <w:lang w:val="hr-HR"/>
              </w:rPr>
              <w:t xml:space="preserve"> za nastavnike</w:t>
            </w:r>
            <w:r w:rsidRPr="001F0359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0E6360" w:rsidRPr="001F0359" w14:paraId="34CA55CD" w14:textId="77777777" w:rsidTr="00762D18">
        <w:trPr>
          <w:trHeight w:val="276"/>
        </w:trPr>
        <w:tc>
          <w:tcPr>
            <w:tcW w:w="9952" w:type="dxa"/>
            <w:gridSpan w:val="3"/>
            <w:shd w:val="clear" w:color="auto" w:fill="auto"/>
          </w:tcPr>
          <w:p w14:paraId="03755F38" w14:textId="77777777" w:rsidR="00762D18" w:rsidRPr="001F0359" w:rsidRDefault="00762D18" w:rsidP="00EA3C80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Matematika i zbirke zadataka za treći razred srednje škole koje su odobrene.</w:t>
            </w:r>
          </w:p>
          <w:p w14:paraId="48D28949" w14:textId="77777777" w:rsidR="000E6360" w:rsidRPr="001F0359" w:rsidRDefault="000E6360" w:rsidP="00EA3C80">
            <w:pPr>
              <w:numPr>
                <w:ilvl w:val="0"/>
                <w:numId w:val="25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Internet(</w:t>
            </w:r>
            <w:hyperlink r:id="rId36" w:history="1">
              <w:r w:rsidRPr="001F0359">
                <w:rPr>
                  <w:rStyle w:val="Hyperlink"/>
                  <w:sz w:val="22"/>
                  <w:szCs w:val="22"/>
                  <w:lang w:val="hr-HR"/>
                </w:rPr>
                <w:t>www.znanje.org</w:t>
              </w:r>
            </w:hyperlink>
            <w:r w:rsidRPr="001F0359">
              <w:rPr>
                <w:sz w:val="22"/>
                <w:szCs w:val="22"/>
                <w:lang w:val="hr-HR"/>
              </w:rPr>
              <w:t xml:space="preserve"> , </w:t>
            </w:r>
            <w:hyperlink r:id="rId37" w:history="1">
              <w:r w:rsidRPr="001F0359">
                <w:rPr>
                  <w:rStyle w:val="Hyperlink"/>
                  <w:sz w:val="22"/>
                  <w:szCs w:val="22"/>
                  <w:lang w:val="hr-HR"/>
                </w:rPr>
                <w:t>www.integral.co.yu</w:t>
              </w:r>
            </w:hyperlink>
            <w:r w:rsidRPr="001F0359">
              <w:rPr>
                <w:sz w:val="22"/>
                <w:szCs w:val="22"/>
                <w:lang w:val="hr-HR"/>
              </w:rPr>
              <w:t>)</w:t>
            </w:r>
          </w:p>
          <w:p w14:paraId="4FE99A39" w14:textId="77777777" w:rsidR="000E6360" w:rsidRPr="001F0359" w:rsidRDefault="000E6360" w:rsidP="00EA3C80">
            <w:pPr>
              <w:numPr>
                <w:ilvl w:val="0"/>
                <w:numId w:val="25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Grafofolije</w:t>
            </w:r>
          </w:p>
          <w:p w14:paraId="4FCE5B57" w14:textId="15D0FF30" w:rsidR="000E6360" w:rsidRPr="001F0359" w:rsidRDefault="00473971" w:rsidP="00EA3C80">
            <w:pPr>
              <w:numPr>
                <w:ilvl w:val="0"/>
                <w:numId w:val="25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Računalni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programi za crtanje vektora u ravni</w:t>
            </w:r>
            <w:r w:rsidR="004D472B" w:rsidRPr="001F0359">
              <w:rPr>
                <w:sz w:val="22"/>
                <w:szCs w:val="22"/>
                <w:lang w:val="hr-HR"/>
              </w:rPr>
              <w:t>ni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prostoru i izračunavanje determinanti</w:t>
            </w:r>
          </w:p>
          <w:p w14:paraId="3A930241" w14:textId="77777777" w:rsidR="000E6360" w:rsidRPr="001F0359" w:rsidRDefault="000E6360" w:rsidP="00EA3C80">
            <w:pPr>
              <w:numPr>
                <w:ilvl w:val="0"/>
                <w:numId w:val="25"/>
              </w:num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Ostali dostupni </w:t>
            </w:r>
            <w:r w:rsidR="003715C5" w:rsidRPr="001F0359">
              <w:rPr>
                <w:sz w:val="22"/>
                <w:szCs w:val="22"/>
                <w:lang w:val="hr-HR"/>
              </w:rPr>
              <w:t xml:space="preserve">odobreni </w:t>
            </w:r>
            <w:r w:rsidRPr="001F0359">
              <w:rPr>
                <w:sz w:val="22"/>
                <w:szCs w:val="22"/>
                <w:lang w:val="hr-HR"/>
              </w:rPr>
              <w:t>udžbenici</w:t>
            </w:r>
            <w:r w:rsidR="00762D18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2C51229D" w14:textId="77777777" w:rsidTr="00762D18">
        <w:trPr>
          <w:trHeight w:val="276"/>
        </w:trPr>
        <w:tc>
          <w:tcPr>
            <w:tcW w:w="9952" w:type="dxa"/>
            <w:gridSpan w:val="3"/>
            <w:shd w:val="clear" w:color="auto" w:fill="auto"/>
          </w:tcPr>
          <w:p w14:paraId="514A5950" w14:textId="77777777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</w:t>
            </w:r>
            <w:r w:rsidR="00762D18" w:rsidRPr="001F0359">
              <w:rPr>
                <w:b/>
                <w:sz w:val="22"/>
                <w:szCs w:val="22"/>
                <w:lang w:val="hr-HR"/>
              </w:rPr>
              <w:t xml:space="preserve"> i tehnike ocjenjivanja</w:t>
            </w:r>
            <w:r w:rsidRPr="001F0359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0E6360" w:rsidRPr="001F0359" w14:paraId="59BAC588" w14:textId="77777777" w:rsidTr="00762D18">
        <w:trPr>
          <w:trHeight w:val="276"/>
        </w:trPr>
        <w:tc>
          <w:tcPr>
            <w:tcW w:w="9952" w:type="dxa"/>
            <w:gridSpan w:val="3"/>
            <w:shd w:val="clear" w:color="auto" w:fill="auto"/>
          </w:tcPr>
          <w:p w14:paraId="3FA99EA0" w14:textId="51421634" w:rsidR="000E6360" w:rsidRPr="001F0359" w:rsidRDefault="00762D18" w:rsidP="00C34BDC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je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>an upoznati u</w:t>
            </w:r>
            <w:r w:rsidR="000E6360" w:rsidRPr="001F0359">
              <w:rPr>
                <w:sz w:val="22"/>
                <w:szCs w:val="22"/>
                <w:lang w:val="hr-HR"/>
              </w:rPr>
              <w:t>čeni</w:t>
            </w:r>
            <w:r w:rsidRPr="001F0359">
              <w:rPr>
                <w:sz w:val="22"/>
                <w:szCs w:val="22"/>
                <w:lang w:val="hr-HR"/>
              </w:rPr>
              <w:t>ke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 tehnikama i </w:t>
            </w:r>
            <w:r w:rsidR="00F5530E" w:rsidRPr="001F0359">
              <w:rPr>
                <w:sz w:val="22"/>
                <w:szCs w:val="22"/>
                <w:lang w:val="hr-HR"/>
              </w:rPr>
              <w:t>kriterijima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185D63" w:rsidRPr="001F0359">
              <w:rPr>
                <w:sz w:val="22"/>
                <w:szCs w:val="22"/>
                <w:lang w:val="hr-HR"/>
              </w:rPr>
              <w:t>ocjenjivanja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693745CD" w14:textId="06630EB2" w:rsidR="000E6360" w:rsidRPr="001F0359" w:rsidRDefault="000E6360" w:rsidP="00C34BDC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</w:t>
            </w:r>
            <w:r w:rsidR="004D472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Treba ocijeniti svaku tematsku jedinicu s najmanje jednom tehnikom</w:t>
            </w:r>
            <w:r w:rsidR="004D472B" w:rsidRPr="001F0359">
              <w:rPr>
                <w:sz w:val="22"/>
                <w:szCs w:val="22"/>
                <w:lang w:val="hr-HR"/>
              </w:rPr>
              <w:t>.</w:t>
            </w:r>
          </w:p>
          <w:p w14:paraId="087DB5F9" w14:textId="672F3B16" w:rsidR="000E6360" w:rsidRPr="001F0359" w:rsidRDefault="000E6360" w:rsidP="00C34BDC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</w:t>
            </w:r>
            <w:r w:rsidR="004D472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Test na kraju modula je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>na tehnika ocjenjivanja</w:t>
            </w:r>
            <w:r w:rsidR="004D472B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3861EEA7" w14:textId="77777777" w:rsidTr="00762D18">
        <w:trPr>
          <w:trHeight w:val="276"/>
        </w:trPr>
        <w:tc>
          <w:tcPr>
            <w:tcW w:w="9952" w:type="dxa"/>
            <w:gridSpan w:val="3"/>
            <w:shd w:val="clear" w:color="auto" w:fill="auto"/>
          </w:tcPr>
          <w:p w14:paraId="6D38D576" w14:textId="77777777" w:rsidR="000E6360" w:rsidRPr="001F0359" w:rsidRDefault="000E6360" w:rsidP="00C34BDC">
            <w:pPr>
              <w:tabs>
                <w:tab w:val="left" w:pos="2353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Profil i stručna sprema nastavnika</w:t>
            </w:r>
          </w:p>
        </w:tc>
      </w:tr>
      <w:tr w:rsidR="000E6360" w:rsidRPr="001F0359" w14:paraId="4F3F873B" w14:textId="77777777" w:rsidTr="00762D18">
        <w:trPr>
          <w:trHeight w:val="276"/>
        </w:trPr>
        <w:tc>
          <w:tcPr>
            <w:tcW w:w="9952" w:type="dxa"/>
            <w:gridSpan w:val="3"/>
          </w:tcPr>
          <w:p w14:paraId="200D4DF8" w14:textId="77777777" w:rsidR="00762D18" w:rsidRPr="001F0359" w:rsidRDefault="00762D18" w:rsidP="00EB64C4">
            <w:pPr>
              <w:pStyle w:val="ListParagraph"/>
              <w:numPr>
                <w:ilvl w:val="0"/>
                <w:numId w:val="131"/>
              </w:numPr>
              <w:rPr>
                <w:sz w:val="22"/>
                <w:szCs w:val="22"/>
                <w:lang w:val="hr-HR" w:eastAsia="sr-Latn-CS"/>
              </w:rPr>
            </w:pPr>
            <w:r w:rsidRPr="001F0359">
              <w:rPr>
                <w:sz w:val="22"/>
                <w:szCs w:val="22"/>
                <w:lang w:val="hr-HR" w:eastAsia="sr-Latn-CS"/>
              </w:rPr>
              <w:t xml:space="preserve">profesor matematike, </w:t>
            </w:r>
          </w:p>
          <w:p w14:paraId="3974D9A4" w14:textId="19FA9E80" w:rsidR="00762D18" w:rsidRPr="001F0359" w:rsidRDefault="00762D18" w:rsidP="00EB64C4">
            <w:pPr>
              <w:pStyle w:val="ListParagraph"/>
              <w:numPr>
                <w:ilvl w:val="0"/>
                <w:numId w:val="131"/>
              </w:numPr>
              <w:rPr>
                <w:sz w:val="22"/>
                <w:szCs w:val="22"/>
                <w:lang w:val="hr-HR" w:eastAsia="sr-Latn-CS"/>
              </w:rPr>
            </w:pPr>
            <w:r w:rsidRPr="001F0359">
              <w:rPr>
                <w:sz w:val="22"/>
                <w:szCs w:val="22"/>
                <w:lang w:val="hr-HR" w:eastAsia="sr-Latn-CS"/>
              </w:rPr>
              <w:t>profesor dvopredmetnog</w:t>
            </w:r>
            <w:r w:rsidR="004D472B" w:rsidRPr="001F0359">
              <w:rPr>
                <w:sz w:val="22"/>
                <w:szCs w:val="22"/>
                <w:lang w:val="hr-HR" w:eastAsia="sr-Latn-CS"/>
              </w:rPr>
              <w:t>a</w:t>
            </w:r>
            <w:r w:rsidRPr="001F0359">
              <w:rPr>
                <w:sz w:val="22"/>
                <w:szCs w:val="22"/>
                <w:lang w:val="hr-HR" w:eastAsia="sr-Latn-CS"/>
              </w:rPr>
              <w:t xml:space="preserve"> studija u kojemu je matematika glavni ili ravnopravan predmet,</w:t>
            </w:r>
          </w:p>
          <w:p w14:paraId="52CE4B68" w14:textId="77777777" w:rsidR="00762D18" w:rsidRPr="001F0359" w:rsidRDefault="00762D18" w:rsidP="00EB64C4">
            <w:pPr>
              <w:pStyle w:val="ListParagraph"/>
              <w:numPr>
                <w:ilvl w:val="0"/>
                <w:numId w:val="131"/>
              </w:numPr>
              <w:rPr>
                <w:sz w:val="22"/>
                <w:szCs w:val="22"/>
                <w:lang w:val="hr-HR" w:eastAsia="sr-Latn-CS"/>
              </w:rPr>
            </w:pPr>
            <w:r w:rsidRPr="001F0359">
              <w:rPr>
                <w:sz w:val="22"/>
                <w:szCs w:val="22"/>
                <w:lang w:val="hr-HR" w:eastAsia="sr-Latn-CS"/>
              </w:rPr>
              <w:t>diplomirani matematičar.</w:t>
            </w:r>
          </w:p>
          <w:p w14:paraId="4F2FC506" w14:textId="77777777" w:rsidR="00762D18" w:rsidRPr="001F0359" w:rsidRDefault="00762D18" w:rsidP="00762D18">
            <w:pPr>
              <w:rPr>
                <w:sz w:val="22"/>
                <w:szCs w:val="22"/>
                <w:lang w:val="hr-HR" w:eastAsia="sr-Latn-CS"/>
              </w:rPr>
            </w:pPr>
          </w:p>
          <w:p w14:paraId="76A654C3" w14:textId="3E9F505E" w:rsidR="00762D18" w:rsidRPr="001F0359" w:rsidRDefault="00762D18" w:rsidP="00762D18">
            <w:pPr>
              <w:spacing w:after="60" w:line="276" w:lineRule="auto"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>Navedeni profili visoke stručne spreme (VII/1) moraju proizlaziti iz studijskog</w:t>
            </w:r>
            <w:r w:rsidR="004D472B" w:rsidRPr="001F0359">
              <w:rPr>
                <w:rFonts w:eastAsia="Calibri"/>
                <w:sz w:val="22"/>
                <w:szCs w:val="22"/>
                <w:lang w:val="hr-HR"/>
              </w:rPr>
              <w:t>a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 programa u trajanju od najmanje četiri godine.</w:t>
            </w:r>
          </w:p>
          <w:p w14:paraId="660EB805" w14:textId="2A874A8D" w:rsidR="00762D18" w:rsidRPr="001F0359" w:rsidRDefault="00762D18" w:rsidP="00762D18">
            <w:pPr>
              <w:spacing w:after="60" w:line="276" w:lineRule="auto"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>Nastavu mogu izvoditi i drugi ekvivalentni profili gore navedenim profilima, stečeni pohađanjem studijskog</w:t>
            </w:r>
            <w:r w:rsidR="004D472B" w:rsidRPr="001F0359">
              <w:rPr>
                <w:rFonts w:eastAsia="Calibri"/>
                <w:sz w:val="22"/>
                <w:szCs w:val="22"/>
                <w:lang w:val="hr-HR"/>
              </w:rPr>
              <w:t>a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 programa matematike u istom ili dužem trajanju u bolonjskom visokoobrazovnom procesu, s diplomom i dodatkom diplome, iz kojih se može utvrditi </w:t>
            </w:r>
            <w:r w:rsidR="00B77530" w:rsidRPr="001F0359">
              <w:rPr>
                <w:rFonts w:eastAsia="Calibri"/>
                <w:sz w:val="22"/>
                <w:szCs w:val="22"/>
                <w:lang w:val="hr-HR"/>
              </w:rPr>
              <w:t>osposobljenost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 za rad u nastavi, a izdaje se i prilaže uz diplomu visokoškolske ustanove radi </w:t>
            </w:r>
            <w:r w:rsidR="00B77530" w:rsidRPr="001F0359">
              <w:rPr>
                <w:rFonts w:eastAsia="Calibri"/>
                <w:sz w:val="22"/>
                <w:szCs w:val="22"/>
                <w:lang w:val="hr-HR"/>
              </w:rPr>
              <w:t>detaljnijeg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 uvida u </w:t>
            </w:r>
            <w:r w:rsidR="00CD02C2" w:rsidRPr="001F0359">
              <w:rPr>
                <w:rFonts w:eastAsia="Calibri"/>
                <w:sz w:val="22"/>
                <w:szCs w:val="22"/>
                <w:lang w:val="hr-HR"/>
              </w:rPr>
              <w:t>razinu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>, prirodu, sadržaj, s</w:t>
            </w:r>
            <w:r w:rsidR="004D472B" w:rsidRPr="001F0359">
              <w:rPr>
                <w:rFonts w:eastAsia="Calibri"/>
                <w:sz w:val="22"/>
                <w:szCs w:val="22"/>
                <w:lang w:val="hr-HR"/>
              </w:rPr>
              <w:t>ustav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 i pravila studiranja.</w:t>
            </w:r>
          </w:p>
          <w:p w14:paraId="5DB68955" w14:textId="5FC864AF" w:rsidR="00762D18" w:rsidRPr="001F0359" w:rsidRDefault="00762D18" w:rsidP="00762D18">
            <w:pPr>
              <w:tabs>
                <w:tab w:val="left" w:pos="2353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 w:eastAsia="sr-Latn-CS"/>
              </w:rPr>
              <w:t xml:space="preserve">Napomena: </w:t>
            </w:r>
            <w:r w:rsidRPr="001F0359">
              <w:rPr>
                <w:sz w:val="22"/>
                <w:szCs w:val="22"/>
                <w:lang w:val="hr-HR" w:eastAsia="sr-Latn-CS"/>
              </w:rPr>
              <w:t>Nastavnici čiji profili nisu nabrojani, koji su primljeni u radni odnos do primjene ovog</w:t>
            </w:r>
            <w:r w:rsidR="004D472B" w:rsidRPr="001F0359">
              <w:rPr>
                <w:sz w:val="22"/>
                <w:szCs w:val="22"/>
                <w:lang w:val="hr-HR" w:eastAsia="sr-Latn-CS"/>
              </w:rPr>
              <w:t>a</w:t>
            </w:r>
            <w:r w:rsidR="00ED05B3" w:rsidRPr="001F0359">
              <w:rPr>
                <w:sz w:val="22"/>
                <w:szCs w:val="22"/>
                <w:lang w:val="hr-HR" w:eastAsia="sr-Latn-CS"/>
              </w:rPr>
              <w:t xml:space="preserve"> n</w:t>
            </w:r>
            <w:r w:rsidRPr="001F0359">
              <w:rPr>
                <w:sz w:val="22"/>
                <w:szCs w:val="22"/>
                <w:lang w:val="hr-HR" w:eastAsia="sr-Latn-CS"/>
              </w:rPr>
              <w:t>astavnog plana i programa u srednjim školama Brčko distrikta BiH, mogu i dalje izvoditi nastavu.</w:t>
            </w:r>
          </w:p>
          <w:p w14:paraId="3EBF62D6" w14:textId="77777777" w:rsidR="000E6360" w:rsidRPr="001F0359" w:rsidRDefault="000E6360" w:rsidP="00C34BDC">
            <w:pPr>
              <w:tabs>
                <w:tab w:val="left" w:pos="2353"/>
              </w:tabs>
              <w:ind w:left="360"/>
              <w:rPr>
                <w:sz w:val="22"/>
                <w:szCs w:val="22"/>
                <w:lang w:val="hr-HR"/>
              </w:rPr>
            </w:pPr>
          </w:p>
        </w:tc>
      </w:tr>
    </w:tbl>
    <w:p w14:paraId="5333B3F4" w14:textId="77777777" w:rsidR="000E6360" w:rsidRPr="001F0359" w:rsidRDefault="000E6360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018B8976" w14:textId="77777777" w:rsidR="000E6360" w:rsidRPr="001F0359" w:rsidRDefault="000E6360" w:rsidP="000E6360">
      <w:pPr>
        <w:tabs>
          <w:tab w:val="left" w:pos="2353"/>
        </w:tabs>
        <w:rPr>
          <w:sz w:val="22"/>
          <w:szCs w:val="22"/>
          <w:lang w:val="hr-HR"/>
        </w:rPr>
      </w:pPr>
    </w:p>
    <w:tbl>
      <w:tblPr>
        <w:tblStyle w:val="TableGrid"/>
        <w:tblW w:w="10574" w:type="dxa"/>
        <w:tblInd w:w="-147" w:type="dxa"/>
        <w:tblLook w:val="04A0" w:firstRow="1" w:lastRow="0" w:firstColumn="1" w:lastColumn="0" w:noHBand="0" w:noVBand="1"/>
      </w:tblPr>
      <w:tblGrid>
        <w:gridCol w:w="1843"/>
        <w:gridCol w:w="6379"/>
        <w:gridCol w:w="2352"/>
      </w:tblGrid>
      <w:tr w:rsidR="00762D18" w:rsidRPr="001F0359" w14:paraId="68E1D276" w14:textId="77777777" w:rsidTr="00C34BDC">
        <w:tc>
          <w:tcPr>
            <w:tcW w:w="10574" w:type="dxa"/>
            <w:gridSpan w:val="3"/>
          </w:tcPr>
          <w:p w14:paraId="612523F8" w14:textId="77777777" w:rsidR="00762D18" w:rsidRPr="001F0359" w:rsidRDefault="00762D18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OKVIRNI PLAN REALIZACIJE MODULA </w:t>
            </w:r>
          </w:p>
        </w:tc>
      </w:tr>
      <w:tr w:rsidR="00762D18" w:rsidRPr="001F0359" w14:paraId="6A182DB4" w14:textId="77777777" w:rsidTr="00733C90">
        <w:tc>
          <w:tcPr>
            <w:tcW w:w="1843" w:type="dxa"/>
            <w:vMerge w:val="restart"/>
            <w:vAlign w:val="center"/>
          </w:tcPr>
          <w:p w14:paraId="3A53D75A" w14:textId="77777777" w:rsidR="00762D18" w:rsidRPr="001F0359" w:rsidRDefault="00762D18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9. MODUL</w:t>
            </w:r>
          </w:p>
        </w:tc>
        <w:tc>
          <w:tcPr>
            <w:tcW w:w="6379" w:type="dxa"/>
          </w:tcPr>
          <w:p w14:paraId="3D797368" w14:textId="25CB64F1" w:rsidR="00762D18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Eksponencijalna funkcija,</w:t>
            </w:r>
            <w:r w:rsidR="004D472B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eksponencijalne </w:t>
            </w:r>
            <w:r w:rsidR="00F53A9B" w:rsidRPr="001F0359">
              <w:rPr>
                <w:bCs/>
                <w:sz w:val="22"/>
                <w:szCs w:val="22"/>
                <w:lang w:val="hr-HR"/>
              </w:rPr>
              <w:t>jednadžbe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i ne</w:t>
            </w:r>
            <w:r w:rsidR="00F53A9B" w:rsidRPr="001F0359">
              <w:rPr>
                <w:bCs/>
                <w:sz w:val="22"/>
                <w:szCs w:val="22"/>
                <w:lang w:val="hr-HR"/>
              </w:rPr>
              <w:t>jednadžbe</w:t>
            </w:r>
          </w:p>
        </w:tc>
        <w:tc>
          <w:tcPr>
            <w:tcW w:w="2352" w:type="dxa"/>
          </w:tcPr>
          <w:p w14:paraId="774D4335" w14:textId="54943A66" w:rsidR="00762D18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12</w:t>
            </w:r>
            <w:r w:rsidR="00762D18" w:rsidRPr="001F0359">
              <w:rPr>
                <w:sz w:val="22"/>
                <w:szCs w:val="22"/>
                <w:lang w:val="hr-HR"/>
              </w:rPr>
              <w:t xml:space="preserve">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762D18" w:rsidRPr="001F0359" w14:paraId="0CBAD2E5" w14:textId="77777777" w:rsidTr="00733C90">
        <w:tc>
          <w:tcPr>
            <w:tcW w:w="1843" w:type="dxa"/>
            <w:vMerge/>
          </w:tcPr>
          <w:p w14:paraId="3C9E507F" w14:textId="77777777" w:rsidR="00762D18" w:rsidRPr="001F0359" w:rsidRDefault="00762D18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379" w:type="dxa"/>
          </w:tcPr>
          <w:p w14:paraId="2082E684" w14:textId="77777777" w:rsidR="00762D18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Pojam logaritma i logaritamska funkcija</w:t>
            </w:r>
          </w:p>
        </w:tc>
        <w:tc>
          <w:tcPr>
            <w:tcW w:w="2352" w:type="dxa"/>
          </w:tcPr>
          <w:p w14:paraId="58D20947" w14:textId="40A6AFD8" w:rsidR="00762D18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7 </w:t>
            </w:r>
            <w:r w:rsidR="00762D18" w:rsidRPr="001F0359">
              <w:rPr>
                <w:sz w:val="22"/>
                <w:szCs w:val="22"/>
                <w:lang w:val="hr-HR"/>
              </w:rPr>
              <w:t xml:space="preserve">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762D18" w:rsidRPr="001F0359" w14:paraId="1CB8B1C6" w14:textId="77777777" w:rsidTr="00733C90">
        <w:tc>
          <w:tcPr>
            <w:tcW w:w="1843" w:type="dxa"/>
            <w:vMerge/>
          </w:tcPr>
          <w:p w14:paraId="76395675" w14:textId="77777777" w:rsidR="00762D18" w:rsidRPr="001F0359" w:rsidRDefault="00762D18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379" w:type="dxa"/>
          </w:tcPr>
          <w:p w14:paraId="10B6BA59" w14:textId="6694F09E" w:rsidR="00762D18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Logaritamske </w:t>
            </w:r>
            <w:r w:rsidR="00F53A9B" w:rsidRPr="001F0359">
              <w:rPr>
                <w:bCs/>
                <w:sz w:val="22"/>
                <w:szCs w:val="22"/>
                <w:lang w:val="hr-HR"/>
              </w:rPr>
              <w:t>jednadžbe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i ne</w:t>
            </w:r>
            <w:r w:rsidR="00F53A9B" w:rsidRPr="001F0359">
              <w:rPr>
                <w:bCs/>
                <w:sz w:val="22"/>
                <w:szCs w:val="22"/>
                <w:lang w:val="hr-HR"/>
              </w:rPr>
              <w:t>jednadžbe</w:t>
            </w:r>
          </w:p>
        </w:tc>
        <w:tc>
          <w:tcPr>
            <w:tcW w:w="2352" w:type="dxa"/>
          </w:tcPr>
          <w:p w14:paraId="4D1794EA" w14:textId="1324F02B" w:rsidR="00762D18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7</w:t>
            </w:r>
            <w:r w:rsidR="00762D18" w:rsidRPr="001F0359">
              <w:rPr>
                <w:sz w:val="22"/>
                <w:szCs w:val="22"/>
                <w:lang w:val="hr-HR"/>
              </w:rPr>
              <w:t xml:space="preserve">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762D18" w:rsidRPr="001F0359" w14:paraId="03952C41" w14:textId="77777777" w:rsidTr="00733C90">
        <w:tc>
          <w:tcPr>
            <w:tcW w:w="1843" w:type="dxa"/>
            <w:vMerge/>
          </w:tcPr>
          <w:p w14:paraId="7488A775" w14:textId="77777777" w:rsidR="00762D18" w:rsidRPr="001F0359" w:rsidRDefault="00762D18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379" w:type="dxa"/>
          </w:tcPr>
          <w:p w14:paraId="398D2BFD" w14:textId="77777777" w:rsidR="00762D18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Primjena logaritama</w:t>
            </w:r>
          </w:p>
        </w:tc>
        <w:tc>
          <w:tcPr>
            <w:tcW w:w="2352" w:type="dxa"/>
          </w:tcPr>
          <w:p w14:paraId="77DD65BE" w14:textId="27629E5B" w:rsidR="00762D18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9 </w:t>
            </w:r>
            <w:r w:rsidR="00762D18" w:rsidRPr="001F0359">
              <w:rPr>
                <w:sz w:val="22"/>
                <w:szCs w:val="22"/>
                <w:lang w:val="hr-HR"/>
              </w:rPr>
              <w:t>nastavn</w:t>
            </w:r>
            <w:r w:rsidRPr="001F0359">
              <w:rPr>
                <w:sz w:val="22"/>
                <w:szCs w:val="22"/>
                <w:lang w:val="hr-HR"/>
              </w:rPr>
              <w:t>ih</w:t>
            </w:r>
            <w:r w:rsidR="00762D18" w:rsidRPr="001F0359">
              <w:rPr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762D18" w:rsidRPr="001F0359" w14:paraId="1EE8756C" w14:textId="77777777" w:rsidTr="00733C90">
        <w:tc>
          <w:tcPr>
            <w:tcW w:w="1843" w:type="dxa"/>
          </w:tcPr>
          <w:p w14:paraId="0CCF6167" w14:textId="77777777" w:rsidR="00762D18" w:rsidRPr="001F0359" w:rsidRDefault="00762D18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6379" w:type="dxa"/>
          </w:tcPr>
          <w:p w14:paraId="0AD87135" w14:textId="77777777" w:rsidR="00762D18" w:rsidRPr="001F0359" w:rsidRDefault="00762D18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52" w:type="dxa"/>
          </w:tcPr>
          <w:p w14:paraId="2C7BA7FE" w14:textId="7E926B80" w:rsidR="00762D18" w:rsidRPr="001F0359" w:rsidRDefault="00762D18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35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  <w:tr w:rsidR="00762D18" w:rsidRPr="001F0359" w14:paraId="6690D95D" w14:textId="77777777" w:rsidTr="00733C90">
        <w:tc>
          <w:tcPr>
            <w:tcW w:w="1843" w:type="dxa"/>
            <w:vMerge w:val="restart"/>
            <w:vAlign w:val="center"/>
          </w:tcPr>
          <w:p w14:paraId="56ED61E9" w14:textId="77777777" w:rsidR="00762D18" w:rsidRPr="001F0359" w:rsidRDefault="00762D18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10. MODUL</w:t>
            </w:r>
          </w:p>
        </w:tc>
        <w:tc>
          <w:tcPr>
            <w:tcW w:w="6379" w:type="dxa"/>
          </w:tcPr>
          <w:p w14:paraId="6BD211E4" w14:textId="777B6478" w:rsidR="00762D18" w:rsidRPr="001F0359" w:rsidRDefault="00633D88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Točk</w:t>
            </w:r>
            <w:r w:rsidR="00733C90" w:rsidRPr="001F0359">
              <w:rPr>
                <w:bCs/>
                <w:sz w:val="22"/>
                <w:szCs w:val="22"/>
                <w:lang w:val="hr-HR"/>
              </w:rPr>
              <w:t>a u koordinatnom s</w:t>
            </w:r>
            <w:r w:rsidR="004D472B" w:rsidRPr="001F0359">
              <w:rPr>
                <w:bCs/>
                <w:sz w:val="22"/>
                <w:szCs w:val="22"/>
                <w:lang w:val="hr-HR"/>
              </w:rPr>
              <w:t>ustavu</w:t>
            </w:r>
          </w:p>
        </w:tc>
        <w:tc>
          <w:tcPr>
            <w:tcW w:w="2352" w:type="dxa"/>
          </w:tcPr>
          <w:p w14:paraId="75054765" w14:textId="0AD84D32" w:rsidR="00762D18" w:rsidRPr="001F0359" w:rsidRDefault="00733C9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7</w:t>
            </w:r>
            <w:r w:rsidR="00762D18" w:rsidRPr="001F0359">
              <w:rPr>
                <w:sz w:val="22"/>
                <w:szCs w:val="22"/>
                <w:lang w:val="hr-HR"/>
              </w:rPr>
              <w:t xml:space="preserve">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762D18" w:rsidRPr="001F0359" w14:paraId="3EA376C1" w14:textId="77777777" w:rsidTr="00733C90">
        <w:tc>
          <w:tcPr>
            <w:tcW w:w="1843" w:type="dxa"/>
            <w:vMerge/>
          </w:tcPr>
          <w:p w14:paraId="5DEF9F5F" w14:textId="77777777" w:rsidR="00762D18" w:rsidRPr="001F0359" w:rsidRDefault="00762D18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379" w:type="dxa"/>
          </w:tcPr>
          <w:p w14:paraId="4CC1F081" w14:textId="5E9D8769" w:rsidR="00762D18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Prava</w:t>
            </w:r>
            <w:r w:rsidR="004D472B" w:rsidRPr="001F0359">
              <w:rPr>
                <w:bCs/>
                <w:sz w:val="22"/>
                <w:szCs w:val="22"/>
                <w:lang w:val="hr-HR"/>
              </w:rPr>
              <w:t>c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u koordinatnom </w:t>
            </w:r>
            <w:r w:rsidR="004D472B" w:rsidRPr="001F0359">
              <w:rPr>
                <w:bCs/>
                <w:sz w:val="22"/>
                <w:szCs w:val="22"/>
                <w:lang w:val="hr-HR"/>
              </w:rPr>
              <w:t>sustavu</w:t>
            </w:r>
          </w:p>
        </w:tc>
        <w:tc>
          <w:tcPr>
            <w:tcW w:w="2352" w:type="dxa"/>
          </w:tcPr>
          <w:p w14:paraId="47345B68" w14:textId="16A59BD1" w:rsidR="00762D18" w:rsidRPr="001F0359" w:rsidRDefault="00762D18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</w:t>
            </w:r>
            <w:r w:rsidR="00733C90" w:rsidRPr="001F0359">
              <w:rPr>
                <w:sz w:val="22"/>
                <w:szCs w:val="22"/>
                <w:lang w:val="hr-HR"/>
              </w:rPr>
              <w:t>4</w:t>
            </w:r>
            <w:r w:rsidRPr="001F0359">
              <w:rPr>
                <w:sz w:val="22"/>
                <w:szCs w:val="22"/>
                <w:lang w:val="hr-HR"/>
              </w:rPr>
              <w:t xml:space="preserve">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762D18" w:rsidRPr="001F0359" w14:paraId="5F2851C3" w14:textId="77777777" w:rsidTr="00733C90">
        <w:tc>
          <w:tcPr>
            <w:tcW w:w="1843" w:type="dxa"/>
            <w:vMerge/>
          </w:tcPr>
          <w:p w14:paraId="200F9904" w14:textId="77777777" w:rsidR="00762D18" w:rsidRPr="001F0359" w:rsidRDefault="00762D18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379" w:type="dxa"/>
          </w:tcPr>
          <w:p w14:paraId="116DEC32" w14:textId="51665670" w:rsidR="00762D18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Kriv</w:t>
            </w:r>
            <w:r w:rsidR="004D472B" w:rsidRPr="001F0359">
              <w:rPr>
                <w:bCs/>
                <w:sz w:val="22"/>
                <w:szCs w:val="22"/>
                <w:lang w:val="hr-HR"/>
              </w:rPr>
              <w:t>ulja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drugog</w:t>
            </w:r>
            <w:r w:rsidR="004D472B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reda</w:t>
            </w:r>
          </w:p>
        </w:tc>
        <w:tc>
          <w:tcPr>
            <w:tcW w:w="2352" w:type="dxa"/>
          </w:tcPr>
          <w:p w14:paraId="410B076A" w14:textId="33B26091" w:rsidR="00762D18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14</w:t>
            </w:r>
            <w:r w:rsidR="00762D18" w:rsidRPr="001F0359">
              <w:rPr>
                <w:sz w:val="22"/>
                <w:szCs w:val="22"/>
                <w:lang w:val="hr-HR"/>
              </w:rPr>
              <w:t xml:space="preserve">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762D18" w:rsidRPr="001F0359" w14:paraId="0DE04DA7" w14:textId="77777777" w:rsidTr="00733C90">
        <w:tc>
          <w:tcPr>
            <w:tcW w:w="1843" w:type="dxa"/>
          </w:tcPr>
          <w:p w14:paraId="28D58108" w14:textId="77777777" w:rsidR="00762D18" w:rsidRPr="001F0359" w:rsidRDefault="00733C9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6379" w:type="dxa"/>
          </w:tcPr>
          <w:p w14:paraId="21C3C58F" w14:textId="77777777" w:rsidR="00762D18" w:rsidRPr="001F0359" w:rsidRDefault="00762D18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52" w:type="dxa"/>
          </w:tcPr>
          <w:p w14:paraId="6E7EB485" w14:textId="7C2650B5" w:rsidR="00762D18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35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  <w:tr w:rsidR="00733C90" w:rsidRPr="001F0359" w14:paraId="1892E172" w14:textId="77777777" w:rsidTr="00733C90">
        <w:tc>
          <w:tcPr>
            <w:tcW w:w="1843" w:type="dxa"/>
            <w:vMerge w:val="restart"/>
            <w:vAlign w:val="center"/>
          </w:tcPr>
          <w:p w14:paraId="710FB28B" w14:textId="77777777" w:rsidR="00733C90" w:rsidRPr="001F0359" w:rsidRDefault="00733C90" w:rsidP="00733C90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11. MODUL</w:t>
            </w:r>
          </w:p>
        </w:tc>
        <w:tc>
          <w:tcPr>
            <w:tcW w:w="6379" w:type="dxa"/>
          </w:tcPr>
          <w:p w14:paraId="02416527" w14:textId="4677B22D" w:rsidR="00733C90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Skalarni,</w:t>
            </w:r>
            <w:r w:rsidR="004D472B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vektorski i mješoviti </w:t>
            </w:r>
            <w:r w:rsidR="004D472B" w:rsidRPr="001F0359">
              <w:rPr>
                <w:bCs/>
                <w:sz w:val="22"/>
                <w:szCs w:val="22"/>
                <w:lang w:val="hr-HR"/>
              </w:rPr>
              <w:t>umnožak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vektora</w:t>
            </w:r>
          </w:p>
        </w:tc>
        <w:tc>
          <w:tcPr>
            <w:tcW w:w="2352" w:type="dxa"/>
          </w:tcPr>
          <w:p w14:paraId="21D236F4" w14:textId="5D2DE23C" w:rsidR="00733C90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11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733C90" w:rsidRPr="001F0359" w14:paraId="24D59745" w14:textId="77777777" w:rsidTr="00733C90">
        <w:tc>
          <w:tcPr>
            <w:tcW w:w="1843" w:type="dxa"/>
            <w:vMerge/>
          </w:tcPr>
          <w:p w14:paraId="55DFA2BC" w14:textId="77777777" w:rsidR="00733C90" w:rsidRPr="001F0359" w:rsidRDefault="00733C90" w:rsidP="00733C90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379" w:type="dxa"/>
          </w:tcPr>
          <w:p w14:paraId="7F72FBB5" w14:textId="77777777" w:rsidR="00733C90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Definicija i svojstva niza</w:t>
            </w:r>
          </w:p>
        </w:tc>
        <w:tc>
          <w:tcPr>
            <w:tcW w:w="2352" w:type="dxa"/>
          </w:tcPr>
          <w:p w14:paraId="792F40CB" w14:textId="7F21CBE9" w:rsidR="00733C90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3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733C90" w:rsidRPr="001F0359" w14:paraId="48B89372" w14:textId="77777777" w:rsidTr="00733C90">
        <w:tc>
          <w:tcPr>
            <w:tcW w:w="1843" w:type="dxa"/>
            <w:vMerge/>
          </w:tcPr>
          <w:p w14:paraId="3118FEB8" w14:textId="77777777" w:rsidR="00733C90" w:rsidRPr="001F0359" w:rsidRDefault="00733C90" w:rsidP="00733C90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379" w:type="dxa"/>
          </w:tcPr>
          <w:p w14:paraId="26F0ABB7" w14:textId="77777777" w:rsidR="00733C90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Aritmetički i geometrijski niz</w:t>
            </w:r>
          </w:p>
        </w:tc>
        <w:tc>
          <w:tcPr>
            <w:tcW w:w="2352" w:type="dxa"/>
          </w:tcPr>
          <w:p w14:paraId="79F86145" w14:textId="58575AF2" w:rsidR="00733C90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8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733C90" w:rsidRPr="001F0359" w14:paraId="1CE99CCA" w14:textId="77777777" w:rsidTr="00733C90">
        <w:tc>
          <w:tcPr>
            <w:tcW w:w="1843" w:type="dxa"/>
            <w:vMerge/>
          </w:tcPr>
          <w:p w14:paraId="6BFD4E29" w14:textId="77777777" w:rsidR="00733C90" w:rsidRPr="001F0359" w:rsidRDefault="00733C90" w:rsidP="00733C90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379" w:type="dxa"/>
          </w:tcPr>
          <w:p w14:paraId="6FAC5B40" w14:textId="78FB433C" w:rsidR="00733C90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Granična vrijednost niza</w:t>
            </w:r>
          </w:p>
        </w:tc>
        <w:tc>
          <w:tcPr>
            <w:tcW w:w="2352" w:type="dxa"/>
          </w:tcPr>
          <w:p w14:paraId="423596DE" w14:textId="45DB5659" w:rsidR="00733C90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13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762D18" w:rsidRPr="001F0359" w14:paraId="59A6B939" w14:textId="77777777" w:rsidTr="00733C90">
        <w:tc>
          <w:tcPr>
            <w:tcW w:w="1843" w:type="dxa"/>
          </w:tcPr>
          <w:p w14:paraId="4930B891" w14:textId="77777777" w:rsidR="00762D18" w:rsidRPr="001F0359" w:rsidRDefault="00762D18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6379" w:type="dxa"/>
          </w:tcPr>
          <w:p w14:paraId="6D255B94" w14:textId="77777777" w:rsidR="00762D18" w:rsidRPr="001F0359" w:rsidRDefault="00762D18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52" w:type="dxa"/>
          </w:tcPr>
          <w:p w14:paraId="4D3732DA" w14:textId="462999A7" w:rsidR="00762D18" w:rsidRPr="001F0359" w:rsidRDefault="00762D18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35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</w:tbl>
    <w:p w14:paraId="6C1CAC5A" w14:textId="77777777" w:rsidR="000E6360" w:rsidRPr="001F0359" w:rsidRDefault="000E6360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230CE113" w14:textId="77777777" w:rsidR="000E6360" w:rsidRPr="001F0359" w:rsidRDefault="000E6360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40234A6D" w14:textId="77777777" w:rsidR="000E6360" w:rsidRPr="001F0359" w:rsidRDefault="000E6360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24EB1E1A" w14:textId="77777777" w:rsidR="000E6360" w:rsidRPr="001F0359" w:rsidRDefault="000E6360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6AEE9180" w14:textId="77777777" w:rsidR="00AC361C" w:rsidRPr="001F0359" w:rsidRDefault="00AC361C" w:rsidP="00AC361C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5D50D555" w14:textId="77777777" w:rsidR="00AC361C" w:rsidRPr="001F0359" w:rsidRDefault="00AC361C" w:rsidP="00AC361C">
      <w:pPr>
        <w:tabs>
          <w:tab w:val="left" w:pos="2353"/>
        </w:tabs>
        <w:rPr>
          <w:b/>
          <w:bCs/>
          <w:sz w:val="22"/>
          <w:szCs w:val="22"/>
          <w:lang w:val="hr-HR"/>
        </w:rPr>
      </w:pPr>
    </w:p>
    <w:p w14:paraId="01150536" w14:textId="77777777" w:rsidR="00AC361C" w:rsidRPr="001F0359" w:rsidRDefault="00AC361C" w:rsidP="00AC361C">
      <w:pPr>
        <w:tabs>
          <w:tab w:val="left" w:pos="2353"/>
        </w:tabs>
        <w:rPr>
          <w:bCs/>
          <w:sz w:val="22"/>
          <w:szCs w:val="22"/>
          <w:lang w:val="hr-HR"/>
        </w:rPr>
      </w:pPr>
    </w:p>
    <w:p w14:paraId="1E75883D" w14:textId="77777777" w:rsidR="00AC361C" w:rsidRPr="001F0359" w:rsidRDefault="00AC361C" w:rsidP="00AC361C">
      <w:pPr>
        <w:tabs>
          <w:tab w:val="left" w:pos="2353"/>
        </w:tabs>
        <w:rPr>
          <w:bCs/>
          <w:sz w:val="22"/>
          <w:szCs w:val="22"/>
          <w:lang w:val="hr-HR"/>
        </w:rPr>
      </w:pPr>
    </w:p>
    <w:p w14:paraId="1DF858AA" w14:textId="77777777" w:rsidR="000E6360" w:rsidRPr="001F0359" w:rsidRDefault="000E6360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5B6E4231" w14:textId="77777777" w:rsidR="000E6360" w:rsidRPr="001F0359" w:rsidRDefault="000E6360" w:rsidP="000E6360">
      <w:pPr>
        <w:tabs>
          <w:tab w:val="left" w:pos="2353"/>
        </w:tabs>
        <w:rPr>
          <w:sz w:val="22"/>
          <w:szCs w:val="22"/>
          <w:lang w:val="hr-HR"/>
        </w:rPr>
      </w:pPr>
    </w:p>
    <w:p w14:paraId="2FEE3E7C" w14:textId="77777777" w:rsidR="00733C90" w:rsidRPr="001F0359" w:rsidRDefault="000E6360" w:rsidP="000E6360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NASTAVNI PROGRAM </w:t>
      </w:r>
    </w:p>
    <w:p w14:paraId="61DFF3C3" w14:textId="77777777" w:rsidR="00733C90" w:rsidRPr="001F0359" w:rsidRDefault="00733C90" w:rsidP="000E6360">
      <w:pPr>
        <w:jc w:val="center"/>
        <w:rPr>
          <w:b/>
          <w:sz w:val="22"/>
          <w:szCs w:val="22"/>
          <w:lang w:val="hr-HR"/>
        </w:rPr>
      </w:pPr>
    </w:p>
    <w:p w14:paraId="67975C13" w14:textId="77777777" w:rsidR="000E6360" w:rsidRPr="001F0359" w:rsidRDefault="000E6360" w:rsidP="00D07D75">
      <w:pPr>
        <w:pStyle w:val="Heading1"/>
      </w:pPr>
      <w:r w:rsidRPr="001F0359">
        <w:t xml:space="preserve"> </w:t>
      </w:r>
      <w:bookmarkStart w:id="7" w:name="_Toc108679813"/>
      <w:r w:rsidRPr="001F0359">
        <w:t>SPORTSK</w:t>
      </w:r>
      <w:r w:rsidR="00733C90" w:rsidRPr="001F0359">
        <w:t>A</w:t>
      </w:r>
      <w:r w:rsidRPr="001F0359">
        <w:t xml:space="preserve"> KULTUR</w:t>
      </w:r>
      <w:r w:rsidR="00733C90" w:rsidRPr="001F0359">
        <w:t>A</w:t>
      </w:r>
      <w:bookmarkEnd w:id="7"/>
    </w:p>
    <w:p w14:paraId="34B435BF" w14:textId="77777777" w:rsidR="000E6360" w:rsidRPr="001F0359" w:rsidRDefault="000E6360" w:rsidP="000E6360">
      <w:pPr>
        <w:jc w:val="center"/>
        <w:rPr>
          <w:b/>
          <w:sz w:val="22"/>
          <w:szCs w:val="22"/>
          <w:lang w:val="hr-HR"/>
        </w:rPr>
      </w:pPr>
    </w:p>
    <w:p w14:paraId="007EA8FF" w14:textId="77777777" w:rsidR="000E6360" w:rsidRPr="001F0359" w:rsidRDefault="000E6360" w:rsidP="000E6360">
      <w:pPr>
        <w:rPr>
          <w:b/>
          <w:sz w:val="22"/>
          <w:szCs w:val="22"/>
          <w:lang w:val="hr-HR"/>
        </w:rPr>
      </w:pPr>
    </w:p>
    <w:p w14:paraId="1625F27D" w14:textId="77777777" w:rsidR="000E6360" w:rsidRPr="001F0359" w:rsidRDefault="000E6360" w:rsidP="000E6360">
      <w:pPr>
        <w:rPr>
          <w:b/>
          <w:sz w:val="22"/>
          <w:szCs w:val="22"/>
          <w:lang w:val="hr-HR"/>
        </w:rPr>
      </w:pPr>
    </w:p>
    <w:p w14:paraId="48D47390" w14:textId="77777777" w:rsidR="000E6360" w:rsidRPr="001F0359" w:rsidRDefault="000E6360" w:rsidP="000E6360">
      <w:pPr>
        <w:rPr>
          <w:b/>
          <w:sz w:val="22"/>
          <w:szCs w:val="22"/>
          <w:lang w:val="hr-HR"/>
        </w:rPr>
      </w:pPr>
    </w:p>
    <w:p w14:paraId="19622B9A" w14:textId="0856C9B5" w:rsidR="00733C90" w:rsidRPr="001F0359" w:rsidRDefault="00733C90" w:rsidP="00733C90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GODIŠNJI BROJ NASTAVNIH </w:t>
      </w:r>
      <w:r w:rsidR="00CD02C2" w:rsidRPr="001F0359">
        <w:rPr>
          <w:sz w:val="22"/>
          <w:szCs w:val="22"/>
          <w:lang w:val="hr-HR"/>
        </w:rPr>
        <w:t>SATI</w:t>
      </w:r>
      <w:r w:rsidRPr="001F0359">
        <w:rPr>
          <w:sz w:val="22"/>
          <w:szCs w:val="22"/>
          <w:lang w:val="hr-HR"/>
        </w:rPr>
        <w:t>: 70</w:t>
      </w:r>
    </w:p>
    <w:p w14:paraId="662F6B4A" w14:textId="264A5DA7" w:rsidR="00733C90" w:rsidRPr="001F0359" w:rsidRDefault="00CD02C2" w:rsidP="00733C90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</w:t>
      </w:r>
      <w:r w:rsidR="00733C90" w:rsidRPr="001F0359">
        <w:rPr>
          <w:sz w:val="22"/>
          <w:szCs w:val="22"/>
          <w:lang w:val="hr-HR"/>
        </w:rPr>
        <w:t xml:space="preserve"> BROJ NASTAVNIH </w:t>
      </w:r>
      <w:r w:rsidRPr="001F0359">
        <w:rPr>
          <w:sz w:val="22"/>
          <w:szCs w:val="22"/>
          <w:lang w:val="hr-HR"/>
        </w:rPr>
        <w:t>SATI</w:t>
      </w:r>
      <w:r w:rsidR="00733C90" w:rsidRPr="001F0359">
        <w:rPr>
          <w:sz w:val="22"/>
          <w:szCs w:val="22"/>
          <w:lang w:val="hr-HR"/>
        </w:rPr>
        <w:t>: 2</w:t>
      </w:r>
    </w:p>
    <w:p w14:paraId="4433E680" w14:textId="77777777" w:rsidR="00733C90" w:rsidRPr="001F0359" w:rsidRDefault="00733C90" w:rsidP="00733C90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BROJ MODULA: 2</w:t>
      </w:r>
    </w:p>
    <w:p w14:paraId="161E9691" w14:textId="77777777" w:rsidR="00733C90" w:rsidRPr="001F0359" w:rsidRDefault="00733C90" w:rsidP="00733C90">
      <w:pPr>
        <w:tabs>
          <w:tab w:val="left" w:pos="2353"/>
        </w:tabs>
        <w:rPr>
          <w:b/>
          <w:sz w:val="22"/>
          <w:szCs w:val="22"/>
          <w:lang w:val="hr-HR"/>
        </w:rPr>
      </w:pPr>
    </w:p>
    <w:p w14:paraId="2E82F8E4" w14:textId="77777777" w:rsidR="00733C90" w:rsidRPr="001F0359" w:rsidRDefault="00733C90" w:rsidP="00733C90">
      <w:pPr>
        <w:tabs>
          <w:tab w:val="left" w:pos="2353"/>
        </w:tabs>
        <w:rPr>
          <w:sz w:val="22"/>
          <w:szCs w:val="22"/>
          <w:lang w:val="hr-HR"/>
        </w:rPr>
      </w:pPr>
    </w:p>
    <w:p w14:paraId="71930FDA" w14:textId="77777777" w:rsidR="000E6360" w:rsidRPr="001F0359" w:rsidRDefault="000E6360" w:rsidP="000E6360">
      <w:pPr>
        <w:rPr>
          <w:b/>
          <w:sz w:val="22"/>
          <w:szCs w:val="22"/>
          <w:lang w:val="hr-HR"/>
        </w:rPr>
      </w:pPr>
    </w:p>
    <w:p w14:paraId="31D413E9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300C92E9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6D6CB023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7DAE111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9D2B29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31A21D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C91574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ECD0EC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BBD1B6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0CFEA0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350B75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A96B7C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31472E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289EC0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0319586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942179C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790A506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317997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B68471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A7C592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F74391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8BF8CC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788DBE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869017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F68FB5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97EB6F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D3DAEF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26F25E1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2D0D2040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6B9B064C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354D83A7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79C062D3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649C2B97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56413245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1E3268EB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0EEFCFC6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21028E96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7A24D80C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7281301A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611F5D7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B50859B" w14:textId="77777777" w:rsidR="000E6360" w:rsidRPr="001F0359" w:rsidRDefault="000E6360" w:rsidP="000E6360">
      <w:pPr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2596"/>
        <w:gridCol w:w="4710"/>
      </w:tblGrid>
      <w:tr w:rsidR="000E6360" w:rsidRPr="001F0359" w14:paraId="52C2D3CC" w14:textId="77777777" w:rsidTr="00733C90">
        <w:trPr>
          <w:trHeight w:val="30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EB6" w14:textId="77777777" w:rsidR="000E6360" w:rsidRPr="001F0359" w:rsidRDefault="00733C9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Nastavni p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redmet (naziv):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96D2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Sportska kultura</w:t>
            </w:r>
          </w:p>
        </w:tc>
      </w:tr>
      <w:tr w:rsidR="000E6360" w:rsidRPr="001F0359" w14:paraId="5F636E2E" w14:textId="77777777" w:rsidTr="00733C90">
        <w:trPr>
          <w:trHeight w:val="34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2D53" w14:textId="04B13FA2" w:rsidR="000E6360" w:rsidRPr="001F0359" w:rsidRDefault="00185D63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(na</w:t>
            </w:r>
            <w:r w:rsidR="00733C90" w:rsidRPr="001F0359">
              <w:rPr>
                <w:b/>
                <w:sz w:val="22"/>
                <w:szCs w:val="22"/>
                <w:lang w:val="hr-HR"/>
              </w:rPr>
              <w:t>ziv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):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986E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ATLETIKA</w:t>
            </w:r>
          </w:p>
        </w:tc>
      </w:tr>
      <w:tr w:rsidR="00733C90" w:rsidRPr="001F0359" w14:paraId="0611F30A" w14:textId="77777777" w:rsidTr="00733C90">
        <w:trPr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6B9B9" w14:textId="77777777" w:rsidR="00733C90" w:rsidRPr="001F0359" w:rsidRDefault="00733C9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Redni broj modula: 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DF9" w14:textId="77777777" w:rsidR="00733C90" w:rsidRPr="001F0359" w:rsidRDefault="00733C9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5</w:t>
            </w:r>
            <w:r w:rsidR="00B54392" w:rsidRPr="001F0359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5E6C7D45" w14:textId="77777777" w:rsidTr="00733C90">
        <w:trPr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8857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Svrha:</w:t>
            </w:r>
          </w:p>
        </w:tc>
      </w:tr>
      <w:tr w:rsidR="000E6360" w:rsidRPr="001F0359" w14:paraId="1D97CAA0" w14:textId="77777777" w:rsidTr="00733C90">
        <w:trPr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B017" w14:textId="27A26E77" w:rsidR="00733C90" w:rsidRPr="001F0359" w:rsidRDefault="000E6360" w:rsidP="00EB64C4">
            <w:pPr>
              <w:pStyle w:val="ListParagraph"/>
              <w:numPr>
                <w:ilvl w:val="0"/>
                <w:numId w:val="13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Utvr</w:t>
            </w:r>
            <w:r w:rsidR="002B6596" w:rsidRPr="001F0359">
              <w:rPr>
                <w:sz w:val="22"/>
                <w:szCs w:val="22"/>
                <w:lang w:val="hr-HR"/>
              </w:rPr>
              <w:t>đ</w:t>
            </w:r>
            <w:r w:rsidRPr="001F0359">
              <w:rPr>
                <w:sz w:val="22"/>
                <w:szCs w:val="22"/>
                <w:lang w:val="hr-HR"/>
              </w:rPr>
              <w:t>ivanje početnog</w:t>
            </w:r>
            <w:r w:rsidR="00B8204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stanja</w:t>
            </w:r>
            <w:r w:rsidR="00B8204A" w:rsidRPr="001F0359">
              <w:rPr>
                <w:sz w:val="22"/>
                <w:szCs w:val="22"/>
                <w:lang w:val="hr-HR"/>
              </w:rPr>
              <w:t>, odnosno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5850AB" w:rsidRPr="001F0359">
              <w:rPr>
                <w:sz w:val="22"/>
                <w:szCs w:val="22"/>
                <w:lang w:val="hr-HR"/>
              </w:rPr>
              <w:t>stupanj</w:t>
            </w:r>
            <w:r w:rsidRPr="001F0359">
              <w:rPr>
                <w:sz w:val="22"/>
                <w:szCs w:val="22"/>
                <w:lang w:val="hr-HR"/>
              </w:rPr>
              <w:t>a pre</w:t>
            </w:r>
            <w:r w:rsidR="00B8204A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hodno stečenih znanja iz atletike.</w:t>
            </w:r>
          </w:p>
          <w:p w14:paraId="658604AC" w14:textId="77777777" w:rsidR="00733C90" w:rsidRPr="001F0359" w:rsidRDefault="000E6360" w:rsidP="00EB64C4">
            <w:pPr>
              <w:pStyle w:val="ListParagraph"/>
              <w:numPr>
                <w:ilvl w:val="0"/>
                <w:numId w:val="13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Razvijanje kretnih i fizičkih sposobnosti učenika.</w:t>
            </w:r>
          </w:p>
          <w:p w14:paraId="616E1BAB" w14:textId="484AB044" w:rsidR="00733C90" w:rsidRPr="001F0359" w:rsidRDefault="000E6360" w:rsidP="00EB64C4">
            <w:pPr>
              <w:pStyle w:val="ListParagraph"/>
              <w:numPr>
                <w:ilvl w:val="0"/>
                <w:numId w:val="13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Razvijanje trajnog</w:t>
            </w:r>
            <w:r w:rsidR="00B8204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B8204A" w:rsidRPr="001F0359">
              <w:rPr>
                <w:sz w:val="22"/>
                <w:szCs w:val="22"/>
                <w:lang w:val="hr-HR"/>
              </w:rPr>
              <w:t>zanimanja</w:t>
            </w:r>
            <w:r w:rsidRPr="001F0359">
              <w:rPr>
                <w:sz w:val="22"/>
                <w:szCs w:val="22"/>
                <w:lang w:val="hr-HR"/>
              </w:rPr>
              <w:t xml:space="preserve"> za atletiku.</w:t>
            </w:r>
          </w:p>
          <w:p w14:paraId="58285027" w14:textId="1BA3F84A" w:rsidR="000E6360" w:rsidRPr="001F0359" w:rsidRDefault="000E6360" w:rsidP="00EB64C4">
            <w:pPr>
              <w:pStyle w:val="ListParagraph"/>
              <w:numPr>
                <w:ilvl w:val="0"/>
                <w:numId w:val="13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Omogućiti da se učenici opredijele za atletiku kao „kraljicu „sportova u kojoj će uživati i koju će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 </w:t>
            </w:r>
            <w:r w:rsidR="00B8204A" w:rsidRPr="001F0359">
              <w:rPr>
                <w:sz w:val="22"/>
                <w:szCs w:val="22"/>
                <w:lang w:val="hr-HR"/>
              </w:rPr>
              <w:t>prakticirati</w:t>
            </w:r>
            <w:r w:rsidRPr="001F0359">
              <w:rPr>
                <w:sz w:val="22"/>
                <w:szCs w:val="22"/>
                <w:lang w:val="hr-HR"/>
              </w:rPr>
              <w:t xml:space="preserve"> c</w:t>
            </w:r>
            <w:r w:rsidR="00B8204A" w:rsidRPr="001F0359">
              <w:rPr>
                <w:sz w:val="22"/>
                <w:szCs w:val="22"/>
                <w:lang w:val="hr-HR"/>
              </w:rPr>
              <w:t>i</w:t>
            </w:r>
            <w:r w:rsidRPr="001F0359">
              <w:rPr>
                <w:sz w:val="22"/>
                <w:szCs w:val="22"/>
                <w:lang w:val="hr-HR"/>
              </w:rPr>
              <w:t>jeli život kao temeljni sport, kao dopunu u drugim sportovima ili kao rekreaciju</w:t>
            </w:r>
            <w:r w:rsidR="006228C4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ne uključujući mogućnost ostvarivanja karijere.</w:t>
            </w:r>
          </w:p>
        </w:tc>
      </w:tr>
      <w:tr w:rsidR="000E6360" w:rsidRPr="001F0359" w14:paraId="6F56EBDE" w14:textId="77777777" w:rsidTr="00733C90">
        <w:trPr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2986" w14:textId="423C48D8" w:rsidR="000E6360" w:rsidRPr="001F0359" w:rsidRDefault="00D806F1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i:</w:t>
            </w:r>
          </w:p>
        </w:tc>
      </w:tr>
      <w:tr w:rsidR="000E6360" w:rsidRPr="001F0359" w14:paraId="43C93FD7" w14:textId="77777777" w:rsidTr="00733C90">
        <w:trPr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9CF4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Nema</w:t>
            </w:r>
          </w:p>
        </w:tc>
      </w:tr>
      <w:tr w:rsidR="000E6360" w:rsidRPr="001F0359" w14:paraId="78EC35F6" w14:textId="77777777" w:rsidTr="00733C90">
        <w:trPr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F70C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Ciljevi:</w:t>
            </w:r>
          </w:p>
        </w:tc>
      </w:tr>
      <w:tr w:rsidR="000E6360" w:rsidRPr="001F0359" w14:paraId="3E30C032" w14:textId="77777777" w:rsidTr="00733C90">
        <w:trPr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1DD3" w14:textId="33A96190" w:rsidR="00733C90" w:rsidRPr="001F0359" w:rsidRDefault="000E6360" w:rsidP="00EB64C4">
            <w:pPr>
              <w:pStyle w:val="ListParagraph"/>
              <w:numPr>
                <w:ilvl w:val="0"/>
                <w:numId w:val="13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Osposobiti odgovorne,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kreativne,</w:t>
            </w:r>
            <w:r w:rsidR="006228C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ne</w:t>
            </w:r>
            <w:r w:rsidR="006228C4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visne,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samopouzdane i poduzetne učenike</w:t>
            </w:r>
            <w:r w:rsidR="006228C4" w:rsidRPr="001F0359">
              <w:rPr>
                <w:sz w:val="22"/>
                <w:szCs w:val="22"/>
                <w:lang w:val="hr-HR"/>
              </w:rPr>
              <w:t>.</w:t>
            </w:r>
          </w:p>
          <w:p w14:paraId="4287DA14" w14:textId="0B440E38" w:rsidR="00733C90" w:rsidRPr="001F0359" w:rsidRDefault="000E6360" w:rsidP="00EB64C4">
            <w:pPr>
              <w:pStyle w:val="ListParagraph"/>
              <w:numPr>
                <w:ilvl w:val="0"/>
                <w:numId w:val="13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Razviti kretne i fizičke sposobnosti učenika</w:t>
            </w:r>
            <w:r w:rsidR="006228C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(brzina, snaga,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izdržljivost,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fleksibilnost)</w:t>
            </w:r>
            <w:r w:rsidR="006228C4" w:rsidRPr="001F0359">
              <w:rPr>
                <w:sz w:val="22"/>
                <w:szCs w:val="22"/>
                <w:lang w:val="hr-HR"/>
              </w:rPr>
              <w:t>.</w:t>
            </w:r>
          </w:p>
          <w:p w14:paraId="70C61478" w14:textId="4CE22F18" w:rsidR="00733C90" w:rsidRPr="001F0359" w:rsidRDefault="000E6360" w:rsidP="00EB64C4">
            <w:pPr>
              <w:pStyle w:val="ListParagraph"/>
              <w:numPr>
                <w:ilvl w:val="0"/>
                <w:numId w:val="13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Zadovoljavanje potreba učenika za kretanjem</w:t>
            </w:r>
            <w:r w:rsidR="006228C4" w:rsidRPr="001F0359">
              <w:rPr>
                <w:sz w:val="22"/>
                <w:szCs w:val="22"/>
                <w:lang w:val="hr-HR"/>
              </w:rPr>
              <w:t>.</w:t>
            </w:r>
          </w:p>
          <w:p w14:paraId="7A0C2C50" w14:textId="4EC76946" w:rsidR="00733C90" w:rsidRPr="001F0359" w:rsidRDefault="000E6360" w:rsidP="00EB64C4">
            <w:pPr>
              <w:pStyle w:val="ListParagraph"/>
              <w:numPr>
                <w:ilvl w:val="0"/>
                <w:numId w:val="13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Omogućiti učeniku razv</w:t>
            </w:r>
            <w:r w:rsidR="006228C4" w:rsidRPr="001F0359">
              <w:rPr>
                <w:sz w:val="22"/>
                <w:szCs w:val="22"/>
                <w:lang w:val="hr-HR"/>
              </w:rPr>
              <w:t>ijanje</w:t>
            </w:r>
            <w:r w:rsidRPr="001F0359">
              <w:rPr>
                <w:sz w:val="22"/>
                <w:szCs w:val="22"/>
                <w:lang w:val="hr-HR"/>
              </w:rPr>
              <w:t xml:space="preserve"> psihomotorn</w:t>
            </w:r>
            <w:r w:rsidR="006228C4" w:rsidRPr="001F0359">
              <w:rPr>
                <w:sz w:val="22"/>
                <w:szCs w:val="22"/>
                <w:lang w:val="hr-HR"/>
              </w:rPr>
              <w:t xml:space="preserve">ih </w:t>
            </w:r>
            <w:r w:rsidRPr="001F0359">
              <w:rPr>
                <w:sz w:val="22"/>
                <w:szCs w:val="22"/>
                <w:lang w:val="hr-HR"/>
              </w:rPr>
              <w:t>funkcionaln</w:t>
            </w:r>
            <w:r w:rsidR="006228C4" w:rsidRPr="001F0359">
              <w:rPr>
                <w:sz w:val="22"/>
                <w:szCs w:val="22"/>
                <w:lang w:val="hr-HR"/>
              </w:rPr>
              <w:t>ih</w:t>
            </w:r>
            <w:r w:rsidRPr="001F0359">
              <w:rPr>
                <w:sz w:val="22"/>
                <w:szCs w:val="22"/>
                <w:lang w:val="hr-HR"/>
              </w:rPr>
              <w:t xml:space="preserve"> sposobnosti</w:t>
            </w:r>
            <w:r w:rsidR="006228C4" w:rsidRPr="001F0359">
              <w:rPr>
                <w:sz w:val="22"/>
                <w:szCs w:val="22"/>
                <w:lang w:val="hr-HR"/>
              </w:rPr>
              <w:t>.</w:t>
            </w:r>
          </w:p>
          <w:p w14:paraId="400CE87B" w14:textId="76C940CF" w:rsidR="00733C90" w:rsidRPr="001F0359" w:rsidRDefault="000E6360" w:rsidP="00EB64C4">
            <w:pPr>
              <w:pStyle w:val="ListParagraph"/>
              <w:numPr>
                <w:ilvl w:val="0"/>
                <w:numId w:val="13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Učvršćivanje zdravlja</w:t>
            </w:r>
            <w:r w:rsidR="006228C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(aerobni kapacitet i redukcija po</w:t>
            </w:r>
            <w:r w:rsidR="006228C4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kožnog</w:t>
            </w:r>
            <w:r w:rsidR="006228C4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masnog tkiva)</w:t>
            </w:r>
            <w:r w:rsidR="006228C4" w:rsidRPr="001F0359">
              <w:rPr>
                <w:sz w:val="22"/>
                <w:szCs w:val="22"/>
                <w:lang w:val="hr-HR"/>
              </w:rPr>
              <w:t>.</w:t>
            </w:r>
          </w:p>
          <w:p w14:paraId="4A3F946B" w14:textId="15569C39" w:rsidR="00733C90" w:rsidRPr="001F0359" w:rsidRDefault="000E6360" w:rsidP="00EB64C4">
            <w:pPr>
              <w:pStyle w:val="ListParagraph"/>
              <w:numPr>
                <w:ilvl w:val="0"/>
                <w:numId w:val="13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Formiranje i usavršavanje za život potrebni</w:t>
            </w:r>
            <w:r w:rsidR="006228C4" w:rsidRPr="001F0359">
              <w:rPr>
                <w:sz w:val="22"/>
                <w:szCs w:val="22"/>
                <w:lang w:val="hr-HR"/>
              </w:rPr>
              <w:t>h</w:t>
            </w:r>
            <w:r w:rsidRPr="001F0359">
              <w:rPr>
                <w:sz w:val="22"/>
                <w:szCs w:val="22"/>
                <w:lang w:val="hr-HR"/>
              </w:rPr>
              <w:t xml:space="preserve"> kretni</w:t>
            </w:r>
            <w:r w:rsidR="006228C4" w:rsidRPr="001F0359">
              <w:rPr>
                <w:sz w:val="22"/>
                <w:szCs w:val="22"/>
                <w:lang w:val="hr-HR"/>
              </w:rPr>
              <w:t>h</w:t>
            </w:r>
            <w:r w:rsidRPr="001F0359">
              <w:rPr>
                <w:sz w:val="22"/>
                <w:szCs w:val="22"/>
                <w:lang w:val="hr-HR"/>
              </w:rPr>
              <w:t xml:space="preserve"> sposobnosti i navika</w:t>
            </w:r>
          </w:p>
          <w:p w14:paraId="042DAFA1" w14:textId="0BB87E6F" w:rsidR="00733C90" w:rsidRPr="001F0359" w:rsidRDefault="000E6360" w:rsidP="00EB64C4">
            <w:pPr>
              <w:pStyle w:val="ListParagraph"/>
              <w:numPr>
                <w:ilvl w:val="0"/>
                <w:numId w:val="13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Razvijanje voljnih</w:t>
            </w:r>
            <w:r w:rsidR="006228C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(upornost,</w:t>
            </w:r>
            <w:r w:rsidR="006228C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odlučnost,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smjelost i samokontrole),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moralni</w:t>
            </w:r>
            <w:r w:rsidR="006228C4" w:rsidRPr="001F0359">
              <w:rPr>
                <w:sz w:val="22"/>
                <w:szCs w:val="22"/>
                <w:lang w:val="hr-HR"/>
              </w:rPr>
              <w:t>h i</w:t>
            </w:r>
            <w:r w:rsidRPr="001F0359">
              <w:rPr>
                <w:sz w:val="22"/>
                <w:szCs w:val="22"/>
                <w:lang w:val="hr-HR"/>
              </w:rPr>
              <w:t xml:space="preserve"> este</w:t>
            </w:r>
            <w:r w:rsidR="006228C4" w:rsidRPr="001F0359">
              <w:rPr>
                <w:sz w:val="22"/>
                <w:szCs w:val="22"/>
                <w:lang w:val="hr-HR"/>
              </w:rPr>
              <w:t>ts</w:t>
            </w:r>
            <w:r w:rsidRPr="001F0359">
              <w:rPr>
                <w:sz w:val="22"/>
                <w:szCs w:val="22"/>
                <w:lang w:val="hr-HR"/>
              </w:rPr>
              <w:t>kih osobina</w:t>
            </w:r>
            <w:r w:rsidR="00733C90" w:rsidRPr="001F0359">
              <w:rPr>
                <w:sz w:val="22"/>
                <w:szCs w:val="22"/>
                <w:lang w:val="hr-HR"/>
              </w:rPr>
              <w:t>.</w:t>
            </w:r>
          </w:p>
          <w:p w14:paraId="67B77666" w14:textId="2BD8DB9A" w:rsidR="00733C90" w:rsidRPr="001F0359" w:rsidRDefault="000E6360" w:rsidP="00EB64C4">
            <w:pPr>
              <w:pStyle w:val="ListParagraph"/>
              <w:numPr>
                <w:ilvl w:val="0"/>
                <w:numId w:val="13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</w:t>
            </w:r>
            <w:r w:rsidR="006228C4" w:rsidRPr="001F0359">
              <w:rPr>
                <w:sz w:val="22"/>
                <w:szCs w:val="22"/>
                <w:lang w:val="hr-HR"/>
              </w:rPr>
              <w:t>je</w:t>
            </w:r>
            <w:r w:rsidRPr="001F0359">
              <w:rPr>
                <w:sz w:val="22"/>
                <w:szCs w:val="22"/>
                <w:lang w:val="hr-HR"/>
              </w:rPr>
              <w:t>canje novih saznanja o tehnici atle</w:t>
            </w:r>
            <w:r w:rsidR="00733C90" w:rsidRPr="001F0359">
              <w:rPr>
                <w:sz w:val="22"/>
                <w:szCs w:val="22"/>
                <w:lang w:val="hr-HR"/>
              </w:rPr>
              <w:t>tskih</w:t>
            </w:r>
            <w:r w:rsidRPr="001F0359">
              <w:rPr>
                <w:sz w:val="22"/>
                <w:szCs w:val="22"/>
                <w:lang w:val="hr-HR"/>
              </w:rPr>
              <w:t xml:space="preserve"> disciplina</w:t>
            </w:r>
            <w:r w:rsidR="006228C4" w:rsidRPr="001F0359">
              <w:rPr>
                <w:sz w:val="22"/>
                <w:szCs w:val="22"/>
                <w:lang w:val="hr-HR"/>
              </w:rPr>
              <w:t>.</w:t>
            </w:r>
          </w:p>
          <w:p w14:paraId="044608C4" w14:textId="3E023B21" w:rsidR="00733C90" w:rsidRPr="001F0359" w:rsidRDefault="000E6360" w:rsidP="00EB64C4">
            <w:pPr>
              <w:pStyle w:val="ListParagraph"/>
              <w:numPr>
                <w:ilvl w:val="0"/>
                <w:numId w:val="13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Razvijanje ljubavi prema otvorenom prostoru,</w:t>
            </w:r>
            <w:r w:rsidR="006228C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šumama</w:t>
            </w:r>
            <w:r w:rsidR="006228C4" w:rsidRPr="001F0359">
              <w:rPr>
                <w:sz w:val="22"/>
                <w:szCs w:val="22"/>
                <w:lang w:val="hr-HR"/>
              </w:rPr>
              <w:t xml:space="preserve"> i </w:t>
            </w:r>
            <w:r w:rsidRPr="001F0359">
              <w:rPr>
                <w:sz w:val="22"/>
                <w:szCs w:val="22"/>
                <w:lang w:val="hr-HR"/>
              </w:rPr>
              <w:t>prirodi</w:t>
            </w:r>
            <w:r w:rsidR="006228C4" w:rsidRPr="001F0359">
              <w:rPr>
                <w:sz w:val="22"/>
                <w:szCs w:val="22"/>
                <w:lang w:val="hr-HR"/>
              </w:rPr>
              <w:t>.</w:t>
            </w:r>
          </w:p>
          <w:p w14:paraId="0DCAF54A" w14:textId="14805586" w:rsidR="000E6360" w:rsidRPr="001F0359" w:rsidRDefault="000E6360" w:rsidP="00EB64C4">
            <w:pPr>
              <w:pStyle w:val="ListParagraph"/>
              <w:numPr>
                <w:ilvl w:val="0"/>
                <w:numId w:val="13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</w:t>
            </w:r>
            <w:r w:rsidR="006228C4" w:rsidRPr="001F0359">
              <w:rPr>
                <w:sz w:val="22"/>
                <w:szCs w:val="22"/>
                <w:lang w:val="hr-HR"/>
              </w:rPr>
              <w:t>je</w:t>
            </w:r>
            <w:r w:rsidRPr="001F0359">
              <w:rPr>
                <w:sz w:val="22"/>
                <w:szCs w:val="22"/>
                <w:lang w:val="hr-HR"/>
              </w:rPr>
              <w:t>canje saznanja i isk</w:t>
            </w:r>
            <w:r w:rsidR="006228C4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>stva o trenažnom procesu i režimu ishrane vezanim za atletiku.</w:t>
            </w:r>
          </w:p>
        </w:tc>
      </w:tr>
      <w:tr w:rsidR="000E6360" w:rsidRPr="001F0359" w14:paraId="06EF8267" w14:textId="77777777" w:rsidTr="00733C90">
        <w:trPr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0D5C" w14:textId="6CB29453" w:rsidR="000E6360" w:rsidRPr="001F0359" w:rsidRDefault="00185D63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0E6360" w:rsidRPr="001F0359" w14:paraId="3C929A69" w14:textId="77777777" w:rsidTr="00733C90">
        <w:trPr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6630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1. Teorija i pravila atletike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(atletski</w:t>
            </w:r>
            <w:r w:rsidR="00733C90" w:rsidRPr="001F0359">
              <w:rPr>
                <w:sz w:val="22"/>
                <w:szCs w:val="22"/>
                <w:lang w:val="hr-HR"/>
              </w:rPr>
              <w:t>h</w:t>
            </w:r>
            <w:r w:rsidRPr="001F0359">
              <w:rPr>
                <w:sz w:val="22"/>
                <w:szCs w:val="22"/>
                <w:lang w:val="hr-HR"/>
              </w:rPr>
              <w:t xml:space="preserve"> disciplina)</w:t>
            </w:r>
          </w:p>
          <w:p w14:paraId="65DEFED3" w14:textId="1803958D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2. Tehnika i taktika spor</w:t>
            </w:r>
            <w:r w:rsidR="006228C4" w:rsidRPr="001F0359">
              <w:rPr>
                <w:sz w:val="22"/>
                <w:szCs w:val="22"/>
                <w:lang w:val="hr-HR"/>
              </w:rPr>
              <w:t>ts</w:t>
            </w:r>
            <w:r w:rsidRPr="001F0359">
              <w:rPr>
                <w:sz w:val="22"/>
                <w:szCs w:val="22"/>
                <w:lang w:val="hr-HR"/>
              </w:rPr>
              <w:t>kog</w:t>
            </w:r>
            <w:r w:rsidR="006228C4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hodanja i trčanja</w:t>
            </w:r>
          </w:p>
          <w:p w14:paraId="36E2D81E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3. Tehnika i taktika skakačkih disciplina</w:t>
            </w:r>
          </w:p>
          <w:p w14:paraId="3789CD37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4. Tehnika i taktika bacačkih disciplina</w:t>
            </w:r>
          </w:p>
        </w:tc>
      </w:tr>
      <w:tr w:rsidR="000E6360" w:rsidRPr="001F0359" w14:paraId="616C39A7" w14:textId="77777777" w:rsidTr="00733C90">
        <w:trPr>
          <w:trHeight w:val="324"/>
          <w:jc w:val="center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8968" w14:textId="77777777" w:rsidR="000E6360" w:rsidRPr="001F0359" w:rsidRDefault="00733C9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Ishodi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učenja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3DC2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69F1F246" w14:textId="77777777" w:rsidTr="00733C90">
        <w:trPr>
          <w:trHeight w:val="420"/>
          <w:jc w:val="center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B761" w14:textId="6659C273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1. Upoznavanje učenika s NPP</w:t>
            </w:r>
            <w:r w:rsidR="006228C4" w:rsidRPr="001F0359">
              <w:rPr>
                <w:b/>
                <w:bCs/>
                <w:sz w:val="22"/>
                <w:szCs w:val="22"/>
                <w:lang w:val="hr-HR"/>
              </w:rPr>
              <w:t>-om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>,</w:t>
            </w:r>
            <w:r w:rsidR="006228C4" w:rsidRPr="001F0359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>oprema i disciplina</w:t>
            </w:r>
          </w:p>
          <w:p w14:paraId="0743B372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    </w:t>
            </w:r>
            <w:r w:rsidRPr="001F0359">
              <w:rPr>
                <w:bCs/>
                <w:sz w:val="22"/>
                <w:szCs w:val="22"/>
                <w:lang w:val="hr-HR"/>
              </w:rPr>
              <w:t>Učenik će moći:</w:t>
            </w:r>
          </w:p>
          <w:p w14:paraId="61F28D6C" w14:textId="77777777" w:rsidR="006228C4" w:rsidRPr="001F0359" w:rsidRDefault="006228C4" w:rsidP="00EB64C4">
            <w:pPr>
              <w:pStyle w:val="ListParagraph"/>
              <w:numPr>
                <w:ilvl w:val="0"/>
                <w:numId w:val="134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pozna</w:t>
            </w:r>
            <w:r w:rsidRPr="001F0359">
              <w:rPr>
                <w:bCs/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grane atletike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tj. </w:t>
            </w:r>
            <w:r w:rsidRPr="001F0359">
              <w:rPr>
                <w:bCs/>
                <w:sz w:val="22"/>
                <w:szCs w:val="22"/>
                <w:lang w:val="hr-HR"/>
              </w:rPr>
              <w:t>atletsk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e discipline koje će</w:t>
            </w:r>
          </w:p>
          <w:p w14:paraId="4B47E086" w14:textId="3858B250" w:rsidR="00733C90" w:rsidRPr="001F0359" w:rsidRDefault="000E6360" w:rsidP="006228C4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t</w:t>
            </w:r>
            <w:r w:rsidR="006228C4" w:rsidRPr="001F0359">
              <w:rPr>
                <w:bCs/>
                <w:sz w:val="22"/>
                <w:szCs w:val="22"/>
                <w:lang w:val="hr-HR"/>
              </w:rPr>
              <w:t>ije</w:t>
            </w:r>
            <w:r w:rsidRPr="001F0359">
              <w:rPr>
                <w:bCs/>
                <w:sz w:val="22"/>
                <w:szCs w:val="22"/>
                <w:lang w:val="hr-HR"/>
              </w:rPr>
              <w:t>kom školovanja</w:t>
            </w:r>
            <w:r w:rsidR="006228C4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nauči</w:t>
            </w:r>
            <w:r w:rsidR="006228C4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i </w:t>
            </w:r>
            <w:r w:rsidR="006228C4" w:rsidRPr="001F0359">
              <w:rPr>
                <w:bCs/>
                <w:sz w:val="22"/>
                <w:szCs w:val="22"/>
                <w:lang w:val="hr-HR"/>
              </w:rPr>
              <w:t>prakticirati</w:t>
            </w:r>
            <w:r w:rsidRPr="001F0359">
              <w:rPr>
                <w:bCs/>
                <w:sz w:val="22"/>
                <w:szCs w:val="22"/>
                <w:lang w:val="hr-HR"/>
              </w:rPr>
              <w:t>:</w:t>
            </w:r>
          </w:p>
          <w:p w14:paraId="1F7D52CB" w14:textId="7689E234" w:rsidR="00733C90" w:rsidRPr="001F0359" w:rsidRDefault="00DF2FAA" w:rsidP="00EB64C4">
            <w:pPr>
              <w:pStyle w:val="ListParagraph"/>
              <w:numPr>
                <w:ilvl w:val="1"/>
                <w:numId w:val="134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grane atletike: </w:t>
            </w:r>
          </w:p>
          <w:p w14:paraId="25DDEE9E" w14:textId="50AA1E9E" w:rsidR="00733C90" w:rsidRPr="001F0359" w:rsidRDefault="00DF2FAA" w:rsidP="00EB64C4">
            <w:pPr>
              <w:pStyle w:val="ListParagraph"/>
              <w:numPr>
                <w:ilvl w:val="2"/>
                <w:numId w:val="134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hodanje,</w:t>
            </w:r>
          </w:p>
          <w:p w14:paraId="4E17F811" w14:textId="2F19F33B" w:rsidR="00733C90" w:rsidRPr="001F0359" w:rsidRDefault="00DF2FAA" w:rsidP="00EB64C4">
            <w:pPr>
              <w:pStyle w:val="ListParagraph"/>
              <w:numPr>
                <w:ilvl w:val="2"/>
                <w:numId w:val="134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trčanje,</w:t>
            </w:r>
          </w:p>
          <w:p w14:paraId="089487C2" w14:textId="4A51F250" w:rsidR="00733C90" w:rsidRPr="001F0359" w:rsidRDefault="00DF2FAA" w:rsidP="00EB64C4">
            <w:pPr>
              <w:pStyle w:val="ListParagraph"/>
              <w:numPr>
                <w:ilvl w:val="2"/>
                <w:numId w:val="134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skokovi,</w:t>
            </w:r>
          </w:p>
          <w:p w14:paraId="4528E050" w14:textId="23240039" w:rsidR="00733C90" w:rsidRPr="001F0359" w:rsidRDefault="00DF2FAA" w:rsidP="00EB64C4">
            <w:pPr>
              <w:pStyle w:val="ListParagraph"/>
              <w:numPr>
                <w:ilvl w:val="2"/>
                <w:numId w:val="134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bacanja,</w:t>
            </w:r>
          </w:p>
          <w:p w14:paraId="6C8A72AC" w14:textId="77777777" w:rsidR="00DF2FAA" w:rsidRPr="001F0359" w:rsidRDefault="00DF2FAA" w:rsidP="00EB64C4">
            <w:pPr>
              <w:pStyle w:val="ListParagraph"/>
              <w:numPr>
                <w:ilvl w:val="2"/>
                <w:numId w:val="134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višeboj;  </w:t>
            </w:r>
          </w:p>
          <w:p w14:paraId="3D938C0A" w14:textId="20E86AC3" w:rsidR="000E6360" w:rsidRPr="001F0359" w:rsidRDefault="00DF2FAA" w:rsidP="00EB64C4">
            <w:pPr>
              <w:pStyle w:val="ListParagraph"/>
              <w:numPr>
                <w:ilvl w:val="2"/>
                <w:numId w:val="206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atletske discipline (program za školu):</w:t>
            </w:r>
          </w:p>
          <w:p w14:paraId="607029EE" w14:textId="254FFFBF" w:rsidR="000E6360" w:rsidRPr="001F0359" w:rsidRDefault="00DF2FAA" w:rsidP="00EA3C80">
            <w:pPr>
              <w:pStyle w:val="ListParagraph"/>
              <w:numPr>
                <w:ilvl w:val="0"/>
                <w:numId w:val="3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hodanje,</w:t>
            </w:r>
          </w:p>
          <w:p w14:paraId="4A05888B" w14:textId="3DFB5FAA" w:rsidR="000E6360" w:rsidRPr="001F0359" w:rsidRDefault="00DF2FAA" w:rsidP="00EA3C80">
            <w:pPr>
              <w:pStyle w:val="ListParagraph"/>
              <w:numPr>
                <w:ilvl w:val="0"/>
                <w:numId w:val="3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visoki – niski start,</w:t>
            </w:r>
          </w:p>
          <w:p w14:paraId="51542AB7" w14:textId="205B82A5" w:rsidR="000E6360" w:rsidRPr="001F0359" w:rsidRDefault="00DF2FAA" w:rsidP="00EA3C80">
            <w:pPr>
              <w:pStyle w:val="ListParagraph"/>
              <w:numPr>
                <w:ilvl w:val="0"/>
                <w:numId w:val="3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trčanje na kratkim – srednjim stazama,</w:t>
            </w:r>
          </w:p>
          <w:p w14:paraId="24F78FBD" w14:textId="0A3DB9E0" w:rsidR="000E6360" w:rsidRPr="001F0359" w:rsidRDefault="00DF2FAA" w:rsidP="00EA3C80">
            <w:pPr>
              <w:pStyle w:val="ListParagraph"/>
              <w:numPr>
                <w:ilvl w:val="0"/>
                <w:numId w:val="3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skokovi: u dalj – vis,</w:t>
            </w:r>
          </w:p>
          <w:p w14:paraId="485216A8" w14:textId="0F84E9AF" w:rsidR="000E6360" w:rsidRPr="001F0359" w:rsidRDefault="00DF2FAA" w:rsidP="00EA3C80">
            <w:pPr>
              <w:pStyle w:val="ListParagraph"/>
              <w:numPr>
                <w:ilvl w:val="0"/>
                <w:numId w:val="3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bacanja – kuta;</w:t>
            </w:r>
          </w:p>
          <w:p w14:paraId="103C126F" w14:textId="77777777" w:rsidR="000E6360" w:rsidRPr="001F0359" w:rsidRDefault="000E6360" w:rsidP="00C34BDC">
            <w:pPr>
              <w:pStyle w:val="ListParagraph"/>
              <w:ind w:left="840"/>
              <w:rPr>
                <w:bCs/>
                <w:sz w:val="22"/>
                <w:szCs w:val="22"/>
                <w:lang w:val="hr-HR"/>
              </w:rPr>
            </w:pPr>
          </w:p>
          <w:p w14:paraId="6B9BF946" w14:textId="08F5115F" w:rsidR="00733C90" w:rsidRPr="001F0359" w:rsidRDefault="00DF2FAA" w:rsidP="00EB64C4">
            <w:pPr>
              <w:pStyle w:val="ListParagraph"/>
              <w:numPr>
                <w:ilvl w:val="0"/>
                <w:numId w:val="135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p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oka</w:t>
            </w:r>
            <w:r w:rsidRPr="001F0359">
              <w:rPr>
                <w:bCs/>
                <w:sz w:val="22"/>
                <w:szCs w:val="22"/>
                <w:lang w:val="hr-HR"/>
              </w:rPr>
              <w:t>zati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185D63" w:rsidRPr="001F0359">
              <w:rPr>
                <w:bCs/>
                <w:sz w:val="22"/>
                <w:szCs w:val="22"/>
                <w:lang w:val="hr-HR"/>
              </w:rPr>
              <w:t>razumijevanje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pravila odabrani</w:t>
            </w:r>
            <w:r w:rsidRPr="001F0359">
              <w:rPr>
                <w:bCs/>
                <w:sz w:val="22"/>
                <w:szCs w:val="22"/>
                <w:lang w:val="hr-HR"/>
              </w:rPr>
              <w:t>h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atletski</w:t>
            </w:r>
            <w:r w:rsidRPr="001F0359">
              <w:rPr>
                <w:bCs/>
                <w:sz w:val="22"/>
                <w:szCs w:val="22"/>
                <w:lang w:val="hr-HR"/>
              </w:rPr>
              <w:t>h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disciplina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59B6E12C" w14:textId="24025952" w:rsidR="000E6360" w:rsidRPr="001F0359" w:rsidRDefault="00DF2FAA" w:rsidP="00EB64C4">
            <w:pPr>
              <w:pStyle w:val="ListParagraph"/>
              <w:numPr>
                <w:ilvl w:val="0"/>
                <w:numId w:val="135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hvati</w:t>
            </w:r>
            <w:r w:rsidRPr="001F0359">
              <w:rPr>
                <w:bCs/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potrebu za bavljenjem ovim sportom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a u cilju zdravog</w:t>
            </w:r>
            <w:r w:rsidRPr="001F0359">
              <w:rPr>
                <w:bCs/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načina života</w:t>
            </w:r>
            <w:r w:rsidRPr="001F0359">
              <w:rPr>
                <w:bCs/>
                <w:sz w:val="22"/>
                <w:szCs w:val="22"/>
                <w:lang w:val="hr-HR"/>
              </w:rPr>
              <w:t>.</w:t>
            </w:r>
          </w:p>
          <w:p w14:paraId="57E940CE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2A68074A" w14:textId="65DB4A85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2.</w:t>
            </w:r>
            <w:r w:rsidR="00166741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>Tehnika i taktika spor</w:t>
            </w:r>
            <w:r w:rsidR="00185D63">
              <w:rPr>
                <w:b/>
                <w:bCs/>
                <w:sz w:val="22"/>
                <w:szCs w:val="22"/>
                <w:lang w:val="hr-HR"/>
              </w:rPr>
              <w:t>ts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>kog hodanja i trčanja</w:t>
            </w:r>
          </w:p>
          <w:p w14:paraId="73EC5D4C" w14:textId="3BB13966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Učenik će moći: </w:t>
            </w:r>
          </w:p>
          <w:p w14:paraId="4DC42E62" w14:textId="7DB983ED" w:rsidR="000E6360" w:rsidRPr="001F0359" w:rsidRDefault="00DF2FAA" w:rsidP="00EB64C4">
            <w:pPr>
              <w:pStyle w:val="ListParagraph"/>
              <w:numPr>
                <w:ilvl w:val="0"/>
                <w:numId w:val="134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p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oka</w:t>
            </w:r>
            <w:r w:rsidRPr="001F0359">
              <w:rPr>
                <w:bCs/>
                <w:sz w:val="22"/>
                <w:szCs w:val="22"/>
                <w:lang w:val="hr-HR"/>
              </w:rPr>
              <w:t>zati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vještinu i tehniku:  </w:t>
            </w:r>
          </w:p>
          <w:p w14:paraId="7A345684" w14:textId="55535038" w:rsidR="000E6360" w:rsidRPr="001F0359" w:rsidRDefault="00DF2FAA" w:rsidP="00EA3C80">
            <w:pPr>
              <w:pStyle w:val="ListParagraph"/>
              <w:numPr>
                <w:ilvl w:val="0"/>
                <w:numId w:val="3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hodanja, </w:t>
            </w:r>
          </w:p>
          <w:p w14:paraId="44E7FBE4" w14:textId="7A78B3E8" w:rsidR="000E6360" w:rsidRPr="001F0359" w:rsidRDefault="00DF2FAA" w:rsidP="00EA3C80">
            <w:pPr>
              <w:pStyle w:val="ListParagraph"/>
              <w:numPr>
                <w:ilvl w:val="0"/>
                <w:numId w:val="3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lastRenderedPageBreak/>
              <w:t>visokog i niskog starta,</w:t>
            </w:r>
          </w:p>
          <w:p w14:paraId="12B73013" w14:textId="23D68DD0" w:rsidR="000E6360" w:rsidRPr="001F0359" w:rsidRDefault="00DF2FAA" w:rsidP="00EA3C80">
            <w:pPr>
              <w:pStyle w:val="ListParagraph"/>
              <w:numPr>
                <w:ilvl w:val="0"/>
                <w:numId w:val="3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trčanja na kratkim stazama – sprint,</w:t>
            </w:r>
          </w:p>
          <w:p w14:paraId="18BBFF01" w14:textId="489B3723" w:rsidR="000E6360" w:rsidRPr="001F0359" w:rsidRDefault="00DF2FAA" w:rsidP="00EA3C80">
            <w:pPr>
              <w:pStyle w:val="ListParagraph"/>
              <w:numPr>
                <w:ilvl w:val="0"/>
                <w:numId w:val="3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trčanja na srednjim stazama,</w:t>
            </w:r>
          </w:p>
          <w:p w14:paraId="7F328261" w14:textId="45099439" w:rsidR="000E6360" w:rsidRPr="001F0359" w:rsidRDefault="00DF2FAA" w:rsidP="00EA3C80">
            <w:pPr>
              <w:pStyle w:val="ListParagraph"/>
              <w:numPr>
                <w:ilvl w:val="0"/>
                <w:numId w:val="3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štafetnog </w:t>
            </w:r>
            <w:r w:rsidR="00356C4B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>trčanja,</w:t>
            </w:r>
          </w:p>
          <w:p w14:paraId="4FC0CC35" w14:textId="1F0832CC" w:rsidR="00733C90" w:rsidRPr="001F0359" w:rsidRDefault="00DF2FAA" w:rsidP="00EA3C80">
            <w:pPr>
              <w:pStyle w:val="ListParagraph"/>
              <w:numPr>
                <w:ilvl w:val="0"/>
                <w:numId w:val="3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trčanja s preponama;</w:t>
            </w:r>
          </w:p>
          <w:p w14:paraId="3266E898" w14:textId="7C84CAA3" w:rsidR="00733C90" w:rsidRPr="001F0359" w:rsidRDefault="000E6360" w:rsidP="00EB64C4">
            <w:pPr>
              <w:pStyle w:val="ListParagraph"/>
              <w:numPr>
                <w:ilvl w:val="0"/>
                <w:numId w:val="136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sagleda</w:t>
            </w:r>
            <w:r w:rsidR="00DF2FAA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sposobnosti svake discipline i to po </w:t>
            </w:r>
            <w:r w:rsidR="00DF2FAA" w:rsidRPr="001F0359">
              <w:rPr>
                <w:bCs/>
                <w:sz w:val="22"/>
                <w:szCs w:val="22"/>
                <w:lang w:val="hr-HR"/>
              </w:rPr>
              <w:t xml:space="preserve">razinama </w:t>
            </w:r>
            <w:r w:rsidRPr="001F0359">
              <w:rPr>
                <w:bCs/>
                <w:sz w:val="22"/>
                <w:szCs w:val="22"/>
                <w:lang w:val="hr-HR"/>
              </w:rPr>
              <w:t>(osnovn</w:t>
            </w:r>
            <w:r w:rsidR="00DF2FAA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bCs/>
                <w:sz w:val="22"/>
                <w:szCs w:val="22"/>
                <w:lang w:val="hr-HR"/>
              </w:rPr>
              <w:t>razin</w:t>
            </w:r>
            <w:r w:rsidR="00DF2FAA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  <w:r w:rsidR="00DF2FAA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bCs/>
                <w:sz w:val="22"/>
                <w:szCs w:val="22"/>
                <w:lang w:val="hr-HR"/>
              </w:rPr>
              <w:t>razin</w:t>
            </w:r>
            <w:r w:rsidR="00DF2FAA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I</w:t>
            </w:r>
            <w:r w:rsidR="00DF2FAA" w:rsidRPr="001F0359">
              <w:rPr>
                <w:bCs/>
                <w:sz w:val="22"/>
                <w:szCs w:val="22"/>
                <w:lang w:val="hr-HR"/>
              </w:rPr>
              <w:t>.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i </w:t>
            </w:r>
            <w:r w:rsidR="00CD02C2" w:rsidRPr="001F0359">
              <w:rPr>
                <w:bCs/>
                <w:sz w:val="22"/>
                <w:szCs w:val="22"/>
                <w:lang w:val="hr-HR"/>
              </w:rPr>
              <w:t>razin</w:t>
            </w:r>
            <w:r w:rsidR="00DF2FAA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II</w:t>
            </w:r>
            <w:r w:rsidR="00DF2FAA" w:rsidRPr="001F0359">
              <w:rPr>
                <w:bCs/>
                <w:sz w:val="22"/>
                <w:szCs w:val="22"/>
                <w:lang w:val="hr-HR"/>
              </w:rPr>
              <w:t>.</w:t>
            </w:r>
            <w:r w:rsidRPr="001F0359">
              <w:rPr>
                <w:bCs/>
                <w:sz w:val="22"/>
                <w:szCs w:val="22"/>
                <w:lang w:val="hr-HR"/>
              </w:rPr>
              <w:t>)</w:t>
            </w:r>
            <w:r w:rsidR="003715C5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(objašnjenje u smjernicama)</w:t>
            </w:r>
          </w:p>
          <w:p w14:paraId="30F5D2CE" w14:textId="411E236B" w:rsidR="00733C90" w:rsidRPr="001F0359" w:rsidRDefault="000E6360" w:rsidP="00EB64C4">
            <w:pPr>
              <w:pStyle w:val="ListParagraph"/>
              <w:numPr>
                <w:ilvl w:val="0"/>
                <w:numId w:val="136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prilagod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>iti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 xml:space="preserve">se </w:t>
            </w:r>
            <w:r w:rsidRPr="001F0359">
              <w:rPr>
                <w:bCs/>
                <w:sz w:val="22"/>
                <w:szCs w:val="22"/>
                <w:lang w:val="hr-HR"/>
              </w:rPr>
              <w:t>različitim opterećenjima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61A4FC87" w14:textId="4A2AECE1" w:rsidR="00733C90" w:rsidRPr="001F0359" w:rsidRDefault="000E6360" w:rsidP="00EB64C4">
            <w:pPr>
              <w:pStyle w:val="ListParagraph"/>
              <w:numPr>
                <w:ilvl w:val="0"/>
                <w:numId w:val="136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razvija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funkcionalne sposobnosti i voljne osobine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1178C321" w14:textId="0244BFA3" w:rsidR="00733C90" w:rsidRPr="001F0359" w:rsidRDefault="00D9785D" w:rsidP="00EB64C4">
            <w:pPr>
              <w:pStyle w:val="ListParagraph"/>
              <w:numPr>
                <w:ilvl w:val="0"/>
                <w:numId w:val="136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hvati</w:t>
            </w:r>
            <w:r w:rsidRPr="001F0359">
              <w:rPr>
                <w:bCs/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potrebu za </w:t>
            </w:r>
            <w:r w:rsidRPr="001F0359">
              <w:rPr>
                <w:bCs/>
                <w:sz w:val="22"/>
                <w:szCs w:val="22"/>
                <w:lang w:val="hr-HR"/>
              </w:rPr>
              <w:t>prakticiranjem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atle</w:t>
            </w:r>
            <w:r w:rsidRPr="001F0359">
              <w:rPr>
                <w:bCs/>
                <w:sz w:val="22"/>
                <w:szCs w:val="22"/>
                <w:lang w:val="hr-HR"/>
              </w:rPr>
              <w:t>tskih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kretnji </w:t>
            </w:r>
            <w:r w:rsidRPr="001F0359">
              <w:rPr>
                <w:bCs/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slobodnom prostoru (prirodi)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60E274AB" w14:textId="4AD14448" w:rsidR="000E6360" w:rsidRPr="001F0359" w:rsidRDefault="00D9785D" w:rsidP="00EB64C4">
            <w:pPr>
              <w:pStyle w:val="ListParagraph"/>
              <w:numPr>
                <w:ilvl w:val="0"/>
                <w:numId w:val="136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hvati</w:t>
            </w:r>
            <w:r w:rsidRPr="001F0359">
              <w:rPr>
                <w:bCs/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taktiku trčanja s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obzirom na svoje mogućnosti i mogu</w:t>
            </w:r>
            <w:r w:rsidRPr="001F0359">
              <w:rPr>
                <w:bCs/>
                <w:sz w:val="22"/>
                <w:szCs w:val="22"/>
                <w:lang w:val="hr-HR"/>
              </w:rPr>
              <w:t>ć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nosti drugi</w:t>
            </w:r>
            <w:r w:rsidRPr="001F0359">
              <w:rPr>
                <w:bCs/>
                <w:sz w:val="22"/>
                <w:szCs w:val="22"/>
                <w:lang w:val="hr-HR"/>
              </w:rPr>
              <w:t>h.</w:t>
            </w:r>
          </w:p>
          <w:p w14:paraId="6AA2C05A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</w:p>
          <w:p w14:paraId="00BA1CAF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3. Tehnika i taktika skakačkih disciplina</w:t>
            </w:r>
          </w:p>
          <w:p w14:paraId="7EEB0CD5" w14:textId="6AE1CD7E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Učenik će moći: </w:t>
            </w:r>
          </w:p>
          <w:p w14:paraId="1A584E7A" w14:textId="0B8D5A68" w:rsidR="000E6360" w:rsidRPr="001F0359" w:rsidRDefault="00D9785D" w:rsidP="00EB64C4">
            <w:pPr>
              <w:pStyle w:val="ListParagraph"/>
              <w:numPr>
                <w:ilvl w:val="0"/>
                <w:numId w:val="137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p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oka</w:t>
            </w:r>
            <w:r w:rsidRPr="001F0359">
              <w:rPr>
                <w:bCs/>
                <w:sz w:val="22"/>
                <w:szCs w:val="22"/>
                <w:lang w:val="hr-HR"/>
              </w:rPr>
              <w:t>zati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vještinu i tehniku:</w:t>
            </w:r>
          </w:p>
          <w:p w14:paraId="6AF69E4E" w14:textId="77777777" w:rsidR="00D9785D" w:rsidRPr="001F0359" w:rsidRDefault="000E6360" w:rsidP="00EB64C4">
            <w:pPr>
              <w:pStyle w:val="ListParagraph"/>
              <w:numPr>
                <w:ilvl w:val="0"/>
                <w:numId w:val="207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skoka u dalj:</w:t>
            </w:r>
          </w:p>
          <w:p w14:paraId="5667EF8D" w14:textId="77777777" w:rsidR="00D9785D" w:rsidRPr="001F0359" w:rsidRDefault="000E6360" w:rsidP="00D9785D">
            <w:pPr>
              <w:pStyle w:val="ListParagraph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tehnika uvinuće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1A637888" w14:textId="77777777" w:rsidR="00D9785D" w:rsidRPr="001F0359" w:rsidRDefault="000E6360" w:rsidP="00D9785D">
            <w:pPr>
              <w:pStyle w:val="ListParagraph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koračna 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>t</w:t>
            </w:r>
            <w:r w:rsidRPr="001F0359">
              <w:rPr>
                <w:bCs/>
                <w:sz w:val="22"/>
                <w:szCs w:val="22"/>
                <w:lang w:val="hr-HR"/>
              </w:rPr>
              <w:t>ehnika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41B0F938" w14:textId="1071798B" w:rsidR="000E6360" w:rsidRPr="001F0359" w:rsidRDefault="000E6360" w:rsidP="00D9785D">
            <w:pPr>
              <w:pStyle w:val="ListParagraph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troskok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>;</w:t>
            </w:r>
          </w:p>
          <w:p w14:paraId="4DDB57F6" w14:textId="2977D8B8" w:rsidR="00D9785D" w:rsidRPr="001F0359" w:rsidRDefault="00D9785D" w:rsidP="00EB64C4">
            <w:pPr>
              <w:pStyle w:val="ListParagraph"/>
              <w:numPr>
                <w:ilvl w:val="0"/>
                <w:numId w:val="207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koka u vis:</w:t>
            </w:r>
          </w:p>
          <w:p w14:paraId="237DF948" w14:textId="76146700" w:rsidR="00D9785D" w:rsidRPr="001F0359" w:rsidRDefault="000E6360" w:rsidP="00D9785D">
            <w:pPr>
              <w:pStyle w:val="ListParagraph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tehnikom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 xml:space="preserve"> „</w:t>
            </w:r>
            <w:r w:rsidRPr="001F0359">
              <w:rPr>
                <w:bCs/>
                <w:sz w:val="22"/>
                <w:szCs w:val="22"/>
                <w:lang w:val="hr-HR"/>
              </w:rPr>
              <w:t>škare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>“,</w:t>
            </w:r>
          </w:p>
          <w:p w14:paraId="75CEDBCA" w14:textId="07C051BB" w:rsidR="00D9785D" w:rsidRPr="001F0359" w:rsidRDefault="000E6360" w:rsidP="00D9785D">
            <w:pPr>
              <w:pStyle w:val="ListParagraph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tehnikom „stredl“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7663A680" w14:textId="780C279B" w:rsidR="000E6360" w:rsidRPr="001F0359" w:rsidRDefault="000E6360" w:rsidP="00D9785D">
            <w:pPr>
              <w:pStyle w:val="ListParagraph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 xml:space="preserve"> tehnikom </w:t>
            </w:r>
            <w:r w:rsidRPr="001F0359">
              <w:rPr>
                <w:bCs/>
                <w:sz w:val="22"/>
                <w:szCs w:val="22"/>
                <w:lang w:val="hr-HR"/>
              </w:rPr>
              <w:t>„flop“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67F7847E" w14:textId="320BE861" w:rsidR="00733C90" w:rsidRPr="001F0359" w:rsidRDefault="00D9785D" w:rsidP="00EB64C4">
            <w:pPr>
              <w:pStyle w:val="ListParagraph"/>
              <w:numPr>
                <w:ilvl w:val="0"/>
                <w:numId w:val="137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pozna</w:t>
            </w:r>
            <w:r w:rsidRPr="001F0359">
              <w:rPr>
                <w:bCs/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prirodu skokova </w:t>
            </w:r>
            <w:r w:rsidRPr="001F0359">
              <w:rPr>
                <w:bCs/>
                <w:sz w:val="22"/>
                <w:szCs w:val="22"/>
                <w:lang w:val="hr-HR"/>
              </w:rPr>
              <w:t>kao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185D63" w:rsidRPr="001F0359">
              <w:rPr>
                <w:bCs/>
                <w:sz w:val="22"/>
                <w:szCs w:val="22"/>
                <w:lang w:val="hr-HR"/>
              </w:rPr>
              <w:t>jednoga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od načina svladavanja prepreka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69730D47" w14:textId="68925E86" w:rsidR="00D9785D" w:rsidRPr="001F0359" w:rsidRDefault="000E6360" w:rsidP="00EB64C4">
            <w:pPr>
              <w:pStyle w:val="ListParagraph"/>
              <w:numPr>
                <w:ilvl w:val="0"/>
                <w:numId w:val="137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sagleda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i </w:t>
            </w:r>
            <w:r w:rsidR="00185D63" w:rsidRPr="001F0359">
              <w:rPr>
                <w:bCs/>
                <w:sz w:val="22"/>
                <w:szCs w:val="22"/>
                <w:lang w:val="hr-HR"/>
              </w:rPr>
              <w:t>unaprijediti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svoje sposobnosti iz ovi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>h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disciplina i to po </w:t>
            </w:r>
            <w:r w:rsidR="00DF2FAA" w:rsidRPr="001F0359">
              <w:rPr>
                <w:bCs/>
                <w:sz w:val="22"/>
                <w:szCs w:val="22"/>
                <w:lang w:val="hr-HR"/>
              </w:rPr>
              <w:t>razinama</w:t>
            </w:r>
            <w:r w:rsidRPr="001F0359">
              <w:rPr>
                <w:bCs/>
                <w:sz w:val="22"/>
                <w:szCs w:val="22"/>
                <w:lang w:val="hr-HR"/>
              </w:rPr>
              <w:t>:</w:t>
            </w:r>
            <w:r w:rsidR="00D9785D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</w:p>
          <w:p w14:paraId="09AE0A14" w14:textId="425D8A41" w:rsidR="00D9785D" w:rsidRPr="001F0359" w:rsidRDefault="00D9785D" w:rsidP="00D9785D">
            <w:pPr>
              <w:pStyle w:val="ListParagraph"/>
              <w:ind w:left="360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o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snovn</w:t>
            </w:r>
            <w:r w:rsidRPr="001F0359">
              <w:rPr>
                <w:bCs/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bCs/>
                <w:sz w:val="22"/>
                <w:szCs w:val="22"/>
                <w:lang w:val="hr-HR"/>
              </w:rPr>
              <w:t>razin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a – 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svladavanje tehnike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(zalet,</w:t>
            </w:r>
            <w:r w:rsidR="00F810D4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odraz,</w:t>
            </w:r>
            <w:r w:rsidR="00F810D4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let,</w:t>
            </w:r>
            <w:r w:rsidR="00F810D4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doskok)</w:t>
            </w:r>
            <w:r w:rsidRPr="001F0359">
              <w:rPr>
                <w:bCs/>
                <w:sz w:val="22"/>
                <w:szCs w:val="22"/>
                <w:lang w:val="hr-HR"/>
              </w:rPr>
              <w:t>;</w:t>
            </w:r>
          </w:p>
          <w:p w14:paraId="00EABF37" w14:textId="77777777" w:rsidR="00D9785D" w:rsidRPr="001F0359" w:rsidRDefault="00D9785D" w:rsidP="00D9785D">
            <w:pPr>
              <w:pStyle w:val="ListParagraph"/>
              <w:ind w:left="360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r</w:t>
            </w:r>
            <w:r w:rsidR="00CD02C2" w:rsidRPr="001F0359">
              <w:rPr>
                <w:bCs/>
                <w:sz w:val="22"/>
                <w:szCs w:val="22"/>
                <w:lang w:val="hr-HR"/>
              </w:rPr>
              <w:t>azinu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1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– 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ostvarivanje rezultata u ovim disciplinama</w:t>
            </w:r>
            <w:r w:rsidRPr="001F0359">
              <w:rPr>
                <w:bCs/>
                <w:sz w:val="22"/>
                <w:szCs w:val="22"/>
                <w:lang w:val="hr-HR"/>
              </w:rPr>
              <w:t>;</w:t>
            </w:r>
          </w:p>
          <w:p w14:paraId="35124A18" w14:textId="24F41D33" w:rsidR="000E6360" w:rsidRPr="001F0359" w:rsidRDefault="00D9785D" w:rsidP="00D9785D">
            <w:pPr>
              <w:pStyle w:val="ListParagraph"/>
              <w:ind w:left="360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- 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r</w:t>
            </w:r>
            <w:r w:rsidR="00CD02C2" w:rsidRPr="001F0359">
              <w:rPr>
                <w:bCs/>
                <w:sz w:val="22"/>
                <w:szCs w:val="22"/>
                <w:lang w:val="hr-HR"/>
              </w:rPr>
              <w:t>azin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a 2 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–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185D63" w:rsidRPr="001F0359">
              <w:rPr>
                <w:bCs/>
                <w:sz w:val="22"/>
                <w:szCs w:val="22"/>
                <w:lang w:val="hr-HR"/>
              </w:rPr>
              <w:t>unaprjeđenje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tehnike izvo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đ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enja i poboljšanje rezultata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(u smislu norme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, odnosno 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ocjene)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.</w:t>
            </w:r>
          </w:p>
          <w:p w14:paraId="19B1583B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</w:p>
          <w:p w14:paraId="43929D49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4. Tehnika i taktika bacačkih disciplina</w:t>
            </w:r>
          </w:p>
          <w:p w14:paraId="70D55F00" w14:textId="77777777" w:rsidR="00EE7886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Učenik će moći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: </w:t>
            </w:r>
          </w:p>
          <w:p w14:paraId="3E422CD0" w14:textId="6C5068B1" w:rsidR="00EE7886" w:rsidRPr="001F0359" w:rsidRDefault="00185D63" w:rsidP="00EB64C4">
            <w:pPr>
              <w:pStyle w:val="ListParagraph"/>
              <w:numPr>
                <w:ilvl w:val="0"/>
                <w:numId w:val="208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pokazati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vještinu i tehniku:</w:t>
            </w:r>
          </w:p>
          <w:p w14:paraId="6F9D6D87" w14:textId="67861EBD" w:rsidR="00EE7886" w:rsidRPr="001F0359" w:rsidRDefault="000E6360" w:rsidP="00EB64C4">
            <w:pPr>
              <w:pStyle w:val="ListParagraph"/>
              <w:numPr>
                <w:ilvl w:val="0"/>
                <w:numId w:val="20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osnovn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bCs/>
                <w:sz w:val="22"/>
                <w:szCs w:val="22"/>
                <w:lang w:val="hr-HR"/>
              </w:rPr>
              <w:t>razin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a – </w:t>
            </w:r>
            <w:r w:rsidRPr="001F0359">
              <w:rPr>
                <w:bCs/>
                <w:sz w:val="22"/>
                <w:szCs w:val="22"/>
                <w:lang w:val="hr-HR"/>
              </w:rPr>
              <w:t>bacanje kugle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 (</w:t>
            </w:r>
            <w:r w:rsidRPr="001F0359">
              <w:rPr>
                <w:bCs/>
                <w:sz w:val="22"/>
                <w:szCs w:val="22"/>
                <w:lang w:val="hr-HR"/>
              </w:rPr>
              <w:t>racionalnom tehnikom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);</w:t>
            </w:r>
          </w:p>
          <w:p w14:paraId="15E93B0D" w14:textId="77777777" w:rsidR="00EE7886" w:rsidRPr="001F0359" w:rsidRDefault="00CD02C2" w:rsidP="00EB64C4">
            <w:pPr>
              <w:pStyle w:val="ListParagraph"/>
              <w:numPr>
                <w:ilvl w:val="0"/>
                <w:numId w:val="20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razinu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I. – 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bacanje kugle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 (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školskom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 i 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bočnom tehnikom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);</w:t>
            </w:r>
          </w:p>
          <w:p w14:paraId="04650FD0" w14:textId="6F98F641" w:rsidR="000E6360" w:rsidRPr="001F0359" w:rsidRDefault="00CD02C2" w:rsidP="00EB64C4">
            <w:pPr>
              <w:pStyle w:val="ListParagraph"/>
              <w:numPr>
                <w:ilvl w:val="0"/>
                <w:numId w:val="20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razin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II. – 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bacanje kugle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 (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O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'Brien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i 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le</w:t>
            </w:r>
            <w:r w:rsidR="00B465D5" w:rsidRPr="001F0359">
              <w:rPr>
                <w:bCs/>
                <w:sz w:val="22"/>
                <w:szCs w:val="22"/>
                <w:lang w:val="hr-HR"/>
              </w:rPr>
              <w:t>đ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nom tehnikom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);</w:t>
            </w:r>
          </w:p>
          <w:p w14:paraId="341C41DB" w14:textId="77777777" w:rsidR="00733C90" w:rsidRPr="001F0359" w:rsidRDefault="00733C90" w:rsidP="00C34BDC">
            <w:pPr>
              <w:rPr>
                <w:bCs/>
                <w:sz w:val="22"/>
                <w:szCs w:val="22"/>
                <w:lang w:val="hr-HR"/>
              </w:rPr>
            </w:pPr>
          </w:p>
          <w:p w14:paraId="3B17373D" w14:textId="424AFA47" w:rsidR="00733C90" w:rsidRPr="001F0359" w:rsidRDefault="00EE7886" w:rsidP="00EB64C4">
            <w:pPr>
              <w:pStyle w:val="ListParagraph"/>
              <w:numPr>
                <w:ilvl w:val="0"/>
                <w:numId w:val="138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po</w:t>
            </w:r>
            <w:r w:rsidR="00733C90" w:rsidRPr="001F0359">
              <w:rPr>
                <w:bCs/>
                <w:sz w:val="22"/>
                <w:szCs w:val="22"/>
                <w:lang w:val="hr-HR"/>
              </w:rPr>
              <w:t>z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na</w:t>
            </w:r>
            <w:r w:rsidRPr="001F0359">
              <w:rPr>
                <w:bCs/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vještinu bacanja kao tehni</w:t>
            </w:r>
            <w:r w:rsidRPr="001F0359">
              <w:rPr>
                <w:bCs/>
                <w:sz w:val="22"/>
                <w:szCs w:val="22"/>
                <w:lang w:val="hr-HR"/>
              </w:rPr>
              <w:t>č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ke discipline atletike čija se </w:t>
            </w:r>
            <w:r w:rsidRPr="001F0359">
              <w:rPr>
                <w:bCs/>
                <w:sz w:val="22"/>
                <w:szCs w:val="22"/>
                <w:lang w:val="hr-HR"/>
              </w:rPr>
              <w:t>važnost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sastoji u prebacivanju sprave na najveću udaljenost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04AF0059" w14:textId="1C96724F" w:rsidR="00733C90" w:rsidRPr="001F0359" w:rsidRDefault="000E6360" w:rsidP="00EB64C4">
            <w:pPr>
              <w:pStyle w:val="ListParagraph"/>
              <w:numPr>
                <w:ilvl w:val="0"/>
                <w:numId w:val="138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sagleda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i unapr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ij</w:t>
            </w:r>
            <w:r w:rsidRPr="001F0359">
              <w:rPr>
                <w:bCs/>
                <w:sz w:val="22"/>
                <w:szCs w:val="22"/>
                <w:lang w:val="hr-HR"/>
              </w:rPr>
              <w:t>edi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svoje sposobnosti iz ovi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h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disciplina i to po </w:t>
            </w:r>
            <w:r w:rsidR="00DF2FAA" w:rsidRPr="001F0359">
              <w:rPr>
                <w:bCs/>
                <w:sz w:val="22"/>
                <w:szCs w:val="22"/>
                <w:lang w:val="hr-HR"/>
              </w:rPr>
              <w:t>razinama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48ACF9FF" w14:textId="269BE826" w:rsidR="00733C90" w:rsidRPr="001F0359" w:rsidRDefault="000E6360" w:rsidP="00EB64C4">
            <w:pPr>
              <w:pStyle w:val="ListParagraph"/>
              <w:numPr>
                <w:ilvl w:val="0"/>
                <w:numId w:val="138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svestrano razvij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ati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svoje psihofizičke sposobnosti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2EFF9729" w14:textId="6A7430DE" w:rsidR="000E6360" w:rsidRPr="001F0359" w:rsidRDefault="000E6360" w:rsidP="00EB64C4">
            <w:pPr>
              <w:pStyle w:val="ListParagraph"/>
              <w:numPr>
                <w:ilvl w:val="0"/>
                <w:numId w:val="138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shvati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taktiku bacanja s</w:t>
            </w:r>
            <w:r w:rsidR="00F810D4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obzirom na svoje mogućnosti i mogu</w:t>
            </w:r>
            <w:r w:rsidR="00F810D4" w:rsidRPr="001F0359">
              <w:rPr>
                <w:bCs/>
                <w:sz w:val="22"/>
                <w:szCs w:val="22"/>
                <w:lang w:val="hr-HR"/>
              </w:rPr>
              <w:t>ć</w:t>
            </w:r>
            <w:r w:rsidRPr="001F0359">
              <w:rPr>
                <w:bCs/>
                <w:sz w:val="22"/>
                <w:szCs w:val="22"/>
                <w:lang w:val="hr-HR"/>
              </w:rPr>
              <w:t>nosti drugih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CC79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lastRenderedPageBreak/>
              <w:t xml:space="preserve">Jedinica 1. </w:t>
            </w:r>
          </w:p>
          <w:p w14:paraId="4FA0C939" w14:textId="77777777" w:rsidR="00F94B4C" w:rsidRPr="001F0359" w:rsidRDefault="00F94B4C" w:rsidP="00C34BDC">
            <w:pPr>
              <w:rPr>
                <w:bCs/>
                <w:sz w:val="22"/>
                <w:szCs w:val="22"/>
                <w:lang w:val="hr-HR"/>
              </w:rPr>
            </w:pPr>
          </w:p>
          <w:p w14:paraId="02EF09DD" w14:textId="18DF7539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7765EF">
              <w:rPr>
                <w:bCs/>
                <w:sz w:val="22"/>
                <w:szCs w:val="22"/>
                <w:lang w:val="hr-HR"/>
              </w:rPr>
              <w:t xml:space="preserve">U sklopu </w:t>
            </w:r>
            <w:r w:rsidR="00EE7886" w:rsidRPr="007765EF">
              <w:rPr>
                <w:bCs/>
                <w:sz w:val="22"/>
                <w:szCs w:val="22"/>
                <w:lang w:val="hr-HR"/>
              </w:rPr>
              <w:t>raz</w:t>
            </w:r>
            <w:r w:rsidRPr="007765EF">
              <w:rPr>
                <w:bCs/>
                <w:sz w:val="22"/>
                <w:szCs w:val="22"/>
                <w:lang w:val="hr-HR"/>
              </w:rPr>
              <w:t>govora o odlikama</w:t>
            </w:r>
            <w:r w:rsidR="00EE7886" w:rsidRPr="007765EF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7765EF">
              <w:rPr>
                <w:bCs/>
                <w:sz w:val="22"/>
                <w:szCs w:val="22"/>
                <w:lang w:val="hr-HR"/>
              </w:rPr>
              <w:t>(granama)</w:t>
            </w:r>
            <w:r w:rsidR="00EE7886" w:rsidRPr="007765EF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7765EF">
              <w:rPr>
                <w:bCs/>
                <w:sz w:val="22"/>
                <w:szCs w:val="22"/>
                <w:lang w:val="hr-HR"/>
              </w:rPr>
              <w:t>atletike kao</w:t>
            </w:r>
            <w:r w:rsidR="00EE7886" w:rsidRPr="007765EF">
              <w:rPr>
                <w:bCs/>
                <w:sz w:val="22"/>
                <w:szCs w:val="22"/>
                <w:lang w:val="hr-HR"/>
              </w:rPr>
              <w:t xml:space="preserve"> „</w:t>
            </w:r>
            <w:r w:rsidRPr="007765EF">
              <w:rPr>
                <w:bCs/>
                <w:sz w:val="22"/>
                <w:szCs w:val="22"/>
                <w:lang w:val="hr-HR"/>
              </w:rPr>
              <w:t>kraljice</w:t>
            </w:r>
            <w:r w:rsidR="00EE7886" w:rsidRPr="007765EF">
              <w:rPr>
                <w:bCs/>
                <w:sz w:val="22"/>
                <w:szCs w:val="22"/>
                <w:lang w:val="hr-HR"/>
              </w:rPr>
              <w:t>“</w:t>
            </w:r>
            <w:r w:rsidRPr="007765EF">
              <w:rPr>
                <w:bCs/>
                <w:sz w:val="22"/>
                <w:szCs w:val="22"/>
                <w:lang w:val="hr-HR"/>
              </w:rPr>
              <w:t xml:space="preserve"> sportov</w:t>
            </w:r>
            <w:r w:rsidR="00EE7886" w:rsidRPr="007765EF">
              <w:rPr>
                <w:bCs/>
                <w:sz w:val="22"/>
                <w:szCs w:val="22"/>
                <w:lang w:val="hr-HR"/>
              </w:rPr>
              <w:t>a</w:t>
            </w:r>
            <w:r w:rsidRPr="007765EF">
              <w:rPr>
                <w:bCs/>
                <w:sz w:val="22"/>
                <w:szCs w:val="22"/>
                <w:lang w:val="hr-HR"/>
              </w:rPr>
              <w:t xml:space="preserve"> navesti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službeni </w:t>
            </w:r>
            <w:r w:rsidRPr="001F0359">
              <w:rPr>
                <w:bCs/>
                <w:sz w:val="22"/>
                <w:szCs w:val="22"/>
                <w:lang w:val="hr-HR"/>
              </w:rPr>
              <w:t>olimpi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j</w:t>
            </w:r>
            <w:r w:rsidRPr="001F0359">
              <w:rPr>
                <w:bCs/>
                <w:sz w:val="22"/>
                <w:szCs w:val="22"/>
                <w:lang w:val="hr-HR"/>
              </w:rPr>
              <w:t>ski program atle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tskih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disciplina,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vrste atl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ets</w:t>
            </w:r>
            <w:r w:rsidRPr="001F0359">
              <w:rPr>
                <w:bCs/>
                <w:sz w:val="22"/>
                <w:szCs w:val="22"/>
                <w:lang w:val="hr-HR"/>
              </w:rPr>
              <w:t>ki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h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natjecanja </w:t>
            </w:r>
            <w:r w:rsidRPr="001F0359">
              <w:rPr>
                <w:bCs/>
                <w:sz w:val="22"/>
                <w:szCs w:val="22"/>
                <w:lang w:val="hr-HR"/>
              </w:rPr>
              <w:t>(klupska,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op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ć</w:t>
            </w:r>
            <w:r w:rsidRPr="001F0359">
              <w:rPr>
                <w:bCs/>
                <w:sz w:val="22"/>
                <w:szCs w:val="22"/>
                <w:lang w:val="hr-HR"/>
              </w:rPr>
              <w:t>inska,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 županijska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državna,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 Svjetsko prvenstvo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 Eu</w:t>
            </w:r>
            <w:r w:rsidRPr="001F0359">
              <w:rPr>
                <w:bCs/>
                <w:sz w:val="22"/>
                <w:szCs w:val="22"/>
                <w:lang w:val="hr-HR"/>
              </w:rPr>
              <w:t>rop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sko prvenstvo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me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đ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unarodni mitinzi i 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O</w:t>
            </w:r>
            <w:r w:rsidRPr="001F0359">
              <w:rPr>
                <w:bCs/>
                <w:sz w:val="22"/>
                <w:szCs w:val="22"/>
                <w:lang w:val="hr-HR"/>
              </w:rPr>
              <w:t>limpi</w:t>
            </w:r>
            <w:r w:rsidR="00EE7886" w:rsidRPr="001F0359">
              <w:rPr>
                <w:bCs/>
                <w:sz w:val="22"/>
                <w:szCs w:val="22"/>
                <w:lang w:val="hr-HR"/>
              </w:rPr>
              <w:t>j</w:t>
            </w:r>
            <w:r w:rsidRPr="001F0359">
              <w:rPr>
                <w:bCs/>
                <w:sz w:val="22"/>
                <w:szCs w:val="22"/>
                <w:lang w:val="hr-HR"/>
              </w:rPr>
              <w:t>ske igre)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 xml:space="preserve"> te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o bodovanju na atle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tsk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im 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natjecanjima</w:t>
            </w:r>
            <w:r w:rsidRPr="001F0359">
              <w:rPr>
                <w:bCs/>
                <w:sz w:val="22"/>
                <w:szCs w:val="22"/>
                <w:lang w:val="hr-HR"/>
              </w:rPr>
              <w:t>.</w:t>
            </w:r>
          </w:p>
          <w:p w14:paraId="275A16D6" w14:textId="2D8A5769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Izdvojiti vr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i</w:t>
            </w:r>
            <w:r w:rsidRPr="001F0359">
              <w:rPr>
                <w:bCs/>
                <w:sz w:val="22"/>
                <w:szCs w:val="22"/>
                <w:lang w:val="hr-HR"/>
              </w:rPr>
              <w:t>jeme (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nastavne sate)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za opsežna predavanja o značaju bavljenja atletikom kao sportom u smislu zdravog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načina života.</w:t>
            </w:r>
          </w:p>
          <w:p w14:paraId="462AE862" w14:textId="7B9832BD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Koristi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dostupnu literaturu uz preporuku autora na kraju modula.</w:t>
            </w:r>
          </w:p>
          <w:p w14:paraId="7721E3DF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6A2FCDE8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Jedinica 2.</w:t>
            </w:r>
          </w:p>
          <w:p w14:paraId="501CC920" w14:textId="77777777" w:rsidR="00F94B4C" w:rsidRPr="001F0359" w:rsidRDefault="00F94B4C" w:rsidP="00C34BDC">
            <w:pPr>
              <w:rPr>
                <w:bCs/>
                <w:sz w:val="22"/>
                <w:szCs w:val="22"/>
                <w:lang w:val="hr-HR"/>
              </w:rPr>
            </w:pPr>
          </w:p>
          <w:p w14:paraId="4C63432F" w14:textId="77777777" w:rsidR="00F94B4C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Ovu jedinicu je najbolje pre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dstaviti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kroz praktičan rad s učenicima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koji su potaknuti i motivi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r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ani 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za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posti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zanje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š</w:t>
            </w:r>
            <w:r w:rsidRPr="001F0359">
              <w:rPr>
                <w:bCs/>
                <w:sz w:val="22"/>
                <w:szCs w:val="22"/>
                <w:lang w:val="hr-HR"/>
              </w:rPr>
              <w:t>to bolj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ih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rezultat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>.</w:t>
            </w:r>
          </w:p>
          <w:p w14:paraId="125A05E7" w14:textId="276EE206" w:rsidR="00F94B4C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Nastavnik treba osigura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da je </w:t>
            </w:r>
            <w:r w:rsidR="00185D63" w:rsidRPr="001F0359">
              <w:rPr>
                <w:bCs/>
                <w:sz w:val="22"/>
                <w:szCs w:val="22"/>
                <w:lang w:val="hr-HR"/>
              </w:rPr>
              <w:t>uvijek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jasno istaknuto kako se aktivnos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t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odnosi na učenika. </w:t>
            </w:r>
          </w:p>
          <w:p w14:paraId="46FB2CB3" w14:textId="66100D36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U svakoj prilici omogućiti učenicima 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natjecanje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u odre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đ</w:t>
            </w:r>
            <w:r w:rsidRPr="001F0359">
              <w:rPr>
                <w:bCs/>
                <w:sz w:val="22"/>
                <w:szCs w:val="22"/>
                <w:lang w:val="hr-HR"/>
              </w:rPr>
              <w:t>enoj disciplini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.</w:t>
            </w:r>
          </w:p>
          <w:p w14:paraId="2CEEACB0" w14:textId="10D7C655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</w:p>
          <w:p w14:paraId="40E06C11" w14:textId="7C9EA30F" w:rsidR="00F94B4C" w:rsidRPr="001F0359" w:rsidRDefault="00F94B4C" w:rsidP="00C34BDC">
            <w:pPr>
              <w:rPr>
                <w:bCs/>
                <w:sz w:val="22"/>
                <w:szCs w:val="22"/>
                <w:lang w:val="hr-HR"/>
              </w:rPr>
            </w:pPr>
          </w:p>
          <w:p w14:paraId="6CE28350" w14:textId="77777777" w:rsidR="00F94B4C" w:rsidRPr="001F0359" w:rsidRDefault="00F94B4C" w:rsidP="00C34BDC">
            <w:pPr>
              <w:rPr>
                <w:bCs/>
                <w:sz w:val="22"/>
                <w:szCs w:val="22"/>
                <w:lang w:val="hr-HR"/>
              </w:rPr>
            </w:pPr>
          </w:p>
          <w:p w14:paraId="5B63B7B9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lastRenderedPageBreak/>
              <w:t>Jedinica 3.</w:t>
            </w:r>
          </w:p>
          <w:p w14:paraId="4E6F0007" w14:textId="77777777" w:rsidR="00F94B4C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 procesu obučavanja koristimo kompleksnu metodu koja ima za cilj upoznavanje i spajanje odre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đ</w:t>
            </w:r>
            <w:r w:rsidRPr="001F0359">
              <w:rPr>
                <w:bCs/>
                <w:sz w:val="22"/>
                <w:szCs w:val="22"/>
                <w:lang w:val="hr-HR"/>
              </w:rPr>
              <w:t>eni kretnih komplek</w:t>
            </w:r>
            <w:r w:rsidR="00F94B4C" w:rsidRPr="001F0359">
              <w:rPr>
                <w:bCs/>
                <w:sz w:val="22"/>
                <w:szCs w:val="22"/>
                <w:lang w:val="hr-HR"/>
              </w:rPr>
              <w:t>s</w:t>
            </w:r>
            <w:r w:rsidRPr="001F0359">
              <w:rPr>
                <w:bCs/>
                <w:sz w:val="22"/>
                <w:szCs w:val="22"/>
                <w:lang w:val="hr-HR"/>
              </w:rPr>
              <w:t>a.</w:t>
            </w:r>
          </w:p>
          <w:p w14:paraId="1B8C219B" w14:textId="7DD47BE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Uloga nastavnika je ključna u podizanju </w:t>
            </w:r>
            <w:r w:rsidR="00185D63" w:rsidRPr="001F0359">
              <w:rPr>
                <w:bCs/>
                <w:sz w:val="22"/>
                <w:szCs w:val="22"/>
                <w:lang w:val="hr-HR"/>
              </w:rPr>
              <w:t>svijesti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u značaju bavljenja atletikom.</w:t>
            </w:r>
          </w:p>
        </w:tc>
      </w:tr>
      <w:tr w:rsidR="000E6360" w:rsidRPr="001F0359" w14:paraId="4B94A6C2" w14:textId="77777777" w:rsidTr="00733C90">
        <w:trPr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65C3" w14:textId="7CC8CC2E" w:rsidR="000E6360" w:rsidRPr="001F0359" w:rsidRDefault="00185D63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733C90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20C013B3" w14:textId="77777777" w:rsidTr="00733C90">
        <w:trPr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2DCF" w14:textId="77777777" w:rsidR="000E6360" w:rsidRPr="001F0359" w:rsidRDefault="00FC708A" w:rsidP="00C34BDC">
            <w:pPr>
              <w:ind w:left="25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Općeobrazovni predmeti</w:t>
            </w:r>
          </w:p>
        </w:tc>
      </w:tr>
      <w:tr w:rsidR="000E6360" w:rsidRPr="001F0359" w14:paraId="0C2F51C2" w14:textId="77777777" w:rsidTr="00733C90">
        <w:trPr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8808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Izvori</w:t>
            </w:r>
            <w:r w:rsidR="00733C90" w:rsidRPr="001F0359">
              <w:rPr>
                <w:b/>
                <w:sz w:val="22"/>
                <w:szCs w:val="22"/>
                <w:lang w:val="hr-HR"/>
              </w:rPr>
              <w:t xml:space="preserve"> za nastavnike</w:t>
            </w:r>
          </w:p>
        </w:tc>
      </w:tr>
      <w:tr w:rsidR="000E6360" w:rsidRPr="001F0359" w14:paraId="4F866CA3" w14:textId="77777777" w:rsidTr="00733C90">
        <w:trPr>
          <w:trHeight w:val="315"/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3175" w14:textId="74320961" w:rsidR="000E6360" w:rsidRPr="007765EF" w:rsidRDefault="000E6360" w:rsidP="00733C90">
            <w:pPr>
              <w:rPr>
                <w:sz w:val="22"/>
                <w:szCs w:val="22"/>
                <w:lang w:val="hr-HR"/>
              </w:rPr>
            </w:pPr>
            <w:r w:rsidRPr="00816E40">
              <w:rPr>
                <w:sz w:val="22"/>
                <w:szCs w:val="22"/>
                <w:lang w:val="hr-HR"/>
              </w:rPr>
              <w:t>ATLETIKA – mr</w:t>
            </w:r>
            <w:r w:rsidR="00F94B4C" w:rsidRPr="00816E40">
              <w:rPr>
                <w:sz w:val="22"/>
                <w:szCs w:val="22"/>
                <w:lang w:val="hr-HR"/>
              </w:rPr>
              <w:t>.</w:t>
            </w:r>
            <w:r w:rsidR="001B60C5" w:rsidRPr="00816E40">
              <w:rPr>
                <w:sz w:val="22"/>
                <w:szCs w:val="22"/>
                <w:lang w:val="hr-HR"/>
              </w:rPr>
              <w:t xml:space="preserve"> sc.</w:t>
            </w:r>
            <w:r w:rsidRPr="00816E40">
              <w:rPr>
                <w:sz w:val="22"/>
                <w:szCs w:val="22"/>
                <w:lang w:val="hr-HR"/>
              </w:rPr>
              <w:t xml:space="preserve"> Nusret Smajlović, dr</w:t>
            </w:r>
            <w:r w:rsidR="00F94B4C" w:rsidRPr="00816E40">
              <w:rPr>
                <w:sz w:val="22"/>
                <w:szCs w:val="22"/>
                <w:lang w:val="hr-HR"/>
              </w:rPr>
              <w:t>.</w:t>
            </w:r>
            <w:r w:rsidR="001B60C5" w:rsidRPr="00816E40">
              <w:rPr>
                <w:sz w:val="22"/>
                <w:szCs w:val="22"/>
                <w:lang w:val="hr-HR"/>
              </w:rPr>
              <w:t xml:space="preserve"> sc.</w:t>
            </w:r>
            <w:r w:rsidRPr="00816E40">
              <w:rPr>
                <w:sz w:val="22"/>
                <w:szCs w:val="22"/>
                <w:lang w:val="hr-HR"/>
              </w:rPr>
              <w:t xml:space="preserve"> Milan </w:t>
            </w:r>
            <w:r w:rsidRPr="007765EF">
              <w:rPr>
                <w:sz w:val="22"/>
                <w:szCs w:val="22"/>
                <w:lang w:val="hr-HR"/>
              </w:rPr>
              <w:t>Babić (</w:t>
            </w:r>
            <w:r w:rsidR="001B60C5" w:rsidRPr="007765EF">
              <w:rPr>
                <w:sz w:val="22"/>
                <w:szCs w:val="22"/>
                <w:lang w:val="hr-HR"/>
              </w:rPr>
              <w:t xml:space="preserve">Atletski savez Bosne i Hercegovine, </w:t>
            </w:r>
            <w:r w:rsidRPr="007765EF">
              <w:rPr>
                <w:sz w:val="22"/>
                <w:szCs w:val="22"/>
                <w:lang w:val="hr-HR"/>
              </w:rPr>
              <w:t xml:space="preserve">Sarajevo </w:t>
            </w:r>
            <w:r w:rsidR="00F94B4C" w:rsidRPr="007765EF">
              <w:rPr>
                <w:sz w:val="22"/>
                <w:szCs w:val="22"/>
                <w:lang w:val="hr-HR"/>
              </w:rPr>
              <w:t>19</w:t>
            </w:r>
            <w:r w:rsidRPr="007765EF">
              <w:rPr>
                <w:sz w:val="22"/>
                <w:szCs w:val="22"/>
                <w:lang w:val="hr-HR"/>
              </w:rPr>
              <w:t>98</w:t>
            </w:r>
            <w:r w:rsidR="00F94B4C" w:rsidRPr="007765EF">
              <w:rPr>
                <w:sz w:val="22"/>
                <w:szCs w:val="22"/>
                <w:lang w:val="hr-HR"/>
              </w:rPr>
              <w:t>.</w:t>
            </w:r>
            <w:r w:rsidR="001B60C5" w:rsidRPr="007765EF">
              <w:rPr>
                <w:sz w:val="22"/>
                <w:szCs w:val="22"/>
                <w:lang w:val="hr-HR"/>
              </w:rPr>
              <w:t xml:space="preserve"> godine</w:t>
            </w:r>
            <w:r w:rsidRPr="007765EF">
              <w:rPr>
                <w:sz w:val="22"/>
                <w:szCs w:val="22"/>
                <w:lang w:val="hr-HR"/>
              </w:rPr>
              <w:t>)</w:t>
            </w:r>
          </w:p>
          <w:p w14:paraId="1B560EE7" w14:textId="77777777" w:rsidR="003715C5" w:rsidRPr="001F0359" w:rsidRDefault="003715C5" w:rsidP="00733C90">
            <w:pPr>
              <w:rPr>
                <w:sz w:val="22"/>
                <w:szCs w:val="22"/>
                <w:highlight w:val="yellow"/>
                <w:lang w:val="hr-HR"/>
              </w:rPr>
            </w:pPr>
            <w:r w:rsidRPr="00816E40">
              <w:rPr>
                <w:sz w:val="22"/>
                <w:szCs w:val="22"/>
                <w:lang w:val="hr-HR"/>
              </w:rPr>
              <w:t>Ostali dostupni odobreni udžbenici</w:t>
            </w:r>
          </w:p>
        </w:tc>
      </w:tr>
      <w:tr w:rsidR="000E6360" w:rsidRPr="001F0359" w14:paraId="3FB116D7" w14:textId="77777777" w:rsidTr="00733C90">
        <w:trPr>
          <w:trHeight w:val="70"/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964F" w14:textId="187AE374" w:rsidR="000E6360" w:rsidRPr="001F0359" w:rsidRDefault="00185D63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</w:t>
            </w:r>
            <w:r w:rsidR="00733C90" w:rsidRPr="001F0359">
              <w:rPr>
                <w:b/>
                <w:sz w:val="22"/>
                <w:szCs w:val="22"/>
                <w:lang w:val="hr-HR"/>
              </w:rPr>
              <w:t xml:space="preserve"> i tehnike ocjenjivanja</w:t>
            </w:r>
          </w:p>
          <w:p w14:paraId="454D4085" w14:textId="71142367" w:rsidR="00733C90" w:rsidRPr="001F0359" w:rsidRDefault="00733C9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je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 xml:space="preserve">an upoznati učenike s tehnikama i </w:t>
            </w:r>
            <w:r w:rsidR="00F5530E" w:rsidRPr="001F0359">
              <w:rPr>
                <w:sz w:val="22"/>
                <w:szCs w:val="22"/>
                <w:lang w:val="hr-HR"/>
              </w:rPr>
              <w:t>kriterijima</w:t>
            </w:r>
            <w:r w:rsidRPr="001F0359">
              <w:rPr>
                <w:sz w:val="22"/>
                <w:szCs w:val="22"/>
                <w:lang w:val="hr-HR"/>
              </w:rPr>
              <w:t xml:space="preserve"> ocjenjivanja.</w:t>
            </w:r>
          </w:p>
        </w:tc>
      </w:tr>
      <w:tr w:rsidR="000E6360" w:rsidRPr="001F0359" w14:paraId="2C6D0DEA" w14:textId="77777777" w:rsidTr="00733C90">
        <w:trPr>
          <w:trHeight w:val="1980"/>
          <w:jc w:val="center"/>
        </w:trPr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1EDC" w14:textId="77777777" w:rsidR="00733C90" w:rsidRPr="00816E40" w:rsidRDefault="000E6360" w:rsidP="00EB64C4">
            <w:pPr>
              <w:pStyle w:val="ListParagraph"/>
              <w:numPr>
                <w:ilvl w:val="0"/>
                <w:numId w:val="139"/>
              </w:numPr>
              <w:rPr>
                <w:b/>
                <w:sz w:val="22"/>
                <w:szCs w:val="22"/>
                <w:lang w:val="hr-HR"/>
              </w:rPr>
            </w:pPr>
            <w:r w:rsidRPr="00816E40">
              <w:rPr>
                <w:b/>
                <w:sz w:val="22"/>
                <w:szCs w:val="22"/>
                <w:lang w:val="hr-HR"/>
              </w:rPr>
              <w:t xml:space="preserve">Praktičan </w:t>
            </w:r>
            <w:r w:rsidR="003715C5" w:rsidRPr="00816E40">
              <w:rPr>
                <w:b/>
                <w:sz w:val="22"/>
                <w:szCs w:val="22"/>
                <w:lang w:val="hr-HR"/>
              </w:rPr>
              <w:t>rad</w:t>
            </w:r>
          </w:p>
          <w:p w14:paraId="49DBEABD" w14:textId="77777777" w:rsidR="00F94B4C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Osnovn</w:t>
            </w:r>
            <w:r w:rsidR="00F94B4C" w:rsidRPr="001F0359">
              <w:rPr>
                <w:b/>
                <w:sz w:val="22"/>
                <w:szCs w:val="22"/>
                <w:lang w:val="hr-HR"/>
              </w:rPr>
              <w:t>a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razin</w:t>
            </w:r>
            <w:r w:rsidR="00F94B4C" w:rsidRPr="001F0359">
              <w:rPr>
                <w:b/>
                <w:sz w:val="22"/>
                <w:szCs w:val="22"/>
                <w:lang w:val="hr-HR"/>
              </w:rPr>
              <w:t>a:</w:t>
            </w:r>
          </w:p>
          <w:p w14:paraId="569A8ED9" w14:textId="3B646A86" w:rsidR="000E6360" w:rsidRPr="001F0359" w:rsidRDefault="00F94B4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-</w:t>
            </w:r>
            <w:r w:rsidR="00733C90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tehnik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pravilnog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hodanja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, </w:t>
            </w:r>
            <w:r w:rsidR="000E6360" w:rsidRPr="001F0359">
              <w:rPr>
                <w:sz w:val="22"/>
                <w:szCs w:val="22"/>
                <w:lang w:val="hr-HR"/>
              </w:rPr>
              <w:t>tehnik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trčanja na kratkim</w:t>
            </w:r>
            <w:r w:rsidRPr="001F0359">
              <w:rPr>
                <w:sz w:val="22"/>
                <w:szCs w:val="22"/>
                <w:lang w:val="hr-HR"/>
              </w:rPr>
              <w:t>/</w:t>
            </w:r>
            <w:r w:rsidR="000E6360" w:rsidRPr="001F0359">
              <w:rPr>
                <w:sz w:val="22"/>
                <w:szCs w:val="22"/>
                <w:lang w:val="hr-HR"/>
              </w:rPr>
              <w:t>dugim stazama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, </w:t>
            </w:r>
            <w:r w:rsidR="000E6360" w:rsidRPr="001F0359">
              <w:rPr>
                <w:sz w:val="22"/>
                <w:szCs w:val="22"/>
                <w:lang w:val="hr-HR"/>
              </w:rPr>
              <w:t>visoki</w:t>
            </w:r>
            <w:r w:rsidRPr="001F0359">
              <w:rPr>
                <w:sz w:val="22"/>
                <w:szCs w:val="22"/>
                <w:lang w:val="hr-HR"/>
              </w:rPr>
              <w:t>/</w:t>
            </w:r>
            <w:r w:rsidR="000E6360" w:rsidRPr="001F0359">
              <w:rPr>
                <w:sz w:val="22"/>
                <w:szCs w:val="22"/>
                <w:lang w:val="hr-HR"/>
              </w:rPr>
              <w:t>niski start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, </w:t>
            </w:r>
            <w:r w:rsidR="000E6360" w:rsidRPr="001F0359">
              <w:rPr>
                <w:sz w:val="22"/>
                <w:szCs w:val="22"/>
                <w:lang w:val="hr-HR"/>
              </w:rPr>
              <w:t>skok u dalj</w:t>
            </w:r>
            <w:r w:rsidRPr="001F0359">
              <w:rPr>
                <w:sz w:val="22"/>
                <w:szCs w:val="22"/>
                <w:lang w:val="hr-HR"/>
              </w:rPr>
              <w:t xml:space="preserve"> – </w:t>
            </w:r>
            <w:r w:rsidR="000E6360" w:rsidRPr="001F0359">
              <w:rPr>
                <w:sz w:val="22"/>
                <w:szCs w:val="22"/>
                <w:lang w:val="hr-HR"/>
              </w:rPr>
              <w:t>teh</w:t>
            </w:r>
            <w:r w:rsidR="00733C90" w:rsidRPr="001F0359">
              <w:rPr>
                <w:sz w:val="22"/>
                <w:szCs w:val="22"/>
                <w:lang w:val="hr-HR"/>
              </w:rPr>
              <w:t>nika, u</w:t>
            </w:r>
            <w:r w:rsidR="000E6360" w:rsidRPr="001F0359">
              <w:rPr>
                <w:sz w:val="22"/>
                <w:szCs w:val="22"/>
                <w:lang w:val="hr-HR"/>
              </w:rPr>
              <w:t>vinuće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, </w:t>
            </w:r>
            <w:r w:rsidR="000E6360" w:rsidRPr="001F0359">
              <w:rPr>
                <w:sz w:val="22"/>
                <w:szCs w:val="22"/>
                <w:lang w:val="hr-HR"/>
              </w:rPr>
              <w:t>skok u vis</w:t>
            </w:r>
            <w:r w:rsidRPr="001F0359">
              <w:rPr>
                <w:sz w:val="22"/>
                <w:szCs w:val="22"/>
                <w:lang w:val="hr-HR"/>
              </w:rPr>
              <w:t xml:space="preserve"> – </w:t>
            </w:r>
            <w:r w:rsidR="000E6360" w:rsidRPr="001F0359">
              <w:rPr>
                <w:sz w:val="22"/>
                <w:szCs w:val="22"/>
                <w:lang w:val="hr-HR"/>
              </w:rPr>
              <w:t>tehnika škare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, </w:t>
            </w:r>
            <w:r w:rsidR="000E6360" w:rsidRPr="001F0359">
              <w:rPr>
                <w:sz w:val="22"/>
                <w:szCs w:val="22"/>
                <w:lang w:val="hr-HR"/>
              </w:rPr>
              <w:t>bacanje kugle racionalnom tehnikom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, </w:t>
            </w:r>
            <w:r w:rsidR="000E6360" w:rsidRPr="001F0359">
              <w:rPr>
                <w:sz w:val="22"/>
                <w:szCs w:val="22"/>
                <w:lang w:val="hr-HR"/>
              </w:rPr>
              <w:t>norme-mjerenje</w:t>
            </w:r>
            <w:r w:rsidRPr="001F0359">
              <w:rPr>
                <w:sz w:val="22"/>
                <w:szCs w:val="22"/>
                <w:lang w:val="hr-HR"/>
              </w:rPr>
              <w:t>;</w:t>
            </w:r>
          </w:p>
          <w:p w14:paraId="45ACDD8E" w14:textId="77777777" w:rsidR="00F94B4C" w:rsidRPr="001F0359" w:rsidRDefault="00CD02C2" w:rsidP="00733C90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Razin</w:t>
            </w:r>
            <w:r w:rsidR="00F94B4C" w:rsidRPr="001F0359">
              <w:rPr>
                <w:b/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="00F94B4C" w:rsidRPr="001F0359">
              <w:rPr>
                <w:b/>
                <w:sz w:val="22"/>
                <w:szCs w:val="22"/>
                <w:lang w:val="hr-HR"/>
              </w:rPr>
              <w:t>I.:</w:t>
            </w:r>
          </w:p>
          <w:p w14:paraId="02670C21" w14:textId="05C443D2" w:rsidR="000E6360" w:rsidRPr="001F0359" w:rsidRDefault="00F94B4C" w:rsidP="00733C90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sz w:val="22"/>
                <w:szCs w:val="22"/>
                <w:lang w:val="hr-HR"/>
              </w:rPr>
              <w:t>š</w:t>
            </w:r>
            <w:r w:rsidR="000E6360" w:rsidRPr="001F0359">
              <w:rPr>
                <w:sz w:val="22"/>
                <w:szCs w:val="22"/>
                <w:lang w:val="hr-HR"/>
              </w:rPr>
              <w:t>tafetno trčanje</w:t>
            </w:r>
            <w:r w:rsidR="00733C90" w:rsidRPr="001F0359">
              <w:rPr>
                <w:sz w:val="22"/>
                <w:szCs w:val="22"/>
                <w:lang w:val="hr-HR"/>
              </w:rPr>
              <w:t>, k</w:t>
            </w:r>
            <w:r w:rsidR="000E6360" w:rsidRPr="001F0359">
              <w:rPr>
                <w:sz w:val="22"/>
                <w:szCs w:val="22"/>
                <w:lang w:val="hr-HR"/>
              </w:rPr>
              <w:t>ros</w:t>
            </w:r>
            <w:r w:rsidR="00733C90" w:rsidRPr="001F0359">
              <w:rPr>
                <w:sz w:val="22"/>
                <w:szCs w:val="22"/>
                <w:lang w:val="hr-HR"/>
              </w:rPr>
              <w:t>, s</w:t>
            </w:r>
            <w:r w:rsidR="000E6360" w:rsidRPr="001F0359">
              <w:rPr>
                <w:sz w:val="22"/>
                <w:szCs w:val="22"/>
                <w:lang w:val="hr-HR"/>
              </w:rPr>
              <w:t>kok u vis</w:t>
            </w:r>
            <w:r w:rsidRPr="001F0359">
              <w:rPr>
                <w:sz w:val="22"/>
                <w:szCs w:val="22"/>
                <w:lang w:val="hr-HR"/>
              </w:rPr>
              <w:t xml:space="preserve"> – </w:t>
            </w:r>
            <w:r w:rsidR="000E6360" w:rsidRPr="001F0359">
              <w:rPr>
                <w:sz w:val="22"/>
                <w:szCs w:val="22"/>
                <w:lang w:val="hr-HR"/>
              </w:rPr>
              <w:t>teh</w:t>
            </w:r>
            <w:r w:rsidRPr="001F0359">
              <w:rPr>
                <w:sz w:val="22"/>
                <w:szCs w:val="22"/>
                <w:lang w:val="hr-HR"/>
              </w:rPr>
              <w:t>nika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</w:t>
            </w:r>
            <w:r w:rsidR="000E6360" w:rsidRPr="001F0359">
              <w:rPr>
                <w:sz w:val="22"/>
                <w:szCs w:val="22"/>
                <w:lang w:val="hr-HR"/>
              </w:rPr>
              <w:t>tretl</w:t>
            </w:r>
            <w:r w:rsidR="00733C90" w:rsidRPr="001F0359">
              <w:rPr>
                <w:sz w:val="22"/>
                <w:szCs w:val="22"/>
                <w:lang w:val="hr-HR"/>
              </w:rPr>
              <w:t>, s</w:t>
            </w:r>
            <w:r w:rsidR="000E6360" w:rsidRPr="001F0359">
              <w:rPr>
                <w:sz w:val="22"/>
                <w:szCs w:val="22"/>
                <w:lang w:val="hr-HR"/>
              </w:rPr>
              <w:t>kok u dalj</w:t>
            </w:r>
            <w:r w:rsidRPr="001F0359">
              <w:rPr>
                <w:sz w:val="22"/>
                <w:szCs w:val="22"/>
                <w:lang w:val="hr-HR"/>
              </w:rPr>
              <w:t xml:space="preserve"> – </w:t>
            </w:r>
            <w:r w:rsidR="000E6360" w:rsidRPr="001F0359">
              <w:rPr>
                <w:sz w:val="22"/>
                <w:szCs w:val="22"/>
                <w:lang w:val="hr-HR"/>
              </w:rPr>
              <w:t>koračna tehnika</w:t>
            </w:r>
            <w:r w:rsidR="00733C90" w:rsidRPr="001F0359">
              <w:rPr>
                <w:sz w:val="22"/>
                <w:szCs w:val="22"/>
                <w:lang w:val="hr-HR"/>
              </w:rPr>
              <w:t>, b</w:t>
            </w:r>
            <w:r w:rsidR="000E6360" w:rsidRPr="001F0359">
              <w:rPr>
                <w:sz w:val="22"/>
                <w:szCs w:val="22"/>
                <w:lang w:val="hr-HR"/>
              </w:rPr>
              <w:t>acanje kugle</w:t>
            </w:r>
            <w:r w:rsidRPr="001F0359">
              <w:rPr>
                <w:sz w:val="22"/>
                <w:szCs w:val="22"/>
                <w:lang w:val="hr-HR"/>
              </w:rPr>
              <w:t xml:space="preserve"> – š</w:t>
            </w:r>
            <w:r w:rsidR="000E6360" w:rsidRPr="001F0359">
              <w:rPr>
                <w:sz w:val="22"/>
                <w:szCs w:val="22"/>
                <w:lang w:val="hr-HR"/>
              </w:rPr>
              <w:t>kolsk</w:t>
            </w:r>
            <w:r w:rsidRPr="001F0359">
              <w:rPr>
                <w:sz w:val="22"/>
                <w:szCs w:val="22"/>
                <w:lang w:val="hr-HR"/>
              </w:rPr>
              <w:t xml:space="preserve">a i </w:t>
            </w:r>
            <w:r w:rsidR="000E6360" w:rsidRPr="001F0359">
              <w:rPr>
                <w:sz w:val="22"/>
                <w:szCs w:val="22"/>
                <w:lang w:val="hr-HR"/>
              </w:rPr>
              <w:t>bočna tehnika</w:t>
            </w:r>
            <w:r w:rsidR="00733C90" w:rsidRPr="001F0359">
              <w:rPr>
                <w:sz w:val="22"/>
                <w:szCs w:val="22"/>
                <w:lang w:val="hr-HR"/>
              </w:rPr>
              <w:t>, n</w:t>
            </w:r>
            <w:r w:rsidR="000E6360" w:rsidRPr="001F0359">
              <w:rPr>
                <w:sz w:val="22"/>
                <w:szCs w:val="22"/>
                <w:lang w:val="hr-HR"/>
              </w:rPr>
              <w:t>orme</w:t>
            </w:r>
            <w:r w:rsidRPr="001F0359">
              <w:rPr>
                <w:sz w:val="22"/>
                <w:szCs w:val="22"/>
                <w:lang w:val="hr-HR"/>
              </w:rPr>
              <w:t xml:space="preserve"> – </w:t>
            </w:r>
            <w:r w:rsidR="000E6360" w:rsidRPr="001F0359">
              <w:rPr>
                <w:sz w:val="22"/>
                <w:szCs w:val="22"/>
                <w:lang w:val="hr-HR"/>
              </w:rPr>
              <w:t>mjerenje</w:t>
            </w:r>
            <w:r w:rsidRPr="001F0359">
              <w:rPr>
                <w:sz w:val="22"/>
                <w:szCs w:val="22"/>
                <w:lang w:val="hr-HR"/>
              </w:rPr>
              <w:t>;</w:t>
            </w:r>
          </w:p>
          <w:p w14:paraId="797AEAA5" w14:textId="77777777" w:rsidR="00F94B4C" w:rsidRPr="001F0359" w:rsidRDefault="00CD02C2" w:rsidP="00733C90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Razin</w:t>
            </w:r>
            <w:r w:rsidR="00F94B4C" w:rsidRPr="001F0359">
              <w:rPr>
                <w:b/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="00F94B4C" w:rsidRPr="001F0359">
              <w:rPr>
                <w:b/>
                <w:sz w:val="22"/>
                <w:szCs w:val="22"/>
                <w:lang w:val="hr-HR"/>
              </w:rPr>
              <w:t>II.:</w:t>
            </w:r>
          </w:p>
          <w:p w14:paraId="4648F3AD" w14:textId="0409FF08" w:rsidR="00733C90" w:rsidRPr="001F0359" w:rsidRDefault="00F94B4C" w:rsidP="00733C90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- </w:t>
            </w:r>
            <w:r w:rsidR="00733C90" w:rsidRPr="001F0359">
              <w:rPr>
                <w:sz w:val="22"/>
                <w:szCs w:val="22"/>
                <w:lang w:val="hr-HR"/>
              </w:rPr>
              <w:t>t</w:t>
            </w:r>
            <w:r w:rsidR="000E6360" w:rsidRPr="001F0359">
              <w:rPr>
                <w:sz w:val="22"/>
                <w:szCs w:val="22"/>
                <w:lang w:val="hr-HR"/>
              </w:rPr>
              <w:t>rčanje preko prepona</w:t>
            </w:r>
            <w:r w:rsidR="00733C90" w:rsidRPr="001F0359">
              <w:rPr>
                <w:sz w:val="22"/>
                <w:szCs w:val="22"/>
                <w:lang w:val="hr-HR"/>
              </w:rPr>
              <w:t>, k</w:t>
            </w:r>
            <w:r w:rsidR="000E6360" w:rsidRPr="001F0359">
              <w:rPr>
                <w:sz w:val="22"/>
                <w:szCs w:val="22"/>
                <w:lang w:val="hr-HR"/>
              </w:rPr>
              <w:t>ros</w:t>
            </w:r>
            <w:r w:rsidR="00733C90" w:rsidRPr="001F0359">
              <w:rPr>
                <w:sz w:val="22"/>
                <w:szCs w:val="22"/>
                <w:lang w:val="hr-HR"/>
              </w:rPr>
              <w:t>, s</w:t>
            </w:r>
            <w:r w:rsidR="000E6360" w:rsidRPr="001F0359">
              <w:rPr>
                <w:sz w:val="22"/>
                <w:szCs w:val="22"/>
                <w:lang w:val="hr-HR"/>
              </w:rPr>
              <w:t>kok u dalj</w:t>
            </w:r>
            <w:r w:rsidRPr="001F0359">
              <w:rPr>
                <w:sz w:val="22"/>
                <w:szCs w:val="22"/>
                <w:lang w:val="hr-HR"/>
              </w:rPr>
              <w:t xml:space="preserve"> – </w:t>
            </w:r>
            <w:r w:rsidR="000E6360" w:rsidRPr="001F0359">
              <w:rPr>
                <w:sz w:val="22"/>
                <w:szCs w:val="22"/>
                <w:lang w:val="hr-HR"/>
              </w:rPr>
              <w:t>troskok</w:t>
            </w:r>
            <w:r w:rsidR="00733C90" w:rsidRPr="001F0359">
              <w:rPr>
                <w:sz w:val="22"/>
                <w:szCs w:val="22"/>
                <w:lang w:val="hr-HR"/>
              </w:rPr>
              <w:t>, s</w:t>
            </w:r>
            <w:r w:rsidR="000E6360" w:rsidRPr="001F0359">
              <w:rPr>
                <w:sz w:val="22"/>
                <w:szCs w:val="22"/>
                <w:lang w:val="hr-HR"/>
              </w:rPr>
              <w:t>kok u vis</w:t>
            </w:r>
            <w:r w:rsidRPr="001F0359">
              <w:rPr>
                <w:sz w:val="22"/>
                <w:szCs w:val="22"/>
                <w:lang w:val="hr-HR"/>
              </w:rPr>
              <w:t xml:space="preserve"> – f</w:t>
            </w:r>
            <w:r w:rsidR="000E6360" w:rsidRPr="001F0359">
              <w:rPr>
                <w:sz w:val="22"/>
                <w:szCs w:val="22"/>
                <w:lang w:val="hr-HR"/>
              </w:rPr>
              <w:t>lop</w:t>
            </w:r>
            <w:r w:rsidR="00733C90" w:rsidRPr="001F0359">
              <w:rPr>
                <w:sz w:val="22"/>
                <w:szCs w:val="22"/>
                <w:lang w:val="hr-HR"/>
              </w:rPr>
              <w:t>, b</w:t>
            </w:r>
            <w:r w:rsidR="000E6360" w:rsidRPr="001F0359">
              <w:rPr>
                <w:sz w:val="22"/>
                <w:szCs w:val="22"/>
                <w:lang w:val="hr-HR"/>
              </w:rPr>
              <w:t>acanje kugle</w:t>
            </w:r>
            <w:r w:rsidRPr="001F0359">
              <w:rPr>
                <w:sz w:val="22"/>
                <w:szCs w:val="22"/>
                <w:lang w:val="hr-HR"/>
              </w:rPr>
              <w:t xml:space="preserve"> – </w:t>
            </w:r>
            <w:r w:rsidR="000E6360" w:rsidRPr="001F0359">
              <w:rPr>
                <w:sz w:val="22"/>
                <w:szCs w:val="22"/>
                <w:lang w:val="hr-HR"/>
              </w:rPr>
              <w:t>le</w:t>
            </w:r>
            <w:r w:rsidR="00B465D5" w:rsidRPr="001F0359">
              <w:rPr>
                <w:sz w:val="22"/>
                <w:szCs w:val="22"/>
                <w:lang w:val="hr-HR"/>
              </w:rPr>
              <w:t>đ</w:t>
            </w:r>
            <w:r w:rsidR="000E6360" w:rsidRPr="001F0359">
              <w:rPr>
                <w:sz w:val="22"/>
                <w:szCs w:val="22"/>
                <w:lang w:val="hr-HR"/>
              </w:rPr>
              <w:t>nom tehnikom</w:t>
            </w:r>
            <w:r w:rsidR="00733C90" w:rsidRPr="001F0359">
              <w:rPr>
                <w:sz w:val="22"/>
                <w:szCs w:val="22"/>
                <w:lang w:val="hr-HR"/>
              </w:rPr>
              <w:t>, m</w:t>
            </w:r>
            <w:r w:rsidR="000E6360" w:rsidRPr="001F0359">
              <w:rPr>
                <w:sz w:val="22"/>
                <w:szCs w:val="22"/>
                <w:lang w:val="hr-HR"/>
              </w:rPr>
              <w:t>jerenje</w:t>
            </w:r>
            <w:r w:rsidRPr="001F0359">
              <w:rPr>
                <w:sz w:val="22"/>
                <w:szCs w:val="22"/>
                <w:lang w:val="hr-HR"/>
              </w:rPr>
              <w:t xml:space="preserve"> – </w:t>
            </w:r>
            <w:r w:rsidR="000E6360" w:rsidRPr="001F0359">
              <w:rPr>
                <w:sz w:val="22"/>
                <w:szCs w:val="22"/>
                <w:lang w:val="hr-HR"/>
              </w:rPr>
              <w:t>norme</w:t>
            </w:r>
            <w:r w:rsidR="00791D83" w:rsidRPr="001F0359">
              <w:rPr>
                <w:sz w:val="22"/>
                <w:szCs w:val="22"/>
                <w:lang w:val="hr-HR"/>
              </w:rPr>
              <w:t>;</w:t>
            </w:r>
          </w:p>
          <w:p w14:paraId="7D5484D3" w14:textId="2B63A497" w:rsidR="00791D83" w:rsidRPr="001F0359" w:rsidRDefault="00791D83" w:rsidP="00EB64C4">
            <w:pPr>
              <w:pStyle w:val="ListParagraph"/>
              <w:numPr>
                <w:ilvl w:val="0"/>
                <w:numId w:val="13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ntervju</w:t>
            </w:r>
            <w:r w:rsidRPr="001F0359">
              <w:rPr>
                <w:bCs/>
                <w:sz w:val="22"/>
                <w:szCs w:val="22"/>
                <w:lang w:val="hr-HR"/>
              </w:rPr>
              <w:t>;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</w:p>
          <w:p w14:paraId="1368896E" w14:textId="2E789255" w:rsidR="000E6360" w:rsidRPr="001F0359" w:rsidRDefault="000E6360" w:rsidP="00EB64C4">
            <w:pPr>
              <w:pStyle w:val="ListParagraph"/>
              <w:numPr>
                <w:ilvl w:val="0"/>
                <w:numId w:val="13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pravila,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ocjena teorijskog</w:t>
            </w:r>
            <w:r w:rsidR="00791D8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znanja,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higijena i disciplina.</w:t>
            </w:r>
          </w:p>
        </w:tc>
      </w:tr>
    </w:tbl>
    <w:p w14:paraId="6EBB926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CEBCBA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314"/>
        <w:gridCol w:w="4211"/>
      </w:tblGrid>
      <w:tr w:rsidR="000E6360" w:rsidRPr="001F0359" w14:paraId="2BF3C6C6" w14:textId="77777777" w:rsidTr="00733C90">
        <w:trPr>
          <w:trHeight w:val="25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06CD" w14:textId="00A7ED50" w:rsidR="000E6360" w:rsidRPr="001F0359" w:rsidRDefault="00185D63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(naslov):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D777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Nogomet</w:t>
            </w:r>
          </w:p>
        </w:tc>
      </w:tr>
      <w:tr w:rsidR="00733C90" w:rsidRPr="001F0359" w14:paraId="7B867507" w14:textId="77777777" w:rsidTr="00733C90">
        <w:trPr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1D6BE7" w14:textId="77777777" w:rsidR="00733C90" w:rsidRPr="001F0359" w:rsidRDefault="00733C9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 modula: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C14BD0" w14:textId="77777777" w:rsidR="00733C90" w:rsidRPr="001F0359" w:rsidRDefault="00733C90" w:rsidP="00733C90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6</w:t>
            </w:r>
            <w:r w:rsidR="00B54392" w:rsidRPr="001F0359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0F1BBFDD" w14:textId="77777777" w:rsidTr="00733C90">
        <w:trPr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48128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Svrha: </w:t>
            </w:r>
          </w:p>
        </w:tc>
      </w:tr>
      <w:tr w:rsidR="000E6360" w:rsidRPr="001F0359" w14:paraId="3754103A" w14:textId="77777777" w:rsidTr="00733C90">
        <w:trPr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3D27" w14:textId="30B8A445" w:rsidR="00733C90" w:rsidRPr="001F0359" w:rsidRDefault="000E6360" w:rsidP="00EB64C4">
            <w:pPr>
              <w:pStyle w:val="ListParagraph"/>
              <w:numPr>
                <w:ilvl w:val="0"/>
                <w:numId w:val="13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Utvr</w:t>
            </w:r>
            <w:r w:rsidR="002B6596" w:rsidRPr="001F0359">
              <w:rPr>
                <w:sz w:val="22"/>
                <w:szCs w:val="22"/>
                <w:lang w:val="hr-HR"/>
              </w:rPr>
              <w:t>đ</w:t>
            </w:r>
            <w:r w:rsidRPr="001F0359">
              <w:rPr>
                <w:sz w:val="22"/>
                <w:szCs w:val="22"/>
                <w:lang w:val="hr-HR"/>
              </w:rPr>
              <w:t>ivanje početnog stanja</w:t>
            </w:r>
            <w:r w:rsidR="007765EF">
              <w:rPr>
                <w:sz w:val="22"/>
                <w:szCs w:val="22"/>
                <w:lang w:val="hr-HR"/>
              </w:rPr>
              <w:t>ne</w:t>
            </w:r>
            <w:r w:rsidR="00FC708A" w:rsidRPr="007765EF">
              <w:rPr>
                <w:sz w:val="22"/>
                <w:szCs w:val="22"/>
                <w:lang w:val="hr-HR"/>
              </w:rPr>
              <w:t>,</w:t>
            </w:r>
            <w:r w:rsidRPr="007765EF">
              <w:rPr>
                <w:sz w:val="22"/>
                <w:szCs w:val="22"/>
                <w:lang w:val="hr-HR"/>
              </w:rPr>
              <w:t xml:space="preserve"> </w:t>
            </w:r>
            <w:r w:rsidR="00791D83" w:rsidRPr="007765EF">
              <w:rPr>
                <w:sz w:val="22"/>
                <w:szCs w:val="22"/>
                <w:lang w:val="hr-HR"/>
              </w:rPr>
              <w:t>odnosno</w:t>
            </w:r>
            <w:r w:rsidRPr="007765EF">
              <w:rPr>
                <w:sz w:val="22"/>
                <w:szCs w:val="22"/>
                <w:lang w:val="hr-HR"/>
              </w:rPr>
              <w:t xml:space="preserve"> </w:t>
            </w:r>
            <w:r w:rsidR="005850AB" w:rsidRPr="007765EF">
              <w:rPr>
                <w:sz w:val="22"/>
                <w:szCs w:val="22"/>
                <w:lang w:val="hr-HR"/>
              </w:rPr>
              <w:t>stupnj</w:t>
            </w:r>
            <w:r w:rsidRPr="007765EF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pre</w:t>
            </w:r>
            <w:r w:rsidR="00791D83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hodno stečenih znanja iz nogometa</w:t>
            </w:r>
            <w:r w:rsidR="00791D83" w:rsidRPr="001F0359">
              <w:rPr>
                <w:sz w:val="22"/>
                <w:szCs w:val="22"/>
                <w:lang w:val="hr-HR"/>
              </w:rPr>
              <w:t>.</w:t>
            </w:r>
          </w:p>
          <w:p w14:paraId="22E2E007" w14:textId="79DB68A3" w:rsidR="00733C90" w:rsidRPr="001F0359" w:rsidRDefault="000E6360" w:rsidP="00EB64C4">
            <w:pPr>
              <w:pStyle w:val="ListParagraph"/>
              <w:numPr>
                <w:ilvl w:val="0"/>
                <w:numId w:val="13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Razvijanje kretnih i fizičkih sposobnosti učenika</w:t>
            </w:r>
            <w:r w:rsidR="00791D83" w:rsidRPr="001F0359">
              <w:rPr>
                <w:sz w:val="22"/>
                <w:szCs w:val="22"/>
                <w:lang w:val="hr-HR"/>
              </w:rPr>
              <w:t>.</w:t>
            </w:r>
          </w:p>
          <w:p w14:paraId="74B944BB" w14:textId="7C73BFB9" w:rsidR="00733C90" w:rsidRPr="001F0359" w:rsidRDefault="000E6360" w:rsidP="00EB64C4">
            <w:pPr>
              <w:pStyle w:val="ListParagraph"/>
              <w:numPr>
                <w:ilvl w:val="0"/>
                <w:numId w:val="13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Razvijanje trajnog</w:t>
            </w:r>
            <w:r w:rsidR="00791D8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791D83" w:rsidRPr="001F0359">
              <w:rPr>
                <w:sz w:val="22"/>
                <w:szCs w:val="22"/>
                <w:lang w:val="hr-HR"/>
              </w:rPr>
              <w:t>zanimanja</w:t>
            </w:r>
            <w:r w:rsidRPr="001F0359">
              <w:rPr>
                <w:sz w:val="22"/>
                <w:szCs w:val="22"/>
                <w:lang w:val="hr-HR"/>
              </w:rPr>
              <w:t xml:space="preserve"> za nogomet</w:t>
            </w:r>
            <w:r w:rsidR="00791D83" w:rsidRPr="001F0359">
              <w:rPr>
                <w:sz w:val="22"/>
                <w:szCs w:val="22"/>
                <w:lang w:val="hr-HR"/>
              </w:rPr>
              <w:t>.</w:t>
            </w:r>
          </w:p>
          <w:p w14:paraId="028EB21F" w14:textId="454E972F" w:rsidR="000E6360" w:rsidRPr="001F0359" w:rsidRDefault="000E6360" w:rsidP="00EB64C4">
            <w:pPr>
              <w:pStyle w:val="ListParagraph"/>
              <w:numPr>
                <w:ilvl w:val="0"/>
                <w:numId w:val="13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Omogućiti učenici</w:t>
            </w:r>
            <w:r w:rsidR="00791D83" w:rsidRPr="001F0359">
              <w:rPr>
                <w:sz w:val="22"/>
                <w:szCs w:val="22"/>
                <w:lang w:val="hr-HR"/>
              </w:rPr>
              <w:t xml:space="preserve">ma da se </w:t>
            </w:r>
            <w:r w:rsidRPr="001F0359">
              <w:rPr>
                <w:sz w:val="22"/>
                <w:szCs w:val="22"/>
                <w:lang w:val="hr-HR"/>
              </w:rPr>
              <w:t>opredijele za sportsku igru</w:t>
            </w:r>
            <w:r w:rsidR="0045689D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nogometa</w:t>
            </w:r>
            <w:r w:rsidR="00791D83" w:rsidRPr="001F0359">
              <w:rPr>
                <w:sz w:val="22"/>
                <w:szCs w:val="22"/>
                <w:lang w:val="hr-HR"/>
              </w:rPr>
              <w:t>,</w:t>
            </w:r>
            <w:r w:rsidR="0045689D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kojom će se</w:t>
            </w:r>
            <w:r w:rsidR="00791D83" w:rsidRPr="001F0359">
              <w:rPr>
                <w:sz w:val="22"/>
                <w:szCs w:val="22"/>
                <w:lang w:val="hr-HR"/>
              </w:rPr>
              <w:t xml:space="preserve"> moći kontinuirano baviti</w:t>
            </w:r>
            <w:r w:rsidRPr="001F0359">
              <w:rPr>
                <w:sz w:val="22"/>
                <w:szCs w:val="22"/>
                <w:lang w:val="hr-HR"/>
              </w:rPr>
              <w:t xml:space="preserve"> i nakon završetka školovanja</w:t>
            </w:r>
            <w:r w:rsidR="00791D83" w:rsidRPr="001F0359">
              <w:rPr>
                <w:sz w:val="22"/>
                <w:szCs w:val="22"/>
                <w:lang w:val="hr-HR"/>
              </w:rPr>
              <w:t>, odnosno</w:t>
            </w:r>
            <w:r w:rsidRPr="001F0359">
              <w:rPr>
                <w:sz w:val="22"/>
                <w:szCs w:val="22"/>
                <w:lang w:val="hr-HR"/>
              </w:rPr>
              <w:t xml:space="preserve"> t</w:t>
            </w:r>
            <w:r w:rsidR="00791D83" w:rsidRPr="001F0359">
              <w:rPr>
                <w:sz w:val="22"/>
                <w:szCs w:val="22"/>
                <w:lang w:val="hr-HR"/>
              </w:rPr>
              <w:t>ije</w:t>
            </w:r>
            <w:r w:rsidRPr="001F0359">
              <w:rPr>
                <w:sz w:val="22"/>
                <w:szCs w:val="22"/>
                <w:lang w:val="hr-HR"/>
              </w:rPr>
              <w:t>kom cijelog</w:t>
            </w:r>
            <w:r w:rsidR="00791D8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života,</w:t>
            </w:r>
            <w:r w:rsidR="0045689D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kao rekreacijom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(aktivni odmor) ili se baviti ovom sportskom igrom ne isključujući mogućnost ostvarivanja karijere</w:t>
            </w:r>
            <w:r w:rsidR="00791D83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1255C798" w14:textId="77777777" w:rsidTr="00733C90">
        <w:trPr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470F" w14:textId="41A795AA" w:rsidR="000E6360" w:rsidRPr="001F0359" w:rsidRDefault="00D806F1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 / 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i:</w:t>
            </w:r>
          </w:p>
        </w:tc>
      </w:tr>
      <w:tr w:rsidR="000E6360" w:rsidRPr="001F0359" w14:paraId="6EAD00D9" w14:textId="77777777" w:rsidTr="00733C90">
        <w:trPr>
          <w:trHeight w:val="225"/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CE15" w14:textId="599F7E4D" w:rsidR="000E6360" w:rsidRPr="001F0359" w:rsidRDefault="007765EF" w:rsidP="00C34BDC">
            <w:pPr>
              <w:rPr>
                <w:sz w:val="22"/>
                <w:szCs w:val="22"/>
                <w:lang w:val="hr-HR"/>
              </w:rPr>
            </w:pPr>
            <w:r w:rsidRPr="007765EF">
              <w:rPr>
                <w:sz w:val="22"/>
                <w:szCs w:val="22"/>
                <w:lang w:val="hr-HR"/>
              </w:rPr>
              <w:t>Nema ih.</w:t>
            </w:r>
          </w:p>
        </w:tc>
      </w:tr>
      <w:tr w:rsidR="000E6360" w:rsidRPr="001F0359" w14:paraId="5AF0FE9A" w14:textId="77777777" w:rsidTr="00733C90">
        <w:trPr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8388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Ciljevi:</w:t>
            </w:r>
          </w:p>
        </w:tc>
      </w:tr>
      <w:tr w:rsidR="000E6360" w:rsidRPr="001F0359" w14:paraId="69FCF3C9" w14:textId="77777777" w:rsidTr="00733C90">
        <w:trPr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4012" w14:textId="730ABF3C" w:rsidR="00733C90" w:rsidRPr="001F0359" w:rsidRDefault="000E6360" w:rsidP="00EB64C4">
            <w:pPr>
              <w:pStyle w:val="ListParagraph"/>
              <w:numPr>
                <w:ilvl w:val="0"/>
                <w:numId w:val="14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Osposobiti odgovorne,</w:t>
            </w:r>
            <w:r w:rsidR="002B6596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kreativne,</w:t>
            </w:r>
            <w:r w:rsidR="002B6596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samopouzdane i p</w:t>
            </w:r>
            <w:r w:rsidR="002B6596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duzetne učenike</w:t>
            </w:r>
            <w:r w:rsidR="00791D83" w:rsidRPr="001F0359">
              <w:rPr>
                <w:sz w:val="22"/>
                <w:szCs w:val="22"/>
                <w:lang w:val="hr-HR"/>
              </w:rPr>
              <w:t>.</w:t>
            </w:r>
          </w:p>
          <w:p w14:paraId="22FAE27C" w14:textId="0383D94C" w:rsidR="00733C90" w:rsidRPr="001F0359" w:rsidRDefault="000E6360" w:rsidP="00EB64C4">
            <w:pPr>
              <w:pStyle w:val="ListParagraph"/>
              <w:numPr>
                <w:ilvl w:val="0"/>
                <w:numId w:val="14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Ohrabrivati s</w:t>
            </w:r>
            <w:r w:rsidR="00791D83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>radnju među učenicima (timski rad)</w:t>
            </w:r>
            <w:r w:rsidR="00791D83" w:rsidRPr="001F0359">
              <w:rPr>
                <w:sz w:val="22"/>
                <w:szCs w:val="22"/>
                <w:lang w:val="hr-HR"/>
              </w:rPr>
              <w:t>.</w:t>
            </w:r>
          </w:p>
          <w:p w14:paraId="0DCF70C3" w14:textId="7433DA40" w:rsidR="00733C90" w:rsidRPr="001F0359" w:rsidRDefault="000E6360" w:rsidP="00EB64C4">
            <w:pPr>
              <w:pStyle w:val="ListParagraph"/>
              <w:numPr>
                <w:ilvl w:val="0"/>
                <w:numId w:val="14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Osposobiti učenika kako bi ovladao i usvojio znanje iz nogometa (osnovne vještine tehnike i taktike)</w:t>
            </w:r>
            <w:r w:rsidR="00791D83" w:rsidRPr="001F0359">
              <w:rPr>
                <w:sz w:val="22"/>
                <w:szCs w:val="22"/>
                <w:lang w:val="hr-HR"/>
              </w:rPr>
              <w:t>.</w:t>
            </w:r>
          </w:p>
          <w:p w14:paraId="6A25A7C7" w14:textId="0448B873" w:rsidR="00733C90" w:rsidRPr="001F0359" w:rsidRDefault="000E6360" w:rsidP="00EB64C4">
            <w:pPr>
              <w:pStyle w:val="ListParagraph"/>
              <w:numPr>
                <w:ilvl w:val="0"/>
                <w:numId w:val="14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Razvijanje kretnih i psihofizičkih sposobnosti učenika</w:t>
            </w:r>
            <w:r w:rsidR="00791D83" w:rsidRPr="001F0359">
              <w:rPr>
                <w:sz w:val="22"/>
                <w:szCs w:val="22"/>
                <w:lang w:val="hr-HR"/>
              </w:rPr>
              <w:t>.</w:t>
            </w:r>
          </w:p>
          <w:p w14:paraId="41A26D50" w14:textId="74D8B62B" w:rsidR="00733C90" w:rsidRPr="001F0359" w:rsidRDefault="000E6360" w:rsidP="00EB64C4">
            <w:pPr>
              <w:pStyle w:val="ListParagraph"/>
              <w:numPr>
                <w:ilvl w:val="0"/>
                <w:numId w:val="14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Zadovoljavanje potreba učenika za kretanjem</w:t>
            </w:r>
            <w:r w:rsidR="00791D83" w:rsidRPr="001F0359">
              <w:rPr>
                <w:sz w:val="22"/>
                <w:szCs w:val="22"/>
                <w:lang w:val="hr-HR"/>
              </w:rPr>
              <w:t>.</w:t>
            </w:r>
          </w:p>
          <w:p w14:paraId="0F485EBF" w14:textId="7BC1C893" w:rsidR="00733C90" w:rsidRPr="001F0359" w:rsidRDefault="000E6360" w:rsidP="00EB64C4">
            <w:pPr>
              <w:pStyle w:val="ListParagraph"/>
              <w:numPr>
                <w:ilvl w:val="0"/>
                <w:numId w:val="14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Omogućiti učeniku </w:t>
            </w:r>
            <w:r w:rsidR="00185D63" w:rsidRPr="001F0359">
              <w:rPr>
                <w:sz w:val="22"/>
                <w:szCs w:val="22"/>
                <w:lang w:val="hr-HR"/>
              </w:rPr>
              <w:t>razvijanje</w:t>
            </w:r>
            <w:r w:rsidRPr="001F0359">
              <w:rPr>
                <w:sz w:val="22"/>
                <w:szCs w:val="22"/>
                <w:lang w:val="hr-HR"/>
              </w:rPr>
              <w:t xml:space="preserve"> psihomotorn</w:t>
            </w:r>
            <w:r w:rsidR="00791D83" w:rsidRPr="001F0359">
              <w:rPr>
                <w:sz w:val="22"/>
                <w:szCs w:val="22"/>
                <w:lang w:val="hr-HR"/>
              </w:rPr>
              <w:t>ih</w:t>
            </w:r>
            <w:r w:rsidRPr="001F0359">
              <w:rPr>
                <w:sz w:val="22"/>
                <w:szCs w:val="22"/>
                <w:lang w:val="hr-HR"/>
              </w:rPr>
              <w:t xml:space="preserve"> i funkcionaln</w:t>
            </w:r>
            <w:r w:rsidR="00791D83" w:rsidRPr="001F0359">
              <w:rPr>
                <w:sz w:val="22"/>
                <w:szCs w:val="22"/>
                <w:lang w:val="hr-HR"/>
              </w:rPr>
              <w:t>ih</w:t>
            </w:r>
            <w:r w:rsidRPr="001F0359">
              <w:rPr>
                <w:sz w:val="22"/>
                <w:szCs w:val="22"/>
                <w:lang w:val="hr-HR"/>
              </w:rPr>
              <w:t xml:space="preserve"> sposobnosti</w:t>
            </w:r>
            <w:r w:rsidR="00791D83" w:rsidRPr="001F0359">
              <w:rPr>
                <w:sz w:val="22"/>
                <w:szCs w:val="22"/>
                <w:lang w:val="hr-HR"/>
              </w:rPr>
              <w:t>.</w:t>
            </w:r>
          </w:p>
          <w:p w14:paraId="2BAE3B49" w14:textId="76055AB9" w:rsidR="00733C90" w:rsidRPr="001F0359" w:rsidRDefault="000E6360" w:rsidP="00EB64C4">
            <w:pPr>
              <w:pStyle w:val="ListParagraph"/>
              <w:numPr>
                <w:ilvl w:val="0"/>
                <w:numId w:val="14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Omoguć</w:t>
            </w:r>
            <w:r w:rsidR="00733C90" w:rsidRPr="001F0359">
              <w:rPr>
                <w:sz w:val="22"/>
                <w:szCs w:val="22"/>
                <w:lang w:val="hr-HR"/>
              </w:rPr>
              <w:t>i</w:t>
            </w:r>
            <w:r w:rsidRPr="001F0359">
              <w:rPr>
                <w:sz w:val="22"/>
                <w:szCs w:val="22"/>
                <w:lang w:val="hr-HR"/>
              </w:rPr>
              <w:t xml:space="preserve">ti učeniku </w:t>
            </w:r>
            <w:r w:rsidR="00791D83" w:rsidRPr="001F0359">
              <w:rPr>
                <w:sz w:val="22"/>
                <w:szCs w:val="22"/>
                <w:lang w:val="hr-HR"/>
              </w:rPr>
              <w:t>razvijanje</w:t>
            </w:r>
            <w:r w:rsidRPr="001F0359">
              <w:rPr>
                <w:sz w:val="22"/>
                <w:szCs w:val="22"/>
                <w:lang w:val="hr-HR"/>
              </w:rPr>
              <w:t xml:space="preserve"> pozitiv</w:t>
            </w:r>
            <w:r w:rsidR="00791D83" w:rsidRPr="001F0359">
              <w:rPr>
                <w:sz w:val="22"/>
                <w:szCs w:val="22"/>
                <w:lang w:val="hr-HR"/>
              </w:rPr>
              <w:t>na</w:t>
            </w:r>
            <w:r w:rsidRPr="001F0359">
              <w:rPr>
                <w:sz w:val="22"/>
                <w:szCs w:val="22"/>
                <w:lang w:val="hr-HR"/>
              </w:rPr>
              <w:t xml:space="preserve"> stav</w:t>
            </w:r>
            <w:r w:rsidR="00791D8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prema</w:t>
            </w:r>
            <w:r w:rsidRPr="001F0359">
              <w:rPr>
                <w:color w:val="ED7D31" w:themeColor="accent2"/>
                <w:sz w:val="22"/>
                <w:szCs w:val="22"/>
                <w:lang w:val="hr-HR"/>
              </w:rPr>
              <w:t xml:space="preserve"> </w:t>
            </w:r>
            <w:r w:rsidR="00791D83" w:rsidRPr="001F0359">
              <w:rPr>
                <w:sz w:val="22"/>
                <w:szCs w:val="22"/>
                <w:lang w:val="hr-HR"/>
              </w:rPr>
              <w:t>nogometu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791D83" w:rsidRPr="001F0359">
              <w:rPr>
                <w:sz w:val="22"/>
                <w:szCs w:val="22"/>
                <w:lang w:val="hr-HR"/>
              </w:rPr>
              <w:t>te</w:t>
            </w:r>
            <w:r w:rsidRPr="001F0359">
              <w:rPr>
                <w:sz w:val="22"/>
                <w:szCs w:val="22"/>
                <w:lang w:val="hr-HR"/>
              </w:rPr>
              <w:t xml:space="preserve"> da ga p</w:t>
            </w:r>
            <w:r w:rsidR="00791D83" w:rsidRPr="001F0359">
              <w:rPr>
                <w:sz w:val="22"/>
                <w:szCs w:val="22"/>
                <w:lang w:val="hr-HR"/>
              </w:rPr>
              <w:t>ro</w:t>
            </w:r>
            <w:r w:rsidRPr="001F0359">
              <w:rPr>
                <w:sz w:val="22"/>
                <w:szCs w:val="22"/>
                <w:lang w:val="hr-HR"/>
              </w:rPr>
              <w:t>matra kao kontinuirano bavljenje</w:t>
            </w:r>
            <w:r w:rsidR="00791D83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t</w:t>
            </w:r>
            <w:r w:rsidR="00791D83" w:rsidRPr="001F0359">
              <w:rPr>
                <w:sz w:val="22"/>
                <w:szCs w:val="22"/>
                <w:lang w:val="hr-HR"/>
              </w:rPr>
              <w:t>ije</w:t>
            </w:r>
            <w:r w:rsidRPr="001F0359">
              <w:rPr>
                <w:sz w:val="22"/>
                <w:szCs w:val="22"/>
                <w:lang w:val="hr-HR"/>
              </w:rPr>
              <w:t>kom cijelog</w:t>
            </w:r>
            <w:r w:rsidR="00791D8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života</w:t>
            </w:r>
            <w:r w:rsidR="00791D83" w:rsidRPr="001F0359">
              <w:rPr>
                <w:sz w:val="22"/>
                <w:szCs w:val="22"/>
                <w:lang w:val="hr-HR"/>
              </w:rPr>
              <w:t>.</w:t>
            </w:r>
          </w:p>
          <w:p w14:paraId="562524AD" w14:textId="1D4C4BE6" w:rsidR="000E6360" w:rsidRPr="001F0359" w:rsidRDefault="000E6360" w:rsidP="00EB64C4">
            <w:pPr>
              <w:pStyle w:val="ListParagraph"/>
              <w:numPr>
                <w:ilvl w:val="0"/>
                <w:numId w:val="14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Omogućiti učenici</w:t>
            </w:r>
            <w:r w:rsidR="00791D83" w:rsidRPr="001F0359">
              <w:rPr>
                <w:sz w:val="22"/>
                <w:szCs w:val="22"/>
                <w:lang w:val="hr-HR"/>
              </w:rPr>
              <w:t>ma</w:t>
            </w:r>
            <w:r w:rsidRPr="001F0359">
              <w:rPr>
                <w:sz w:val="22"/>
                <w:szCs w:val="22"/>
                <w:lang w:val="hr-HR"/>
              </w:rPr>
              <w:t xml:space="preserve"> uživa</w:t>
            </w:r>
            <w:r w:rsidR="00791D83" w:rsidRPr="001F0359">
              <w:rPr>
                <w:sz w:val="22"/>
                <w:szCs w:val="22"/>
                <w:lang w:val="hr-HR"/>
              </w:rPr>
              <w:t>nje</w:t>
            </w:r>
            <w:r w:rsidRPr="001F0359">
              <w:rPr>
                <w:sz w:val="22"/>
                <w:szCs w:val="22"/>
                <w:lang w:val="hr-HR"/>
              </w:rPr>
              <w:t xml:space="preserve"> u igri nogometa i kroz to razvija</w:t>
            </w:r>
            <w:r w:rsidR="00791D83" w:rsidRPr="001F0359">
              <w:rPr>
                <w:sz w:val="22"/>
                <w:szCs w:val="22"/>
                <w:lang w:val="hr-HR"/>
              </w:rPr>
              <w:t>nje</w:t>
            </w:r>
            <w:r w:rsidRPr="001F0359">
              <w:rPr>
                <w:sz w:val="22"/>
                <w:szCs w:val="22"/>
                <w:lang w:val="hr-HR"/>
              </w:rPr>
              <w:t xml:space="preserve"> ljubav</w:t>
            </w:r>
            <w:r w:rsidR="00791D83" w:rsidRPr="001F0359">
              <w:rPr>
                <w:sz w:val="22"/>
                <w:szCs w:val="22"/>
                <w:lang w:val="hr-HR"/>
              </w:rPr>
              <w:t>i</w:t>
            </w:r>
            <w:r w:rsidRPr="001F0359">
              <w:rPr>
                <w:sz w:val="22"/>
                <w:szCs w:val="22"/>
                <w:lang w:val="hr-HR"/>
              </w:rPr>
              <w:t xml:space="preserve"> prema nogometu u cilju zdravog i sretnog života</w:t>
            </w:r>
            <w:r w:rsidR="00791D83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0E6360" w:rsidRPr="001F0359" w14:paraId="2244C270" w14:textId="77777777" w:rsidTr="00733C90">
        <w:trPr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5849" w14:textId="68D2165E" w:rsidR="000E6360" w:rsidRPr="001F0359" w:rsidRDefault="00185D63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0E6360" w:rsidRPr="001F0359" w14:paraId="3E7D379A" w14:textId="77777777" w:rsidTr="00733C90">
        <w:trPr>
          <w:trHeight w:val="543"/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F4F7" w14:textId="77777777" w:rsidR="000E6360" w:rsidRPr="001F0359" w:rsidRDefault="000E6360" w:rsidP="00C34BDC">
            <w:pPr>
              <w:pStyle w:val="ListParagrap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1.   Nogomet</w:t>
            </w:r>
          </w:p>
          <w:p w14:paraId="3E397D00" w14:textId="470BED3B" w:rsidR="000E6360" w:rsidRPr="001F0359" w:rsidRDefault="000E6360" w:rsidP="00C34BDC">
            <w:pPr>
              <w:pStyle w:val="ListParagrap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2.   Antropometrija,</w:t>
            </w:r>
            <w:r w:rsidR="002B6596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testiranje motoričkih sposobnosti    </w:t>
            </w:r>
          </w:p>
        </w:tc>
      </w:tr>
      <w:tr w:rsidR="000E6360" w:rsidRPr="001F0359" w14:paraId="27558363" w14:textId="77777777" w:rsidTr="00733C90">
        <w:trPr>
          <w:trHeight w:val="324"/>
          <w:jc w:val="center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D72D" w14:textId="77777777" w:rsidR="000E6360" w:rsidRPr="001F0359" w:rsidRDefault="00733C9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učenja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B715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6C5B2579" w14:textId="77777777" w:rsidTr="00733C90">
        <w:trPr>
          <w:trHeight w:val="3398"/>
          <w:jc w:val="center"/>
        </w:trPr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2FE1" w14:textId="2EC53762" w:rsidR="000E6360" w:rsidRPr="001F0359" w:rsidRDefault="00166741" w:rsidP="00166741">
            <w:pPr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lastRenderedPageBreak/>
              <w:t xml:space="preserve">1. </w:t>
            </w:r>
            <w:r w:rsidR="000E6360" w:rsidRPr="001F0359">
              <w:rPr>
                <w:b/>
                <w:bCs/>
                <w:sz w:val="22"/>
                <w:szCs w:val="22"/>
                <w:lang w:val="hr-HR"/>
              </w:rPr>
              <w:t>Nogomet</w:t>
            </w:r>
            <w:r w:rsidR="00791D83" w:rsidRPr="001F0359">
              <w:rPr>
                <w:b/>
                <w:bCs/>
                <w:sz w:val="22"/>
                <w:szCs w:val="22"/>
                <w:lang w:val="hr-HR"/>
              </w:rPr>
              <w:t xml:space="preserve"> –</w:t>
            </w:r>
            <w:r w:rsidR="000E6360" w:rsidRPr="001F0359">
              <w:rPr>
                <w:b/>
                <w:bCs/>
                <w:sz w:val="22"/>
                <w:szCs w:val="22"/>
                <w:lang w:val="hr-HR"/>
              </w:rPr>
              <w:t xml:space="preserve"> di</w:t>
            </w:r>
            <w:r w:rsidR="00F810D4" w:rsidRPr="001F0359">
              <w:rPr>
                <w:b/>
                <w:bCs/>
                <w:sz w:val="22"/>
                <w:szCs w:val="22"/>
                <w:lang w:val="hr-HR"/>
              </w:rPr>
              <w:t>j</w:t>
            </w:r>
            <w:r w:rsidR="000E6360" w:rsidRPr="001F0359">
              <w:rPr>
                <w:b/>
                <w:bCs/>
                <w:sz w:val="22"/>
                <w:szCs w:val="22"/>
                <w:lang w:val="hr-HR"/>
              </w:rPr>
              <w:t>agnostika</w:t>
            </w:r>
          </w:p>
          <w:p w14:paraId="4D9F8615" w14:textId="13F159CE" w:rsidR="000E6360" w:rsidRPr="001F0359" w:rsidRDefault="000E6360" w:rsidP="00C34BDC">
            <w:pPr>
              <w:ind w:left="82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Učenik će: </w:t>
            </w:r>
          </w:p>
          <w:p w14:paraId="7BE7A812" w14:textId="25BA361A" w:rsidR="000E6360" w:rsidRPr="001F0359" w:rsidRDefault="000E6360" w:rsidP="00EA3C80">
            <w:pPr>
              <w:pStyle w:val="ListParagraph"/>
              <w:numPr>
                <w:ilvl w:val="0"/>
                <w:numId w:val="38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</w:t>
            </w:r>
            <w:r w:rsidR="001C27A4" w:rsidRPr="001F0359">
              <w:rPr>
                <w:bCs/>
                <w:sz w:val="22"/>
                <w:szCs w:val="22"/>
                <w:lang w:val="hr-HR"/>
              </w:rPr>
              <w:t>poznati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svoj</w:t>
            </w:r>
            <w:r w:rsidR="001C27A4" w:rsidRPr="001F0359">
              <w:rPr>
                <w:bCs/>
                <w:sz w:val="22"/>
                <w:szCs w:val="22"/>
                <w:lang w:val="hr-HR"/>
              </w:rPr>
              <w:t>e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1C27A4" w:rsidRPr="001F0359">
              <w:rPr>
                <w:bCs/>
                <w:sz w:val="22"/>
                <w:szCs w:val="22"/>
                <w:lang w:val="hr-HR"/>
              </w:rPr>
              <w:t>stvarne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vr</w:t>
            </w:r>
            <w:r w:rsidR="001C27A4" w:rsidRPr="001F0359">
              <w:rPr>
                <w:bCs/>
                <w:sz w:val="22"/>
                <w:szCs w:val="22"/>
                <w:lang w:val="hr-HR"/>
              </w:rPr>
              <w:t>ij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ednosti iz igre </w:t>
            </w:r>
            <w:r w:rsidR="001C27A4" w:rsidRPr="001F0359">
              <w:rPr>
                <w:bCs/>
                <w:sz w:val="22"/>
                <w:szCs w:val="22"/>
                <w:lang w:val="hr-HR"/>
              </w:rPr>
              <w:t>nogometa:</w:t>
            </w:r>
          </w:p>
          <w:p w14:paraId="4AEDC569" w14:textId="77777777" w:rsidR="001C27A4" w:rsidRPr="001F0359" w:rsidRDefault="001C27A4" w:rsidP="00EB64C4">
            <w:pPr>
              <w:pStyle w:val="ListParagraph"/>
              <w:numPr>
                <w:ilvl w:val="1"/>
                <w:numId w:val="134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v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o</w:t>
            </w:r>
            <w:r w:rsidRPr="001F0359">
              <w:rPr>
                <w:bCs/>
                <w:sz w:val="22"/>
                <w:szCs w:val="22"/>
                <w:lang w:val="hr-HR"/>
              </w:rPr>
              <w:t>đ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enje  lopte punim stopalom</w:t>
            </w:r>
            <w:r w:rsidRPr="001F0359">
              <w:rPr>
                <w:bCs/>
                <w:sz w:val="22"/>
                <w:szCs w:val="22"/>
                <w:lang w:val="hr-HR"/>
              </w:rPr>
              <w:t>: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prav</w:t>
            </w:r>
            <w:r w:rsidRPr="001F0359">
              <w:rPr>
                <w:bCs/>
                <w:sz w:val="22"/>
                <w:szCs w:val="22"/>
                <w:lang w:val="hr-HR"/>
              </w:rPr>
              <w:t>ocrtno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i cik-cak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18FF0DF6" w14:textId="77777777" w:rsidR="001C27A4" w:rsidRPr="001F0359" w:rsidRDefault="001C27A4" w:rsidP="00EB64C4">
            <w:pPr>
              <w:pStyle w:val="ListParagraph"/>
              <w:numPr>
                <w:ilvl w:val="1"/>
                <w:numId w:val="134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d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odavanje u parovima na sve načine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333A3E21" w14:textId="765DF902" w:rsidR="001C27A4" w:rsidRPr="001F0359" w:rsidRDefault="00356C4B" w:rsidP="00EB64C4">
            <w:pPr>
              <w:pStyle w:val="ListParagraph"/>
              <w:numPr>
                <w:ilvl w:val="1"/>
                <w:numId w:val="134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š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utiranje na gol</w:t>
            </w:r>
            <w:r w:rsidR="001C27A4" w:rsidRPr="001F0359">
              <w:rPr>
                <w:bCs/>
                <w:sz w:val="22"/>
                <w:szCs w:val="22"/>
                <w:lang w:val="hr-HR"/>
              </w:rPr>
              <w:t>,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</w:p>
          <w:p w14:paraId="23F7B185" w14:textId="77777777" w:rsidR="001C27A4" w:rsidRPr="001F0359" w:rsidRDefault="001C27A4" w:rsidP="00EB64C4">
            <w:pPr>
              <w:pStyle w:val="ListParagraph"/>
              <w:numPr>
                <w:ilvl w:val="1"/>
                <w:numId w:val="134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p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ravila igre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– 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teorija </w:t>
            </w:r>
          </w:p>
          <w:p w14:paraId="70864A9E" w14:textId="77777777" w:rsidR="00752D29" w:rsidRPr="001F0359" w:rsidRDefault="000E6360" w:rsidP="00EB64C4">
            <w:pPr>
              <w:pStyle w:val="ListParagraph"/>
              <w:numPr>
                <w:ilvl w:val="1"/>
                <w:numId w:val="210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shvati</w:t>
            </w:r>
            <w:r w:rsidR="001C27A4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potreb</w:t>
            </w:r>
            <w:r w:rsidR="001C27A4" w:rsidRPr="001F0359">
              <w:rPr>
                <w:bCs/>
                <w:sz w:val="22"/>
                <w:szCs w:val="22"/>
                <w:lang w:val="hr-HR"/>
              </w:rPr>
              <w:t>u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za bavljenje</w:t>
            </w:r>
            <w:r w:rsidR="001C27A4" w:rsidRPr="001F0359">
              <w:rPr>
                <w:bCs/>
                <w:sz w:val="22"/>
                <w:szCs w:val="22"/>
                <w:lang w:val="hr-HR"/>
              </w:rPr>
              <w:t>m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ovim sportom</w:t>
            </w:r>
            <w:r w:rsidR="001C27A4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u cilju zdravog</w:t>
            </w:r>
            <w:r w:rsidR="001C27A4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načina života</w:t>
            </w:r>
            <w:r w:rsidR="00752D29" w:rsidRPr="001F0359">
              <w:rPr>
                <w:bCs/>
                <w:sz w:val="22"/>
                <w:szCs w:val="22"/>
                <w:lang w:val="hr-HR"/>
              </w:rPr>
              <w:t>;</w:t>
            </w:r>
          </w:p>
          <w:p w14:paraId="4159489A" w14:textId="16F2976B" w:rsidR="000E6360" w:rsidRPr="001F0359" w:rsidRDefault="000E6360" w:rsidP="00EB64C4">
            <w:pPr>
              <w:pStyle w:val="ListParagraph"/>
              <w:numPr>
                <w:ilvl w:val="0"/>
                <w:numId w:val="21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usvojit</w:t>
            </w:r>
            <w:r w:rsidR="00752D29" w:rsidRPr="001F0359">
              <w:rPr>
                <w:sz w:val="22"/>
                <w:szCs w:val="22"/>
                <w:lang w:val="hr-HR"/>
              </w:rPr>
              <w:t xml:space="preserve">i osnovne vještine i tehniku nogometa: </w:t>
            </w:r>
          </w:p>
          <w:p w14:paraId="40061667" w14:textId="49138135" w:rsidR="000E6360" w:rsidRPr="001F0359" w:rsidRDefault="00752D29" w:rsidP="00EB64C4">
            <w:pPr>
              <w:pStyle w:val="ListParagraph"/>
              <w:numPr>
                <w:ilvl w:val="0"/>
                <w:numId w:val="2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pravilno kretanje,</w:t>
            </w:r>
          </w:p>
          <w:p w14:paraId="4496539F" w14:textId="7764D483" w:rsidR="000E6360" w:rsidRPr="001F0359" w:rsidRDefault="00752D29" w:rsidP="00EB64C4">
            <w:pPr>
              <w:pStyle w:val="ListParagraph"/>
              <w:numPr>
                <w:ilvl w:val="0"/>
                <w:numId w:val="2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zauzimanje pravilnih stavova prilikom izvođenja tehnika: dodavanje, vođenje, šutiranje i zaustavljanje lopte,</w:t>
            </w:r>
          </w:p>
          <w:p w14:paraId="5612CB4F" w14:textId="65B6E8A8" w:rsidR="000E6360" w:rsidRPr="001F0359" w:rsidRDefault="00752D29" w:rsidP="00EB64C4">
            <w:pPr>
              <w:pStyle w:val="ListParagraph"/>
              <w:numPr>
                <w:ilvl w:val="0"/>
                <w:numId w:val="2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dodavanje lopte iz mjesta,</w:t>
            </w:r>
          </w:p>
          <w:p w14:paraId="2A0E79A8" w14:textId="0B1AB7FD" w:rsidR="000E6360" w:rsidRPr="001F0359" w:rsidRDefault="00752D29" w:rsidP="00EB64C4">
            <w:pPr>
              <w:pStyle w:val="ListParagraph"/>
              <w:numPr>
                <w:ilvl w:val="0"/>
                <w:numId w:val="2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vođenje lopte laganim trčanjem pravocrtno, </w:t>
            </w:r>
          </w:p>
          <w:p w14:paraId="085DE159" w14:textId="4F358302" w:rsidR="000E6360" w:rsidRPr="001F0359" w:rsidRDefault="00752D29" w:rsidP="00EB64C4">
            <w:pPr>
              <w:pStyle w:val="ListParagraph"/>
              <w:numPr>
                <w:ilvl w:val="0"/>
                <w:numId w:val="2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šutiranje lopte iz mjesta,</w:t>
            </w:r>
          </w:p>
          <w:p w14:paraId="149AD978" w14:textId="535147A7" w:rsidR="000E6360" w:rsidRPr="001F0359" w:rsidRDefault="00752D29" w:rsidP="00EB64C4">
            <w:pPr>
              <w:pStyle w:val="ListParagraph"/>
              <w:numPr>
                <w:ilvl w:val="0"/>
                <w:numId w:val="2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šutiranje glavom s tla,</w:t>
            </w:r>
          </w:p>
          <w:p w14:paraId="139584AC" w14:textId="198642F8" w:rsidR="000E6360" w:rsidRPr="001F0359" w:rsidRDefault="00752D29" w:rsidP="00EB64C4">
            <w:pPr>
              <w:pStyle w:val="ListParagraph"/>
              <w:numPr>
                <w:ilvl w:val="0"/>
                <w:numId w:val="21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zaustavljanje lopte u mjestu.</w:t>
            </w:r>
          </w:p>
          <w:p w14:paraId="6A0F772D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6E5BD821" w14:textId="61CE83ED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2. Antropometrija,</w:t>
            </w:r>
            <w:r w:rsidR="00F810D4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testiranje motoričkih </w:t>
            </w:r>
            <w:r w:rsidR="00185D63" w:rsidRPr="001F0359">
              <w:rPr>
                <w:b/>
                <w:sz w:val="22"/>
                <w:szCs w:val="22"/>
                <w:lang w:val="hr-HR"/>
              </w:rPr>
              <w:t>sposobnosti</w:t>
            </w:r>
          </w:p>
          <w:p w14:paraId="547F6193" w14:textId="7E31C25D" w:rsidR="00733C9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Učenik će 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spoznati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bCs/>
                <w:sz w:val="22"/>
                <w:szCs w:val="22"/>
                <w:lang w:val="hr-HR"/>
              </w:rPr>
              <w:t>razinu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svog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rasta i razvoja,</w:t>
            </w:r>
            <w:r w:rsidR="00733C90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procijeni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 xml:space="preserve">t </w:t>
            </w:r>
            <w:r w:rsidRPr="001F0359">
              <w:rPr>
                <w:bCs/>
                <w:sz w:val="22"/>
                <w:szCs w:val="22"/>
                <w:lang w:val="hr-HR"/>
              </w:rPr>
              <w:t>će svoje motoričke sposobnosti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:</w:t>
            </w:r>
          </w:p>
          <w:p w14:paraId="35CF1A59" w14:textId="29FDB783" w:rsidR="00733C90" w:rsidRPr="001F0359" w:rsidRDefault="00EC6A5D" w:rsidP="00EB64C4">
            <w:pPr>
              <w:pStyle w:val="ListParagraph"/>
              <w:numPr>
                <w:ilvl w:val="0"/>
                <w:numId w:val="140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visina i težina tijela,</w:t>
            </w:r>
          </w:p>
          <w:p w14:paraId="653288EB" w14:textId="000C4982" w:rsidR="00733C90" w:rsidRPr="001F0359" w:rsidRDefault="00EC6A5D" w:rsidP="00EB64C4">
            <w:pPr>
              <w:pStyle w:val="ListParagraph"/>
              <w:numPr>
                <w:ilvl w:val="0"/>
                <w:numId w:val="140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trčanje 10x5 m,</w:t>
            </w:r>
          </w:p>
          <w:p w14:paraId="5EBB8F3D" w14:textId="0A038F6B" w:rsidR="00733C90" w:rsidRPr="001F0359" w:rsidRDefault="00EC6A5D" w:rsidP="00EB64C4">
            <w:pPr>
              <w:pStyle w:val="ListParagraph"/>
              <w:numPr>
                <w:ilvl w:val="0"/>
                <w:numId w:val="140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skok u dalj iz mjesta,</w:t>
            </w:r>
          </w:p>
          <w:p w14:paraId="5C72F844" w14:textId="19E0063D" w:rsidR="00733C90" w:rsidRPr="001F0359" w:rsidRDefault="00EC6A5D" w:rsidP="00EB64C4">
            <w:pPr>
              <w:pStyle w:val="ListParagraph"/>
              <w:numPr>
                <w:ilvl w:val="0"/>
                <w:numId w:val="140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podizanje trupa,</w:t>
            </w:r>
          </w:p>
          <w:p w14:paraId="41AB3221" w14:textId="0D6CFA68" w:rsidR="00733C90" w:rsidRPr="001F0359" w:rsidRDefault="00EC6A5D" w:rsidP="00EB64C4">
            <w:pPr>
              <w:pStyle w:val="ListParagraph"/>
              <w:numPr>
                <w:ilvl w:val="0"/>
                <w:numId w:val="140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duboki pretklon na klupici,</w:t>
            </w:r>
          </w:p>
          <w:p w14:paraId="5FAEE544" w14:textId="0442847C" w:rsidR="00733C90" w:rsidRPr="001F0359" w:rsidRDefault="00EC6A5D" w:rsidP="00EB64C4">
            <w:pPr>
              <w:pStyle w:val="ListParagraph"/>
              <w:numPr>
                <w:ilvl w:val="0"/>
                <w:numId w:val="140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taping rukom,</w:t>
            </w:r>
          </w:p>
          <w:p w14:paraId="539E5445" w14:textId="06AF71AB" w:rsidR="000E6360" w:rsidRPr="001F0359" w:rsidRDefault="00EC6A5D" w:rsidP="00EB64C4">
            <w:pPr>
              <w:pStyle w:val="ListParagraph"/>
              <w:numPr>
                <w:ilvl w:val="0"/>
                <w:numId w:val="140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izdržaj u zgibu.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AA7D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  </w:t>
            </w:r>
          </w:p>
          <w:p w14:paraId="19806BEF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Raditi praktično</w:t>
            </w:r>
          </w:p>
          <w:p w14:paraId="6EB9604D" w14:textId="13A8604D" w:rsidR="00733C9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Di</w:t>
            </w:r>
            <w:r w:rsidR="00F810D4" w:rsidRPr="001F0359">
              <w:rPr>
                <w:bCs/>
                <w:sz w:val="22"/>
                <w:szCs w:val="22"/>
                <w:lang w:val="hr-HR"/>
              </w:rPr>
              <w:t>j</w:t>
            </w:r>
            <w:r w:rsidRPr="001F0359">
              <w:rPr>
                <w:bCs/>
                <w:sz w:val="22"/>
                <w:szCs w:val="22"/>
                <w:lang w:val="hr-HR"/>
              </w:rPr>
              <w:t>agnostiku stečenih znanja vršiti testiranjem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:</w:t>
            </w:r>
          </w:p>
          <w:p w14:paraId="58B057D1" w14:textId="3D831FC6" w:rsidR="00733C90" w:rsidRPr="001F0359" w:rsidRDefault="000E6360" w:rsidP="00EB64C4">
            <w:pPr>
              <w:pStyle w:val="ListParagraph"/>
              <w:numPr>
                <w:ilvl w:val="0"/>
                <w:numId w:val="140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način testiranja po izboru nastavnika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0025D1DC" w14:textId="0F89D96A" w:rsidR="00733C90" w:rsidRPr="001F0359" w:rsidRDefault="000E6360" w:rsidP="00EB64C4">
            <w:pPr>
              <w:pStyle w:val="ListParagraph"/>
              <w:numPr>
                <w:ilvl w:val="0"/>
                <w:numId w:val="140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šutiranje na gol,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tražiti preciznost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,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tj. </w:t>
            </w:r>
            <w:r w:rsidR="00733C90" w:rsidRPr="001F0359">
              <w:rPr>
                <w:bCs/>
                <w:sz w:val="22"/>
                <w:szCs w:val="22"/>
                <w:lang w:val="hr-HR"/>
              </w:rPr>
              <w:t>p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ogodak u okvir vrata 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s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16 m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45F08BBC" w14:textId="403A100E" w:rsidR="00733C90" w:rsidRPr="001F0359" w:rsidRDefault="000E6360" w:rsidP="00EB64C4">
            <w:pPr>
              <w:pStyle w:val="ListParagraph"/>
              <w:numPr>
                <w:ilvl w:val="0"/>
                <w:numId w:val="140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teor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ijska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znanja provjeravati za vr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ij</w:t>
            </w:r>
            <w:r w:rsidRPr="001F0359">
              <w:rPr>
                <w:bCs/>
                <w:sz w:val="22"/>
                <w:szCs w:val="22"/>
                <w:lang w:val="hr-HR"/>
              </w:rPr>
              <w:t>eme praktičnog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rada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382D8896" w14:textId="3AE24B04" w:rsidR="000E6360" w:rsidRPr="001F0359" w:rsidRDefault="000E6360" w:rsidP="00EB64C4">
            <w:pPr>
              <w:pStyle w:val="ListParagraph"/>
              <w:numPr>
                <w:ilvl w:val="0"/>
                <w:numId w:val="140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razvijati 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natjecateljski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duh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.</w:t>
            </w:r>
          </w:p>
          <w:p w14:paraId="45DDA9D3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63C8DA7E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Jedinica 2.</w:t>
            </w:r>
          </w:p>
          <w:p w14:paraId="2B73019F" w14:textId="6B419F71" w:rsidR="00733C9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816E40">
              <w:rPr>
                <w:bCs/>
                <w:sz w:val="22"/>
                <w:szCs w:val="22"/>
                <w:lang w:val="hr-HR"/>
              </w:rPr>
              <w:t>Vođenje Dnevnika rada</w:t>
            </w:r>
            <w:r w:rsidR="00F810D4" w:rsidRPr="00816E40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816E40">
              <w:rPr>
                <w:bCs/>
                <w:sz w:val="22"/>
                <w:szCs w:val="22"/>
                <w:lang w:val="hr-HR"/>
              </w:rPr>
              <w:t>(</w:t>
            </w:r>
            <w:r w:rsidR="00EC6A5D" w:rsidRPr="00816E40">
              <w:rPr>
                <w:bCs/>
                <w:sz w:val="22"/>
                <w:szCs w:val="22"/>
                <w:lang w:val="hr-HR"/>
              </w:rPr>
              <w:t>osobnoga</w:t>
            </w:r>
            <w:r w:rsidR="00733C90" w:rsidRPr="00816E40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816E40">
              <w:rPr>
                <w:bCs/>
                <w:sz w:val="22"/>
                <w:szCs w:val="22"/>
                <w:lang w:val="hr-HR"/>
              </w:rPr>
              <w:t>kartona)</w:t>
            </w:r>
          </w:p>
          <w:p w14:paraId="7611EF2D" w14:textId="4F8EB3AD" w:rsidR="00733C90" w:rsidRPr="001F0359" w:rsidRDefault="000E6360" w:rsidP="00EB64C4">
            <w:pPr>
              <w:pStyle w:val="ListParagraph"/>
              <w:numPr>
                <w:ilvl w:val="0"/>
                <w:numId w:val="141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mjerenje i vaganje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291176F4" w14:textId="308FD6FB" w:rsidR="00733C90" w:rsidRPr="001F0359" w:rsidRDefault="000E6360" w:rsidP="00EB64C4">
            <w:pPr>
              <w:pStyle w:val="ListParagraph"/>
              <w:numPr>
                <w:ilvl w:val="0"/>
                <w:numId w:val="141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brzina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1E0D2DCF" w14:textId="19371A93" w:rsidR="00733C90" w:rsidRPr="001F0359" w:rsidRDefault="000E6360" w:rsidP="00EB64C4">
            <w:pPr>
              <w:pStyle w:val="ListParagraph"/>
              <w:numPr>
                <w:ilvl w:val="0"/>
                <w:numId w:val="141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eksplozivna snaga nogu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7AA31664" w14:textId="72034680" w:rsidR="00733C90" w:rsidRPr="001F0359" w:rsidRDefault="000E6360" w:rsidP="00EB64C4">
            <w:pPr>
              <w:pStyle w:val="ListParagraph"/>
              <w:numPr>
                <w:ilvl w:val="0"/>
                <w:numId w:val="141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snaga trupa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5D9F035F" w14:textId="02B4992F" w:rsidR="00733C90" w:rsidRPr="001F0359" w:rsidRDefault="000E6360" w:rsidP="00EB64C4">
            <w:pPr>
              <w:pStyle w:val="ListParagraph"/>
              <w:numPr>
                <w:ilvl w:val="0"/>
                <w:numId w:val="141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fleksibilnost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7B74C320" w14:textId="496E969D" w:rsidR="00EC6A5D" w:rsidRPr="001F0359" w:rsidRDefault="000E6360" w:rsidP="00EB64C4">
            <w:pPr>
              <w:pStyle w:val="ListParagraph"/>
              <w:numPr>
                <w:ilvl w:val="0"/>
                <w:numId w:val="141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brzina pokreta udova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1E8D58A0" w14:textId="3294E5C5" w:rsidR="000E6360" w:rsidRPr="001F0359" w:rsidRDefault="000E6360" w:rsidP="00EB64C4">
            <w:pPr>
              <w:pStyle w:val="ListParagraph"/>
              <w:numPr>
                <w:ilvl w:val="0"/>
                <w:numId w:val="141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funkcionalna snaga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.</w:t>
            </w:r>
          </w:p>
          <w:p w14:paraId="2F8DC213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0E6360" w:rsidRPr="001F0359" w14:paraId="0886D4BD" w14:textId="77777777" w:rsidTr="00733C90">
        <w:trPr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733D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Integ</w:t>
            </w:r>
            <w:r w:rsidR="00F810D4" w:rsidRPr="001F0359">
              <w:rPr>
                <w:b/>
                <w:sz w:val="22"/>
                <w:szCs w:val="22"/>
                <w:lang w:val="hr-HR"/>
              </w:rPr>
              <w:t>r</w:t>
            </w:r>
            <w:r w:rsidRPr="001F0359">
              <w:rPr>
                <w:b/>
                <w:sz w:val="22"/>
                <w:szCs w:val="22"/>
                <w:lang w:val="hr-HR"/>
              </w:rPr>
              <w:t>acija</w:t>
            </w:r>
            <w:r w:rsidR="00733C90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77DBF6C8" w14:textId="77777777" w:rsidTr="00733C90">
        <w:trPr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0797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Nema</w:t>
            </w:r>
          </w:p>
        </w:tc>
      </w:tr>
      <w:tr w:rsidR="000E6360" w:rsidRPr="001F0359" w14:paraId="62DB1F76" w14:textId="77777777" w:rsidTr="00733C90">
        <w:trPr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4912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Izvori</w:t>
            </w:r>
            <w:r w:rsidR="00733C90" w:rsidRPr="001F0359">
              <w:rPr>
                <w:b/>
                <w:sz w:val="22"/>
                <w:szCs w:val="22"/>
                <w:lang w:val="hr-HR"/>
              </w:rPr>
              <w:t xml:space="preserve"> za nastavnike</w:t>
            </w:r>
          </w:p>
        </w:tc>
      </w:tr>
      <w:tr w:rsidR="000E6360" w:rsidRPr="001F0359" w14:paraId="07BE927B" w14:textId="77777777" w:rsidTr="00733C90">
        <w:trPr>
          <w:trHeight w:val="298"/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EF9A" w14:textId="77777777" w:rsidR="000E6360" w:rsidRPr="001F0359" w:rsidRDefault="000E6360" w:rsidP="00C34BDC">
            <w:pPr>
              <w:pStyle w:val="ListParagraph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Nema.</w:t>
            </w:r>
          </w:p>
        </w:tc>
      </w:tr>
      <w:tr w:rsidR="000E6360" w:rsidRPr="001F0359" w14:paraId="4BE9AF43" w14:textId="77777777" w:rsidTr="00733C90">
        <w:trPr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409E" w14:textId="08955776" w:rsidR="000E6360" w:rsidRPr="001F0359" w:rsidRDefault="00185D63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</w:t>
            </w:r>
            <w:r w:rsidR="00733C90" w:rsidRPr="001F0359">
              <w:rPr>
                <w:b/>
                <w:sz w:val="22"/>
                <w:szCs w:val="22"/>
                <w:lang w:val="hr-HR"/>
              </w:rPr>
              <w:t xml:space="preserve"> i tehnike ocjenjivanja</w:t>
            </w:r>
          </w:p>
        </w:tc>
      </w:tr>
      <w:tr w:rsidR="000E6360" w:rsidRPr="001F0359" w14:paraId="3BBC926B" w14:textId="77777777" w:rsidTr="00733C90">
        <w:trPr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6A37" w14:textId="153F7D2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Nastavnik je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an upoznati učenike s tehnikama i </w:t>
            </w:r>
            <w:r w:rsidR="00F5530E" w:rsidRPr="001F0359">
              <w:rPr>
                <w:sz w:val="22"/>
                <w:szCs w:val="22"/>
                <w:lang w:val="hr-HR"/>
              </w:rPr>
              <w:t>kriterijima</w:t>
            </w:r>
            <w:r w:rsidR="00733C90" w:rsidRPr="001F0359">
              <w:rPr>
                <w:sz w:val="22"/>
                <w:szCs w:val="22"/>
                <w:lang w:val="hr-HR"/>
              </w:rPr>
              <w:t xml:space="preserve"> ocjenjivanja.</w:t>
            </w:r>
          </w:p>
          <w:p w14:paraId="07F8A7C3" w14:textId="62CA581B" w:rsidR="000E6360" w:rsidRPr="001F0359" w:rsidRDefault="00374003" w:rsidP="00733C90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-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Praktičan rad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: </w:t>
            </w:r>
            <w:r w:rsidR="00733C90" w:rsidRPr="001F0359">
              <w:rPr>
                <w:bCs/>
                <w:sz w:val="22"/>
                <w:szCs w:val="22"/>
                <w:lang w:val="hr-HR"/>
              </w:rPr>
              <w:t>k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retanje s loptom</w:t>
            </w:r>
            <w:r w:rsidR="00733C90" w:rsidRPr="001F0359">
              <w:rPr>
                <w:bCs/>
                <w:sz w:val="22"/>
                <w:szCs w:val="22"/>
                <w:lang w:val="hr-HR"/>
              </w:rPr>
              <w:t>, d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odavanje lopte</w:t>
            </w:r>
            <w:r w:rsidR="00733C90" w:rsidRPr="001F0359">
              <w:rPr>
                <w:bCs/>
                <w:sz w:val="22"/>
                <w:szCs w:val="22"/>
                <w:lang w:val="hr-HR"/>
              </w:rPr>
              <w:t>, u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darci (nogom i glavom iz mjesta)</w:t>
            </w:r>
            <w:r w:rsidR="00733C90" w:rsidRPr="001F0359">
              <w:rPr>
                <w:bCs/>
                <w:sz w:val="22"/>
                <w:szCs w:val="22"/>
                <w:lang w:val="hr-HR"/>
              </w:rPr>
              <w:t>, z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austavljanje lopte</w:t>
            </w:r>
            <w:r w:rsidR="00733C90" w:rsidRPr="001F0359">
              <w:rPr>
                <w:bCs/>
                <w:sz w:val="22"/>
                <w:szCs w:val="22"/>
                <w:lang w:val="hr-HR"/>
              </w:rPr>
              <w:t>, v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o</w:t>
            </w:r>
            <w:r w:rsidR="00EC6A5D" w:rsidRPr="001F0359">
              <w:rPr>
                <w:bCs/>
                <w:sz w:val="22"/>
                <w:szCs w:val="22"/>
                <w:lang w:val="hr-HR"/>
              </w:rPr>
              <w:t>đ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enje lopte</w:t>
            </w:r>
            <w:r w:rsidR="00733C90" w:rsidRPr="001F0359">
              <w:rPr>
                <w:bCs/>
                <w:sz w:val="22"/>
                <w:szCs w:val="22"/>
                <w:lang w:val="hr-HR"/>
              </w:rPr>
              <w:t>, d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ribling</w:t>
            </w:r>
            <w:r w:rsidR="00733C90" w:rsidRPr="001F0359">
              <w:rPr>
                <w:bCs/>
                <w:sz w:val="22"/>
                <w:szCs w:val="22"/>
                <w:lang w:val="hr-HR"/>
              </w:rPr>
              <w:t>, 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gre </w:t>
            </w:r>
            <w:r w:rsidRPr="001F0359">
              <w:rPr>
                <w:bCs/>
                <w:sz w:val="22"/>
                <w:szCs w:val="22"/>
                <w:lang w:val="hr-HR"/>
              </w:rPr>
              <w:t>vratara</w:t>
            </w:r>
            <w:r w:rsidR="00733C90" w:rsidRPr="001F0359">
              <w:rPr>
                <w:bCs/>
                <w:sz w:val="22"/>
                <w:szCs w:val="22"/>
                <w:lang w:val="hr-HR"/>
              </w:rPr>
              <w:t>, 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gra prvom loptom</w:t>
            </w:r>
            <w:r w:rsidR="00733C90" w:rsidRPr="001F0359">
              <w:rPr>
                <w:bCs/>
                <w:sz w:val="22"/>
                <w:szCs w:val="22"/>
                <w:lang w:val="hr-HR"/>
              </w:rPr>
              <w:t>, e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lementi su</w:t>
            </w:r>
            <w:r w:rsidRPr="001F0359">
              <w:rPr>
                <w:bCs/>
                <w:sz w:val="22"/>
                <w:szCs w:val="22"/>
                <w:lang w:val="hr-HR"/>
              </w:rPr>
              <w:t>đ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enja</w:t>
            </w:r>
            <w:r w:rsidRPr="001F0359">
              <w:rPr>
                <w:bCs/>
                <w:sz w:val="22"/>
                <w:szCs w:val="22"/>
                <w:lang w:val="hr-HR"/>
              </w:rPr>
              <w:t>;</w:t>
            </w:r>
          </w:p>
          <w:p w14:paraId="1E6C4C6C" w14:textId="00790444" w:rsidR="000E6360" w:rsidRPr="001F0359" w:rsidRDefault="00374003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-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Intervju</w:t>
            </w:r>
            <w:r w:rsidRPr="001F0359">
              <w:rPr>
                <w:b/>
                <w:sz w:val="22"/>
                <w:szCs w:val="22"/>
                <w:lang w:val="hr-HR"/>
              </w:rPr>
              <w:t>: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teor</w:t>
            </w:r>
            <w:r w:rsidR="00F810D4" w:rsidRPr="001F0359">
              <w:rPr>
                <w:sz w:val="22"/>
                <w:szCs w:val="22"/>
                <w:lang w:val="hr-HR"/>
              </w:rPr>
              <w:t>ijska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znanja,</w:t>
            </w:r>
            <w:r w:rsidR="00F810D4"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suđenje,</w:t>
            </w:r>
            <w:r w:rsidR="00F810D4"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higijena,</w:t>
            </w:r>
            <w:r w:rsidR="00F810D4"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redo</w:t>
            </w:r>
            <w:r w:rsidRPr="001F0359">
              <w:rPr>
                <w:sz w:val="22"/>
                <w:szCs w:val="22"/>
                <w:lang w:val="hr-HR"/>
              </w:rPr>
              <w:t>viti rad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</w:t>
            </w:r>
            <w:r w:rsidRPr="001F0359">
              <w:rPr>
                <w:sz w:val="22"/>
                <w:szCs w:val="22"/>
                <w:lang w:val="hr-HR"/>
              </w:rPr>
              <w:t xml:space="preserve">aktivnost na nastavnom satu. 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0E6360" w:rsidRPr="001F0359" w14:paraId="48813104" w14:textId="77777777" w:rsidTr="00733C90">
        <w:trPr>
          <w:trHeight w:val="285"/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DBC7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Profil i stručna sprema nastavnika:</w:t>
            </w:r>
          </w:p>
        </w:tc>
      </w:tr>
      <w:tr w:rsidR="000E6360" w:rsidRPr="001F0359" w14:paraId="5350DFFD" w14:textId="77777777" w:rsidTr="00733C90">
        <w:trPr>
          <w:trHeight w:val="981"/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4A7C" w14:textId="77777777" w:rsidR="00733C90" w:rsidRPr="001F0359" w:rsidRDefault="00733C90" w:rsidP="00EB64C4">
            <w:pPr>
              <w:numPr>
                <w:ilvl w:val="0"/>
                <w:numId w:val="142"/>
              </w:numPr>
              <w:spacing w:line="276" w:lineRule="auto"/>
              <w:jc w:val="both"/>
              <w:rPr>
                <w:sz w:val="22"/>
                <w:szCs w:val="22"/>
                <w:lang w:val="hr-HR" w:eastAsia="sr-Latn-CS"/>
              </w:rPr>
            </w:pPr>
            <w:r w:rsidRPr="001F0359">
              <w:rPr>
                <w:sz w:val="22"/>
                <w:szCs w:val="22"/>
                <w:lang w:val="hr-HR" w:eastAsia="sr-Latn-CS"/>
              </w:rPr>
              <w:t>profesor/diplomirani profesor tjelesne i zdravstvene kulture/odgoja/sporta,</w:t>
            </w:r>
          </w:p>
          <w:p w14:paraId="4D303D54" w14:textId="3DA556FB" w:rsidR="00733C90" w:rsidRPr="001F0359" w:rsidRDefault="00733C90" w:rsidP="00EB64C4">
            <w:pPr>
              <w:numPr>
                <w:ilvl w:val="0"/>
                <w:numId w:val="142"/>
              </w:numPr>
              <w:spacing w:line="276" w:lineRule="auto"/>
              <w:jc w:val="both"/>
              <w:rPr>
                <w:sz w:val="22"/>
                <w:szCs w:val="22"/>
                <w:lang w:val="hr-HR" w:eastAsia="sr-Latn-CS"/>
              </w:rPr>
            </w:pPr>
            <w:r w:rsidRPr="001F0359">
              <w:rPr>
                <w:sz w:val="22"/>
                <w:szCs w:val="22"/>
                <w:lang w:val="hr-HR" w:eastAsia="sr-Latn-CS"/>
              </w:rPr>
              <w:t>profesor dvopredmetnog</w:t>
            </w:r>
            <w:r w:rsidR="00374003" w:rsidRPr="001F0359">
              <w:rPr>
                <w:sz w:val="22"/>
                <w:szCs w:val="22"/>
                <w:lang w:val="hr-HR" w:eastAsia="sr-Latn-CS"/>
              </w:rPr>
              <w:t>a</w:t>
            </w:r>
            <w:r w:rsidRPr="001F0359">
              <w:rPr>
                <w:sz w:val="22"/>
                <w:szCs w:val="22"/>
                <w:lang w:val="hr-HR" w:eastAsia="sr-Latn-CS"/>
              </w:rPr>
              <w:t xml:space="preserve"> studija u kojem je tjelesna i zdravstvena kultura/odgoj/sport glavni ili ravnopravni predmet.</w:t>
            </w:r>
          </w:p>
          <w:p w14:paraId="4EADA7E4" w14:textId="77777777" w:rsidR="00733C90" w:rsidRPr="001F0359" w:rsidRDefault="00733C90" w:rsidP="00733C90">
            <w:pPr>
              <w:spacing w:after="60" w:line="276" w:lineRule="auto"/>
              <w:jc w:val="both"/>
              <w:rPr>
                <w:rFonts w:eastAsia="Calibri"/>
                <w:sz w:val="22"/>
                <w:szCs w:val="22"/>
                <w:lang w:val="hr-HR"/>
              </w:rPr>
            </w:pPr>
          </w:p>
          <w:p w14:paraId="770EB0A3" w14:textId="0B06B075" w:rsidR="00733C90" w:rsidRPr="001F0359" w:rsidRDefault="00733C90" w:rsidP="00733C90">
            <w:pPr>
              <w:spacing w:after="60" w:line="276" w:lineRule="auto"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>Navedeni profili visoke stručne spreme (VII/1) moraju proizlaziti iz studijskog</w:t>
            </w:r>
            <w:r w:rsidR="00374003" w:rsidRPr="001F0359">
              <w:rPr>
                <w:rFonts w:eastAsia="Calibri"/>
                <w:sz w:val="22"/>
                <w:szCs w:val="22"/>
                <w:lang w:val="hr-HR"/>
              </w:rPr>
              <w:t>a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 programa u trajanju od najmanje četiri godine.</w:t>
            </w:r>
          </w:p>
          <w:p w14:paraId="099B631E" w14:textId="20B61853" w:rsidR="00733C90" w:rsidRPr="001F0359" w:rsidRDefault="00733C90" w:rsidP="00733C90">
            <w:pPr>
              <w:spacing w:after="60" w:line="276" w:lineRule="auto"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>Nastavu mogu izvoditi i drugi ekvivalentni profili gore navedenim profilima, stečeni pohađanjem studijskog</w:t>
            </w:r>
            <w:r w:rsidR="00374003" w:rsidRPr="001F0359">
              <w:rPr>
                <w:rFonts w:eastAsia="Calibri"/>
                <w:sz w:val="22"/>
                <w:szCs w:val="22"/>
                <w:lang w:val="hr-HR"/>
              </w:rPr>
              <w:t>a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 programa tjelesne i zdravstvene kulture/odgoja/sporta</w:t>
            </w:r>
            <w:r w:rsidR="00ED05B3" w:rsidRPr="001F0359">
              <w:rPr>
                <w:rFonts w:eastAsia="Calibri"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u istom ili dužem trajanju u bolonjskom visokoobrazovnom procesu, s diplomom i dodatkom diplome, iz kojih se može utvrditi </w:t>
            </w:r>
            <w:r w:rsidR="00B77530" w:rsidRPr="001F0359">
              <w:rPr>
                <w:rFonts w:eastAsia="Calibri"/>
                <w:sz w:val="22"/>
                <w:szCs w:val="22"/>
                <w:lang w:val="hr-HR"/>
              </w:rPr>
              <w:t>osposobljenost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 za rad u nastavi, a izdaje se i prilaže uz diplomu visokoškolske ustanove radi </w:t>
            </w:r>
            <w:r w:rsidR="00B77530" w:rsidRPr="001F0359">
              <w:rPr>
                <w:rFonts w:eastAsia="Calibri"/>
                <w:sz w:val="22"/>
                <w:szCs w:val="22"/>
                <w:lang w:val="hr-HR"/>
              </w:rPr>
              <w:t>detaljnijeg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 uvida u </w:t>
            </w:r>
            <w:r w:rsidR="00CD02C2" w:rsidRPr="001F0359">
              <w:rPr>
                <w:rFonts w:eastAsia="Calibri"/>
                <w:sz w:val="22"/>
                <w:szCs w:val="22"/>
                <w:lang w:val="hr-HR"/>
              </w:rPr>
              <w:t>razinu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>, prirodu, sadržaj, s</w:t>
            </w:r>
            <w:r w:rsidR="00374003" w:rsidRPr="001F0359">
              <w:rPr>
                <w:rFonts w:eastAsia="Calibri"/>
                <w:sz w:val="22"/>
                <w:szCs w:val="22"/>
                <w:lang w:val="hr-HR"/>
              </w:rPr>
              <w:t>ustav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 i pravila studiranja.</w:t>
            </w:r>
          </w:p>
          <w:p w14:paraId="293619CA" w14:textId="2BF2B2E2" w:rsidR="00733C90" w:rsidRPr="001F0359" w:rsidRDefault="00733C90" w:rsidP="00733C90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  <w:lang w:val="hr-HR" w:eastAsia="sr-Latn-CS"/>
              </w:rPr>
            </w:pPr>
            <w:r w:rsidRPr="001F0359">
              <w:rPr>
                <w:b/>
                <w:sz w:val="22"/>
                <w:szCs w:val="22"/>
                <w:lang w:val="hr-HR" w:eastAsia="sr-Latn-CS"/>
              </w:rPr>
              <w:t xml:space="preserve">Napomena: </w:t>
            </w:r>
            <w:r w:rsidRPr="001F0359">
              <w:rPr>
                <w:sz w:val="22"/>
                <w:szCs w:val="22"/>
                <w:lang w:val="hr-HR" w:eastAsia="sr-Latn-CS"/>
              </w:rPr>
              <w:t>Nastavnici čiji profili nisu nabrojani, koji su primljeni u radni odnos do primjene ovog</w:t>
            </w:r>
            <w:r w:rsidR="00374003" w:rsidRPr="001F0359">
              <w:rPr>
                <w:sz w:val="22"/>
                <w:szCs w:val="22"/>
                <w:lang w:val="hr-HR" w:eastAsia="sr-Latn-CS"/>
              </w:rPr>
              <w:t>a</w:t>
            </w:r>
            <w:r w:rsidRPr="001F0359">
              <w:rPr>
                <w:sz w:val="22"/>
                <w:szCs w:val="22"/>
                <w:lang w:val="hr-HR" w:eastAsia="sr-Latn-CS"/>
              </w:rPr>
              <w:t xml:space="preserve"> </w:t>
            </w:r>
            <w:r w:rsidR="00374003" w:rsidRPr="001F0359">
              <w:rPr>
                <w:sz w:val="22"/>
                <w:szCs w:val="22"/>
                <w:lang w:val="hr-HR" w:eastAsia="sr-Latn-CS"/>
              </w:rPr>
              <w:t>n</w:t>
            </w:r>
            <w:r w:rsidRPr="001F0359">
              <w:rPr>
                <w:sz w:val="22"/>
                <w:szCs w:val="22"/>
                <w:lang w:val="hr-HR" w:eastAsia="sr-Latn-CS"/>
              </w:rPr>
              <w:t>astavnog plana i programa u srednjim školama Brčko distrikta BiH, mogu i dalje izvoditi nastavu</w:t>
            </w:r>
            <w:r w:rsidRPr="001F0359">
              <w:rPr>
                <w:rFonts w:ascii="Arial" w:hAnsi="Arial" w:cs="Arial"/>
                <w:sz w:val="22"/>
                <w:szCs w:val="22"/>
                <w:lang w:val="hr-HR" w:eastAsia="sr-Latn-CS"/>
              </w:rPr>
              <w:t>.</w:t>
            </w:r>
          </w:p>
          <w:p w14:paraId="1B883473" w14:textId="77777777" w:rsidR="000E6360" w:rsidRPr="001F0359" w:rsidRDefault="000E6360" w:rsidP="00C34BDC">
            <w:pPr>
              <w:pStyle w:val="NormalWeb"/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0E6360" w:rsidRPr="001F0359" w14:paraId="0982B953" w14:textId="77777777" w:rsidTr="00733C90">
        <w:trPr>
          <w:jc w:val="center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0ADE04C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14:paraId="770C6656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5103"/>
        <w:gridCol w:w="2245"/>
      </w:tblGrid>
      <w:tr w:rsidR="00733C90" w:rsidRPr="001F0359" w14:paraId="0569B25B" w14:textId="77777777" w:rsidTr="00733C90">
        <w:tc>
          <w:tcPr>
            <w:tcW w:w="9504" w:type="dxa"/>
            <w:gridSpan w:val="3"/>
            <w:shd w:val="clear" w:color="auto" w:fill="auto"/>
          </w:tcPr>
          <w:p w14:paraId="31BEF27F" w14:textId="77777777" w:rsidR="00733C90" w:rsidRPr="001F0359" w:rsidRDefault="00733C90" w:rsidP="00733C90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b/>
                <w:sz w:val="22"/>
                <w:szCs w:val="22"/>
                <w:lang w:val="hr-HR"/>
              </w:rPr>
              <w:lastRenderedPageBreak/>
              <w:t>OKVIRNI PLAN REALIZACIJE MODULA</w:t>
            </w:r>
          </w:p>
        </w:tc>
      </w:tr>
      <w:tr w:rsidR="00733C90" w:rsidRPr="001F0359" w14:paraId="2E25B3C1" w14:textId="77777777" w:rsidTr="00733C90">
        <w:tc>
          <w:tcPr>
            <w:tcW w:w="2156" w:type="dxa"/>
            <w:vMerge w:val="restart"/>
            <w:shd w:val="clear" w:color="auto" w:fill="auto"/>
            <w:vAlign w:val="center"/>
          </w:tcPr>
          <w:p w14:paraId="42EBF3B9" w14:textId="77777777" w:rsidR="00733C90" w:rsidRPr="001F0359" w:rsidRDefault="00733C90" w:rsidP="00733C90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b/>
                <w:sz w:val="22"/>
                <w:szCs w:val="22"/>
                <w:lang w:val="hr-HR"/>
              </w:rPr>
              <w:t>5. modul</w:t>
            </w:r>
          </w:p>
        </w:tc>
        <w:tc>
          <w:tcPr>
            <w:tcW w:w="5103" w:type="dxa"/>
            <w:shd w:val="clear" w:color="auto" w:fill="auto"/>
          </w:tcPr>
          <w:p w14:paraId="70F1CF8E" w14:textId="5D568B7B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>Upoznavanje učenika s</w:t>
            </w:r>
            <w:r w:rsidR="00374003" w:rsidRPr="001F0359">
              <w:rPr>
                <w:rFonts w:eastAsia="Calibri"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>NPP-om</w:t>
            </w:r>
            <w:r w:rsidR="00374003" w:rsidRPr="001F0359">
              <w:rPr>
                <w:rFonts w:eastAsia="Calibri"/>
                <w:sz w:val="22"/>
                <w:szCs w:val="22"/>
                <w:lang w:val="hr-HR"/>
              </w:rPr>
              <w:t>,</w:t>
            </w: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 oprema i disciplina.</w:t>
            </w:r>
          </w:p>
        </w:tc>
        <w:tc>
          <w:tcPr>
            <w:tcW w:w="2245" w:type="dxa"/>
            <w:shd w:val="clear" w:color="auto" w:fill="auto"/>
          </w:tcPr>
          <w:p w14:paraId="07B46224" w14:textId="514E6070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2 nastavna </w:t>
            </w:r>
            <w:r w:rsidR="00CD02C2" w:rsidRPr="001F0359">
              <w:rPr>
                <w:rFonts w:eastAsia="Calibri"/>
                <w:sz w:val="22"/>
                <w:szCs w:val="22"/>
                <w:lang w:val="hr-HR"/>
              </w:rPr>
              <w:t>sata</w:t>
            </w:r>
          </w:p>
        </w:tc>
      </w:tr>
      <w:tr w:rsidR="00733C90" w:rsidRPr="001F0359" w14:paraId="4AC28C67" w14:textId="77777777" w:rsidTr="00733C90">
        <w:tc>
          <w:tcPr>
            <w:tcW w:w="2156" w:type="dxa"/>
            <w:vMerge/>
            <w:shd w:val="clear" w:color="auto" w:fill="auto"/>
          </w:tcPr>
          <w:p w14:paraId="776DC12F" w14:textId="77777777" w:rsidR="00733C90" w:rsidRPr="001F0359" w:rsidRDefault="00733C90" w:rsidP="00733C90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5103" w:type="dxa"/>
            <w:shd w:val="clear" w:color="auto" w:fill="auto"/>
          </w:tcPr>
          <w:p w14:paraId="4899329E" w14:textId="77777777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>Antropometrija, testiranje motoričkih sposobnosti.</w:t>
            </w:r>
          </w:p>
        </w:tc>
        <w:tc>
          <w:tcPr>
            <w:tcW w:w="2245" w:type="dxa"/>
            <w:shd w:val="clear" w:color="auto" w:fill="auto"/>
          </w:tcPr>
          <w:p w14:paraId="3837ABB2" w14:textId="303A511E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2 nastavna </w:t>
            </w:r>
            <w:r w:rsidR="00CD02C2" w:rsidRPr="001F0359">
              <w:rPr>
                <w:rFonts w:eastAsia="Calibri"/>
                <w:sz w:val="22"/>
                <w:szCs w:val="22"/>
                <w:lang w:val="hr-HR"/>
              </w:rPr>
              <w:t>sata</w:t>
            </w:r>
          </w:p>
        </w:tc>
      </w:tr>
      <w:tr w:rsidR="00733C90" w:rsidRPr="001F0359" w14:paraId="55FA7F79" w14:textId="77777777" w:rsidTr="00733C90">
        <w:tc>
          <w:tcPr>
            <w:tcW w:w="2156" w:type="dxa"/>
            <w:vMerge/>
            <w:shd w:val="clear" w:color="auto" w:fill="auto"/>
          </w:tcPr>
          <w:p w14:paraId="249122DC" w14:textId="77777777" w:rsidR="00733C90" w:rsidRPr="001F0359" w:rsidRDefault="00733C90" w:rsidP="00733C90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6EF32AC9" w14:textId="77777777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>Atletika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14:paraId="01BD4B32" w14:textId="40260579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28 nastavnih </w:t>
            </w:r>
            <w:r w:rsidR="00CD02C2" w:rsidRPr="001F0359">
              <w:rPr>
                <w:rFonts w:eastAsia="Calibri"/>
                <w:sz w:val="22"/>
                <w:szCs w:val="22"/>
                <w:lang w:val="hr-HR"/>
              </w:rPr>
              <w:t>sati</w:t>
            </w:r>
          </w:p>
        </w:tc>
      </w:tr>
      <w:tr w:rsidR="00733C90" w:rsidRPr="001F0359" w14:paraId="3A73D015" w14:textId="77777777" w:rsidTr="00733C90">
        <w:tc>
          <w:tcPr>
            <w:tcW w:w="2156" w:type="dxa"/>
            <w:shd w:val="clear" w:color="auto" w:fill="auto"/>
          </w:tcPr>
          <w:p w14:paraId="05F93BA6" w14:textId="77777777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b/>
                <w:sz w:val="22"/>
                <w:szCs w:val="22"/>
                <w:lang w:val="hr-HR"/>
              </w:rPr>
              <w:t xml:space="preserve">  UKUPNO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45720EFE" w14:textId="77777777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14:paraId="43B60F40" w14:textId="5E649219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b/>
                <w:sz w:val="22"/>
                <w:szCs w:val="22"/>
                <w:lang w:val="hr-HR"/>
              </w:rPr>
              <w:t xml:space="preserve">32 nastava </w:t>
            </w:r>
            <w:r w:rsidR="00CD02C2" w:rsidRPr="001F0359">
              <w:rPr>
                <w:rFonts w:eastAsia="Calibri"/>
                <w:b/>
                <w:sz w:val="22"/>
                <w:szCs w:val="22"/>
                <w:lang w:val="hr-HR"/>
              </w:rPr>
              <w:t>sata</w:t>
            </w:r>
          </w:p>
        </w:tc>
      </w:tr>
      <w:tr w:rsidR="00733C90" w:rsidRPr="001F0359" w14:paraId="465626F4" w14:textId="77777777" w:rsidTr="00733C90">
        <w:tc>
          <w:tcPr>
            <w:tcW w:w="2156" w:type="dxa"/>
            <w:vMerge w:val="restart"/>
            <w:shd w:val="clear" w:color="auto" w:fill="auto"/>
            <w:vAlign w:val="center"/>
          </w:tcPr>
          <w:p w14:paraId="08029A90" w14:textId="5C31C3ED" w:rsidR="00733C90" w:rsidRPr="001F0359" w:rsidRDefault="00733C90" w:rsidP="00733C90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b/>
                <w:sz w:val="22"/>
                <w:szCs w:val="22"/>
                <w:lang w:val="hr-HR"/>
              </w:rPr>
              <w:t>6.</w:t>
            </w:r>
            <w:r w:rsidR="00374003" w:rsidRPr="001F0359">
              <w:rPr>
                <w:rFonts w:eastAsia="Calibri"/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rFonts w:eastAsia="Calibri"/>
                <w:b/>
                <w:sz w:val="22"/>
                <w:szCs w:val="22"/>
                <w:lang w:val="hr-HR"/>
              </w:rPr>
              <w:t>modul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66F02D20" w14:textId="77777777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>Nogomet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14:paraId="270001EA" w14:textId="3345955D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32 nastavna </w:t>
            </w:r>
            <w:r w:rsidR="00CD02C2" w:rsidRPr="001F0359">
              <w:rPr>
                <w:rFonts w:eastAsia="Calibri"/>
                <w:sz w:val="22"/>
                <w:szCs w:val="22"/>
                <w:lang w:val="hr-HR"/>
              </w:rPr>
              <w:t>sata</w:t>
            </w:r>
          </w:p>
        </w:tc>
      </w:tr>
      <w:tr w:rsidR="00733C90" w:rsidRPr="001F0359" w14:paraId="2581B2B0" w14:textId="77777777" w:rsidTr="00733C90">
        <w:tc>
          <w:tcPr>
            <w:tcW w:w="2156" w:type="dxa"/>
            <w:vMerge/>
            <w:shd w:val="clear" w:color="auto" w:fill="auto"/>
            <w:vAlign w:val="center"/>
          </w:tcPr>
          <w:p w14:paraId="72213A46" w14:textId="77777777" w:rsidR="00733C90" w:rsidRPr="001F0359" w:rsidRDefault="00733C90" w:rsidP="00733C90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7FC59540" w14:textId="77777777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Poligon 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14:paraId="59FBA1F9" w14:textId="358A59A4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2 nastavna </w:t>
            </w:r>
            <w:r w:rsidR="00CD02C2" w:rsidRPr="001F0359">
              <w:rPr>
                <w:rFonts w:eastAsia="Calibri"/>
                <w:sz w:val="22"/>
                <w:szCs w:val="22"/>
                <w:lang w:val="hr-HR"/>
              </w:rPr>
              <w:t>sata</w:t>
            </w:r>
          </w:p>
        </w:tc>
      </w:tr>
      <w:tr w:rsidR="00733C90" w:rsidRPr="001F0359" w14:paraId="088037B5" w14:textId="77777777" w:rsidTr="00733C90">
        <w:tc>
          <w:tcPr>
            <w:tcW w:w="2156" w:type="dxa"/>
            <w:vMerge/>
            <w:shd w:val="clear" w:color="auto" w:fill="auto"/>
          </w:tcPr>
          <w:p w14:paraId="7BB0CC9F" w14:textId="77777777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48A6E2ED" w14:textId="77777777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>Antropometrija, testiranje motoričkih sposobnosti.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14:paraId="455C7EFB" w14:textId="16CB9BFD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sz w:val="22"/>
                <w:szCs w:val="22"/>
                <w:lang w:val="hr-HR"/>
              </w:rPr>
              <w:t xml:space="preserve">4 nastavna </w:t>
            </w:r>
            <w:r w:rsidR="00CD02C2" w:rsidRPr="001F0359">
              <w:rPr>
                <w:rFonts w:eastAsia="Calibri"/>
                <w:sz w:val="22"/>
                <w:szCs w:val="22"/>
                <w:lang w:val="hr-HR"/>
              </w:rPr>
              <w:t>sata</w:t>
            </w:r>
          </w:p>
        </w:tc>
      </w:tr>
      <w:tr w:rsidR="00733C90" w:rsidRPr="001F0359" w14:paraId="06B7CF67" w14:textId="77777777" w:rsidTr="00733C90">
        <w:tc>
          <w:tcPr>
            <w:tcW w:w="2156" w:type="dxa"/>
            <w:shd w:val="clear" w:color="auto" w:fill="auto"/>
          </w:tcPr>
          <w:p w14:paraId="39E5CA09" w14:textId="77777777" w:rsidR="00733C90" w:rsidRPr="001F0359" w:rsidRDefault="00733C90" w:rsidP="00733C90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3F848659" w14:textId="77777777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b/>
                <w:sz w:val="22"/>
                <w:szCs w:val="22"/>
                <w:lang w:val="hr-HR"/>
              </w:rPr>
              <w:t xml:space="preserve">                                                     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</w:tcPr>
          <w:p w14:paraId="5A22DE52" w14:textId="376D9479" w:rsidR="00733C90" w:rsidRPr="001F0359" w:rsidRDefault="00733C90" w:rsidP="00733C90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b/>
                <w:sz w:val="22"/>
                <w:szCs w:val="22"/>
                <w:lang w:val="hr-HR"/>
              </w:rPr>
              <w:t xml:space="preserve">38 nastavnih </w:t>
            </w:r>
            <w:r w:rsidR="00CD02C2" w:rsidRPr="001F0359">
              <w:rPr>
                <w:rFonts w:eastAsia="Calibri"/>
                <w:b/>
                <w:sz w:val="22"/>
                <w:szCs w:val="22"/>
                <w:lang w:val="hr-HR"/>
              </w:rPr>
              <w:t>sati</w:t>
            </w:r>
          </w:p>
        </w:tc>
      </w:tr>
    </w:tbl>
    <w:p w14:paraId="549C4D3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B4A92DE" w14:textId="77777777" w:rsidR="00733C90" w:rsidRPr="001F0359" w:rsidRDefault="00733C90" w:rsidP="00733C90">
      <w:pPr>
        <w:rPr>
          <w:sz w:val="22"/>
          <w:szCs w:val="22"/>
          <w:lang w:val="hr-HR"/>
        </w:rPr>
      </w:pPr>
    </w:p>
    <w:p w14:paraId="46F1135C" w14:textId="77777777" w:rsidR="00733C90" w:rsidRPr="001F0359" w:rsidRDefault="00733C90" w:rsidP="00733C90">
      <w:pPr>
        <w:rPr>
          <w:sz w:val="22"/>
          <w:szCs w:val="22"/>
          <w:lang w:val="hr-HR"/>
        </w:rPr>
      </w:pPr>
    </w:p>
    <w:p w14:paraId="2980798E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40C3FADA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397B54DD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4B7369B1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25AA891D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1A5AE0E6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2B729659" w14:textId="7C36378E" w:rsidR="00374003" w:rsidRPr="001F0359" w:rsidRDefault="00374003">
      <w:pPr>
        <w:ind w:left="357" w:hanging="357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br w:type="page"/>
      </w:r>
    </w:p>
    <w:p w14:paraId="46FE4855" w14:textId="77777777" w:rsidR="00733C90" w:rsidRPr="001F0359" w:rsidRDefault="00733C90" w:rsidP="000E6360">
      <w:pPr>
        <w:rPr>
          <w:sz w:val="22"/>
          <w:szCs w:val="22"/>
          <w:lang w:val="hr-HR"/>
        </w:rPr>
      </w:pPr>
    </w:p>
    <w:p w14:paraId="65FE900C" w14:textId="77777777" w:rsidR="00A010AB" w:rsidRPr="001F0359" w:rsidRDefault="000E6360" w:rsidP="000E6360">
      <w:pPr>
        <w:pStyle w:val="Title"/>
        <w:rPr>
          <w:b w:val="0"/>
          <w:sz w:val="22"/>
          <w:szCs w:val="22"/>
        </w:rPr>
      </w:pPr>
      <w:r w:rsidRPr="001F0359">
        <w:rPr>
          <w:b w:val="0"/>
          <w:sz w:val="22"/>
          <w:szCs w:val="22"/>
        </w:rPr>
        <w:t xml:space="preserve">NASTAVNI PROGRAM  </w:t>
      </w:r>
    </w:p>
    <w:p w14:paraId="71E913A4" w14:textId="77777777" w:rsidR="00A010AB" w:rsidRPr="001F0359" w:rsidRDefault="00A010AB" w:rsidP="000E6360">
      <w:pPr>
        <w:pStyle w:val="Title"/>
        <w:rPr>
          <w:sz w:val="22"/>
          <w:szCs w:val="22"/>
        </w:rPr>
      </w:pPr>
    </w:p>
    <w:p w14:paraId="15A38161" w14:textId="77777777" w:rsidR="000E6360" w:rsidRPr="001F0359" w:rsidRDefault="00B54392" w:rsidP="00A010AB">
      <w:pPr>
        <w:pStyle w:val="Heading1"/>
      </w:pPr>
      <w:bookmarkStart w:id="8" w:name="_Toc108679814"/>
      <w:r w:rsidRPr="001F0359">
        <w:t>DEMOKRAC</w:t>
      </w:r>
      <w:r w:rsidR="000E6360" w:rsidRPr="001F0359">
        <w:t>IJ</w:t>
      </w:r>
      <w:r w:rsidR="00A010AB" w:rsidRPr="001F0359">
        <w:t>A</w:t>
      </w:r>
      <w:r w:rsidR="000E6360" w:rsidRPr="001F0359">
        <w:t xml:space="preserve"> I LJUDSKA PRAVA</w:t>
      </w:r>
      <w:bookmarkEnd w:id="8"/>
    </w:p>
    <w:p w14:paraId="3CA71106" w14:textId="77777777" w:rsidR="000E6360" w:rsidRPr="001F0359" w:rsidRDefault="000E6360" w:rsidP="000E6360">
      <w:pPr>
        <w:jc w:val="center"/>
        <w:rPr>
          <w:b/>
          <w:bCs/>
          <w:sz w:val="22"/>
          <w:szCs w:val="22"/>
          <w:lang w:val="hr-HR"/>
        </w:rPr>
      </w:pPr>
    </w:p>
    <w:p w14:paraId="7044E227" w14:textId="77777777" w:rsidR="00A010AB" w:rsidRPr="001F0359" w:rsidRDefault="00A010AB" w:rsidP="000E6360">
      <w:pPr>
        <w:jc w:val="both"/>
        <w:rPr>
          <w:sz w:val="22"/>
          <w:szCs w:val="22"/>
          <w:lang w:val="hr-HR"/>
        </w:rPr>
      </w:pPr>
    </w:p>
    <w:p w14:paraId="1DA4DD3E" w14:textId="77777777" w:rsidR="00A010AB" w:rsidRPr="001F0359" w:rsidRDefault="00A010AB" w:rsidP="00A010AB">
      <w:pPr>
        <w:rPr>
          <w:b/>
          <w:sz w:val="22"/>
          <w:szCs w:val="22"/>
          <w:lang w:val="hr-HR"/>
        </w:rPr>
      </w:pPr>
    </w:p>
    <w:p w14:paraId="58C85CBA" w14:textId="66FE7B24" w:rsidR="00A010AB" w:rsidRPr="001F0359" w:rsidRDefault="00A010AB" w:rsidP="00A010AB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GODIŠNJI BROJ NASTAVNIH </w:t>
      </w:r>
      <w:r w:rsidR="00CD02C2" w:rsidRPr="001F0359">
        <w:rPr>
          <w:sz w:val="22"/>
          <w:szCs w:val="22"/>
          <w:lang w:val="hr-HR"/>
        </w:rPr>
        <w:t>SATI</w:t>
      </w:r>
      <w:r w:rsidRPr="001F0359">
        <w:rPr>
          <w:sz w:val="22"/>
          <w:szCs w:val="22"/>
          <w:lang w:val="hr-HR"/>
        </w:rPr>
        <w:t>: 70</w:t>
      </w:r>
    </w:p>
    <w:p w14:paraId="199A372C" w14:textId="6C82E7B2" w:rsidR="00A010AB" w:rsidRPr="001F0359" w:rsidRDefault="00CD02C2" w:rsidP="00A010AB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</w:t>
      </w:r>
      <w:r w:rsidR="00A010AB" w:rsidRPr="001F0359">
        <w:rPr>
          <w:sz w:val="22"/>
          <w:szCs w:val="22"/>
          <w:lang w:val="hr-HR"/>
        </w:rPr>
        <w:t xml:space="preserve"> BROJ NASTAVNIH </w:t>
      </w:r>
      <w:r w:rsidRPr="001F0359">
        <w:rPr>
          <w:sz w:val="22"/>
          <w:szCs w:val="22"/>
          <w:lang w:val="hr-HR"/>
        </w:rPr>
        <w:t>SATI</w:t>
      </w:r>
      <w:r w:rsidR="00A010AB" w:rsidRPr="001F0359">
        <w:rPr>
          <w:sz w:val="22"/>
          <w:szCs w:val="22"/>
          <w:lang w:val="hr-HR"/>
        </w:rPr>
        <w:t>: 2</w:t>
      </w:r>
    </w:p>
    <w:p w14:paraId="4C43402A" w14:textId="77777777" w:rsidR="00A010AB" w:rsidRPr="001F0359" w:rsidRDefault="00A010AB" w:rsidP="00A010AB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BROJ MODULA: 2</w:t>
      </w:r>
    </w:p>
    <w:p w14:paraId="4B017967" w14:textId="77777777" w:rsidR="00A010AB" w:rsidRPr="001F0359" w:rsidRDefault="00A010AB" w:rsidP="00A010AB">
      <w:pPr>
        <w:tabs>
          <w:tab w:val="left" w:pos="2353"/>
        </w:tabs>
        <w:rPr>
          <w:b/>
          <w:sz w:val="22"/>
          <w:szCs w:val="22"/>
          <w:lang w:val="hr-HR"/>
        </w:rPr>
      </w:pPr>
    </w:p>
    <w:p w14:paraId="129B3EB6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68C17ADF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6193A409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7808E41A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0823BCCC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5E0EA19E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725B1D7C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2C871E40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56A04EFF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5F036CFE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21793CBE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431C1127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26CACDA0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4D3F3F67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0E7028D0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7FDA7798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7B2AFFB8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3BA13FA3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34132B8E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5E7AAA2B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22DF2DAE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66E841ED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77361981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717D6617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72C286D9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2BBC34D6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6E43AEE9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359A1130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729231A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D88D8D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5F3C16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34EFAF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7FE7CD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9083D4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C23288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BD6A02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3CBD61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DE0C78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352A4EF" w14:textId="2429C790" w:rsidR="000E6360" w:rsidRPr="001F0359" w:rsidRDefault="000E6360" w:rsidP="000E6360">
      <w:pPr>
        <w:rPr>
          <w:sz w:val="22"/>
          <w:szCs w:val="22"/>
          <w:lang w:val="hr-HR"/>
        </w:rPr>
      </w:pPr>
    </w:p>
    <w:p w14:paraId="71D99B41" w14:textId="4425F271" w:rsidR="00374003" w:rsidRPr="001F0359" w:rsidRDefault="00374003" w:rsidP="000E6360">
      <w:pPr>
        <w:rPr>
          <w:sz w:val="22"/>
          <w:szCs w:val="22"/>
          <w:lang w:val="hr-HR"/>
        </w:rPr>
      </w:pPr>
    </w:p>
    <w:p w14:paraId="7ED2AD31" w14:textId="734B3053" w:rsidR="00374003" w:rsidRPr="001F0359" w:rsidRDefault="00374003" w:rsidP="000E6360">
      <w:pPr>
        <w:rPr>
          <w:sz w:val="22"/>
          <w:szCs w:val="22"/>
          <w:lang w:val="hr-HR"/>
        </w:rPr>
      </w:pPr>
    </w:p>
    <w:p w14:paraId="2689E65A" w14:textId="1356CA76" w:rsidR="00374003" w:rsidRPr="001F0359" w:rsidRDefault="00374003" w:rsidP="000E6360">
      <w:pPr>
        <w:rPr>
          <w:sz w:val="22"/>
          <w:szCs w:val="22"/>
          <w:lang w:val="hr-HR"/>
        </w:rPr>
      </w:pPr>
    </w:p>
    <w:p w14:paraId="03A1DA73" w14:textId="73462F7D" w:rsidR="00374003" w:rsidRPr="001F0359" w:rsidRDefault="00374003" w:rsidP="000E6360">
      <w:pPr>
        <w:rPr>
          <w:sz w:val="22"/>
          <w:szCs w:val="22"/>
          <w:lang w:val="hr-HR"/>
        </w:rPr>
      </w:pPr>
    </w:p>
    <w:p w14:paraId="6698B3B6" w14:textId="0B333D23" w:rsidR="00374003" w:rsidRPr="001F0359" w:rsidRDefault="00374003" w:rsidP="000E6360">
      <w:pPr>
        <w:rPr>
          <w:sz w:val="22"/>
          <w:szCs w:val="22"/>
          <w:lang w:val="hr-HR"/>
        </w:rPr>
      </w:pPr>
    </w:p>
    <w:p w14:paraId="47BD3065" w14:textId="77777777" w:rsidR="00374003" w:rsidRPr="001F0359" w:rsidRDefault="00374003" w:rsidP="000E6360">
      <w:pPr>
        <w:rPr>
          <w:sz w:val="22"/>
          <w:szCs w:val="22"/>
          <w:lang w:val="hr-HR"/>
        </w:rPr>
      </w:pPr>
    </w:p>
    <w:p w14:paraId="248E557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370AA1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2268"/>
        <w:gridCol w:w="4820"/>
      </w:tblGrid>
      <w:tr w:rsidR="00A010AB" w:rsidRPr="001F0359" w14:paraId="2CEB9DAA" w14:textId="77777777" w:rsidTr="00A010AB">
        <w:tc>
          <w:tcPr>
            <w:tcW w:w="2830" w:type="dxa"/>
          </w:tcPr>
          <w:p w14:paraId="143B011D" w14:textId="77777777" w:rsidR="00A010AB" w:rsidRPr="001F0359" w:rsidRDefault="006E1859" w:rsidP="00C34BDC">
            <w:pPr>
              <w:rPr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lastRenderedPageBreak/>
              <w:t>Nastavni predmet (naziv</w:t>
            </w:r>
            <w:r w:rsidR="00A010AB" w:rsidRPr="001F0359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7088" w:type="dxa"/>
            <w:gridSpan w:val="2"/>
          </w:tcPr>
          <w:p w14:paraId="36A68290" w14:textId="433C4412" w:rsidR="00A010AB" w:rsidRPr="001F0359" w:rsidRDefault="00374003" w:rsidP="00A010AB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DEMOKRACIJ</w:t>
            </w:r>
            <w:r w:rsidR="006E1859" w:rsidRPr="001F0359">
              <w:rPr>
                <w:b/>
                <w:sz w:val="22"/>
                <w:szCs w:val="22"/>
                <w:lang w:val="hr-HR"/>
              </w:rPr>
              <w:t>A I L</w:t>
            </w:r>
            <w:r w:rsidRPr="001F0359">
              <w:rPr>
                <w:b/>
                <w:sz w:val="22"/>
                <w:szCs w:val="22"/>
                <w:lang w:val="hr-HR"/>
              </w:rPr>
              <w:t>J</w:t>
            </w:r>
            <w:r w:rsidR="006E1859" w:rsidRPr="001F0359">
              <w:rPr>
                <w:b/>
                <w:sz w:val="22"/>
                <w:szCs w:val="22"/>
                <w:lang w:val="hr-HR"/>
              </w:rPr>
              <w:t>UDSKA PRAVA</w:t>
            </w:r>
          </w:p>
        </w:tc>
      </w:tr>
      <w:tr w:rsidR="00A010AB" w:rsidRPr="001F0359" w14:paraId="708F1FF9" w14:textId="77777777" w:rsidTr="00A010AB">
        <w:tc>
          <w:tcPr>
            <w:tcW w:w="2830" w:type="dxa"/>
          </w:tcPr>
          <w:p w14:paraId="660C43F2" w14:textId="77777777" w:rsidR="00A010AB" w:rsidRPr="001F0359" w:rsidRDefault="006E1859" w:rsidP="00C34BDC">
            <w:pPr>
              <w:rPr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Modul (naziv)</w:t>
            </w:r>
          </w:p>
        </w:tc>
        <w:tc>
          <w:tcPr>
            <w:tcW w:w="7088" w:type="dxa"/>
            <w:gridSpan w:val="2"/>
          </w:tcPr>
          <w:p w14:paraId="7F9775CC" w14:textId="2D3DED47" w:rsidR="00A010AB" w:rsidRPr="001F0359" w:rsidRDefault="006E1859" w:rsidP="006E1859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USTAVNA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Pr="001F0359">
              <w:rPr>
                <w:sz w:val="22"/>
                <w:szCs w:val="22"/>
                <w:lang w:val="hr-HR"/>
              </w:rPr>
              <w:t>A</w:t>
            </w:r>
          </w:p>
        </w:tc>
      </w:tr>
      <w:tr w:rsidR="00A010AB" w:rsidRPr="001F0359" w14:paraId="2862EE4D" w14:textId="77777777" w:rsidTr="00A010AB">
        <w:tc>
          <w:tcPr>
            <w:tcW w:w="2830" w:type="dxa"/>
          </w:tcPr>
          <w:p w14:paraId="3DCA7FE1" w14:textId="77777777" w:rsidR="00A010AB" w:rsidRPr="001F0359" w:rsidRDefault="006E1859" w:rsidP="00C34BDC">
            <w:pPr>
              <w:rPr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Redni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>broj modula</w:t>
            </w:r>
          </w:p>
        </w:tc>
        <w:tc>
          <w:tcPr>
            <w:tcW w:w="7088" w:type="dxa"/>
            <w:gridSpan w:val="2"/>
          </w:tcPr>
          <w:p w14:paraId="1C98AE49" w14:textId="77777777" w:rsidR="00A010AB" w:rsidRPr="001F0359" w:rsidRDefault="00A010AB" w:rsidP="00A010AB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</w:t>
            </w:r>
            <w:r w:rsidR="00B54392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632E1175" w14:textId="77777777" w:rsidTr="00A010AB">
        <w:tc>
          <w:tcPr>
            <w:tcW w:w="9918" w:type="dxa"/>
            <w:gridSpan w:val="3"/>
          </w:tcPr>
          <w:p w14:paraId="765CDA42" w14:textId="77777777" w:rsidR="000E6360" w:rsidRPr="001F0359" w:rsidRDefault="006E1859" w:rsidP="00C34BDC">
            <w:pPr>
              <w:rPr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Svrha:</w:t>
            </w:r>
          </w:p>
        </w:tc>
      </w:tr>
      <w:tr w:rsidR="000E6360" w:rsidRPr="001F0359" w14:paraId="2F11ABC0" w14:textId="77777777" w:rsidTr="00A010AB">
        <w:tc>
          <w:tcPr>
            <w:tcW w:w="9918" w:type="dxa"/>
            <w:gridSpan w:val="3"/>
          </w:tcPr>
          <w:p w14:paraId="79609C87" w14:textId="302F95E2" w:rsidR="006E1859" w:rsidRPr="001F0359" w:rsidRDefault="006E1859" w:rsidP="00C34BDC">
            <w:pPr>
              <w:pStyle w:val="BodyText2"/>
              <w:rPr>
                <w:szCs w:val="22"/>
                <w:lang w:val="hr-HR"/>
              </w:rPr>
            </w:pPr>
            <w:r w:rsidRPr="001F0359">
              <w:rPr>
                <w:szCs w:val="22"/>
                <w:lang w:val="hr-HR"/>
              </w:rPr>
              <w:t>Po završetku ovog</w:t>
            </w:r>
            <w:r w:rsidR="00374003" w:rsidRPr="001F0359">
              <w:rPr>
                <w:szCs w:val="22"/>
                <w:lang w:val="hr-HR"/>
              </w:rPr>
              <w:t>a</w:t>
            </w:r>
            <w:r w:rsidRPr="001F0359">
              <w:rPr>
                <w:szCs w:val="22"/>
                <w:lang w:val="hr-HR"/>
              </w:rPr>
              <w:t xml:space="preserve"> modula učenici će biti u mogućnosti objasn</w:t>
            </w:r>
            <w:r w:rsidR="00374003" w:rsidRPr="001F0359">
              <w:rPr>
                <w:szCs w:val="22"/>
                <w:lang w:val="hr-HR"/>
              </w:rPr>
              <w:t>iti</w:t>
            </w:r>
            <w:r w:rsidRPr="001F0359">
              <w:rPr>
                <w:szCs w:val="22"/>
                <w:lang w:val="hr-HR"/>
              </w:rPr>
              <w:t xml:space="preserve"> da je u </w:t>
            </w:r>
            <w:r w:rsidR="00374003" w:rsidRPr="001F0359">
              <w:rPr>
                <w:szCs w:val="22"/>
                <w:lang w:val="hr-HR"/>
              </w:rPr>
              <w:t>demokracij</w:t>
            </w:r>
            <w:r w:rsidRPr="001F0359">
              <w:rPr>
                <w:szCs w:val="22"/>
                <w:lang w:val="hr-HR"/>
              </w:rPr>
              <w:t xml:space="preserve">i </w:t>
            </w:r>
            <w:r w:rsidR="00374003" w:rsidRPr="001F0359">
              <w:rPr>
                <w:szCs w:val="22"/>
                <w:lang w:val="hr-HR"/>
              </w:rPr>
              <w:t>temeljna</w:t>
            </w:r>
            <w:r w:rsidRPr="001F0359">
              <w:rPr>
                <w:szCs w:val="22"/>
                <w:lang w:val="hr-HR"/>
              </w:rPr>
              <w:t xml:space="preserve"> funkcija vlasti štiti ljudska prava svakog</w:t>
            </w:r>
            <w:r w:rsidR="00374003" w:rsidRPr="001F0359">
              <w:rPr>
                <w:szCs w:val="22"/>
                <w:lang w:val="hr-HR"/>
              </w:rPr>
              <w:t>a</w:t>
            </w:r>
            <w:r w:rsidRPr="001F0359">
              <w:rPr>
                <w:szCs w:val="22"/>
                <w:lang w:val="hr-HR"/>
              </w:rPr>
              <w:t xml:space="preserve"> građanina i </w:t>
            </w:r>
            <w:r w:rsidR="00374003" w:rsidRPr="001F0359">
              <w:rPr>
                <w:szCs w:val="22"/>
                <w:lang w:val="hr-HR"/>
              </w:rPr>
              <w:t>osigurati</w:t>
            </w:r>
            <w:r w:rsidRPr="001F0359">
              <w:rPr>
                <w:szCs w:val="22"/>
                <w:lang w:val="hr-HR"/>
              </w:rPr>
              <w:t xml:space="preserve"> ravnotežu između prava pojedinca i zajedničkog</w:t>
            </w:r>
            <w:r w:rsidR="00374003" w:rsidRPr="001F0359">
              <w:rPr>
                <w:szCs w:val="22"/>
                <w:lang w:val="hr-HR"/>
              </w:rPr>
              <w:t>a</w:t>
            </w:r>
            <w:r w:rsidRPr="001F0359">
              <w:rPr>
                <w:szCs w:val="22"/>
                <w:lang w:val="hr-HR"/>
              </w:rPr>
              <w:t xml:space="preserve"> dobra, čije je usklađivanje od vitalnog</w:t>
            </w:r>
            <w:r w:rsidR="00374003" w:rsidRPr="001F0359">
              <w:rPr>
                <w:szCs w:val="22"/>
                <w:lang w:val="hr-HR"/>
              </w:rPr>
              <w:t>a</w:t>
            </w:r>
            <w:r w:rsidRPr="001F0359">
              <w:rPr>
                <w:szCs w:val="22"/>
                <w:lang w:val="hr-HR"/>
              </w:rPr>
              <w:t xml:space="preserve"> interesa za zdravo funkcioni</w:t>
            </w:r>
            <w:r w:rsidR="00374003" w:rsidRPr="001F0359">
              <w:rPr>
                <w:szCs w:val="22"/>
                <w:lang w:val="hr-HR"/>
              </w:rPr>
              <w:t>r</w:t>
            </w:r>
            <w:r w:rsidRPr="001F0359">
              <w:rPr>
                <w:szCs w:val="22"/>
                <w:lang w:val="hr-HR"/>
              </w:rPr>
              <w:t>anje demokratskog</w:t>
            </w:r>
            <w:r w:rsidR="00374003" w:rsidRPr="001F0359">
              <w:rPr>
                <w:szCs w:val="22"/>
                <w:lang w:val="hr-HR"/>
              </w:rPr>
              <w:t>a</w:t>
            </w:r>
            <w:r w:rsidRPr="001F0359">
              <w:rPr>
                <w:szCs w:val="22"/>
                <w:lang w:val="hr-HR"/>
              </w:rPr>
              <w:t xml:space="preserve"> društva.</w:t>
            </w:r>
          </w:p>
          <w:p w14:paraId="0A61DDE2" w14:textId="306D4886" w:rsidR="006E1859" w:rsidRPr="001F0359" w:rsidRDefault="006E185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Modulom je predviđeno da učenici steknu znanje i sposobnosti</w:t>
            </w:r>
            <w:r w:rsidR="00374003" w:rsidRPr="001F0359">
              <w:rPr>
                <w:sz w:val="22"/>
                <w:szCs w:val="22"/>
                <w:lang w:val="hr-HR"/>
              </w:rPr>
              <w:t xml:space="preserve"> za </w:t>
            </w:r>
            <w:r w:rsidRPr="001F0359">
              <w:rPr>
                <w:sz w:val="22"/>
                <w:szCs w:val="22"/>
                <w:lang w:val="hr-HR"/>
              </w:rPr>
              <w:t>dono</w:t>
            </w:r>
            <w:r w:rsidR="00374003" w:rsidRPr="001F0359">
              <w:rPr>
                <w:sz w:val="22"/>
                <w:szCs w:val="22"/>
                <w:lang w:val="hr-HR"/>
              </w:rPr>
              <w:t>šenje</w:t>
            </w:r>
            <w:r w:rsidRPr="001F0359">
              <w:rPr>
                <w:sz w:val="22"/>
                <w:szCs w:val="22"/>
                <w:lang w:val="hr-HR"/>
              </w:rPr>
              <w:t xml:space="preserve"> valjan</w:t>
            </w:r>
            <w:r w:rsidR="00374003" w:rsidRPr="001F0359">
              <w:rPr>
                <w:sz w:val="22"/>
                <w:szCs w:val="22"/>
                <w:lang w:val="hr-HR"/>
              </w:rPr>
              <w:t>ih</w:t>
            </w:r>
            <w:r w:rsidRPr="001F0359">
              <w:rPr>
                <w:sz w:val="22"/>
                <w:szCs w:val="22"/>
                <w:lang w:val="hr-HR"/>
              </w:rPr>
              <w:t xml:space="preserve"> i razumn</w:t>
            </w:r>
            <w:r w:rsidR="00374003" w:rsidRPr="001F0359">
              <w:rPr>
                <w:sz w:val="22"/>
                <w:szCs w:val="22"/>
                <w:lang w:val="hr-HR"/>
              </w:rPr>
              <w:t>ih</w:t>
            </w:r>
            <w:r w:rsidRPr="001F0359">
              <w:rPr>
                <w:sz w:val="22"/>
                <w:szCs w:val="22"/>
                <w:lang w:val="hr-HR"/>
              </w:rPr>
              <w:t xml:space="preserve"> odluk</w:t>
            </w:r>
            <w:r w:rsidR="0037400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o pitanjima u </w:t>
            </w:r>
            <w:r w:rsidR="00374003" w:rsidRPr="001F0359">
              <w:rPr>
                <w:sz w:val="22"/>
                <w:szCs w:val="22"/>
                <w:lang w:val="hr-HR"/>
              </w:rPr>
              <w:t>s</w:t>
            </w:r>
            <w:r w:rsidRPr="001F0359">
              <w:rPr>
                <w:sz w:val="22"/>
                <w:szCs w:val="22"/>
                <w:lang w:val="hr-HR"/>
              </w:rPr>
              <w:t>vezi s funkcijom vlasti i primjenu pravila i zakona.</w:t>
            </w:r>
          </w:p>
          <w:p w14:paraId="6789DDDF" w14:textId="6B840C7A" w:rsidR="000E6360" w:rsidRPr="001F0359" w:rsidRDefault="006E1859" w:rsidP="00A010AB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Radom na projektu ili ispitivanju nekog</w:t>
            </w:r>
            <w:r w:rsidR="0037400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od slučajeva kršenja ljudskih prava, učenici će steći praktična znanja o institucijama, zakonima i međunarodnim dokumentima kojim se štite ljudska prava na svim </w:t>
            </w:r>
            <w:r w:rsidR="00DF2FAA" w:rsidRPr="001F0359">
              <w:rPr>
                <w:sz w:val="22"/>
                <w:szCs w:val="22"/>
                <w:lang w:val="hr-HR"/>
              </w:rPr>
              <w:t>razinama</w:t>
            </w:r>
            <w:r w:rsidRPr="001F0359">
              <w:rPr>
                <w:sz w:val="22"/>
                <w:szCs w:val="22"/>
                <w:lang w:val="hr-HR"/>
              </w:rPr>
              <w:t xml:space="preserve"> vlasti.</w:t>
            </w:r>
          </w:p>
        </w:tc>
      </w:tr>
      <w:tr w:rsidR="000E6360" w:rsidRPr="001F0359" w14:paraId="37BBE96A" w14:textId="77777777" w:rsidTr="00A010AB">
        <w:tc>
          <w:tcPr>
            <w:tcW w:w="9918" w:type="dxa"/>
            <w:gridSpan w:val="3"/>
          </w:tcPr>
          <w:p w14:paraId="53F6A244" w14:textId="179DFE3D" w:rsidR="000E6360" w:rsidRPr="001F0359" w:rsidRDefault="00D806F1" w:rsidP="00A010AB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6E1859" w:rsidRPr="001F0359">
              <w:rPr>
                <w:b/>
                <w:sz w:val="22"/>
                <w:szCs w:val="22"/>
                <w:lang w:val="hr-HR"/>
              </w:rPr>
              <w:t xml:space="preserve"> zahtjevi</w:t>
            </w:r>
            <w:r w:rsidR="004B7F39" w:rsidRPr="001F0359">
              <w:rPr>
                <w:b/>
                <w:sz w:val="22"/>
                <w:szCs w:val="22"/>
                <w:lang w:val="hr-HR"/>
              </w:rPr>
              <w:t>/</w:t>
            </w:r>
            <w:r w:rsidR="006E1859" w:rsidRPr="001F0359">
              <w:rPr>
                <w:b/>
                <w:sz w:val="22"/>
                <w:szCs w:val="22"/>
                <w:lang w:val="hr-HR"/>
              </w:rPr>
              <w:t>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6E1859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0AAB7FE8" w14:textId="77777777" w:rsidTr="00A010AB">
        <w:tc>
          <w:tcPr>
            <w:tcW w:w="9918" w:type="dxa"/>
            <w:gridSpan w:val="3"/>
          </w:tcPr>
          <w:p w14:paraId="3EF651C3" w14:textId="0D094EC3" w:rsidR="000E6360" w:rsidRPr="001F0359" w:rsidRDefault="00374003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Tijekom </w:t>
            </w:r>
            <w:r w:rsidR="006E1859" w:rsidRPr="001F0359">
              <w:rPr>
                <w:sz w:val="22"/>
                <w:szCs w:val="22"/>
                <w:lang w:val="hr-HR"/>
              </w:rPr>
              <w:t>realizacije ovog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modula mogu se koristiti usvojena znanja iz drugih društvenih </w:t>
            </w:r>
            <w:r w:rsidRPr="001F0359">
              <w:rPr>
                <w:sz w:val="22"/>
                <w:szCs w:val="22"/>
                <w:lang w:val="hr-HR"/>
              </w:rPr>
              <w:t>znanosti</w:t>
            </w:r>
            <w:r w:rsidR="006E1859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4764802A" w14:textId="77777777" w:rsidTr="00A010AB">
        <w:tc>
          <w:tcPr>
            <w:tcW w:w="9918" w:type="dxa"/>
            <w:gridSpan w:val="3"/>
          </w:tcPr>
          <w:p w14:paraId="7056A77E" w14:textId="77777777" w:rsidR="000E6360" w:rsidRPr="001F0359" w:rsidRDefault="006E1859" w:rsidP="00C34BDC">
            <w:pPr>
              <w:rPr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Ciljevi:</w:t>
            </w:r>
          </w:p>
        </w:tc>
      </w:tr>
      <w:tr w:rsidR="000E6360" w:rsidRPr="001F0359" w14:paraId="07C79F0C" w14:textId="77777777" w:rsidTr="00A010AB">
        <w:tc>
          <w:tcPr>
            <w:tcW w:w="9918" w:type="dxa"/>
            <w:gridSpan w:val="3"/>
          </w:tcPr>
          <w:p w14:paraId="75959A9B" w14:textId="3DAABE19" w:rsidR="006E1859" w:rsidRPr="001F0359" w:rsidRDefault="006E185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Izučavanjem ovog modula kod učenika treba razviti znanje o značaju </w:t>
            </w:r>
            <w:r w:rsidR="00374003" w:rsidRPr="001F0359">
              <w:rPr>
                <w:sz w:val="22"/>
                <w:szCs w:val="22"/>
                <w:lang w:val="hr-HR"/>
              </w:rPr>
              <w:t>temeljne</w:t>
            </w:r>
            <w:r w:rsidRPr="001F0359">
              <w:rPr>
                <w:sz w:val="22"/>
                <w:szCs w:val="22"/>
                <w:lang w:val="hr-HR"/>
              </w:rPr>
              <w:t xml:space="preserve"> funkcije vlasti u </w:t>
            </w:r>
            <w:r w:rsidR="00CD02C2" w:rsidRPr="001F0359">
              <w:rPr>
                <w:sz w:val="22"/>
                <w:szCs w:val="22"/>
                <w:lang w:val="hr-HR"/>
              </w:rPr>
              <w:t>uvjet</w:t>
            </w:r>
            <w:r w:rsidRPr="001F0359">
              <w:rPr>
                <w:sz w:val="22"/>
                <w:szCs w:val="22"/>
                <w:lang w:val="hr-HR"/>
              </w:rPr>
              <w:t xml:space="preserve">ima ustavne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Pr="001F0359">
              <w:rPr>
                <w:sz w:val="22"/>
                <w:szCs w:val="22"/>
                <w:lang w:val="hr-HR"/>
              </w:rPr>
              <w:t>e.</w:t>
            </w:r>
            <w:r w:rsidR="00374003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Ovaj op</w:t>
            </w:r>
            <w:r w:rsidR="00374003" w:rsidRPr="001F0359">
              <w:rPr>
                <w:sz w:val="22"/>
                <w:szCs w:val="22"/>
                <w:lang w:val="hr-HR"/>
              </w:rPr>
              <w:t>ć</w:t>
            </w:r>
            <w:r w:rsidRPr="001F0359">
              <w:rPr>
                <w:sz w:val="22"/>
                <w:szCs w:val="22"/>
                <w:lang w:val="hr-HR"/>
              </w:rPr>
              <w:t xml:space="preserve">i cilj ima sljedeće konkretne </w:t>
            </w:r>
            <w:r w:rsidR="00374003" w:rsidRPr="001F0359">
              <w:rPr>
                <w:sz w:val="22"/>
                <w:szCs w:val="22"/>
                <w:lang w:val="hr-HR"/>
              </w:rPr>
              <w:t>ishode</w:t>
            </w:r>
            <w:r w:rsidRPr="001F0359">
              <w:rPr>
                <w:sz w:val="22"/>
                <w:szCs w:val="22"/>
                <w:lang w:val="hr-HR"/>
              </w:rPr>
              <w:t xml:space="preserve"> učenja:</w:t>
            </w:r>
          </w:p>
          <w:p w14:paraId="075913DD" w14:textId="0CD92782" w:rsidR="006E1859" w:rsidRPr="001F0359" w:rsidRDefault="006E1859" w:rsidP="00EB64C4">
            <w:pPr>
              <w:pStyle w:val="ListParagraph"/>
              <w:numPr>
                <w:ilvl w:val="0"/>
                <w:numId w:val="14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</w:t>
            </w:r>
            <w:r w:rsidR="00374003" w:rsidRPr="001F0359">
              <w:rPr>
                <w:sz w:val="22"/>
                <w:szCs w:val="22"/>
                <w:lang w:val="hr-HR"/>
              </w:rPr>
              <w:t>je</w:t>
            </w:r>
            <w:r w:rsidRPr="001F0359">
              <w:rPr>
                <w:sz w:val="22"/>
                <w:szCs w:val="22"/>
                <w:lang w:val="hr-HR"/>
              </w:rPr>
              <w:t xml:space="preserve">canje znanja o ustavnoj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Pr="001F0359">
              <w:rPr>
                <w:sz w:val="22"/>
                <w:szCs w:val="22"/>
                <w:lang w:val="hr-HR"/>
              </w:rPr>
              <w:t>i,</w:t>
            </w:r>
          </w:p>
          <w:p w14:paraId="7F5BB9F5" w14:textId="1052A44A" w:rsidR="006E1859" w:rsidRPr="001F0359" w:rsidRDefault="006E1859" w:rsidP="00EB64C4">
            <w:pPr>
              <w:pStyle w:val="ListParagraph"/>
              <w:numPr>
                <w:ilvl w:val="0"/>
                <w:numId w:val="14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izgrađivanje stavova da je u demokratskom društvu svrha vlasti štiti</w:t>
            </w:r>
            <w:r w:rsidR="00374003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ljudska prava,</w:t>
            </w:r>
          </w:p>
          <w:p w14:paraId="7CF9E070" w14:textId="2DFA136E" w:rsidR="006E1859" w:rsidRPr="001F0359" w:rsidRDefault="006E1859" w:rsidP="00EB64C4">
            <w:pPr>
              <w:pStyle w:val="ListParagraph"/>
              <w:numPr>
                <w:ilvl w:val="0"/>
                <w:numId w:val="14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razvijanje sposobnosti procjene je </w:t>
            </w:r>
            <w:r w:rsidR="00374003" w:rsidRPr="001F0359">
              <w:rPr>
                <w:sz w:val="22"/>
                <w:szCs w:val="22"/>
                <w:lang w:val="hr-HR"/>
              </w:rPr>
              <w:t xml:space="preserve">li </w:t>
            </w:r>
            <w:r w:rsidRPr="001F0359">
              <w:rPr>
                <w:sz w:val="22"/>
                <w:szCs w:val="22"/>
                <w:lang w:val="hr-HR"/>
              </w:rPr>
              <w:t>društvo demokratsko ili nije,</w:t>
            </w:r>
          </w:p>
          <w:p w14:paraId="19243362" w14:textId="593CB477" w:rsidR="006E1859" w:rsidRPr="001F0359" w:rsidRDefault="006E1859" w:rsidP="00EB64C4">
            <w:pPr>
              <w:pStyle w:val="ListParagraph"/>
              <w:numPr>
                <w:ilvl w:val="0"/>
                <w:numId w:val="14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kritičko procjenjivanje vlasti u BiH i </w:t>
            </w:r>
            <w:r w:rsidR="00CD02C2" w:rsidRPr="001F0359">
              <w:rPr>
                <w:sz w:val="22"/>
                <w:szCs w:val="22"/>
                <w:lang w:val="hr-HR"/>
              </w:rPr>
              <w:t>razin</w:t>
            </w:r>
            <w:r w:rsidR="00374003" w:rsidRPr="001F0359">
              <w:rPr>
                <w:sz w:val="22"/>
                <w:szCs w:val="22"/>
                <w:lang w:val="hr-HR"/>
              </w:rPr>
              <w:t>e</w:t>
            </w:r>
            <w:r w:rsidRPr="001F0359">
              <w:rPr>
                <w:sz w:val="22"/>
                <w:szCs w:val="22"/>
                <w:lang w:val="hr-HR"/>
              </w:rPr>
              <w:t xml:space="preserve"> njene demokratičnosti,</w:t>
            </w:r>
          </w:p>
          <w:p w14:paraId="1CD3F279" w14:textId="33F390CF" w:rsidR="006E1859" w:rsidRPr="001F0359" w:rsidRDefault="006E1859" w:rsidP="00EB64C4">
            <w:pPr>
              <w:pStyle w:val="ListParagraph"/>
              <w:numPr>
                <w:ilvl w:val="0"/>
                <w:numId w:val="14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identifi</w:t>
            </w:r>
            <w:r w:rsidR="00374003" w:rsidRPr="001F0359">
              <w:rPr>
                <w:sz w:val="22"/>
                <w:szCs w:val="22"/>
                <w:lang w:val="hr-HR"/>
              </w:rPr>
              <w:t>cira</w:t>
            </w:r>
            <w:r w:rsidRPr="001F0359">
              <w:rPr>
                <w:sz w:val="22"/>
                <w:szCs w:val="22"/>
                <w:lang w:val="hr-HR"/>
              </w:rPr>
              <w:t xml:space="preserve">nje i zaštita ljudskih prava u ustavu BiH, </w:t>
            </w:r>
            <w:r w:rsidR="00185D63" w:rsidRPr="001F0359">
              <w:rPr>
                <w:sz w:val="22"/>
                <w:szCs w:val="22"/>
                <w:lang w:val="hr-HR"/>
              </w:rPr>
              <w:t>entitetskim</w:t>
            </w:r>
            <w:r w:rsidRPr="001F0359">
              <w:rPr>
                <w:sz w:val="22"/>
                <w:szCs w:val="22"/>
                <w:lang w:val="hr-HR"/>
              </w:rPr>
              <w:t xml:space="preserve"> ustavima i međunarodnim dokumentima o ljudskim pravima,</w:t>
            </w:r>
          </w:p>
          <w:p w14:paraId="0A09C475" w14:textId="3F15B5C6" w:rsidR="006E1859" w:rsidRPr="001F0359" w:rsidRDefault="006E1859" w:rsidP="00EB64C4">
            <w:pPr>
              <w:pStyle w:val="ListParagraph"/>
              <w:numPr>
                <w:ilvl w:val="0"/>
                <w:numId w:val="14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</w:t>
            </w:r>
            <w:r w:rsidR="00374003" w:rsidRPr="001F0359">
              <w:rPr>
                <w:sz w:val="22"/>
                <w:szCs w:val="22"/>
                <w:lang w:val="hr-HR"/>
              </w:rPr>
              <w:t>je</w:t>
            </w:r>
            <w:r w:rsidRPr="001F0359">
              <w:rPr>
                <w:sz w:val="22"/>
                <w:szCs w:val="22"/>
                <w:lang w:val="hr-HR"/>
              </w:rPr>
              <w:t xml:space="preserve">canje znanja i razvijanje sposobnosti potrebnih za aktivno </w:t>
            </w:r>
            <w:r w:rsidR="00374003" w:rsidRPr="001F0359">
              <w:rPr>
                <w:sz w:val="22"/>
                <w:szCs w:val="22"/>
                <w:lang w:val="hr-HR"/>
              </w:rPr>
              <w:t>sudjelovanje</w:t>
            </w:r>
            <w:r w:rsidRPr="001F0359">
              <w:rPr>
                <w:sz w:val="22"/>
                <w:szCs w:val="22"/>
                <w:lang w:val="hr-HR"/>
              </w:rPr>
              <w:t xml:space="preserve"> građana u vršenju vlasti u demokratskom društvu,</w:t>
            </w:r>
          </w:p>
          <w:p w14:paraId="33C26E55" w14:textId="77777777" w:rsidR="006E1859" w:rsidRPr="001F0359" w:rsidRDefault="006E1859" w:rsidP="00EB64C4">
            <w:pPr>
              <w:pStyle w:val="ListParagraph"/>
              <w:numPr>
                <w:ilvl w:val="0"/>
                <w:numId w:val="14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objašnjenje projekta «Ja građanin» i izbor problema za istraživanje,</w:t>
            </w:r>
          </w:p>
          <w:p w14:paraId="450F84B3" w14:textId="3EEB5408" w:rsidR="006E1859" w:rsidRPr="001F0359" w:rsidRDefault="006E1859" w:rsidP="00EB64C4">
            <w:pPr>
              <w:pStyle w:val="ListParagraph"/>
              <w:numPr>
                <w:ilvl w:val="0"/>
                <w:numId w:val="14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upoznavanje s karakteristikama pojedinaca i građanskim vrlinama i</w:t>
            </w:r>
          </w:p>
          <w:p w14:paraId="7F62AE5A" w14:textId="3831F957" w:rsidR="000E6360" w:rsidRPr="001F0359" w:rsidRDefault="006E1859" w:rsidP="00EB64C4">
            <w:pPr>
              <w:pStyle w:val="ListParagraph"/>
              <w:numPr>
                <w:ilvl w:val="0"/>
                <w:numId w:val="14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</w:t>
            </w:r>
            <w:r w:rsidR="00374003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anje prava pojedinca i zajedničkog</w:t>
            </w:r>
            <w:r w:rsidR="0037400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dobra.</w:t>
            </w:r>
          </w:p>
        </w:tc>
      </w:tr>
      <w:tr w:rsidR="000E6360" w:rsidRPr="001F0359" w14:paraId="316FF42D" w14:textId="77777777" w:rsidTr="00A010AB">
        <w:trPr>
          <w:trHeight w:val="336"/>
        </w:trPr>
        <w:tc>
          <w:tcPr>
            <w:tcW w:w="9918" w:type="dxa"/>
            <w:gridSpan w:val="3"/>
          </w:tcPr>
          <w:p w14:paraId="102D35A7" w14:textId="77777777" w:rsidR="000E6360" w:rsidRPr="001F0359" w:rsidRDefault="006E1859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A010AB" w:rsidRPr="001F0359" w14:paraId="297653F6" w14:textId="77777777" w:rsidTr="00A010AB">
        <w:trPr>
          <w:trHeight w:val="1097"/>
        </w:trPr>
        <w:tc>
          <w:tcPr>
            <w:tcW w:w="9918" w:type="dxa"/>
            <w:gridSpan w:val="3"/>
          </w:tcPr>
          <w:p w14:paraId="2EF73824" w14:textId="703740D7" w:rsidR="006E1859" w:rsidRPr="001F0359" w:rsidRDefault="006E1859" w:rsidP="00EB64C4">
            <w:pPr>
              <w:pStyle w:val="ListParagraph"/>
              <w:numPr>
                <w:ilvl w:val="0"/>
                <w:numId w:val="144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Temelji ustavne </w:t>
            </w:r>
            <w:r w:rsidR="00374003" w:rsidRPr="001F0359">
              <w:rPr>
                <w:b/>
                <w:sz w:val="22"/>
                <w:szCs w:val="22"/>
                <w:lang w:val="hr-HR"/>
              </w:rPr>
              <w:t>demokracij</w:t>
            </w:r>
            <w:r w:rsidRPr="001F0359">
              <w:rPr>
                <w:b/>
                <w:sz w:val="22"/>
                <w:szCs w:val="22"/>
                <w:lang w:val="hr-HR"/>
              </w:rPr>
              <w:t>e</w:t>
            </w:r>
          </w:p>
          <w:p w14:paraId="5D319617" w14:textId="12BF67D4" w:rsidR="006E1859" w:rsidRPr="001F0359" w:rsidRDefault="006E1859" w:rsidP="00EB64C4">
            <w:pPr>
              <w:pStyle w:val="ListParagraph"/>
              <w:numPr>
                <w:ilvl w:val="0"/>
                <w:numId w:val="144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Zaštita ljudskih prava</w:t>
            </w:r>
          </w:p>
          <w:p w14:paraId="5257E877" w14:textId="53FEDCE6" w:rsidR="006E1859" w:rsidRPr="001F0359" w:rsidRDefault="006E1859" w:rsidP="00EB64C4">
            <w:pPr>
              <w:pStyle w:val="ListParagraph"/>
              <w:numPr>
                <w:ilvl w:val="0"/>
                <w:numId w:val="144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Kako vlasti BiH štite ljudska prava </w:t>
            </w:r>
          </w:p>
          <w:p w14:paraId="117DFD97" w14:textId="00D8B521" w:rsidR="00A010AB" w:rsidRPr="001F0359" w:rsidRDefault="006E1859" w:rsidP="00EB64C4">
            <w:pPr>
              <w:pStyle w:val="ListParagraph"/>
              <w:numPr>
                <w:ilvl w:val="0"/>
                <w:numId w:val="144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Svi smo različiti</w:t>
            </w:r>
            <w:r w:rsidR="00374003" w:rsidRPr="001F0359">
              <w:rPr>
                <w:b/>
                <w:sz w:val="22"/>
                <w:szCs w:val="22"/>
                <w:lang w:val="hr-HR"/>
              </w:rPr>
              <w:t xml:space="preserve"> – </w:t>
            </w:r>
            <w:r w:rsidRPr="001F0359">
              <w:rPr>
                <w:b/>
                <w:sz w:val="22"/>
                <w:szCs w:val="22"/>
                <w:lang w:val="hr-HR"/>
              </w:rPr>
              <w:t>svi smo isti.</w:t>
            </w:r>
          </w:p>
        </w:tc>
      </w:tr>
      <w:tr w:rsidR="000E6360" w:rsidRPr="001F0359" w14:paraId="727C737E" w14:textId="77777777" w:rsidTr="006E1859">
        <w:trPr>
          <w:trHeight w:val="417"/>
        </w:trPr>
        <w:tc>
          <w:tcPr>
            <w:tcW w:w="5098" w:type="dxa"/>
            <w:gridSpan w:val="2"/>
            <w:vAlign w:val="center"/>
          </w:tcPr>
          <w:p w14:paraId="3B7FD07F" w14:textId="77777777" w:rsidR="000E6360" w:rsidRPr="001F0359" w:rsidRDefault="006E1859" w:rsidP="006E1859">
            <w:pPr>
              <w:jc w:val="center"/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 učenja</w:t>
            </w:r>
          </w:p>
        </w:tc>
        <w:tc>
          <w:tcPr>
            <w:tcW w:w="4820" w:type="dxa"/>
            <w:vAlign w:val="center"/>
          </w:tcPr>
          <w:p w14:paraId="316E6098" w14:textId="77777777" w:rsidR="000E6360" w:rsidRPr="001F0359" w:rsidRDefault="006E1859" w:rsidP="006E1859">
            <w:pPr>
              <w:jc w:val="center"/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058A5FF5" w14:textId="77777777" w:rsidTr="00746DF8">
        <w:tc>
          <w:tcPr>
            <w:tcW w:w="5098" w:type="dxa"/>
            <w:gridSpan w:val="2"/>
          </w:tcPr>
          <w:p w14:paraId="2B67A588" w14:textId="2C7D5F61" w:rsidR="006E1859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1</w:t>
            </w:r>
            <w:r w:rsidR="006E1859" w:rsidRPr="001F0359">
              <w:rPr>
                <w:b/>
                <w:sz w:val="22"/>
                <w:szCs w:val="22"/>
                <w:lang w:val="hr-HR"/>
              </w:rPr>
              <w:t>.</w:t>
            </w:r>
            <w:r w:rsidR="00D71383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="006E1859" w:rsidRPr="001F0359">
              <w:rPr>
                <w:b/>
                <w:sz w:val="22"/>
                <w:szCs w:val="22"/>
                <w:lang w:val="hr-HR"/>
              </w:rPr>
              <w:t xml:space="preserve">Temelji ustavne </w:t>
            </w:r>
            <w:r w:rsidR="00374003" w:rsidRPr="001F0359">
              <w:rPr>
                <w:b/>
                <w:sz w:val="22"/>
                <w:szCs w:val="22"/>
                <w:lang w:val="hr-HR"/>
              </w:rPr>
              <w:t>demokracij</w:t>
            </w:r>
            <w:r w:rsidR="006E1859" w:rsidRPr="001F0359">
              <w:rPr>
                <w:b/>
                <w:sz w:val="22"/>
                <w:szCs w:val="22"/>
                <w:lang w:val="hr-HR"/>
              </w:rPr>
              <w:t>e</w:t>
            </w:r>
          </w:p>
          <w:p w14:paraId="42461684" w14:textId="0B55A657" w:rsidR="006E1859" w:rsidRPr="001F0359" w:rsidRDefault="006E185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će biti osposobljeni:</w:t>
            </w:r>
          </w:p>
          <w:p w14:paraId="15DAA411" w14:textId="2E94EA32" w:rsidR="006E1859" w:rsidRPr="001F0359" w:rsidRDefault="006E1859" w:rsidP="00EB64C4">
            <w:pPr>
              <w:pStyle w:val="ListParagraph"/>
              <w:numPr>
                <w:ilvl w:val="0"/>
                <w:numId w:val="14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identifi</w:t>
            </w:r>
            <w:r w:rsidR="00D71383" w:rsidRPr="001F0359">
              <w:rPr>
                <w:sz w:val="22"/>
                <w:szCs w:val="22"/>
                <w:lang w:val="hr-HR"/>
              </w:rPr>
              <w:t>cirati</w:t>
            </w:r>
            <w:r w:rsidRPr="001F0359">
              <w:rPr>
                <w:sz w:val="22"/>
                <w:szCs w:val="22"/>
                <w:lang w:val="hr-HR"/>
              </w:rPr>
              <w:t xml:space="preserve"> prirodna prava, </w:t>
            </w:r>
          </w:p>
          <w:p w14:paraId="7FD4D90B" w14:textId="14CED747" w:rsidR="006E1859" w:rsidRPr="001F0359" w:rsidRDefault="006E1859" w:rsidP="00EB64C4">
            <w:pPr>
              <w:pStyle w:val="ListParagraph"/>
              <w:numPr>
                <w:ilvl w:val="0"/>
                <w:numId w:val="14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</w:t>
            </w:r>
            <w:r w:rsidR="00D7138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pojmove:</w:t>
            </w:r>
            <w:r w:rsidR="00D71383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prirodno stanje, pristanak, društveni ugovor,</w:t>
            </w:r>
          </w:p>
          <w:p w14:paraId="23977608" w14:textId="5D9A1EF7" w:rsidR="006E1859" w:rsidRPr="001F0359" w:rsidRDefault="006E1859" w:rsidP="00EB64C4">
            <w:pPr>
              <w:pStyle w:val="ListParagraph"/>
              <w:numPr>
                <w:ilvl w:val="0"/>
                <w:numId w:val="14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</w:t>
            </w:r>
            <w:r w:rsidR="00D7138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zašto nam je potrebna vlast,</w:t>
            </w:r>
          </w:p>
          <w:p w14:paraId="0497CE47" w14:textId="50EAD6DD" w:rsidR="006E1859" w:rsidRPr="001F0359" w:rsidRDefault="006E1859" w:rsidP="00EB64C4">
            <w:pPr>
              <w:pStyle w:val="ListParagraph"/>
              <w:numPr>
                <w:ilvl w:val="0"/>
                <w:numId w:val="14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D71383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svrhu postojanja vlasti,</w:t>
            </w:r>
          </w:p>
          <w:p w14:paraId="4ED12434" w14:textId="382B6E1A" w:rsidR="006E1859" w:rsidRPr="001F0359" w:rsidRDefault="006E1859" w:rsidP="00EB64C4">
            <w:pPr>
              <w:pStyle w:val="ListParagraph"/>
              <w:numPr>
                <w:ilvl w:val="0"/>
                <w:numId w:val="14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spozna</w:t>
            </w:r>
            <w:r w:rsidR="00D71383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nastanak i razvoj ustava i zakona kao pravnog</w:t>
            </w:r>
            <w:r w:rsidR="00D7138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okvira za uspostavljanje demokratskog</w:t>
            </w:r>
            <w:r w:rsidR="00D7138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društva,</w:t>
            </w:r>
          </w:p>
          <w:p w14:paraId="4866B163" w14:textId="4EAA230E" w:rsidR="006E1859" w:rsidRPr="001F0359" w:rsidRDefault="006E1859" w:rsidP="00EB64C4">
            <w:pPr>
              <w:pStyle w:val="ListParagraph"/>
              <w:numPr>
                <w:ilvl w:val="0"/>
                <w:numId w:val="14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</w:t>
            </w:r>
            <w:r w:rsidR="00D71383" w:rsidRPr="001F0359">
              <w:rPr>
                <w:sz w:val="22"/>
                <w:szCs w:val="22"/>
                <w:lang w:val="hr-HR"/>
              </w:rPr>
              <w:t>rati</w:t>
            </w:r>
            <w:r w:rsidRPr="001F0359">
              <w:rPr>
                <w:sz w:val="22"/>
                <w:szCs w:val="22"/>
                <w:lang w:val="hr-HR"/>
              </w:rPr>
              <w:t xml:space="preserve"> pojam ustava i ustavne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Pr="001F0359">
              <w:rPr>
                <w:sz w:val="22"/>
                <w:szCs w:val="22"/>
                <w:lang w:val="hr-HR"/>
              </w:rPr>
              <w:t>e,</w:t>
            </w:r>
          </w:p>
          <w:p w14:paraId="26AFFC48" w14:textId="1767536C" w:rsidR="006E1859" w:rsidRPr="001F0359" w:rsidRDefault="006E1859" w:rsidP="00EB64C4">
            <w:pPr>
              <w:pStyle w:val="ListParagraph"/>
              <w:numPr>
                <w:ilvl w:val="0"/>
                <w:numId w:val="14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D71383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osnovne ideje modernog</w:t>
            </w:r>
            <w:r w:rsidR="00D7138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konstitucionalizma,</w:t>
            </w:r>
          </w:p>
          <w:p w14:paraId="486E1D6A" w14:textId="7493864F" w:rsidR="006E1859" w:rsidRPr="001F0359" w:rsidRDefault="006E1859" w:rsidP="00EB64C4">
            <w:pPr>
              <w:pStyle w:val="ListParagraph"/>
              <w:numPr>
                <w:ilvl w:val="0"/>
                <w:numId w:val="14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shva</w:t>
            </w:r>
            <w:r w:rsidR="00D71383" w:rsidRPr="001F0359">
              <w:rPr>
                <w:sz w:val="22"/>
                <w:szCs w:val="22"/>
                <w:lang w:val="hr-HR"/>
              </w:rPr>
              <w:t>titi</w:t>
            </w:r>
            <w:r w:rsidRPr="001F0359">
              <w:rPr>
                <w:sz w:val="22"/>
                <w:szCs w:val="22"/>
                <w:lang w:val="hr-HR"/>
              </w:rPr>
              <w:t xml:space="preserve"> pojam zajedničkog</w:t>
            </w:r>
            <w:r w:rsidR="00D7138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dobra i individualnih prava,</w:t>
            </w:r>
          </w:p>
          <w:p w14:paraId="436B3B62" w14:textId="5268B821" w:rsidR="006E1859" w:rsidRPr="001F0359" w:rsidRDefault="006E1859" w:rsidP="00EB64C4">
            <w:pPr>
              <w:pStyle w:val="ListParagraph"/>
              <w:numPr>
                <w:ilvl w:val="0"/>
                <w:numId w:val="14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uoč</w:t>
            </w:r>
            <w:r w:rsidR="00D7138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i analizira</w:t>
            </w:r>
            <w:r w:rsidR="00D71383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vezu između ustava i ustavne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Pr="001F0359">
              <w:rPr>
                <w:sz w:val="22"/>
                <w:szCs w:val="22"/>
                <w:lang w:val="hr-HR"/>
              </w:rPr>
              <w:t>e,</w:t>
            </w:r>
          </w:p>
          <w:p w14:paraId="03D1EA35" w14:textId="73E231B4" w:rsidR="006E1859" w:rsidRPr="001F0359" w:rsidRDefault="006E1859" w:rsidP="00EB64C4">
            <w:pPr>
              <w:pStyle w:val="ListParagraph"/>
              <w:numPr>
                <w:ilvl w:val="0"/>
                <w:numId w:val="14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utvrd</w:t>
            </w:r>
            <w:r w:rsidR="00D7138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stav o potrebi ograničavanja vlasti</w:t>
            </w:r>
            <w:r w:rsidR="00D71383" w:rsidRPr="001F0359">
              <w:rPr>
                <w:sz w:val="22"/>
                <w:szCs w:val="22"/>
                <w:lang w:val="hr-HR"/>
              </w:rPr>
              <w:t>,</w:t>
            </w:r>
          </w:p>
          <w:p w14:paraId="2712B14C" w14:textId="0417A5FC" w:rsidR="006E1859" w:rsidRPr="001F0359" w:rsidRDefault="006E1859" w:rsidP="00EB64C4">
            <w:pPr>
              <w:pStyle w:val="ListParagraph"/>
              <w:numPr>
                <w:ilvl w:val="0"/>
                <w:numId w:val="14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</w:t>
            </w:r>
            <w:r w:rsidR="00D7138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značaj podjele vlasti.</w:t>
            </w:r>
          </w:p>
          <w:p w14:paraId="13287360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820" w:type="dxa"/>
          </w:tcPr>
          <w:p w14:paraId="11DED749" w14:textId="77777777" w:rsidR="006E1859" w:rsidRPr="001F0359" w:rsidRDefault="006E1859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1.</w:t>
            </w:r>
          </w:p>
          <w:p w14:paraId="2CF5C1D8" w14:textId="77777777" w:rsidR="006E1859" w:rsidRPr="001F0359" w:rsidRDefault="006E1859" w:rsidP="00EB64C4">
            <w:pPr>
              <w:pStyle w:val="ListParagraph"/>
              <w:numPr>
                <w:ilvl w:val="0"/>
                <w:numId w:val="14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zajedničko razumijevanje osnovnih ideja filozofije prirodnih prava i teorija o vlasti,</w:t>
            </w:r>
          </w:p>
          <w:p w14:paraId="6B1A4964" w14:textId="1A4761A8" w:rsidR="006E1859" w:rsidRPr="001F0359" w:rsidRDefault="006E1859" w:rsidP="00EB64C4">
            <w:pPr>
              <w:pStyle w:val="ListParagraph"/>
              <w:numPr>
                <w:ilvl w:val="0"/>
                <w:numId w:val="14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vježba kritičkog</w:t>
            </w:r>
            <w:r w:rsidR="00D7138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razmišljanja,</w:t>
            </w:r>
          </w:p>
          <w:p w14:paraId="6A7E7DEE" w14:textId="77777777" w:rsidR="006E1859" w:rsidRPr="001F0359" w:rsidRDefault="006E1859" w:rsidP="00EB64C4">
            <w:pPr>
              <w:pStyle w:val="ListParagraph"/>
              <w:numPr>
                <w:ilvl w:val="0"/>
                <w:numId w:val="14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rad u paru,</w:t>
            </w:r>
          </w:p>
          <w:p w14:paraId="11B2165D" w14:textId="77777777" w:rsidR="006E1859" w:rsidRPr="001F0359" w:rsidRDefault="006E1859" w:rsidP="00EB64C4">
            <w:pPr>
              <w:pStyle w:val="ListParagraph"/>
              <w:numPr>
                <w:ilvl w:val="0"/>
                <w:numId w:val="14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radni listići,</w:t>
            </w:r>
          </w:p>
          <w:p w14:paraId="7810ADC5" w14:textId="368B43B4" w:rsidR="006E1859" w:rsidRPr="001F0359" w:rsidRDefault="006E1859" w:rsidP="00EB64C4">
            <w:pPr>
              <w:pStyle w:val="ListParagraph"/>
              <w:numPr>
                <w:ilvl w:val="0"/>
                <w:numId w:val="14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projekti odjel</w:t>
            </w:r>
            <w:r w:rsidR="00D7138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32E7636A" w14:textId="77777777" w:rsidR="006E1859" w:rsidRPr="001F0359" w:rsidRDefault="006E1859" w:rsidP="00EB64C4">
            <w:pPr>
              <w:pStyle w:val="ListParagraph"/>
              <w:numPr>
                <w:ilvl w:val="0"/>
                <w:numId w:val="14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odgovori na postavljena pitanja,</w:t>
            </w:r>
          </w:p>
          <w:p w14:paraId="71DDB54B" w14:textId="77777777" w:rsidR="006E1859" w:rsidRPr="001F0359" w:rsidRDefault="006E1859" w:rsidP="00EB64C4">
            <w:pPr>
              <w:pStyle w:val="ListParagraph"/>
              <w:numPr>
                <w:ilvl w:val="0"/>
                <w:numId w:val="14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debata u razredu,</w:t>
            </w:r>
          </w:p>
          <w:p w14:paraId="6180EBA4" w14:textId="77777777" w:rsidR="006E1859" w:rsidRPr="001F0359" w:rsidRDefault="006E1859" w:rsidP="00EB64C4">
            <w:pPr>
              <w:pStyle w:val="ListParagraph"/>
              <w:numPr>
                <w:ilvl w:val="0"/>
                <w:numId w:val="14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ilustracije (crteži, stihovi),</w:t>
            </w:r>
          </w:p>
          <w:p w14:paraId="29DCD3E9" w14:textId="77777777" w:rsidR="006E1859" w:rsidRPr="001F0359" w:rsidRDefault="006E1859" w:rsidP="00EB64C4">
            <w:pPr>
              <w:pStyle w:val="ListParagraph"/>
              <w:numPr>
                <w:ilvl w:val="0"/>
                <w:numId w:val="14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primjeri iz prakse,</w:t>
            </w:r>
          </w:p>
          <w:p w14:paraId="17BA699D" w14:textId="1A68515C" w:rsidR="006E1859" w:rsidRPr="001F0359" w:rsidRDefault="00D71383" w:rsidP="00EB64C4">
            <w:pPr>
              <w:pStyle w:val="ListParagraph"/>
              <w:numPr>
                <w:ilvl w:val="0"/>
                <w:numId w:val="14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skupne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prezentacije i</w:t>
            </w:r>
          </w:p>
          <w:p w14:paraId="657268F3" w14:textId="77777777" w:rsidR="006E1859" w:rsidRPr="001F0359" w:rsidRDefault="006E1859" w:rsidP="00EB64C4">
            <w:pPr>
              <w:pStyle w:val="ListParagraph"/>
              <w:numPr>
                <w:ilvl w:val="0"/>
                <w:numId w:val="14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posteri.</w:t>
            </w:r>
          </w:p>
          <w:p w14:paraId="713125F7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</w:tc>
      </w:tr>
      <w:tr w:rsidR="000E6360" w:rsidRPr="001F0359" w14:paraId="6762D640" w14:textId="77777777" w:rsidTr="00746DF8">
        <w:tc>
          <w:tcPr>
            <w:tcW w:w="5098" w:type="dxa"/>
            <w:gridSpan w:val="2"/>
          </w:tcPr>
          <w:p w14:paraId="288FEAC9" w14:textId="77777777" w:rsidR="006E1859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2</w:t>
            </w:r>
            <w:r w:rsidR="006E1859" w:rsidRPr="001F0359">
              <w:rPr>
                <w:b/>
                <w:sz w:val="22"/>
                <w:szCs w:val="22"/>
                <w:lang w:val="hr-HR"/>
              </w:rPr>
              <w:t>.</w:t>
            </w:r>
            <w:r w:rsidR="004B7F39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="006E1859" w:rsidRPr="001F0359">
              <w:rPr>
                <w:b/>
                <w:sz w:val="22"/>
                <w:szCs w:val="22"/>
                <w:lang w:val="hr-HR"/>
              </w:rPr>
              <w:t xml:space="preserve">Zaštita ljudskih prava </w:t>
            </w:r>
          </w:p>
          <w:p w14:paraId="342EDE03" w14:textId="6A953E21" w:rsidR="006E1859" w:rsidRPr="001F0359" w:rsidRDefault="006E185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će biti osposobljeni:</w:t>
            </w:r>
          </w:p>
          <w:p w14:paraId="0507ED63" w14:textId="2D989398" w:rsidR="006E1859" w:rsidRPr="001F0359" w:rsidRDefault="006E1859" w:rsidP="00EB64C4">
            <w:pPr>
              <w:pStyle w:val="ListParagraph"/>
              <w:numPr>
                <w:ilvl w:val="0"/>
                <w:numId w:val="14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identifi</w:t>
            </w:r>
            <w:r w:rsidR="00D71383" w:rsidRPr="001F0359">
              <w:rPr>
                <w:sz w:val="22"/>
                <w:szCs w:val="22"/>
                <w:lang w:val="hr-HR"/>
              </w:rPr>
              <w:t>cirati</w:t>
            </w:r>
            <w:r w:rsidRPr="001F0359">
              <w:rPr>
                <w:sz w:val="22"/>
                <w:szCs w:val="22"/>
                <w:lang w:val="hr-HR"/>
              </w:rPr>
              <w:t xml:space="preserve"> važna pitanja koja su korisna pri kreiranju i procjeni pravila i zakona,</w:t>
            </w:r>
          </w:p>
          <w:p w14:paraId="1C2AAFB5" w14:textId="77255A7C" w:rsidR="006E1859" w:rsidRPr="001F0359" w:rsidRDefault="006E1859" w:rsidP="00EB64C4">
            <w:pPr>
              <w:pStyle w:val="ListParagraph"/>
              <w:numPr>
                <w:ilvl w:val="0"/>
                <w:numId w:val="14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</w:t>
            </w:r>
            <w:r w:rsidR="00D71383" w:rsidRPr="001F0359">
              <w:rPr>
                <w:sz w:val="22"/>
                <w:szCs w:val="22"/>
                <w:lang w:val="hr-HR"/>
              </w:rPr>
              <w:t>rati</w:t>
            </w:r>
            <w:r w:rsidRPr="001F0359">
              <w:rPr>
                <w:sz w:val="22"/>
                <w:szCs w:val="22"/>
                <w:lang w:val="hr-HR"/>
              </w:rPr>
              <w:t xml:space="preserve"> intelektualna sredstva,</w:t>
            </w:r>
          </w:p>
          <w:p w14:paraId="2CA363D5" w14:textId="2BF85F58" w:rsidR="006E1859" w:rsidRPr="001F0359" w:rsidRDefault="006E1859" w:rsidP="00EB64C4">
            <w:pPr>
              <w:pStyle w:val="ListParagraph"/>
              <w:numPr>
                <w:ilvl w:val="0"/>
                <w:numId w:val="14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koris</w:t>
            </w:r>
            <w:r w:rsidR="00D71383" w:rsidRPr="001F0359">
              <w:rPr>
                <w:sz w:val="22"/>
                <w:szCs w:val="22"/>
                <w:lang w:val="hr-HR"/>
              </w:rPr>
              <w:t>titi</w:t>
            </w:r>
            <w:r w:rsidRPr="001F0359">
              <w:rPr>
                <w:sz w:val="22"/>
                <w:szCs w:val="22"/>
                <w:lang w:val="hr-HR"/>
              </w:rPr>
              <w:t xml:space="preserve"> tab</w:t>
            </w:r>
            <w:r w:rsidR="00D71383" w:rsidRPr="001F0359">
              <w:rPr>
                <w:sz w:val="22"/>
                <w:szCs w:val="22"/>
                <w:lang w:val="hr-HR"/>
              </w:rPr>
              <w:t>licu</w:t>
            </w:r>
            <w:r w:rsidRPr="001F0359">
              <w:rPr>
                <w:sz w:val="22"/>
                <w:szCs w:val="22"/>
                <w:lang w:val="hr-HR"/>
              </w:rPr>
              <w:t xml:space="preserve"> intelektualnih sredstava za procjenu pravila i zakona,</w:t>
            </w:r>
          </w:p>
          <w:p w14:paraId="1339BB3F" w14:textId="03E64B78" w:rsidR="006E1859" w:rsidRPr="001F0359" w:rsidRDefault="006E1859" w:rsidP="00EB64C4">
            <w:pPr>
              <w:pStyle w:val="ListParagraph"/>
              <w:numPr>
                <w:ilvl w:val="0"/>
                <w:numId w:val="14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</w:t>
            </w:r>
            <w:r w:rsidR="00D7138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razlike između demokratskih i nedemokratskih političkih s</w:t>
            </w:r>
            <w:r w:rsidR="00D71383" w:rsidRPr="001F0359">
              <w:rPr>
                <w:sz w:val="22"/>
                <w:szCs w:val="22"/>
                <w:lang w:val="hr-HR"/>
              </w:rPr>
              <w:t>ustava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28D123B3" w14:textId="1D26169A" w:rsidR="006E1859" w:rsidRPr="001F0359" w:rsidRDefault="006E1859" w:rsidP="00EB64C4">
            <w:pPr>
              <w:pStyle w:val="ListParagraph"/>
              <w:numPr>
                <w:ilvl w:val="0"/>
                <w:numId w:val="14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uoč</w:t>
            </w:r>
            <w:r w:rsidR="00D7138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D71383" w:rsidRPr="001F0359">
              <w:rPr>
                <w:sz w:val="22"/>
                <w:szCs w:val="22"/>
                <w:lang w:val="hr-HR"/>
              </w:rPr>
              <w:t>kako</w:t>
            </w:r>
            <w:r w:rsidRPr="001F0359">
              <w:rPr>
                <w:sz w:val="22"/>
                <w:szCs w:val="22"/>
                <w:lang w:val="hr-HR"/>
              </w:rPr>
              <w:t xml:space="preserve"> u demokratskim političkim s</w:t>
            </w:r>
            <w:r w:rsidR="00D71383" w:rsidRPr="001F0359">
              <w:rPr>
                <w:sz w:val="22"/>
                <w:szCs w:val="22"/>
                <w:lang w:val="hr-HR"/>
              </w:rPr>
              <w:t>ustavima</w:t>
            </w:r>
            <w:r w:rsidRPr="001F0359">
              <w:rPr>
                <w:sz w:val="22"/>
                <w:szCs w:val="22"/>
                <w:lang w:val="hr-HR"/>
              </w:rPr>
              <w:t xml:space="preserve"> građani imaju izgrađen autoritet,</w:t>
            </w:r>
          </w:p>
          <w:p w14:paraId="7A534C43" w14:textId="1922BDDA" w:rsidR="006E1859" w:rsidRPr="001F0359" w:rsidRDefault="006E1859" w:rsidP="00EB64C4">
            <w:pPr>
              <w:pStyle w:val="ListParagraph"/>
              <w:numPr>
                <w:ilvl w:val="0"/>
                <w:numId w:val="14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obrazlož</w:t>
            </w:r>
            <w:r w:rsidR="00D7138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zasnovanost demokratskih s</w:t>
            </w:r>
            <w:r w:rsidR="00D71383" w:rsidRPr="001F0359">
              <w:rPr>
                <w:sz w:val="22"/>
                <w:szCs w:val="22"/>
                <w:lang w:val="hr-HR"/>
              </w:rPr>
              <w:t xml:space="preserve">ustava </w:t>
            </w:r>
            <w:r w:rsidRPr="001F0359">
              <w:rPr>
                <w:sz w:val="22"/>
                <w:szCs w:val="22"/>
                <w:lang w:val="hr-HR"/>
              </w:rPr>
              <w:t xml:space="preserve">na volji naroda, </w:t>
            </w:r>
          </w:p>
          <w:p w14:paraId="68A1960E" w14:textId="56930DCA" w:rsidR="006E1859" w:rsidRPr="001F0359" w:rsidRDefault="006E1859" w:rsidP="00EB64C4">
            <w:pPr>
              <w:pStyle w:val="ListParagraph"/>
              <w:numPr>
                <w:ilvl w:val="0"/>
                <w:numId w:val="14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nave</w:t>
            </w:r>
            <w:r w:rsidR="00D71383" w:rsidRPr="001F0359">
              <w:rPr>
                <w:sz w:val="22"/>
                <w:szCs w:val="22"/>
                <w:lang w:val="hr-HR"/>
              </w:rPr>
              <w:t>sti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D71383" w:rsidRPr="001F0359">
              <w:rPr>
                <w:sz w:val="22"/>
                <w:szCs w:val="22"/>
                <w:lang w:val="hr-HR"/>
              </w:rPr>
              <w:t>obilježja</w:t>
            </w:r>
            <w:r w:rsidRPr="001F0359">
              <w:rPr>
                <w:sz w:val="22"/>
                <w:szCs w:val="22"/>
                <w:lang w:val="hr-HR"/>
              </w:rPr>
              <w:t xml:space="preserve"> demokratskog</w:t>
            </w:r>
            <w:r w:rsidR="00D7138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društva,</w:t>
            </w:r>
          </w:p>
          <w:p w14:paraId="1A0690B2" w14:textId="60D69D86" w:rsidR="006E1859" w:rsidRPr="001F0359" w:rsidRDefault="006E1859" w:rsidP="00EB64C4">
            <w:pPr>
              <w:pStyle w:val="ListParagraph"/>
              <w:numPr>
                <w:ilvl w:val="0"/>
                <w:numId w:val="14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identifi</w:t>
            </w:r>
            <w:r w:rsidR="00D71383" w:rsidRPr="001F0359">
              <w:rPr>
                <w:sz w:val="22"/>
                <w:szCs w:val="22"/>
                <w:lang w:val="hr-HR"/>
              </w:rPr>
              <w:t>cirati skupine</w:t>
            </w:r>
            <w:r w:rsidRPr="001F0359">
              <w:rPr>
                <w:sz w:val="22"/>
                <w:szCs w:val="22"/>
                <w:lang w:val="hr-HR"/>
              </w:rPr>
              <w:t xml:space="preserve"> i institucije koje pomažu, odnosno onemogućavaju uspostavu demokratskog</w:t>
            </w:r>
            <w:r w:rsidR="00D7138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društva,</w:t>
            </w:r>
          </w:p>
          <w:p w14:paraId="08E9CEF0" w14:textId="242355BA" w:rsidR="006E1859" w:rsidRPr="001F0359" w:rsidRDefault="006E1859" w:rsidP="00EB64C4">
            <w:pPr>
              <w:pStyle w:val="ListParagraph"/>
              <w:numPr>
                <w:ilvl w:val="0"/>
                <w:numId w:val="14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</w:t>
            </w:r>
            <w:r w:rsidR="00D71383" w:rsidRPr="001F0359">
              <w:rPr>
                <w:sz w:val="22"/>
                <w:szCs w:val="22"/>
                <w:lang w:val="hr-HR"/>
              </w:rPr>
              <w:t>rati</w:t>
            </w:r>
            <w:r w:rsidRPr="001F0359">
              <w:rPr>
                <w:sz w:val="22"/>
                <w:szCs w:val="22"/>
                <w:lang w:val="hr-HR"/>
              </w:rPr>
              <w:t xml:space="preserve"> pojam politike i političkih stranaka,</w:t>
            </w:r>
          </w:p>
          <w:p w14:paraId="0CB4919A" w14:textId="00C07469" w:rsidR="006E1859" w:rsidRPr="001F0359" w:rsidRDefault="006E1859" w:rsidP="00EB64C4">
            <w:pPr>
              <w:pStyle w:val="ListParagraph"/>
              <w:numPr>
                <w:ilvl w:val="0"/>
                <w:numId w:val="14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</w:t>
            </w:r>
            <w:r w:rsidR="00D7138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zašto je politika vezana za društvo i vlast, </w:t>
            </w:r>
          </w:p>
          <w:p w14:paraId="06426E35" w14:textId="4E19F178" w:rsidR="006E1859" w:rsidRPr="001F0359" w:rsidRDefault="006E1859" w:rsidP="00EB64C4">
            <w:pPr>
              <w:pStyle w:val="ListParagraph"/>
              <w:numPr>
                <w:ilvl w:val="0"/>
                <w:numId w:val="14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uoč</w:t>
            </w:r>
            <w:r w:rsidR="00D7138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i analizira</w:t>
            </w:r>
            <w:r w:rsidR="00D71383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ulogu političkih stranaka,</w:t>
            </w:r>
          </w:p>
          <w:p w14:paraId="3D8A8FA4" w14:textId="225AD6CC" w:rsidR="006E1859" w:rsidRPr="001F0359" w:rsidRDefault="006E1859" w:rsidP="00EB64C4">
            <w:pPr>
              <w:pStyle w:val="ListParagraph"/>
              <w:numPr>
                <w:ilvl w:val="0"/>
                <w:numId w:val="14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</w:t>
            </w:r>
            <w:r w:rsidR="00D7138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pojam </w:t>
            </w:r>
            <w:r w:rsidR="00D71383" w:rsidRPr="001F0359">
              <w:rPr>
                <w:sz w:val="22"/>
                <w:szCs w:val="22"/>
                <w:lang w:val="hr-HR"/>
              </w:rPr>
              <w:t>stranačkoga</w:t>
            </w:r>
            <w:r w:rsidRPr="001F0359">
              <w:rPr>
                <w:sz w:val="22"/>
                <w:szCs w:val="22"/>
                <w:lang w:val="hr-HR"/>
              </w:rPr>
              <w:t xml:space="preserve"> s</w:t>
            </w:r>
            <w:r w:rsidR="00D71383" w:rsidRPr="001F0359">
              <w:rPr>
                <w:sz w:val="22"/>
                <w:szCs w:val="22"/>
                <w:lang w:val="hr-HR"/>
              </w:rPr>
              <w:t>ustava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07B55CC0" w14:textId="09CE9CB2" w:rsidR="006E1859" w:rsidRPr="001F0359" w:rsidRDefault="006E1859" w:rsidP="00EB64C4">
            <w:pPr>
              <w:pStyle w:val="ListParagraph"/>
              <w:numPr>
                <w:ilvl w:val="0"/>
                <w:numId w:val="14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nav</w:t>
            </w:r>
            <w:r w:rsidR="00D71383" w:rsidRPr="001F0359">
              <w:rPr>
                <w:sz w:val="22"/>
                <w:szCs w:val="22"/>
                <w:lang w:val="hr-HR"/>
              </w:rPr>
              <w:t>esti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D71383" w:rsidRPr="001F0359">
              <w:rPr>
                <w:sz w:val="22"/>
                <w:szCs w:val="22"/>
                <w:lang w:val="hr-HR"/>
              </w:rPr>
              <w:t>obilježja</w:t>
            </w:r>
            <w:r w:rsidRPr="001F0359">
              <w:rPr>
                <w:sz w:val="22"/>
                <w:szCs w:val="22"/>
                <w:lang w:val="hr-HR"/>
              </w:rPr>
              <w:t xml:space="preserve"> vladavine zakona, pojedinca,</w:t>
            </w:r>
          </w:p>
          <w:p w14:paraId="53B3E0E1" w14:textId="56DEB303" w:rsidR="006E1859" w:rsidRPr="001F0359" w:rsidRDefault="006E1859" w:rsidP="00EB64C4">
            <w:pPr>
              <w:pStyle w:val="ListParagraph"/>
              <w:numPr>
                <w:ilvl w:val="0"/>
                <w:numId w:val="14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</w:t>
            </w:r>
            <w:r w:rsidR="00D7138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važnost vladavine zakona,</w:t>
            </w:r>
          </w:p>
          <w:p w14:paraId="49DA8042" w14:textId="77777777" w:rsidR="00D71383" w:rsidRPr="001F0359" w:rsidRDefault="006E1859" w:rsidP="00EB64C4">
            <w:pPr>
              <w:pStyle w:val="ListParagraph"/>
              <w:numPr>
                <w:ilvl w:val="0"/>
                <w:numId w:val="14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identifi</w:t>
            </w:r>
            <w:r w:rsidR="00D71383" w:rsidRPr="001F0359">
              <w:rPr>
                <w:sz w:val="22"/>
                <w:szCs w:val="22"/>
                <w:lang w:val="hr-HR"/>
              </w:rPr>
              <w:t>cirati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sz w:val="22"/>
                <w:szCs w:val="22"/>
                <w:lang w:val="hr-HR"/>
              </w:rPr>
              <w:t>uvjet</w:t>
            </w:r>
            <w:r w:rsidRPr="001F0359">
              <w:rPr>
                <w:sz w:val="22"/>
                <w:szCs w:val="22"/>
                <w:lang w:val="hr-HR"/>
              </w:rPr>
              <w:t>e za uspostavu vladavine zakona,</w:t>
            </w:r>
          </w:p>
          <w:p w14:paraId="6B49D9F8" w14:textId="15874613" w:rsidR="000E6360" w:rsidRPr="001F0359" w:rsidRDefault="006E1859" w:rsidP="00EB64C4">
            <w:pPr>
              <w:pStyle w:val="ListParagraph"/>
              <w:numPr>
                <w:ilvl w:val="0"/>
                <w:numId w:val="14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uoč</w:t>
            </w:r>
            <w:r w:rsidR="00D7138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probleme prelaska iz vladavine pojedinca u vladavinu zakona.</w:t>
            </w:r>
          </w:p>
        </w:tc>
        <w:tc>
          <w:tcPr>
            <w:tcW w:w="4820" w:type="dxa"/>
          </w:tcPr>
          <w:p w14:paraId="0B3BFDA7" w14:textId="77777777" w:rsidR="006E1859" w:rsidRPr="001F0359" w:rsidRDefault="006E1859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Jedinica 2.</w:t>
            </w:r>
          </w:p>
          <w:p w14:paraId="177E9B34" w14:textId="77777777" w:rsidR="006E1859" w:rsidRPr="001F0359" w:rsidRDefault="006E1859" w:rsidP="00EB64C4">
            <w:pPr>
              <w:pStyle w:val="ListParagraph"/>
              <w:numPr>
                <w:ilvl w:val="0"/>
                <w:numId w:val="1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zajedničko razumijevanje ideja,</w:t>
            </w:r>
          </w:p>
          <w:p w14:paraId="6F14E1D2" w14:textId="01980147" w:rsidR="006E1859" w:rsidRPr="001F0359" w:rsidRDefault="006E1859" w:rsidP="00EB64C4">
            <w:pPr>
              <w:pStyle w:val="ListParagraph"/>
              <w:numPr>
                <w:ilvl w:val="0"/>
                <w:numId w:val="1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vježba kritičkog</w:t>
            </w:r>
            <w:r w:rsidR="00D7138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razmišljanja,</w:t>
            </w:r>
          </w:p>
          <w:p w14:paraId="0F281D85" w14:textId="77777777" w:rsidR="006E1859" w:rsidRPr="001F0359" w:rsidRDefault="006E1859" w:rsidP="00EB64C4">
            <w:pPr>
              <w:pStyle w:val="ListParagraph"/>
              <w:numPr>
                <w:ilvl w:val="0"/>
                <w:numId w:val="1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greške u pravilima,</w:t>
            </w:r>
          </w:p>
          <w:p w14:paraId="11011DE8" w14:textId="77777777" w:rsidR="006E1859" w:rsidRPr="001F0359" w:rsidRDefault="006E1859" w:rsidP="00EB64C4">
            <w:pPr>
              <w:pStyle w:val="ListParagraph"/>
              <w:numPr>
                <w:ilvl w:val="0"/>
                <w:numId w:val="1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intervju (jedan na jedan),</w:t>
            </w:r>
          </w:p>
          <w:p w14:paraId="72E515A9" w14:textId="4714E244" w:rsidR="006E1859" w:rsidRPr="001F0359" w:rsidRDefault="00402175" w:rsidP="00EB64C4">
            <w:pPr>
              <w:pStyle w:val="ListParagraph"/>
              <w:numPr>
                <w:ilvl w:val="0"/>
                <w:numId w:val="1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skupni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projekti,</w:t>
            </w:r>
          </w:p>
          <w:p w14:paraId="597CE011" w14:textId="04C96C6B" w:rsidR="006E1859" w:rsidRPr="001F0359" w:rsidRDefault="00D71383" w:rsidP="00EB64C4">
            <w:pPr>
              <w:pStyle w:val="ListParagraph"/>
              <w:numPr>
                <w:ilvl w:val="0"/>
                <w:numId w:val="1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skupne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prezentacije,</w:t>
            </w:r>
          </w:p>
          <w:p w14:paraId="26ACC6C4" w14:textId="1C35DB27" w:rsidR="006E1859" w:rsidRPr="001F0359" w:rsidRDefault="006E1859" w:rsidP="00EB64C4">
            <w:pPr>
              <w:pStyle w:val="ListParagraph"/>
              <w:numPr>
                <w:ilvl w:val="0"/>
                <w:numId w:val="1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novine, </w:t>
            </w:r>
            <w:r w:rsidR="00D71383" w:rsidRPr="001F0359">
              <w:rPr>
                <w:sz w:val="22"/>
                <w:szCs w:val="22"/>
                <w:lang w:val="hr-HR"/>
              </w:rPr>
              <w:t>tisak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4D5217D5" w14:textId="0F484F3B" w:rsidR="006E1859" w:rsidRPr="001F0359" w:rsidRDefault="006E1859" w:rsidP="00EB64C4">
            <w:pPr>
              <w:pStyle w:val="ListParagraph"/>
              <w:numPr>
                <w:ilvl w:val="0"/>
                <w:numId w:val="1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tab</w:t>
            </w:r>
            <w:r w:rsidR="00D71383" w:rsidRPr="001F0359">
              <w:rPr>
                <w:sz w:val="22"/>
                <w:szCs w:val="22"/>
                <w:lang w:val="hr-HR"/>
              </w:rPr>
              <w:t>lica</w:t>
            </w:r>
            <w:r w:rsidRPr="001F0359">
              <w:rPr>
                <w:sz w:val="22"/>
                <w:szCs w:val="22"/>
                <w:lang w:val="hr-HR"/>
              </w:rPr>
              <w:t xml:space="preserve"> intelektualnih sredstava,</w:t>
            </w:r>
          </w:p>
          <w:p w14:paraId="61691CEB" w14:textId="77777777" w:rsidR="006E1859" w:rsidRPr="001F0359" w:rsidRDefault="006E1859" w:rsidP="00EB64C4">
            <w:pPr>
              <w:pStyle w:val="ListParagraph"/>
              <w:numPr>
                <w:ilvl w:val="0"/>
                <w:numId w:val="1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individualne prezentacije,</w:t>
            </w:r>
          </w:p>
          <w:p w14:paraId="18875BB5" w14:textId="77777777" w:rsidR="006E1859" w:rsidRPr="001F0359" w:rsidRDefault="006E1859" w:rsidP="00EB64C4">
            <w:pPr>
              <w:pStyle w:val="ListParagraph"/>
              <w:numPr>
                <w:ilvl w:val="0"/>
                <w:numId w:val="1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skeč, igrokaz,</w:t>
            </w:r>
          </w:p>
          <w:p w14:paraId="1BD5FDA8" w14:textId="77777777" w:rsidR="006E1859" w:rsidRPr="001F0359" w:rsidRDefault="006E1859" w:rsidP="00EB64C4">
            <w:pPr>
              <w:pStyle w:val="ListParagraph"/>
              <w:numPr>
                <w:ilvl w:val="0"/>
                <w:numId w:val="1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esej,</w:t>
            </w:r>
          </w:p>
          <w:p w14:paraId="7B70D3C5" w14:textId="77777777" w:rsidR="006E1859" w:rsidRPr="001F0359" w:rsidRDefault="006E1859" w:rsidP="00EB64C4">
            <w:pPr>
              <w:pStyle w:val="ListParagraph"/>
              <w:numPr>
                <w:ilvl w:val="0"/>
                <w:numId w:val="1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rješavanje problema,</w:t>
            </w:r>
          </w:p>
          <w:p w14:paraId="3279202F" w14:textId="77777777" w:rsidR="006E1859" w:rsidRPr="001F0359" w:rsidRDefault="006E1859" w:rsidP="00EB64C4">
            <w:pPr>
              <w:pStyle w:val="ListParagraph"/>
              <w:numPr>
                <w:ilvl w:val="0"/>
                <w:numId w:val="1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dodatne aktivnosti (na primjer rad u sekcijama), </w:t>
            </w:r>
          </w:p>
          <w:p w14:paraId="6BD4690A" w14:textId="77777777" w:rsidR="006E1859" w:rsidRPr="001F0359" w:rsidRDefault="006E1859" w:rsidP="00EB64C4">
            <w:pPr>
              <w:pStyle w:val="ListParagraph"/>
              <w:numPr>
                <w:ilvl w:val="0"/>
                <w:numId w:val="1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primjeri iz prakse,</w:t>
            </w:r>
          </w:p>
          <w:p w14:paraId="4ECE86CA" w14:textId="77777777" w:rsidR="006E1859" w:rsidRPr="001F0359" w:rsidRDefault="006E1859" w:rsidP="00EB64C4">
            <w:pPr>
              <w:pStyle w:val="ListParagraph"/>
              <w:numPr>
                <w:ilvl w:val="0"/>
                <w:numId w:val="1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izlaganje radova i</w:t>
            </w:r>
          </w:p>
          <w:p w14:paraId="6415CB6C" w14:textId="77777777" w:rsidR="006E1859" w:rsidRPr="001F0359" w:rsidRDefault="006E1859" w:rsidP="00EB64C4">
            <w:pPr>
              <w:pStyle w:val="ListParagraph"/>
              <w:numPr>
                <w:ilvl w:val="0"/>
                <w:numId w:val="1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posteri.</w:t>
            </w:r>
          </w:p>
          <w:p w14:paraId="3329D87C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</w:tc>
      </w:tr>
      <w:tr w:rsidR="000E6360" w:rsidRPr="001F0359" w14:paraId="0C126721" w14:textId="77777777" w:rsidTr="00746DF8">
        <w:tc>
          <w:tcPr>
            <w:tcW w:w="5098" w:type="dxa"/>
            <w:gridSpan w:val="2"/>
          </w:tcPr>
          <w:p w14:paraId="55C240D9" w14:textId="6414500A" w:rsidR="006E1859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3</w:t>
            </w:r>
            <w:r w:rsidR="006E1859" w:rsidRPr="001F0359">
              <w:rPr>
                <w:b/>
                <w:sz w:val="22"/>
                <w:szCs w:val="22"/>
                <w:lang w:val="hr-HR"/>
              </w:rPr>
              <w:t>.</w:t>
            </w:r>
            <w:r w:rsidR="00D71383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="006E1859" w:rsidRPr="001F0359">
              <w:rPr>
                <w:b/>
                <w:sz w:val="22"/>
                <w:szCs w:val="22"/>
                <w:lang w:val="hr-HR"/>
              </w:rPr>
              <w:t>Kako vlasti u BiH štite ljudska prava</w:t>
            </w:r>
          </w:p>
          <w:p w14:paraId="183E9861" w14:textId="2C1F4A4C" w:rsidR="006E1859" w:rsidRPr="001F0359" w:rsidRDefault="006E185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će biti osposobljeni:</w:t>
            </w:r>
          </w:p>
          <w:p w14:paraId="34688905" w14:textId="62AF6A85" w:rsidR="006E1859" w:rsidRPr="001F0359" w:rsidRDefault="006E1859" w:rsidP="00EB64C4">
            <w:pPr>
              <w:pStyle w:val="ListParagraph"/>
              <w:numPr>
                <w:ilvl w:val="0"/>
                <w:numId w:val="14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identifi</w:t>
            </w:r>
            <w:r w:rsidR="00D71383" w:rsidRPr="001F0359">
              <w:rPr>
                <w:sz w:val="22"/>
                <w:szCs w:val="22"/>
                <w:lang w:val="hr-HR"/>
              </w:rPr>
              <w:t>cirati</w:t>
            </w:r>
            <w:r w:rsidRPr="001F0359">
              <w:rPr>
                <w:sz w:val="22"/>
                <w:szCs w:val="22"/>
                <w:lang w:val="hr-HR"/>
              </w:rPr>
              <w:t xml:space="preserve"> različite </w:t>
            </w:r>
            <w:r w:rsidR="00185D63" w:rsidRPr="001F0359">
              <w:rPr>
                <w:sz w:val="22"/>
                <w:szCs w:val="22"/>
                <w:lang w:val="hr-HR"/>
              </w:rPr>
              <w:t>razine</w:t>
            </w:r>
            <w:r w:rsidRPr="001F0359">
              <w:rPr>
                <w:sz w:val="22"/>
                <w:szCs w:val="22"/>
                <w:lang w:val="hr-HR"/>
              </w:rPr>
              <w:t xml:space="preserve"> vlasti u BiH,</w:t>
            </w:r>
          </w:p>
          <w:p w14:paraId="295D5F1B" w14:textId="450029A0" w:rsidR="006E1859" w:rsidRPr="001F0359" w:rsidRDefault="006E1859" w:rsidP="00EB64C4">
            <w:pPr>
              <w:pStyle w:val="ListParagraph"/>
              <w:numPr>
                <w:ilvl w:val="0"/>
                <w:numId w:val="14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interpretira</w:t>
            </w:r>
            <w:r w:rsidR="00D71383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osnovne</w:t>
            </w:r>
            <w:r w:rsidR="00D71383" w:rsidRPr="001F0359">
              <w:rPr>
                <w:sz w:val="22"/>
                <w:szCs w:val="22"/>
                <w:lang w:val="hr-HR"/>
              </w:rPr>
              <w:t xml:space="preserve"> mjerodavnosti</w:t>
            </w:r>
            <w:r w:rsidRPr="001F0359">
              <w:rPr>
                <w:sz w:val="22"/>
                <w:szCs w:val="22"/>
                <w:lang w:val="hr-HR"/>
              </w:rPr>
              <w:t xml:space="preserve"> svak</w:t>
            </w:r>
            <w:r w:rsidR="00D71383" w:rsidRPr="001F0359">
              <w:rPr>
                <w:sz w:val="22"/>
                <w:szCs w:val="22"/>
                <w:lang w:val="hr-HR"/>
              </w:rPr>
              <w:t>e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sz w:val="22"/>
                <w:szCs w:val="22"/>
                <w:lang w:val="hr-HR"/>
              </w:rPr>
              <w:t>razin</w:t>
            </w:r>
            <w:r w:rsidR="00D71383" w:rsidRPr="001F0359">
              <w:rPr>
                <w:sz w:val="22"/>
                <w:szCs w:val="22"/>
                <w:lang w:val="hr-HR"/>
              </w:rPr>
              <w:t>e</w:t>
            </w:r>
            <w:r w:rsidRPr="001F0359">
              <w:rPr>
                <w:sz w:val="22"/>
                <w:szCs w:val="22"/>
                <w:lang w:val="hr-HR"/>
              </w:rPr>
              <w:t xml:space="preserve"> vlasti,</w:t>
            </w:r>
          </w:p>
          <w:p w14:paraId="7E1663EC" w14:textId="0471B6FC" w:rsidR="006E1859" w:rsidRPr="001F0359" w:rsidRDefault="006E1859" w:rsidP="00EB64C4">
            <w:pPr>
              <w:pStyle w:val="ListParagraph"/>
              <w:numPr>
                <w:ilvl w:val="0"/>
                <w:numId w:val="14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</w:t>
            </w:r>
            <w:r w:rsidR="00D7138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značaj podjele vlasti na svim </w:t>
            </w:r>
            <w:r w:rsidR="00DF2FAA" w:rsidRPr="001F0359">
              <w:rPr>
                <w:sz w:val="22"/>
                <w:szCs w:val="22"/>
                <w:lang w:val="hr-HR"/>
              </w:rPr>
              <w:t>razinama</w:t>
            </w:r>
            <w:r w:rsidRPr="001F0359">
              <w:rPr>
                <w:sz w:val="22"/>
                <w:szCs w:val="22"/>
                <w:lang w:val="hr-HR"/>
              </w:rPr>
              <w:t xml:space="preserve"> na </w:t>
            </w:r>
            <w:r w:rsidR="00D71383" w:rsidRPr="001F0359">
              <w:rPr>
                <w:sz w:val="22"/>
                <w:szCs w:val="22"/>
                <w:lang w:val="hr-HR"/>
              </w:rPr>
              <w:t>tri</w:t>
            </w:r>
            <w:r w:rsidRPr="001F0359">
              <w:rPr>
                <w:sz w:val="22"/>
                <w:szCs w:val="22"/>
                <w:lang w:val="hr-HR"/>
              </w:rPr>
              <w:t xml:space="preserve"> grane,</w:t>
            </w:r>
          </w:p>
          <w:p w14:paraId="3C046220" w14:textId="759BEF44" w:rsidR="006E1859" w:rsidRPr="001F0359" w:rsidRDefault="006E1859" w:rsidP="00EB64C4">
            <w:pPr>
              <w:pStyle w:val="ListParagraph"/>
              <w:numPr>
                <w:ilvl w:val="0"/>
                <w:numId w:val="14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</w:t>
            </w:r>
            <w:r w:rsidR="00D71383" w:rsidRPr="001F0359">
              <w:rPr>
                <w:sz w:val="22"/>
                <w:szCs w:val="22"/>
                <w:lang w:val="hr-HR"/>
              </w:rPr>
              <w:t>rati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D71383" w:rsidRPr="001F0359">
              <w:rPr>
                <w:sz w:val="22"/>
                <w:szCs w:val="22"/>
                <w:lang w:val="hr-HR"/>
              </w:rPr>
              <w:t>mjerodavnosti</w:t>
            </w:r>
            <w:r w:rsidRPr="001F0359">
              <w:rPr>
                <w:sz w:val="22"/>
                <w:szCs w:val="22"/>
                <w:lang w:val="hr-HR"/>
              </w:rPr>
              <w:t xml:space="preserve"> svake pojedinačne grane vlasti,</w:t>
            </w:r>
          </w:p>
          <w:p w14:paraId="0F35362D" w14:textId="04FDA04B" w:rsidR="006E1859" w:rsidRPr="001F0359" w:rsidRDefault="006E1859" w:rsidP="00EB64C4">
            <w:pPr>
              <w:pStyle w:val="ListParagraph"/>
              <w:numPr>
                <w:ilvl w:val="0"/>
                <w:numId w:val="14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identifi</w:t>
            </w:r>
            <w:r w:rsidR="00D71383" w:rsidRPr="001F0359">
              <w:rPr>
                <w:sz w:val="22"/>
                <w:szCs w:val="22"/>
                <w:lang w:val="hr-HR"/>
              </w:rPr>
              <w:t>cirati</w:t>
            </w:r>
            <w:r w:rsidRPr="001F0359">
              <w:rPr>
                <w:sz w:val="22"/>
                <w:szCs w:val="22"/>
                <w:lang w:val="hr-HR"/>
              </w:rPr>
              <w:t xml:space="preserve"> prava građana zaštićena Ustavom BiH, Ustavom RS</w:t>
            </w:r>
            <w:r w:rsidR="0046382F">
              <w:rPr>
                <w:sz w:val="22"/>
                <w:szCs w:val="22"/>
                <w:lang w:val="hr-HR"/>
              </w:rPr>
              <w:t>-a</w:t>
            </w:r>
            <w:r w:rsidRPr="001F0359">
              <w:rPr>
                <w:sz w:val="22"/>
                <w:szCs w:val="22"/>
                <w:lang w:val="hr-HR"/>
              </w:rPr>
              <w:t xml:space="preserve"> i E</w:t>
            </w:r>
            <w:r w:rsidR="00D71383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ropskom konvencijom za zaštitu ljudskih prava i </w:t>
            </w:r>
            <w:r w:rsidR="00D71383" w:rsidRPr="001F0359">
              <w:rPr>
                <w:sz w:val="22"/>
                <w:szCs w:val="22"/>
                <w:lang w:val="hr-HR"/>
              </w:rPr>
              <w:t>temeljnih</w:t>
            </w:r>
            <w:r w:rsidRPr="001F0359">
              <w:rPr>
                <w:sz w:val="22"/>
                <w:szCs w:val="22"/>
                <w:lang w:val="hr-HR"/>
              </w:rPr>
              <w:t xml:space="preserve"> sloboda,</w:t>
            </w:r>
          </w:p>
          <w:p w14:paraId="076C19F1" w14:textId="306F979D" w:rsidR="006E1859" w:rsidRPr="001F0359" w:rsidRDefault="006E1859" w:rsidP="00EB64C4">
            <w:pPr>
              <w:pStyle w:val="ListParagraph"/>
              <w:numPr>
                <w:ilvl w:val="0"/>
                <w:numId w:val="14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analizira</w:t>
            </w:r>
            <w:r w:rsidR="00D71383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i prim</w:t>
            </w:r>
            <w:r w:rsidR="00D71383" w:rsidRPr="001F0359">
              <w:rPr>
                <w:sz w:val="22"/>
                <w:szCs w:val="22"/>
                <w:lang w:val="hr-HR"/>
              </w:rPr>
              <w:t>ijeniti</w:t>
            </w:r>
            <w:r w:rsidRPr="001F0359">
              <w:rPr>
                <w:sz w:val="22"/>
                <w:szCs w:val="22"/>
                <w:lang w:val="hr-HR"/>
              </w:rPr>
              <w:t xml:space="preserve"> znanje o građanskim pravima</w:t>
            </w:r>
            <w:r w:rsidR="00D71383" w:rsidRPr="001F0359">
              <w:rPr>
                <w:sz w:val="22"/>
                <w:szCs w:val="22"/>
                <w:lang w:val="hr-HR"/>
              </w:rPr>
              <w:t>,</w:t>
            </w:r>
          </w:p>
          <w:p w14:paraId="592BF1DD" w14:textId="43BEB962" w:rsidR="006E1859" w:rsidRPr="001F0359" w:rsidRDefault="006E1859" w:rsidP="00EB64C4">
            <w:pPr>
              <w:pStyle w:val="ListParagraph"/>
              <w:numPr>
                <w:ilvl w:val="0"/>
                <w:numId w:val="14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izgrad</w:t>
            </w:r>
            <w:r w:rsidR="00D7138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stav o potrebi </w:t>
            </w:r>
            <w:r w:rsidR="00185D63" w:rsidRPr="001F0359">
              <w:rPr>
                <w:sz w:val="22"/>
                <w:szCs w:val="22"/>
                <w:lang w:val="hr-HR"/>
              </w:rPr>
              <w:t>implementacije</w:t>
            </w:r>
            <w:r w:rsidRPr="001F0359">
              <w:rPr>
                <w:sz w:val="22"/>
                <w:szCs w:val="22"/>
                <w:lang w:val="hr-HR"/>
              </w:rPr>
              <w:t xml:space="preserve"> prava građana zaštićenih ustavima.</w:t>
            </w:r>
          </w:p>
          <w:p w14:paraId="05EA97C9" w14:textId="77777777" w:rsidR="000E6360" w:rsidRPr="001F0359" w:rsidRDefault="000E6360" w:rsidP="00C34BDC">
            <w:pPr>
              <w:ind w:left="1080"/>
              <w:rPr>
                <w:sz w:val="22"/>
                <w:szCs w:val="22"/>
                <w:lang w:val="hr-HR"/>
              </w:rPr>
            </w:pPr>
          </w:p>
        </w:tc>
        <w:tc>
          <w:tcPr>
            <w:tcW w:w="4820" w:type="dxa"/>
          </w:tcPr>
          <w:p w14:paraId="13CDAE19" w14:textId="4AA7FC81" w:rsidR="006E1859" w:rsidRPr="001F0359" w:rsidRDefault="006E1859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</w:t>
            </w:r>
            <w:r w:rsidR="00166741">
              <w:rPr>
                <w:b/>
                <w:sz w:val="22"/>
                <w:szCs w:val="22"/>
                <w:lang w:val="hr-HR"/>
              </w:rPr>
              <w:t>.</w:t>
            </w:r>
          </w:p>
          <w:p w14:paraId="549CB1C6" w14:textId="0B7B5092" w:rsidR="006E1859" w:rsidRPr="001F0359" w:rsidRDefault="006E1859" w:rsidP="00EB64C4">
            <w:pPr>
              <w:pStyle w:val="ListParagraph"/>
              <w:numPr>
                <w:ilvl w:val="0"/>
                <w:numId w:val="15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usmeno izlaganje od strane nastavnika koje se svodi na </w:t>
            </w:r>
            <w:r w:rsidR="00CD02C2" w:rsidRPr="001F0359">
              <w:rPr>
                <w:sz w:val="22"/>
                <w:szCs w:val="22"/>
                <w:lang w:val="hr-HR"/>
              </w:rPr>
              <w:t>razinu</w:t>
            </w:r>
            <w:r w:rsidRPr="001F0359">
              <w:rPr>
                <w:sz w:val="22"/>
                <w:szCs w:val="22"/>
                <w:lang w:val="hr-HR"/>
              </w:rPr>
              <w:t xml:space="preserve"> obav</w:t>
            </w:r>
            <w:r w:rsidR="00D71383" w:rsidRPr="001F0359">
              <w:rPr>
                <w:sz w:val="22"/>
                <w:szCs w:val="22"/>
                <w:lang w:val="hr-HR"/>
              </w:rPr>
              <w:t>ještavanja</w:t>
            </w:r>
            <w:r w:rsidRPr="001F0359">
              <w:rPr>
                <w:sz w:val="22"/>
                <w:szCs w:val="22"/>
                <w:lang w:val="hr-HR"/>
              </w:rPr>
              <w:t xml:space="preserve"> organizacije     vlasti u BiH,</w:t>
            </w:r>
          </w:p>
          <w:p w14:paraId="1A5CD7B7" w14:textId="340573A5" w:rsidR="006E1859" w:rsidRPr="001F0359" w:rsidRDefault="00402175" w:rsidP="00EB64C4">
            <w:pPr>
              <w:pStyle w:val="ListParagraph"/>
              <w:numPr>
                <w:ilvl w:val="0"/>
                <w:numId w:val="15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skupni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projekti,</w:t>
            </w:r>
          </w:p>
          <w:p w14:paraId="76CC58B3" w14:textId="4140FAF5" w:rsidR="006E1859" w:rsidRPr="001F0359" w:rsidRDefault="00D71383" w:rsidP="00EB64C4">
            <w:pPr>
              <w:pStyle w:val="ListParagraph"/>
              <w:numPr>
                <w:ilvl w:val="0"/>
                <w:numId w:val="15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skupne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prezentacije,</w:t>
            </w:r>
          </w:p>
          <w:p w14:paraId="1873C756" w14:textId="77777777" w:rsidR="006E1859" w:rsidRPr="001F0359" w:rsidRDefault="006E1859" w:rsidP="00EB64C4">
            <w:pPr>
              <w:pStyle w:val="ListParagraph"/>
              <w:numPr>
                <w:ilvl w:val="0"/>
                <w:numId w:val="15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rad u paru,</w:t>
            </w:r>
          </w:p>
          <w:p w14:paraId="2CB2EEE8" w14:textId="77777777" w:rsidR="006E1859" w:rsidRPr="001F0359" w:rsidRDefault="006E1859" w:rsidP="00EB64C4">
            <w:pPr>
              <w:pStyle w:val="ListParagraph"/>
              <w:numPr>
                <w:ilvl w:val="0"/>
                <w:numId w:val="15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odgovori na pitanja,</w:t>
            </w:r>
          </w:p>
          <w:p w14:paraId="67840AC1" w14:textId="77777777" w:rsidR="006E1859" w:rsidRPr="001F0359" w:rsidRDefault="006E1859" w:rsidP="00EB64C4">
            <w:pPr>
              <w:pStyle w:val="ListParagraph"/>
              <w:numPr>
                <w:ilvl w:val="0"/>
                <w:numId w:val="15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vježba za učenike,</w:t>
            </w:r>
          </w:p>
          <w:p w14:paraId="4F9D6B19" w14:textId="139A7955" w:rsidR="006E1859" w:rsidRPr="001F0359" w:rsidRDefault="006E1859" w:rsidP="00EB64C4">
            <w:pPr>
              <w:pStyle w:val="ListParagraph"/>
              <w:numPr>
                <w:ilvl w:val="0"/>
                <w:numId w:val="15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posjet jednom od sastanaka zakonodavnog</w:t>
            </w:r>
            <w:r w:rsidR="00D7138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tijela,</w:t>
            </w:r>
          </w:p>
          <w:p w14:paraId="652287E1" w14:textId="5D6E9A14" w:rsidR="006E1859" w:rsidRPr="001F0359" w:rsidRDefault="006E1859" w:rsidP="00EB64C4">
            <w:pPr>
              <w:pStyle w:val="ListParagraph"/>
              <w:numPr>
                <w:ilvl w:val="0"/>
                <w:numId w:val="15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(pismo) posjeti</w:t>
            </w:r>
            <w:r w:rsidR="00D71383" w:rsidRPr="001F0359">
              <w:rPr>
                <w:sz w:val="22"/>
                <w:szCs w:val="22"/>
                <w:lang w:val="hr-HR"/>
              </w:rPr>
              <w:t>telj</w:t>
            </w:r>
            <w:r w:rsidRPr="001F0359">
              <w:rPr>
                <w:sz w:val="22"/>
                <w:szCs w:val="22"/>
                <w:lang w:val="hr-HR"/>
              </w:rPr>
              <w:t xml:space="preserve"> u razredu,</w:t>
            </w:r>
          </w:p>
          <w:p w14:paraId="78C3AEDB" w14:textId="35212A81" w:rsidR="006E1859" w:rsidRPr="001F0359" w:rsidRDefault="006E1859" w:rsidP="00EB64C4">
            <w:pPr>
              <w:pStyle w:val="ListParagraph"/>
              <w:numPr>
                <w:ilvl w:val="0"/>
                <w:numId w:val="15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novinski članci</w:t>
            </w:r>
            <w:r w:rsidR="00D71383" w:rsidRPr="001F0359">
              <w:rPr>
                <w:sz w:val="22"/>
                <w:szCs w:val="22"/>
                <w:lang w:val="hr-HR"/>
              </w:rPr>
              <w:t>,</w:t>
            </w:r>
          </w:p>
          <w:p w14:paraId="06180BE3" w14:textId="7596B3C8" w:rsidR="006E1859" w:rsidRPr="001F0359" w:rsidRDefault="00D71383" w:rsidP="00EB64C4">
            <w:pPr>
              <w:pStyle w:val="ListParagraph"/>
              <w:numPr>
                <w:ilvl w:val="0"/>
                <w:numId w:val="15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sh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ematski prikaz </w:t>
            </w:r>
            <w:r w:rsidR="00185D63" w:rsidRPr="001F0359">
              <w:rPr>
                <w:sz w:val="22"/>
                <w:szCs w:val="22"/>
                <w:lang w:val="hr-HR"/>
              </w:rPr>
              <w:t>razina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i grana vlasti u BiH,</w:t>
            </w:r>
          </w:p>
          <w:p w14:paraId="638CAE8C" w14:textId="77777777" w:rsidR="006E1859" w:rsidRPr="001F0359" w:rsidRDefault="006E1859" w:rsidP="00EB64C4">
            <w:pPr>
              <w:pStyle w:val="ListParagraph"/>
              <w:numPr>
                <w:ilvl w:val="0"/>
                <w:numId w:val="15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radni listići,</w:t>
            </w:r>
          </w:p>
          <w:p w14:paraId="27111BB5" w14:textId="060B0022" w:rsidR="006E1859" w:rsidRPr="001F0359" w:rsidRDefault="00D71383" w:rsidP="00EB64C4">
            <w:pPr>
              <w:pStyle w:val="ListParagraph"/>
              <w:numPr>
                <w:ilvl w:val="0"/>
                <w:numId w:val="15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preslik U</w:t>
            </w:r>
            <w:r w:rsidR="006E1859" w:rsidRPr="001F0359">
              <w:rPr>
                <w:sz w:val="22"/>
                <w:szCs w:val="22"/>
                <w:lang w:val="hr-HR"/>
              </w:rPr>
              <w:t>stava Bi</w:t>
            </w:r>
            <w:r w:rsidRPr="001F0359">
              <w:rPr>
                <w:sz w:val="22"/>
                <w:szCs w:val="22"/>
                <w:lang w:val="hr-HR"/>
              </w:rPr>
              <w:t>H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i RS,</w:t>
            </w:r>
          </w:p>
          <w:p w14:paraId="5660C957" w14:textId="1469B3B8" w:rsidR="006E1859" w:rsidRPr="001F0359" w:rsidRDefault="00D71383" w:rsidP="00EB64C4">
            <w:pPr>
              <w:pStyle w:val="ListParagraph"/>
              <w:numPr>
                <w:ilvl w:val="0"/>
                <w:numId w:val="15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preslik</w:t>
            </w:r>
            <w:r w:rsidR="00F34BAE" w:rsidRPr="001F0359">
              <w:rPr>
                <w:sz w:val="22"/>
                <w:szCs w:val="22"/>
                <w:lang w:val="hr-HR"/>
              </w:rPr>
              <w:t xml:space="preserve"> O</w:t>
            </w:r>
            <w:r w:rsidR="006E1859" w:rsidRPr="001F0359">
              <w:rPr>
                <w:sz w:val="22"/>
                <w:szCs w:val="22"/>
                <w:lang w:val="hr-HR"/>
              </w:rPr>
              <w:t>p</w:t>
            </w:r>
            <w:r w:rsidR="00F34BAE" w:rsidRPr="001F0359">
              <w:rPr>
                <w:sz w:val="22"/>
                <w:szCs w:val="22"/>
                <w:lang w:val="hr-HR"/>
              </w:rPr>
              <w:t>ć</w:t>
            </w:r>
            <w:r w:rsidR="006E1859" w:rsidRPr="001F0359">
              <w:rPr>
                <w:sz w:val="22"/>
                <w:szCs w:val="22"/>
                <w:lang w:val="hr-HR"/>
              </w:rPr>
              <w:t>e deklaracije o pravima čovjeka i E</w:t>
            </w:r>
            <w:r w:rsidR="00F34BAE" w:rsidRPr="001F0359">
              <w:rPr>
                <w:sz w:val="22"/>
                <w:szCs w:val="22"/>
                <w:lang w:val="hr-HR"/>
              </w:rPr>
              <w:t>u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ropske konvencije za zaštitu ljudskih prava i </w:t>
            </w:r>
            <w:r w:rsidR="00F34BAE" w:rsidRPr="001F0359">
              <w:rPr>
                <w:sz w:val="22"/>
                <w:szCs w:val="22"/>
                <w:lang w:val="hr-HR"/>
              </w:rPr>
              <w:t>temeljnih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sloboda i ilustracije (crteži,</w:t>
            </w:r>
            <w:r w:rsidR="00F34BAE" w:rsidRPr="001F0359">
              <w:rPr>
                <w:sz w:val="22"/>
                <w:szCs w:val="22"/>
                <w:lang w:val="hr-HR"/>
              </w:rPr>
              <w:t xml:space="preserve"> </w:t>
            </w:r>
            <w:r w:rsidR="006E1859" w:rsidRPr="001F0359">
              <w:rPr>
                <w:sz w:val="22"/>
                <w:szCs w:val="22"/>
                <w:lang w:val="hr-HR"/>
              </w:rPr>
              <w:t>stihovi,</w:t>
            </w:r>
            <w:r w:rsidR="00F34BAE" w:rsidRPr="001F0359">
              <w:rPr>
                <w:sz w:val="22"/>
                <w:szCs w:val="22"/>
                <w:lang w:val="hr-HR"/>
              </w:rPr>
              <w:t xml:space="preserve"> </w:t>
            </w:r>
            <w:r w:rsidR="006E1859" w:rsidRPr="001F0359">
              <w:rPr>
                <w:sz w:val="22"/>
                <w:szCs w:val="22"/>
                <w:lang w:val="hr-HR"/>
              </w:rPr>
              <w:t>karikature) i slično.</w:t>
            </w:r>
          </w:p>
          <w:p w14:paraId="5A18FF99" w14:textId="77777777" w:rsidR="000E6360" w:rsidRPr="001F0359" w:rsidRDefault="000E6360" w:rsidP="006E1859">
            <w:pPr>
              <w:pStyle w:val="ListParagraph"/>
              <w:ind w:left="360"/>
              <w:rPr>
                <w:b/>
                <w:sz w:val="22"/>
                <w:szCs w:val="22"/>
                <w:lang w:val="hr-HR"/>
              </w:rPr>
            </w:pPr>
          </w:p>
        </w:tc>
      </w:tr>
      <w:tr w:rsidR="000E6360" w:rsidRPr="001F0359" w14:paraId="244CAF40" w14:textId="77777777" w:rsidTr="00746DF8">
        <w:tc>
          <w:tcPr>
            <w:tcW w:w="5098" w:type="dxa"/>
            <w:gridSpan w:val="2"/>
          </w:tcPr>
          <w:p w14:paraId="390B0899" w14:textId="69D18289" w:rsidR="006E1859" w:rsidRPr="001F0359" w:rsidRDefault="006E1859" w:rsidP="00C34BDC">
            <w:pPr>
              <w:spacing w:after="120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4.</w:t>
            </w:r>
            <w:r w:rsidR="00F34BAE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Svi smo različiti</w:t>
            </w:r>
            <w:r w:rsidR="00F34BAE" w:rsidRPr="001F0359">
              <w:rPr>
                <w:b/>
                <w:sz w:val="22"/>
                <w:szCs w:val="22"/>
                <w:lang w:val="hr-HR"/>
              </w:rPr>
              <w:t xml:space="preserve"> – </w:t>
            </w:r>
            <w:r w:rsidRPr="001F0359">
              <w:rPr>
                <w:b/>
                <w:sz w:val="22"/>
                <w:szCs w:val="22"/>
                <w:lang w:val="hr-HR"/>
              </w:rPr>
              <w:t>svi smo isti</w:t>
            </w:r>
          </w:p>
          <w:p w14:paraId="7755A47A" w14:textId="6EE52C52" w:rsidR="006E1859" w:rsidRPr="001F0359" w:rsidRDefault="006E185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će biti osposobljen</w:t>
            </w:r>
            <w:r w:rsidR="00F34BAE" w:rsidRPr="001F0359">
              <w:rPr>
                <w:sz w:val="22"/>
                <w:szCs w:val="22"/>
                <w:lang w:val="hr-HR"/>
              </w:rPr>
              <w:t>i</w:t>
            </w:r>
            <w:r w:rsidRPr="001F0359">
              <w:rPr>
                <w:sz w:val="22"/>
                <w:szCs w:val="22"/>
                <w:lang w:val="hr-HR"/>
              </w:rPr>
              <w:t>:</w:t>
            </w:r>
          </w:p>
          <w:p w14:paraId="2B93E6CA" w14:textId="2589C0DA" w:rsidR="006E1859" w:rsidRPr="001F0359" w:rsidRDefault="006E1859" w:rsidP="00EB64C4">
            <w:pPr>
              <w:pStyle w:val="ListParagraph"/>
              <w:numPr>
                <w:ilvl w:val="0"/>
                <w:numId w:val="15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</w:t>
            </w:r>
            <w:r w:rsidR="00F34BAE" w:rsidRPr="001F0359">
              <w:rPr>
                <w:sz w:val="22"/>
                <w:szCs w:val="22"/>
                <w:lang w:val="hr-HR"/>
              </w:rPr>
              <w:t>rati</w:t>
            </w:r>
            <w:r w:rsidRPr="001F0359">
              <w:rPr>
                <w:sz w:val="22"/>
                <w:szCs w:val="22"/>
                <w:lang w:val="hr-HR"/>
              </w:rPr>
              <w:t xml:space="preserve"> karakterne osobine koje se smatraju poželjnim za uspješno </w:t>
            </w:r>
            <w:r w:rsidR="00F34BAE" w:rsidRPr="001F0359">
              <w:rPr>
                <w:sz w:val="22"/>
                <w:szCs w:val="22"/>
                <w:lang w:val="hr-HR"/>
              </w:rPr>
              <w:t>sudjelovanje</w:t>
            </w:r>
            <w:r w:rsidRPr="001F0359">
              <w:rPr>
                <w:sz w:val="22"/>
                <w:szCs w:val="22"/>
                <w:lang w:val="hr-HR"/>
              </w:rPr>
              <w:t xml:space="preserve"> u rješavanju pitanja javnog</w:t>
            </w:r>
            <w:r w:rsidR="00F34BA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života,</w:t>
            </w:r>
          </w:p>
          <w:p w14:paraId="6409A0A2" w14:textId="27BF33A9" w:rsidR="006E1859" w:rsidRPr="001F0359" w:rsidRDefault="006E1859" w:rsidP="00EB64C4">
            <w:pPr>
              <w:pStyle w:val="ListParagraph"/>
              <w:numPr>
                <w:ilvl w:val="0"/>
                <w:numId w:val="15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</w:t>
            </w:r>
            <w:r w:rsidR="00F34BAE" w:rsidRPr="001F0359">
              <w:rPr>
                <w:sz w:val="22"/>
                <w:szCs w:val="22"/>
                <w:lang w:val="hr-HR"/>
              </w:rPr>
              <w:t>iti čimbenike</w:t>
            </w:r>
            <w:r w:rsidRPr="001F0359">
              <w:rPr>
                <w:sz w:val="22"/>
                <w:szCs w:val="22"/>
                <w:lang w:val="hr-HR"/>
              </w:rPr>
              <w:t xml:space="preserve"> koji pomažu u stvaranju </w:t>
            </w:r>
            <w:r w:rsidR="00F34BAE" w:rsidRPr="001F0359">
              <w:rPr>
                <w:sz w:val="22"/>
                <w:szCs w:val="22"/>
                <w:lang w:val="hr-HR"/>
              </w:rPr>
              <w:t>učinkovitoga</w:t>
            </w:r>
            <w:r w:rsidRPr="001F0359">
              <w:rPr>
                <w:sz w:val="22"/>
                <w:szCs w:val="22"/>
                <w:lang w:val="hr-HR"/>
              </w:rPr>
              <w:t xml:space="preserve"> građanina,</w:t>
            </w:r>
          </w:p>
          <w:p w14:paraId="60644B1B" w14:textId="079A9836" w:rsidR="006E1859" w:rsidRPr="001F0359" w:rsidRDefault="006E1859" w:rsidP="00EB64C4">
            <w:pPr>
              <w:pStyle w:val="ListParagraph"/>
              <w:numPr>
                <w:ilvl w:val="0"/>
                <w:numId w:val="15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</w:t>
            </w:r>
            <w:r w:rsidR="00F34BAE" w:rsidRPr="001F0359">
              <w:rPr>
                <w:sz w:val="22"/>
                <w:szCs w:val="22"/>
                <w:lang w:val="hr-HR"/>
              </w:rPr>
              <w:t>rati</w:t>
            </w:r>
            <w:r w:rsidRPr="001F0359">
              <w:rPr>
                <w:sz w:val="22"/>
                <w:szCs w:val="22"/>
                <w:lang w:val="hr-HR"/>
              </w:rPr>
              <w:t xml:space="preserve"> pojam građanske vrline,</w:t>
            </w:r>
          </w:p>
          <w:p w14:paraId="02A22600" w14:textId="388EB783" w:rsidR="006E1859" w:rsidRPr="001F0359" w:rsidRDefault="006E1859" w:rsidP="00EB64C4">
            <w:pPr>
              <w:pStyle w:val="ListParagraph"/>
              <w:numPr>
                <w:ilvl w:val="0"/>
                <w:numId w:val="15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</w:t>
            </w:r>
            <w:r w:rsidR="00F34BAE" w:rsidRPr="001F0359">
              <w:rPr>
                <w:sz w:val="22"/>
                <w:szCs w:val="22"/>
                <w:lang w:val="hr-HR"/>
              </w:rPr>
              <w:t>rati</w:t>
            </w:r>
            <w:r w:rsidRPr="001F0359">
              <w:rPr>
                <w:sz w:val="22"/>
                <w:szCs w:val="22"/>
                <w:lang w:val="hr-HR"/>
              </w:rPr>
              <w:t xml:space="preserve"> društvenu i političku akciju,</w:t>
            </w:r>
          </w:p>
          <w:p w14:paraId="219883A7" w14:textId="4584EE06" w:rsidR="006E1859" w:rsidRPr="001F0359" w:rsidRDefault="006E1859" w:rsidP="00EB64C4">
            <w:pPr>
              <w:pStyle w:val="ListParagraph"/>
              <w:numPr>
                <w:ilvl w:val="0"/>
                <w:numId w:val="15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F34BAE" w:rsidRPr="001F0359">
              <w:rPr>
                <w:sz w:val="22"/>
                <w:szCs w:val="22"/>
                <w:lang w:val="hr-HR"/>
              </w:rPr>
              <w:t>braniti</w:t>
            </w:r>
            <w:r w:rsidRPr="001F0359">
              <w:rPr>
                <w:sz w:val="22"/>
                <w:szCs w:val="22"/>
                <w:lang w:val="hr-HR"/>
              </w:rPr>
              <w:t xml:space="preserve"> stav </w:t>
            </w:r>
            <w:r w:rsidR="00F34BAE" w:rsidRPr="001F0359">
              <w:rPr>
                <w:sz w:val="22"/>
                <w:szCs w:val="22"/>
                <w:lang w:val="hr-HR"/>
              </w:rPr>
              <w:t>kako</w:t>
            </w:r>
            <w:r w:rsidRPr="001F0359">
              <w:rPr>
                <w:sz w:val="22"/>
                <w:szCs w:val="22"/>
                <w:lang w:val="hr-HR"/>
              </w:rPr>
              <w:t xml:space="preserve"> nema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Pr="001F0359">
              <w:rPr>
                <w:sz w:val="22"/>
                <w:szCs w:val="22"/>
                <w:lang w:val="hr-HR"/>
              </w:rPr>
              <w:t>e bez aktivnih građana,</w:t>
            </w:r>
          </w:p>
          <w:p w14:paraId="72FF533E" w14:textId="20BFE19A" w:rsidR="006E1859" w:rsidRPr="001F0359" w:rsidRDefault="006E1859" w:rsidP="00EB64C4">
            <w:pPr>
              <w:pStyle w:val="ListParagraph"/>
              <w:numPr>
                <w:ilvl w:val="0"/>
                <w:numId w:val="15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nabroj</w:t>
            </w:r>
            <w:r w:rsidR="00F34BAE" w:rsidRPr="001F0359">
              <w:rPr>
                <w:sz w:val="22"/>
                <w:szCs w:val="22"/>
                <w:lang w:val="hr-HR"/>
              </w:rPr>
              <w:t>ati</w:t>
            </w:r>
            <w:r w:rsidRPr="001F0359">
              <w:rPr>
                <w:sz w:val="22"/>
                <w:szCs w:val="22"/>
                <w:lang w:val="hr-HR"/>
              </w:rPr>
              <w:t xml:space="preserve"> oblike </w:t>
            </w:r>
            <w:r w:rsidR="00F34BAE" w:rsidRPr="001F0359">
              <w:rPr>
                <w:sz w:val="22"/>
                <w:szCs w:val="22"/>
                <w:lang w:val="hr-HR"/>
              </w:rPr>
              <w:t>sudjelovanja</w:t>
            </w:r>
            <w:r w:rsidRPr="001F0359">
              <w:rPr>
                <w:sz w:val="22"/>
                <w:szCs w:val="22"/>
                <w:lang w:val="hr-HR"/>
              </w:rPr>
              <w:t xml:space="preserve"> građana u vlasti, </w:t>
            </w:r>
          </w:p>
          <w:p w14:paraId="48295D7F" w14:textId="607165E8" w:rsidR="006E1859" w:rsidRPr="001F0359" w:rsidRDefault="006E1859" w:rsidP="00EB64C4">
            <w:pPr>
              <w:pStyle w:val="ListParagraph"/>
              <w:numPr>
                <w:ilvl w:val="0"/>
                <w:numId w:val="15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defini</w:t>
            </w:r>
            <w:r w:rsidR="00F34BAE" w:rsidRPr="001F0359">
              <w:rPr>
                <w:sz w:val="22"/>
                <w:szCs w:val="22"/>
                <w:lang w:val="hr-HR"/>
              </w:rPr>
              <w:t>rati</w:t>
            </w:r>
            <w:r w:rsidRPr="001F0359">
              <w:rPr>
                <w:sz w:val="22"/>
                <w:szCs w:val="22"/>
                <w:lang w:val="hr-HR"/>
              </w:rPr>
              <w:t xml:space="preserve"> prava pojedinca i zajedničko dobro,</w:t>
            </w:r>
          </w:p>
          <w:p w14:paraId="75F4A13B" w14:textId="09A2564E" w:rsidR="006E1859" w:rsidRPr="001F0359" w:rsidRDefault="006E1859" w:rsidP="00EB64C4">
            <w:pPr>
              <w:pStyle w:val="ListParagraph"/>
              <w:numPr>
                <w:ilvl w:val="0"/>
                <w:numId w:val="15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</w:t>
            </w:r>
            <w:r w:rsidR="00F34BAE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kako ideja zajedničkog</w:t>
            </w:r>
            <w:r w:rsidR="00F34BA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dobra može biti zloupo</w:t>
            </w:r>
            <w:r w:rsidR="00F34BAE" w:rsidRPr="001F0359">
              <w:rPr>
                <w:sz w:val="22"/>
                <w:szCs w:val="22"/>
                <w:lang w:val="hr-HR"/>
              </w:rPr>
              <w:t>rabljena</w:t>
            </w:r>
            <w:r w:rsidRPr="001F0359">
              <w:rPr>
                <w:sz w:val="22"/>
                <w:szCs w:val="22"/>
                <w:lang w:val="hr-HR"/>
              </w:rPr>
              <w:t xml:space="preserve"> od vlasti i pojedinaca,</w:t>
            </w:r>
          </w:p>
          <w:p w14:paraId="44DA5B4E" w14:textId="68899C89" w:rsidR="006E1859" w:rsidRPr="001F0359" w:rsidRDefault="006E1859" w:rsidP="00EB64C4">
            <w:pPr>
              <w:pStyle w:val="ListParagraph"/>
              <w:numPr>
                <w:ilvl w:val="0"/>
                <w:numId w:val="15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identifi</w:t>
            </w:r>
            <w:r w:rsidR="00F34BAE" w:rsidRPr="001F0359">
              <w:rPr>
                <w:sz w:val="22"/>
                <w:szCs w:val="22"/>
                <w:lang w:val="hr-HR"/>
              </w:rPr>
              <w:t>cirati</w:t>
            </w:r>
            <w:r w:rsidRPr="001F0359">
              <w:rPr>
                <w:sz w:val="22"/>
                <w:szCs w:val="22"/>
                <w:lang w:val="hr-HR"/>
              </w:rPr>
              <w:t xml:space="preserve"> primjere kako se prava pojedinca i ideja zajedničkog</w:t>
            </w:r>
            <w:r w:rsidR="00F34BA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dobra mogu uskladiti</w:t>
            </w:r>
            <w:r w:rsidR="00F34BAE" w:rsidRPr="001F0359">
              <w:rPr>
                <w:sz w:val="22"/>
                <w:szCs w:val="22"/>
                <w:lang w:val="hr-HR"/>
              </w:rPr>
              <w:t>,</w:t>
            </w:r>
          </w:p>
          <w:p w14:paraId="07ED9761" w14:textId="563A7B9F" w:rsidR="000E6360" w:rsidRPr="001F0359" w:rsidRDefault="006E1859" w:rsidP="00EB64C4">
            <w:pPr>
              <w:pStyle w:val="ListParagraph"/>
              <w:numPr>
                <w:ilvl w:val="0"/>
                <w:numId w:val="15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</w:t>
            </w:r>
            <w:r w:rsidR="00F34BAE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značaj projekta «Ja građanin».</w:t>
            </w:r>
          </w:p>
        </w:tc>
        <w:tc>
          <w:tcPr>
            <w:tcW w:w="4820" w:type="dxa"/>
          </w:tcPr>
          <w:p w14:paraId="40D52820" w14:textId="298EBFCD" w:rsidR="006E1859" w:rsidRPr="001F0359" w:rsidRDefault="006E1859" w:rsidP="00C34BDC">
            <w:pPr>
              <w:spacing w:after="120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Jedinica 4</w:t>
            </w:r>
            <w:r w:rsidR="00166741">
              <w:rPr>
                <w:b/>
                <w:sz w:val="22"/>
                <w:szCs w:val="22"/>
                <w:lang w:val="hr-HR"/>
              </w:rPr>
              <w:t>.</w:t>
            </w:r>
          </w:p>
          <w:p w14:paraId="4C711CD4" w14:textId="77777777" w:rsidR="006E1859" w:rsidRPr="001F0359" w:rsidRDefault="006E1859" w:rsidP="00EB64C4">
            <w:pPr>
              <w:pStyle w:val="ListParagraph"/>
              <w:numPr>
                <w:ilvl w:val="0"/>
                <w:numId w:val="15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zajedničko razmjenjivanje ideja,</w:t>
            </w:r>
          </w:p>
          <w:p w14:paraId="2A6BDC9D" w14:textId="423E0FD8" w:rsidR="006E1859" w:rsidRPr="001F0359" w:rsidRDefault="00F34BAE" w:rsidP="00EB64C4">
            <w:pPr>
              <w:pStyle w:val="ListParagraph"/>
              <w:numPr>
                <w:ilvl w:val="0"/>
                <w:numId w:val="15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skupne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prezentacije,</w:t>
            </w:r>
          </w:p>
          <w:p w14:paraId="06FB4696" w14:textId="77777777" w:rsidR="006E1859" w:rsidRPr="001F0359" w:rsidRDefault="006E1859" w:rsidP="00EB64C4">
            <w:pPr>
              <w:pStyle w:val="ListParagraph"/>
              <w:numPr>
                <w:ilvl w:val="0"/>
                <w:numId w:val="15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radni listići,</w:t>
            </w:r>
          </w:p>
          <w:p w14:paraId="70CF89E8" w14:textId="61F2A11E" w:rsidR="006E1859" w:rsidRPr="001F0359" w:rsidRDefault="006E1859" w:rsidP="00EB64C4">
            <w:pPr>
              <w:pStyle w:val="ListParagraph"/>
              <w:numPr>
                <w:ilvl w:val="0"/>
                <w:numId w:val="15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vježba kritičkog</w:t>
            </w:r>
            <w:r w:rsidR="00F34BA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razmišljanja,</w:t>
            </w:r>
          </w:p>
          <w:p w14:paraId="64EA89EE" w14:textId="77777777" w:rsidR="006E1859" w:rsidRPr="001F0359" w:rsidRDefault="006E1859" w:rsidP="00EB64C4">
            <w:pPr>
              <w:pStyle w:val="ListParagraph"/>
              <w:numPr>
                <w:ilvl w:val="0"/>
                <w:numId w:val="15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primjeri iz okruženja, </w:t>
            </w:r>
          </w:p>
          <w:p w14:paraId="14BA6B05" w14:textId="77777777" w:rsidR="006E1859" w:rsidRPr="001F0359" w:rsidRDefault="006E1859" w:rsidP="00EB64C4">
            <w:pPr>
              <w:pStyle w:val="ListParagraph"/>
              <w:numPr>
                <w:ilvl w:val="0"/>
                <w:numId w:val="15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odgovori na postavljena pitanja,</w:t>
            </w:r>
          </w:p>
          <w:p w14:paraId="4EA86673" w14:textId="341BD8F6" w:rsidR="006E1859" w:rsidRPr="001F0359" w:rsidRDefault="006E1859" w:rsidP="00EB64C4">
            <w:pPr>
              <w:pStyle w:val="ListParagraph"/>
              <w:numPr>
                <w:ilvl w:val="0"/>
                <w:numId w:val="15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ilustracije (crteži,</w:t>
            </w:r>
            <w:r w:rsidR="00F34BA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slike, stihovi, karikature, aforizmi),</w:t>
            </w:r>
          </w:p>
          <w:p w14:paraId="2D6F1621" w14:textId="3156BB8C" w:rsidR="006E1859" w:rsidRPr="001F0359" w:rsidRDefault="006E1859" w:rsidP="00EB64C4">
            <w:pPr>
              <w:pStyle w:val="ListParagraph"/>
              <w:numPr>
                <w:ilvl w:val="0"/>
                <w:numId w:val="15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novine, </w:t>
            </w:r>
            <w:r w:rsidR="00F34BAE" w:rsidRPr="001F0359">
              <w:rPr>
                <w:sz w:val="22"/>
                <w:szCs w:val="22"/>
                <w:lang w:val="hr-HR"/>
              </w:rPr>
              <w:t>tisak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19B0CD5A" w14:textId="77777777" w:rsidR="006E1859" w:rsidRPr="001F0359" w:rsidRDefault="006E1859" w:rsidP="00EB64C4">
            <w:pPr>
              <w:pStyle w:val="ListParagraph"/>
              <w:numPr>
                <w:ilvl w:val="0"/>
                <w:numId w:val="15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esej,</w:t>
            </w:r>
          </w:p>
          <w:p w14:paraId="2EC2B59C" w14:textId="1B17BB9C" w:rsidR="006E1859" w:rsidRPr="001F0359" w:rsidRDefault="006E1859" w:rsidP="00EB64C4">
            <w:pPr>
              <w:pStyle w:val="ListParagraph"/>
              <w:numPr>
                <w:ilvl w:val="0"/>
                <w:numId w:val="15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vježba za odjel,</w:t>
            </w:r>
          </w:p>
          <w:p w14:paraId="7EBDF92F" w14:textId="77777777" w:rsidR="006E1859" w:rsidRPr="001F0359" w:rsidRDefault="006E1859" w:rsidP="00EB64C4">
            <w:pPr>
              <w:pStyle w:val="ListParagraph"/>
              <w:numPr>
                <w:ilvl w:val="0"/>
                <w:numId w:val="15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individualne prezentacije,</w:t>
            </w:r>
          </w:p>
          <w:p w14:paraId="590D8645" w14:textId="0DCA528E" w:rsidR="006E1859" w:rsidRPr="001F0359" w:rsidRDefault="006E1859" w:rsidP="00EB64C4">
            <w:pPr>
              <w:pStyle w:val="ListParagraph"/>
              <w:numPr>
                <w:ilvl w:val="0"/>
                <w:numId w:val="15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grafikoni</w:t>
            </w:r>
            <w:r w:rsidR="00F34BAE" w:rsidRPr="001F0359">
              <w:rPr>
                <w:sz w:val="22"/>
                <w:szCs w:val="22"/>
                <w:lang w:val="hr-HR"/>
              </w:rPr>
              <w:t>,</w:t>
            </w:r>
          </w:p>
          <w:p w14:paraId="76E4EB31" w14:textId="77777777" w:rsidR="006E1859" w:rsidRPr="001F0359" w:rsidRDefault="006E1859" w:rsidP="00EB64C4">
            <w:pPr>
              <w:pStyle w:val="ListParagraph"/>
              <w:numPr>
                <w:ilvl w:val="0"/>
                <w:numId w:val="15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posteri.</w:t>
            </w:r>
          </w:p>
          <w:p w14:paraId="471FA6BE" w14:textId="77777777" w:rsidR="000E6360" w:rsidRPr="001F0359" w:rsidRDefault="000E6360" w:rsidP="00C34BDC">
            <w:pPr>
              <w:tabs>
                <w:tab w:val="left" w:pos="1425"/>
              </w:tabs>
              <w:ind w:left="1080"/>
              <w:rPr>
                <w:sz w:val="22"/>
                <w:szCs w:val="22"/>
                <w:lang w:val="hr-HR"/>
              </w:rPr>
            </w:pPr>
          </w:p>
        </w:tc>
      </w:tr>
      <w:tr w:rsidR="000E6360" w:rsidRPr="001F0359" w14:paraId="73746E66" w14:textId="77777777" w:rsidTr="00A010AB">
        <w:trPr>
          <w:cantSplit/>
        </w:trPr>
        <w:tc>
          <w:tcPr>
            <w:tcW w:w="9918" w:type="dxa"/>
            <w:gridSpan w:val="3"/>
          </w:tcPr>
          <w:p w14:paraId="2CEBF721" w14:textId="25CDD613" w:rsidR="000E6360" w:rsidRPr="001F0359" w:rsidRDefault="006E1859" w:rsidP="00A010AB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 (povezanost s drugim nastavnim predmetima)</w:t>
            </w:r>
          </w:p>
        </w:tc>
      </w:tr>
      <w:tr w:rsidR="000E6360" w:rsidRPr="001F0359" w14:paraId="525E14F8" w14:textId="77777777" w:rsidTr="00A010AB">
        <w:trPr>
          <w:cantSplit/>
        </w:trPr>
        <w:tc>
          <w:tcPr>
            <w:tcW w:w="9918" w:type="dxa"/>
            <w:gridSpan w:val="3"/>
          </w:tcPr>
          <w:p w14:paraId="54BC2ED9" w14:textId="74EBC09A" w:rsidR="000E6360" w:rsidRPr="001F0359" w:rsidRDefault="006E1859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Ovaj modul pruža učenicima mogućnost za st</w:t>
            </w:r>
            <w:r w:rsidR="00F34BAE" w:rsidRPr="001F0359">
              <w:rPr>
                <w:sz w:val="22"/>
                <w:szCs w:val="22"/>
                <w:lang w:val="hr-HR"/>
              </w:rPr>
              <w:t>je</w:t>
            </w:r>
            <w:r w:rsidRPr="001F0359">
              <w:rPr>
                <w:sz w:val="22"/>
                <w:szCs w:val="22"/>
                <w:lang w:val="hr-HR"/>
              </w:rPr>
              <w:t>canje znanja koja će im olakšati usvajanje sadržaja drugog</w:t>
            </w:r>
            <w:r w:rsidR="00F34BA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modula iz nastavnog</w:t>
            </w:r>
            <w:r w:rsidR="00F34BAE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predmeta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Pr="001F0359">
              <w:rPr>
                <w:sz w:val="22"/>
                <w:szCs w:val="22"/>
                <w:lang w:val="hr-HR"/>
              </w:rPr>
              <w:t>a i ljudska prava.</w:t>
            </w:r>
          </w:p>
        </w:tc>
      </w:tr>
      <w:tr w:rsidR="000E6360" w:rsidRPr="001F0359" w14:paraId="78636B7B" w14:textId="77777777" w:rsidTr="00A010AB">
        <w:trPr>
          <w:cantSplit/>
        </w:trPr>
        <w:tc>
          <w:tcPr>
            <w:tcW w:w="9918" w:type="dxa"/>
            <w:gridSpan w:val="3"/>
          </w:tcPr>
          <w:p w14:paraId="7E575BA3" w14:textId="77777777" w:rsidR="000E6360" w:rsidRPr="001F0359" w:rsidRDefault="006E1859" w:rsidP="00A010AB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Izvori za nastavnike</w:t>
            </w:r>
          </w:p>
        </w:tc>
      </w:tr>
      <w:tr w:rsidR="000E6360" w:rsidRPr="001F0359" w14:paraId="6F09B3A6" w14:textId="77777777" w:rsidTr="006E1859">
        <w:trPr>
          <w:cantSplit/>
          <w:trHeight w:val="2879"/>
        </w:trPr>
        <w:tc>
          <w:tcPr>
            <w:tcW w:w="9918" w:type="dxa"/>
            <w:gridSpan w:val="3"/>
          </w:tcPr>
          <w:p w14:paraId="191F43D9" w14:textId="65A2CD21" w:rsidR="006E1859" w:rsidRPr="001F0359" w:rsidRDefault="00374003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Demokracij</w:t>
            </w:r>
            <w:r w:rsidR="006E1859" w:rsidRPr="001F0359">
              <w:rPr>
                <w:i/>
                <w:iCs/>
                <w:sz w:val="22"/>
                <w:szCs w:val="22"/>
                <w:lang w:val="hr-HR"/>
              </w:rPr>
              <w:t>a i ljudska prava za učenike</w:t>
            </w:r>
            <w:r w:rsidR="006E1859" w:rsidRPr="001F0359">
              <w:rPr>
                <w:sz w:val="22"/>
                <w:szCs w:val="22"/>
                <w:lang w:val="hr-HR"/>
              </w:rPr>
              <w:t>,</w:t>
            </w:r>
            <w:r w:rsidR="00F34BAE" w:rsidRPr="001F0359">
              <w:rPr>
                <w:sz w:val="22"/>
                <w:szCs w:val="22"/>
                <w:lang w:val="hr-HR"/>
              </w:rPr>
              <w:t xml:space="preserve"> udžbenik za srednje škole,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Civitas, Banja</w:t>
            </w:r>
            <w:r w:rsidR="00F34BAE" w:rsidRPr="001F0359">
              <w:rPr>
                <w:sz w:val="22"/>
                <w:szCs w:val="22"/>
                <w:lang w:val="hr-HR"/>
              </w:rPr>
              <w:t xml:space="preserve"> L</w:t>
            </w:r>
            <w:r w:rsidR="006E1859" w:rsidRPr="001F0359">
              <w:rPr>
                <w:sz w:val="22"/>
                <w:szCs w:val="22"/>
                <w:lang w:val="hr-HR"/>
              </w:rPr>
              <w:t>uka</w:t>
            </w:r>
            <w:r w:rsidR="00F34BAE" w:rsidRPr="001F0359">
              <w:rPr>
                <w:sz w:val="22"/>
                <w:szCs w:val="22"/>
                <w:lang w:val="hr-HR"/>
              </w:rPr>
              <w:t>,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2007., </w:t>
            </w:r>
          </w:p>
          <w:p w14:paraId="5F7AA08A" w14:textId="3072190B" w:rsidR="006E1859" w:rsidRPr="001F0359" w:rsidRDefault="00F34BAE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D</w:t>
            </w:r>
            <w:r w:rsidR="00374003" w:rsidRPr="001F0359">
              <w:rPr>
                <w:i/>
                <w:iCs/>
                <w:sz w:val="22"/>
                <w:szCs w:val="22"/>
                <w:lang w:val="hr-HR"/>
              </w:rPr>
              <w:t>emokracij</w:t>
            </w:r>
            <w:r w:rsidR="006E1859" w:rsidRPr="001F0359">
              <w:rPr>
                <w:i/>
                <w:iCs/>
                <w:sz w:val="22"/>
                <w:szCs w:val="22"/>
                <w:lang w:val="hr-HR"/>
              </w:rPr>
              <w:t>a i ljudska prava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 xml:space="preserve">, </w:t>
            </w:r>
            <w:r w:rsidR="006E1859" w:rsidRPr="001F0359">
              <w:rPr>
                <w:sz w:val="22"/>
                <w:szCs w:val="22"/>
                <w:lang w:val="hr-HR"/>
              </w:rPr>
              <w:t>priručnik za nastavnike</w:t>
            </w:r>
            <w:r w:rsidRPr="001F0359">
              <w:rPr>
                <w:sz w:val="22"/>
                <w:szCs w:val="22"/>
                <w:lang w:val="hr-HR"/>
              </w:rPr>
              <w:t>,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Banja</w:t>
            </w:r>
            <w:r w:rsidRPr="001F0359">
              <w:rPr>
                <w:sz w:val="22"/>
                <w:szCs w:val="22"/>
                <w:lang w:val="hr-HR"/>
              </w:rPr>
              <w:t xml:space="preserve"> L</w:t>
            </w:r>
            <w:r w:rsidR="006E1859" w:rsidRPr="001F0359">
              <w:rPr>
                <w:sz w:val="22"/>
                <w:szCs w:val="22"/>
                <w:lang w:val="hr-HR"/>
              </w:rPr>
              <w:t>uka</w:t>
            </w:r>
            <w:r w:rsidRPr="001F0359">
              <w:rPr>
                <w:sz w:val="22"/>
                <w:szCs w:val="22"/>
                <w:lang w:val="hr-HR"/>
              </w:rPr>
              <w:t>,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2001., </w:t>
            </w:r>
          </w:p>
          <w:p w14:paraId="7E6DBD9F" w14:textId="77777777" w:rsidR="006E1859" w:rsidRPr="001F0359" w:rsidRDefault="006E1859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primjeri iz prakse,</w:t>
            </w:r>
          </w:p>
          <w:p w14:paraId="531087C1" w14:textId="14453333" w:rsidR="006E1859" w:rsidRPr="001F0359" w:rsidRDefault="00F34BAE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tisak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i stručna literatura,</w:t>
            </w:r>
          </w:p>
          <w:p w14:paraId="3C34CEDB" w14:textId="3F80B28E" w:rsidR="006E1859" w:rsidRPr="001F0359" w:rsidRDefault="00F34BAE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Eu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ropska konvencija za zaštitu ljudskih prava i temeljnih sloboda 1950. godine, </w:t>
            </w:r>
          </w:p>
          <w:p w14:paraId="50F075EF" w14:textId="0660AC43" w:rsidR="006E1859" w:rsidRPr="001F0359" w:rsidRDefault="006E1859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ustavi u BiH, Šv</w:t>
            </w:r>
            <w:r w:rsidR="00F34BAE" w:rsidRPr="001F0359">
              <w:rPr>
                <w:sz w:val="22"/>
                <w:szCs w:val="22"/>
                <w:lang w:val="hr-HR"/>
              </w:rPr>
              <w:t>icarske</w:t>
            </w:r>
            <w:r w:rsidRPr="001F0359">
              <w:rPr>
                <w:sz w:val="22"/>
                <w:szCs w:val="22"/>
                <w:lang w:val="hr-HR"/>
              </w:rPr>
              <w:t xml:space="preserve"> i SAD</w:t>
            </w:r>
            <w:r w:rsidR="00F34BAE" w:rsidRPr="001F0359">
              <w:rPr>
                <w:sz w:val="22"/>
                <w:szCs w:val="22"/>
                <w:lang w:val="hr-HR"/>
              </w:rPr>
              <w:t>-a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33E92B84" w14:textId="7557AB33" w:rsidR="006E1859" w:rsidRPr="001F0359" w:rsidRDefault="006E1859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statut grada i op</w:t>
            </w:r>
            <w:r w:rsidR="00F34BAE" w:rsidRPr="001F0359">
              <w:rPr>
                <w:sz w:val="22"/>
                <w:szCs w:val="22"/>
                <w:lang w:val="hr-HR"/>
              </w:rPr>
              <w:t>ć</w:t>
            </w:r>
            <w:r w:rsidRPr="001F0359">
              <w:rPr>
                <w:sz w:val="22"/>
                <w:szCs w:val="22"/>
                <w:lang w:val="hr-HR"/>
              </w:rPr>
              <w:t>ine,</w:t>
            </w:r>
          </w:p>
          <w:p w14:paraId="13372AB1" w14:textId="1E21021B" w:rsidR="006E1859" w:rsidRPr="001F0359" w:rsidRDefault="00F34BAE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6E1859" w:rsidRPr="001F0359">
              <w:rPr>
                <w:sz w:val="22"/>
                <w:szCs w:val="22"/>
                <w:lang w:val="hr-HR"/>
              </w:rPr>
              <w:t>p</w:t>
            </w:r>
            <w:r w:rsidRPr="001F0359">
              <w:rPr>
                <w:sz w:val="22"/>
                <w:szCs w:val="22"/>
                <w:lang w:val="hr-HR"/>
              </w:rPr>
              <w:t>ć</w:t>
            </w:r>
            <w:r w:rsidR="006E1859" w:rsidRPr="001F0359">
              <w:rPr>
                <w:sz w:val="22"/>
                <w:szCs w:val="22"/>
                <w:lang w:val="hr-HR"/>
              </w:rPr>
              <w:t>a deklaracija o pravima čovjeka</w:t>
            </w:r>
            <w:r w:rsidRPr="001F0359">
              <w:rPr>
                <w:sz w:val="22"/>
                <w:szCs w:val="22"/>
                <w:lang w:val="hr-HR"/>
              </w:rPr>
              <w:t>,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10.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6E1859" w:rsidRPr="001F0359">
              <w:rPr>
                <w:sz w:val="22"/>
                <w:szCs w:val="22"/>
                <w:lang w:val="hr-HR"/>
              </w:rPr>
              <w:t>12.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1948. godine, </w:t>
            </w:r>
          </w:p>
          <w:p w14:paraId="466D8392" w14:textId="59B266B2" w:rsidR="006E1859" w:rsidRPr="001F0359" w:rsidRDefault="00F34BAE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mrežne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stranice,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="006E1859" w:rsidRPr="001F0359">
              <w:rPr>
                <w:sz w:val="22"/>
                <w:szCs w:val="22"/>
                <w:lang w:val="hr-HR"/>
              </w:rPr>
              <w:t>a i ljudska prava –zbornik radova,</w:t>
            </w:r>
          </w:p>
          <w:p w14:paraId="725D4583" w14:textId="7F591802" w:rsidR="006E1859" w:rsidRPr="001F0359" w:rsidRDefault="006E1859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TV emisije, materijal Vijeća E</w:t>
            </w:r>
            <w:r w:rsidR="00F34BAE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rope, materijal s </w:t>
            </w:r>
            <w:r w:rsidR="00F34BAE" w:rsidRPr="001F0359">
              <w:rPr>
                <w:sz w:val="22"/>
                <w:szCs w:val="22"/>
                <w:lang w:val="hr-HR"/>
              </w:rPr>
              <w:t>C</w:t>
            </w:r>
            <w:r w:rsidRPr="001F0359">
              <w:rPr>
                <w:sz w:val="22"/>
                <w:szCs w:val="22"/>
                <w:lang w:val="hr-HR"/>
              </w:rPr>
              <w:t>ertifikacije, Jahorina</w:t>
            </w:r>
            <w:r w:rsidR="00F34BAE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2004. godine,</w:t>
            </w:r>
          </w:p>
          <w:p w14:paraId="7F40ABBF" w14:textId="773F4B7E" w:rsidR="00ED05B3" w:rsidRPr="001F0359" w:rsidRDefault="00F34BAE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E</w:t>
            </w:r>
            <w:r w:rsidR="006E1859" w:rsidRPr="001F0359">
              <w:rPr>
                <w:sz w:val="22"/>
                <w:szCs w:val="22"/>
                <w:lang w:val="hr-HR"/>
              </w:rPr>
              <w:t>nciklopedija politike kulture</w:t>
            </w:r>
            <w:r w:rsidRPr="001F0359">
              <w:rPr>
                <w:sz w:val="22"/>
                <w:szCs w:val="22"/>
                <w:lang w:val="hr-HR"/>
              </w:rPr>
              <w:t xml:space="preserve"> – </w:t>
            </w:r>
            <w:r w:rsidR="006E1859" w:rsidRPr="001F0359">
              <w:rPr>
                <w:sz w:val="22"/>
                <w:szCs w:val="22"/>
                <w:lang w:val="hr-HR"/>
              </w:rPr>
              <w:t>Belgija</w:t>
            </w:r>
            <w:r w:rsidRPr="001F0359">
              <w:rPr>
                <w:sz w:val="22"/>
                <w:szCs w:val="22"/>
                <w:lang w:val="hr-HR"/>
              </w:rPr>
              <w:t>,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1993. godine.</w:t>
            </w:r>
          </w:p>
        </w:tc>
      </w:tr>
      <w:tr w:rsidR="00A010AB" w:rsidRPr="001F0359" w14:paraId="77B42857" w14:textId="77777777" w:rsidTr="00A010AB">
        <w:trPr>
          <w:cantSplit/>
          <w:trHeight w:val="192"/>
        </w:trPr>
        <w:tc>
          <w:tcPr>
            <w:tcW w:w="9918" w:type="dxa"/>
            <w:gridSpan w:val="3"/>
          </w:tcPr>
          <w:p w14:paraId="623DCB7B" w14:textId="77777777" w:rsidR="00A010AB" w:rsidRPr="001F0359" w:rsidRDefault="006E1859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 i tehnike ocjenjivanja</w:t>
            </w:r>
          </w:p>
        </w:tc>
      </w:tr>
      <w:tr w:rsidR="00A010AB" w:rsidRPr="001F0359" w14:paraId="52373B0B" w14:textId="77777777" w:rsidTr="00A010AB">
        <w:trPr>
          <w:cantSplit/>
          <w:trHeight w:val="192"/>
        </w:trPr>
        <w:tc>
          <w:tcPr>
            <w:tcW w:w="9918" w:type="dxa"/>
            <w:gridSpan w:val="3"/>
          </w:tcPr>
          <w:p w14:paraId="232F8F33" w14:textId="7F1041A7" w:rsidR="006E1859" w:rsidRPr="001F0359" w:rsidRDefault="006E1859" w:rsidP="00F34BA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je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 xml:space="preserve">an upoznati učenike s tehnikama i </w:t>
            </w:r>
            <w:r w:rsidR="00F5530E" w:rsidRPr="001F0359">
              <w:rPr>
                <w:sz w:val="22"/>
                <w:szCs w:val="22"/>
                <w:lang w:val="hr-HR"/>
              </w:rPr>
              <w:t>kriterijima</w:t>
            </w:r>
            <w:r w:rsidRPr="001F0359">
              <w:rPr>
                <w:sz w:val="22"/>
                <w:szCs w:val="22"/>
                <w:lang w:val="hr-HR"/>
              </w:rPr>
              <w:t xml:space="preserve"> ocjenjivanja.</w:t>
            </w:r>
          </w:p>
          <w:p w14:paraId="72954A07" w14:textId="2DB3A43F" w:rsidR="006E1859" w:rsidRPr="001F0359" w:rsidRDefault="006E1859" w:rsidP="00C34BDC">
            <w:pPr>
              <w:tabs>
                <w:tab w:val="left" w:pos="1539"/>
              </w:tabs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 xml:space="preserve">Tehnike ocjenjivanja:  </w:t>
            </w:r>
          </w:p>
          <w:p w14:paraId="6445D8B7" w14:textId="097E493D" w:rsidR="006E1859" w:rsidRPr="001F0359" w:rsidRDefault="006E1859" w:rsidP="00EB64C4">
            <w:pPr>
              <w:pStyle w:val="ListParagraph"/>
              <w:numPr>
                <w:ilvl w:val="0"/>
                <w:numId w:val="155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>odgovarajuće: Zadatak – obavljena vježba kratkog</w:t>
            </w:r>
            <w:r w:rsidR="00F34BAE" w:rsidRPr="001F0359">
              <w:rPr>
                <w:sz w:val="22"/>
                <w:szCs w:val="22"/>
                <w:u w:color="0000FF"/>
                <w:lang w:val="hr-HR"/>
              </w:rPr>
              <w:t>a</w:t>
            </w:r>
            <w:r w:rsidRPr="001F0359">
              <w:rPr>
                <w:sz w:val="22"/>
                <w:szCs w:val="22"/>
                <w:u w:color="0000FF"/>
                <w:lang w:val="hr-HR"/>
              </w:rPr>
              <w:t xml:space="preserve"> trajanja s</w:t>
            </w:r>
            <w:r w:rsidR="00F34BAE" w:rsidRPr="001F0359">
              <w:rPr>
                <w:sz w:val="22"/>
                <w:szCs w:val="22"/>
                <w:u w:color="0000FF"/>
                <w:lang w:val="hr-HR"/>
              </w:rPr>
              <w:t>a specifičnim</w:t>
            </w:r>
            <w:r w:rsidRPr="001F0359">
              <w:rPr>
                <w:sz w:val="22"/>
                <w:szCs w:val="22"/>
                <w:u w:color="0000FF"/>
                <w:lang w:val="hr-HR"/>
              </w:rPr>
              <w:t xml:space="preserve"> smjernicama, dnevnik, intervju, usmena prezentacija, portfolio, projekt</w:t>
            </w:r>
            <w:r w:rsidR="0046382F">
              <w:rPr>
                <w:sz w:val="22"/>
                <w:szCs w:val="22"/>
                <w:u w:color="0000FF"/>
                <w:lang w:val="hr-HR"/>
              </w:rPr>
              <w:t>;</w:t>
            </w:r>
          </w:p>
          <w:p w14:paraId="6697CD27" w14:textId="0C66A222" w:rsidR="006E1859" w:rsidRPr="001F0359" w:rsidRDefault="006E1859" w:rsidP="00EB64C4">
            <w:pPr>
              <w:pStyle w:val="ListParagraph"/>
              <w:numPr>
                <w:ilvl w:val="0"/>
                <w:numId w:val="155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>ravnoteža: između ocjenjivanja t</w:t>
            </w:r>
            <w:r w:rsidR="00F34BAE" w:rsidRPr="001F0359">
              <w:rPr>
                <w:sz w:val="22"/>
                <w:szCs w:val="22"/>
                <w:u w:color="0000FF"/>
                <w:lang w:val="hr-HR"/>
              </w:rPr>
              <w:t>ije</w:t>
            </w:r>
            <w:r w:rsidRPr="001F0359">
              <w:rPr>
                <w:sz w:val="22"/>
                <w:szCs w:val="22"/>
                <w:u w:color="0000FF"/>
                <w:lang w:val="hr-HR"/>
              </w:rPr>
              <w:t>kom učenja i na kraju</w:t>
            </w:r>
          </w:p>
          <w:p w14:paraId="68A647DA" w14:textId="5CE1C375" w:rsidR="006E1859" w:rsidRPr="001F0359" w:rsidRDefault="00F34BAE" w:rsidP="00EB64C4">
            <w:pPr>
              <w:pStyle w:val="ListParagraph"/>
              <w:numPr>
                <w:ilvl w:val="0"/>
                <w:numId w:val="154"/>
              </w:numPr>
              <w:tabs>
                <w:tab w:val="left" w:pos="1539"/>
              </w:tabs>
              <w:suppressAutoHyphens/>
              <w:autoSpaceDN w:val="0"/>
              <w:ind w:left="924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 xml:space="preserve">intervju – usmena provjera, </w:t>
            </w:r>
          </w:p>
          <w:p w14:paraId="4E1F6B9B" w14:textId="44C199B7" w:rsidR="006E1859" w:rsidRPr="001F0359" w:rsidRDefault="00F34BAE" w:rsidP="00EB64C4">
            <w:pPr>
              <w:pStyle w:val="ListParagraph"/>
              <w:numPr>
                <w:ilvl w:val="0"/>
                <w:numId w:val="154"/>
              </w:numPr>
              <w:tabs>
                <w:tab w:val="left" w:pos="1539"/>
              </w:tabs>
              <w:suppressAutoHyphens/>
              <w:autoSpaceDN w:val="0"/>
              <w:ind w:left="924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 xml:space="preserve">pismena provjera – esej, </w:t>
            </w:r>
            <w:r w:rsidR="00185D63" w:rsidRPr="001F0359">
              <w:rPr>
                <w:sz w:val="22"/>
                <w:szCs w:val="22"/>
                <w:u w:color="0000FF"/>
                <w:lang w:val="hr-HR"/>
              </w:rPr>
              <w:t>strukturirana</w:t>
            </w:r>
            <w:r w:rsidRPr="001F0359">
              <w:rPr>
                <w:sz w:val="22"/>
                <w:szCs w:val="22"/>
                <w:u w:color="0000FF"/>
                <w:lang w:val="hr-HR"/>
              </w:rPr>
              <w:t xml:space="preserve"> pitanja koja vode do traženoga odgovora.</w:t>
            </w:r>
          </w:p>
          <w:p w14:paraId="26700B5A" w14:textId="568950B5" w:rsidR="006E1859" w:rsidRPr="001F0359" w:rsidRDefault="00F34BAE" w:rsidP="00EB64C4">
            <w:pPr>
              <w:pStyle w:val="ListParagraph"/>
              <w:numPr>
                <w:ilvl w:val="0"/>
                <w:numId w:val="154"/>
              </w:numPr>
              <w:tabs>
                <w:tab w:val="left" w:pos="1539"/>
              </w:tabs>
              <w:suppressAutoHyphens/>
              <w:autoSpaceDN w:val="0"/>
              <w:ind w:left="924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>test (zadatci objektivnog tipa)</w:t>
            </w:r>
            <w:r w:rsidR="0046382F">
              <w:rPr>
                <w:sz w:val="22"/>
                <w:szCs w:val="22"/>
                <w:u w:color="0000FF"/>
                <w:lang w:val="hr-HR"/>
              </w:rPr>
              <w:t>;</w:t>
            </w:r>
          </w:p>
          <w:p w14:paraId="337040B5" w14:textId="687949A8" w:rsidR="006E1859" w:rsidRPr="001F0359" w:rsidRDefault="00F34BAE" w:rsidP="00EB64C4">
            <w:pPr>
              <w:pStyle w:val="ListParagraph"/>
              <w:numPr>
                <w:ilvl w:val="0"/>
                <w:numId w:val="154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>napraviti razliku u pogledu usvojene razine znanja, osobnih sposobnosti, ponašanja i vrijednosti, a između odjela kroz natjecanje iz projekta</w:t>
            </w:r>
            <w:r w:rsidR="00185D63">
              <w:rPr>
                <w:sz w:val="22"/>
                <w:szCs w:val="22"/>
                <w:u w:color="0000FF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u w:color="0000FF"/>
                <w:lang w:val="hr-HR"/>
              </w:rPr>
              <w:t>“</w:t>
            </w:r>
            <w:r w:rsidR="00185D63">
              <w:rPr>
                <w:sz w:val="22"/>
                <w:szCs w:val="22"/>
                <w:u w:color="0000FF"/>
                <w:lang w:val="hr-HR"/>
              </w:rPr>
              <w:t>J</w:t>
            </w:r>
            <w:r w:rsidRPr="001F0359">
              <w:rPr>
                <w:sz w:val="22"/>
                <w:szCs w:val="22"/>
                <w:u w:color="0000FF"/>
                <w:lang w:val="hr-HR"/>
              </w:rPr>
              <w:t>a građanin” i međuškolskih debata</w:t>
            </w:r>
            <w:r w:rsidR="0046382F">
              <w:rPr>
                <w:sz w:val="22"/>
                <w:szCs w:val="22"/>
                <w:u w:color="0000FF"/>
                <w:lang w:val="hr-HR"/>
              </w:rPr>
              <w:t>;</w:t>
            </w:r>
          </w:p>
          <w:p w14:paraId="746F1E64" w14:textId="2A6888FD" w:rsidR="006E1859" w:rsidRPr="001F0359" w:rsidRDefault="00F34BAE" w:rsidP="00EB64C4">
            <w:pPr>
              <w:pStyle w:val="ListParagraph"/>
              <w:numPr>
                <w:ilvl w:val="0"/>
                <w:numId w:val="156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>opseg: raznovrsnost ocjenjivanja učeničkih rezultata – razine vještina</w:t>
            </w:r>
            <w:r w:rsidR="0046382F">
              <w:rPr>
                <w:sz w:val="22"/>
                <w:szCs w:val="22"/>
                <w:u w:color="0000FF"/>
                <w:lang w:val="hr-HR"/>
              </w:rPr>
              <w:t>;</w:t>
            </w:r>
          </w:p>
          <w:p w14:paraId="65EDDCD5" w14:textId="7554FE70" w:rsidR="006E1859" w:rsidRPr="001F0359" w:rsidRDefault="00F34BAE" w:rsidP="00EB64C4">
            <w:pPr>
              <w:pStyle w:val="ListParagraph"/>
              <w:numPr>
                <w:ilvl w:val="0"/>
                <w:numId w:val="156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>podrška: formativna evolucija</w:t>
            </w:r>
            <w:r w:rsidR="0046382F">
              <w:rPr>
                <w:sz w:val="22"/>
                <w:szCs w:val="22"/>
                <w:u w:color="0000FF"/>
                <w:lang w:val="hr-HR"/>
              </w:rPr>
              <w:t>;</w:t>
            </w:r>
          </w:p>
          <w:p w14:paraId="713DD6FB" w14:textId="3FECA9DB" w:rsidR="006E1859" w:rsidRPr="001F0359" w:rsidRDefault="00F34BAE" w:rsidP="00EB64C4">
            <w:pPr>
              <w:pStyle w:val="ListParagraph"/>
              <w:numPr>
                <w:ilvl w:val="0"/>
                <w:numId w:val="156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 xml:space="preserve">način: ocjenjivanje unutar škole (zadatak, intervju, </w:t>
            </w:r>
            <w:r w:rsidR="00185D63" w:rsidRPr="001F0359">
              <w:rPr>
                <w:sz w:val="22"/>
                <w:szCs w:val="22"/>
                <w:u w:color="0000FF"/>
                <w:lang w:val="hr-HR"/>
              </w:rPr>
              <w:t>strukturirana</w:t>
            </w:r>
            <w:r w:rsidRPr="001F0359">
              <w:rPr>
                <w:sz w:val="22"/>
                <w:szCs w:val="22"/>
                <w:u w:color="0000FF"/>
                <w:lang w:val="hr-HR"/>
              </w:rPr>
              <w:t xml:space="preserve"> pitanja, esej, projekt, portfolio)</w:t>
            </w:r>
            <w:r w:rsidR="0046382F">
              <w:rPr>
                <w:sz w:val="22"/>
                <w:szCs w:val="22"/>
                <w:u w:color="0000FF"/>
                <w:lang w:val="hr-HR"/>
              </w:rPr>
              <w:t>;</w:t>
            </w:r>
          </w:p>
          <w:p w14:paraId="6C6D41D5" w14:textId="366514B3" w:rsidR="006E1859" w:rsidRPr="001F0359" w:rsidRDefault="00F34BAE" w:rsidP="00EB64C4">
            <w:pPr>
              <w:pStyle w:val="ListParagraph"/>
              <w:numPr>
                <w:ilvl w:val="0"/>
                <w:numId w:val="156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>procjenjivanje: (važnost) – odrediti postotak pojedinih vrsta rezultata učenja u okviru istoga modula</w:t>
            </w:r>
            <w:r w:rsidR="0046382F">
              <w:rPr>
                <w:sz w:val="22"/>
                <w:szCs w:val="22"/>
                <w:u w:color="0000FF"/>
                <w:lang w:val="hr-HR"/>
              </w:rPr>
              <w:t>;</w:t>
            </w:r>
          </w:p>
          <w:p w14:paraId="368382E3" w14:textId="19D94D82" w:rsidR="006E1859" w:rsidRPr="001F0359" w:rsidRDefault="00F34BAE" w:rsidP="00EB64C4">
            <w:pPr>
              <w:pStyle w:val="ListParagraph"/>
              <w:numPr>
                <w:ilvl w:val="0"/>
                <w:numId w:val="156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 xml:space="preserve">ispitivanje: kratki odgovori na pitanja, (trajanje, forma) </w:t>
            </w:r>
            <w:r w:rsidR="00185D63" w:rsidRPr="001F0359">
              <w:rPr>
                <w:sz w:val="22"/>
                <w:szCs w:val="22"/>
                <w:u w:color="0000FF"/>
                <w:lang w:val="hr-HR"/>
              </w:rPr>
              <w:t>strukturirana</w:t>
            </w:r>
            <w:r w:rsidRPr="001F0359">
              <w:rPr>
                <w:sz w:val="22"/>
                <w:szCs w:val="22"/>
                <w:u w:color="0000FF"/>
                <w:lang w:val="hr-HR"/>
              </w:rPr>
              <w:t xml:space="preserve"> pitanja, pismena provjera usvojenih znanja (esej, </w:t>
            </w:r>
            <w:r w:rsidR="00185D63" w:rsidRPr="001F0359">
              <w:rPr>
                <w:sz w:val="22"/>
                <w:szCs w:val="22"/>
                <w:u w:color="0000FF"/>
                <w:lang w:val="hr-HR"/>
              </w:rPr>
              <w:t>strukturirana</w:t>
            </w:r>
            <w:r w:rsidRPr="001F0359">
              <w:rPr>
                <w:sz w:val="22"/>
                <w:szCs w:val="22"/>
                <w:u w:color="0000FF"/>
                <w:lang w:val="hr-HR"/>
              </w:rPr>
              <w:t xml:space="preserve"> pitanja)</w:t>
            </w:r>
            <w:r w:rsidR="0046382F">
              <w:rPr>
                <w:sz w:val="22"/>
                <w:szCs w:val="22"/>
                <w:u w:color="0000FF"/>
                <w:lang w:val="hr-HR"/>
              </w:rPr>
              <w:t>;</w:t>
            </w:r>
          </w:p>
          <w:p w14:paraId="6E4117B4" w14:textId="009AE0CE" w:rsidR="00746DF8" w:rsidRPr="001F0359" w:rsidRDefault="00F34BAE" w:rsidP="00EB64C4">
            <w:pPr>
              <w:pStyle w:val="ListParagraph"/>
              <w:numPr>
                <w:ilvl w:val="0"/>
                <w:numId w:val="156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>usmena prezentacija po zadanoj temi.</w:t>
            </w:r>
          </w:p>
        </w:tc>
      </w:tr>
    </w:tbl>
    <w:p w14:paraId="2BE0E92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E5CE33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C86A13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3E3467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112554F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75FA5FE" w14:textId="77777777" w:rsidR="006E1859" w:rsidRPr="001F0359" w:rsidRDefault="006E1859" w:rsidP="000E6360">
      <w:pPr>
        <w:rPr>
          <w:sz w:val="22"/>
          <w:szCs w:val="22"/>
          <w:lang w:val="hr-HR"/>
        </w:rPr>
      </w:pPr>
    </w:p>
    <w:p w14:paraId="3B6FE980" w14:textId="77777777" w:rsidR="006E1859" w:rsidRPr="001F0359" w:rsidRDefault="006E1859" w:rsidP="000E6360">
      <w:pPr>
        <w:rPr>
          <w:sz w:val="22"/>
          <w:szCs w:val="22"/>
          <w:lang w:val="hr-HR"/>
        </w:rPr>
      </w:pPr>
    </w:p>
    <w:p w14:paraId="4F5DA060" w14:textId="77777777" w:rsidR="006E1859" w:rsidRPr="001F0359" w:rsidRDefault="006E1859" w:rsidP="000E6360">
      <w:pPr>
        <w:rPr>
          <w:sz w:val="22"/>
          <w:szCs w:val="22"/>
          <w:lang w:val="hr-HR"/>
        </w:rPr>
      </w:pPr>
    </w:p>
    <w:p w14:paraId="55DE6AA6" w14:textId="77777777" w:rsidR="006E1859" w:rsidRPr="001F0359" w:rsidRDefault="006E1859" w:rsidP="000E6360">
      <w:pPr>
        <w:rPr>
          <w:sz w:val="22"/>
          <w:szCs w:val="22"/>
          <w:lang w:val="hr-HR"/>
        </w:rPr>
      </w:pPr>
    </w:p>
    <w:p w14:paraId="50AE5219" w14:textId="77777777" w:rsidR="006E1859" w:rsidRPr="001F0359" w:rsidRDefault="006E1859" w:rsidP="000E6360">
      <w:pPr>
        <w:rPr>
          <w:sz w:val="22"/>
          <w:szCs w:val="22"/>
          <w:lang w:val="hr-HR"/>
        </w:rPr>
      </w:pPr>
    </w:p>
    <w:p w14:paraId="4A906338" w14:textId="77777777" w:rsidR="006E1859" w:rsidRPr="001F0359" w:rsidRDefault="006E1859" w:rsidP="000E6360">
      <w:pPr>
        <w:rPr>
          <w:sz w:val="22"/>
          <w:szCs w:val="22"/>
          <w:lang w:val="hr-HR"/>
        </w:rPr>
      </w:pPr>
    </w:p>
    <w:p w14:paraId="203B48E4" w14:textId="77777777" w:rsidR="006E1859" w:rsidRPr="001F0359" w:rsidRDefault="006E1859" w:rsidP="000E6360">
      <w:pPr>
        <w:rPr>
          <w:sz w:val="22"/>
          <w:szCs w:val="22"/>
          <w:lang w:val="hr-HR"/>
        </w:rPr>
      </w:pPr>
    </w:p>
    <w:p w14:paraId="1D681BBC" w14:textId="77777777" w:rsidR="006E1859" w:rsidRPr="001F0359" w:rsidRDefault="006E1859" w:rsidP="000E6360">
      <w:pPr>
        <w:rPr>
          <w:sz w:val="22"/>
          <w:szCs w:val="22"/>
          <w:lang w:val="hr-HR"/>
        </w:rPr>
      </w:pPr>
    </w:p>
    <w:p w14:paraId="3DFCCB05" w14:textId="77777777" w:rsidR="006E1859" w:rsidRPr="001F0359" w:rsidRDefault="006E1859" w:rsidP="000E6360">
      <w:pPr>
        <w:rPr>
          <w:sz w:val="22"/>
          <w:szCs w:val="22"/>
          <w:lang w:val="hr-HR"/>
        </w:rPr>
      </w:pPr>
    </w:p>
    <w:p w14:paraId="260562D9" w14:textId="77777777" w:rsidR="006E1859" w:rsidRPr="001F0359" w:rsidRDefault="006E1859" w:rsidP="000E6360">
      <w:pPr>
        <w:rPr>
          <w:sz w:val="22"/>
          <w:szCs w:val="22"/>
          <w:lang w:val="hr-HR"/>
        </w:rPr>
      </w:pPr>
    </w:p>
    <w:p w14:paraId="37ADE51E" w14:textId="50AEF1A3" w:rsidR="000E6360" w:rsidRPr="001F0359" w:rsidRDefault="000E6360" w:rsidP="000E6360">
      <w:pPr>
        <w:rPr>
          <w:sz w:val="22"/>
          <w:szCs w:val="22"/>
          <w:lang w:val="hr-HR"/>
        </w:rPr>
      </w:pPr>
    </w:p>
    <w:p w14:paraId="6278D9E6" w14:textId="514C3022" w:rsidR="00F34BAE" w:rsidRPr="001F0359" w:rsidRDefault="00F34BAE" w:rsidP="000E6360">
      <w:pPr>
        <w:rPr>
          <w:sz w:val="22"/>
          <w:szCs w:val="22"/>
          <w:lang w:val="hr-HR"/>
        </w:rPr>
      </w:pPr>
    </w:p>
    <w:p w14:paraId="72DF718C" w14:textId="77777777" w:rsidR="00F34BAE" w:rsidRPr="001F0359" w:rsidRDefault="00F34BAE" w:rsidP="000E6360">
      <w:pPr>
        <w:rPr>
          <w:sz w:val="22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3260"/>
        <w:gridCol w:w="4536"/>
      </w:tblGrid>
      <w:tr w:rsidR="00746DF8" w:rsidRPr="001F0359" w14:paraId="7FCFB209" w14:textId="77777777" w:rsidTr="006E1859">
        <w:tc>
          <w:tcPr>
            <w:tcW w:w="2122" w:type="dxa"/>
          </w:tcPr>
          <w:p w14:paraId="253B71EA" w14:textId="77777777" w:rsidR="00746DF8" w:rsidRPr="001F0359" w:rsidRDefault="006E1859" w:rsidP="00C34BDC">
            <w:pPr>
              <w:rPr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lastRenderedPageBreak/>
              <w:t>Modul (naziv)</w:t>
            </w:r>
          </w:p>
        </w:tc>
        <w:tc>
          <w:tcPr>
            <w:tcW w:w="7796" w:type="dxa"/>
            <w:gridSpan w:val="2"/>
          </w:tcPr>
          <w:p w14:paraId="748DD274" w14:textId="77777777" w:rsidR="00746DF8" w:rsidRPr="001F0359" w:rsidRDefault="006E1859" w:rsidP="006E1859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CIVILNO DRUŠTVO</w:t>
            </w:r>
          </w:p>
        </w:tc>
      </w:tr>
      <w:tr w:rsidR="00746DF8" w:rsidRPr="001F0359" w14:paraId="2959727E" w14:textId="77777777" w:rsidTr="006E1859">
        <w:tc>
          <w:tcPr>
            <w:tcW w:w="2122" w:type="dxa"/>
          </w:tcPr>
          <w:p w14:paraId="5DEDF3E3" w14:textId="77777777" w:rsidR="00746DF8" w:rsidRPr="001F0359" w:rsidRDefault="006E1859" w:rsidP="00C34BDC">
            <w:pPr>
              <w:rPr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Redni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>broj modula</w:t>
            </w:r>
          </w:p>
        </w:tc>
        <w:tc>
          <w:tcPr>
            <w:tcW w:w="7796" w:type="dxa"/>
            <w:gridSpan w:val="2"/>
          </w:tcPr>
          <w:p w14:paraId="0CB2259B" w14:textId="77777777" w:rsidR="00746DF8" w:rsidRPr="001F0359" w:rsidRDefault="00746DF8" w:rsidP="00746DF8">
            <w:pPr>
              <w:ind w:left="18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2</w:t>
            </w:r>
            <w:r w:rsidR="00B54392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746DF8" w:rsidRPr="001F0359" w14:paraId="374826EF" w14:textId="77777777" w:rsidTr="00C34BDC">
        <w:tc>
          <w:tcPr>
            <w:tcW w:w="9918" w:type="dxa"/>
            <w:gridSpan w:val="3"/>
          </w:tcPr>
          <w:p w14:paraId="678A14AD" w14:textId="77777777" w:rsidR="00746DF8" w:rsidRPr="001F0359" w:rsidRDefault="006E1859" w:rsidP="00746DF8">
            <w:pPr>
              <w:rPr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Svrha:</w:t>
            </w:r>
          </w:p>
        </w:tc>
      </w:tr>
      <w:tr w:rsidR="000E6360" w:rsidRPr="001F0359" w14:paraId="2F4F027F" w14:textId="77777777" w:rsidTr="00746DF8">
        <w:tc>
          <w:tcPr>
            <w:tcW w:w="9918" w:type="dxa"/>
            <w:gridSpan w:val="3"/>
          </w:tcPr>
          <w:p w14:paraId="660A82DA" w14:textId="15ED64A4" w:rsidR="006E1859" w:rsidRPr="001F0359" w:rsidRDefault="006E1859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 kraju ovog modula učenici će biti u mogućnosti </w:t>
            </w:r>
            <w:r w:rsidR="00A77B75" w:rsidRPr="001F0359">
              <w:rPr>
                <w:sz w:val="22"/>
                <w:szCs w:val="22"/>
                <w:lang w:val="hr-HR"/>
              </w:rPr>
              <w:t>razumjeti</w:t>
            </w:r>
            <w:r w:rsidRPr="001F0359">
              <w:rPr>
                <w:sz w:val="22"/>
                <w:szCs w:val="22"/>
                <w:lang w:val="hr-HR"/>
              </w:rPr>
              <w:t xml:space="preserve"> značaj i funkciju civilnog</w:t>
            </w:r>
            <w:r w:rsidR="00A77B7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društva za razvoj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Pr="001F0359">
              <w:rPr>
                <w:sz w:val="22"/>
                <w:szCs w:val="22"/>
                <w:lang w:val="hr-HR"/>
              </w:rPr>
              <w:t>e.</w:t>
            </w:r>
            <w:r w:rsidR="00A77B75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Takođe</w:t>
            </w:r>
            <w:r w:rsidR="00A77B75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 xml:space="preserve"> će steći znanje i razviti sposobnosti potrebne za aktivno </w:t>
            </w:r>
            <w:r w:rsidR="00A77B75" w:rsidRPr="001F0359">
              <w:rPr>
                <w:sz w:val="22"/>
                <w:szCs w:val="22"/>
                <w:lang w:val="hr-HR"/>
              </w:rPr>
              <w:t>sudjelovanje</w:t>
            </w:r>
            <w:r w:rsidRPr="001F0359">
              <w:rPr>
                <w:sz w:val="22"/>
                <w:szCs w:val="22"/>
                <w:lang w:val="hr-HR"/>
              </w:rPr>
              <w:t xml:space="preserve"> u civilnom društvu i pokazati razumijevanje različitih načina predstavljanja građana u društvu.</w:t>
            </w:r>
          </w:p>
          <w:p w14:paraId="3C4AD1D8" w14:textId="635F718E" w:rsidR="006E1859" w:rsidRPr="001F0359" w:rsidRDefault="006E1859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 drugom dijelu će identifi</w:t>
            </w:r>
            <w:r w:rsidR="00A77B75" w:rsidRPr="001F0359">
              <w:rPr>
                <w:sz w:val="22"/>
                <w:szCs w:val="22"/>
                <w:lang w:val="hr-HR"/>
              </w:rPr>
              <w:t>cirati</w:t>
            </w:r>
            <w:r w:rsidRPr="001F0359">
              <w:rPr>
                <w:sz w:val="22"/>
                <w:szCs w:val="22"/>
                <w:lang w:val="hr-HR"/>
              </w:rPr>
              <w:t xml:space="preserve"> i shvatiti neke od </w:t>
            </w:r>
            <w:r w:rsidR="00A77B75" w:rsidRPr="001F0359">
              <w:rPr>
                <w:sz w:val="22"/>
                <w:szCs w:val="22"/>
                <w:lang w:val="hr-HR"/>
              </w:rPr>
              <w:t>temeljnih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A77B75" w:rsidRPr="001F0359">
              <w:rPr>
                <w:sz w:val="22"/>
                <w:szCs w:val="22"/>
                <w:lang w:val="hr-HR"/>
              </w:rPr>
              <w:t>obilježja</w:t>
            </w:r>
            <w:r w:rsidRPr="001F0359">
              <w:rPr>
                <w:sz w:val="22"/>
                <w:szCs w:val="22"/>
                <w:lang w:val="hr-HR"/>
              </w:rPr>
              <w:t xml:space="preserve"> i funkcija medija,</w:t>
            </w:r>
            <w:r w:rsidR="00A77B75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slobode izražavanja i izbora u demokratskom društvu.</w:t>
            </w:r>
          </w:p>
          <w:p w14:paraId="1D610D7C" w14:textId="4212CC0B" w:rsidR="000E6360" w:rsidRPr="001F0359" w:rsidRDefault="006E1859" w:rsidP="006E1859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 najzad, u primjeni znanja i sposobnosti kritičkog</w:t>
            </w:r>
            <w:r w:rsidR="00A77B7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razmišljanja učenici će moći analizirati i pronaći najbolje načine za jačanje civilnog</w:t>
            </w:r>
            <w:r w:rsidR="00A77B7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društva,</w:t>
            </w:r>
            <w:r w:rsidR="00A77B75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ekonomije i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Pr="001F0359">
              <w:rPr>
                <w:sz w:val="22"/>
                <w:szCs w:val="22"/>
                <w:lang w:val="hr-HR"/>
              </w:rPr>
              <w:t>e u našoj zemlji.</w:t>
            </w:r>
            <w:r w:rsidR="00A77B75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Jedan segment praktične</w:t>
            </w:r>
            <w:r w:rsidR="00A77B75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primjene stečenih znanja je i realizacija projekta </w:t>
            </w:r>
            <w:r w:rsidR="0046382F" w:rsidRPr="001F0359">
              <w:rPr>
                <w:sz w:val="22"/>
                <w:szCs w:val="22"/>
                <w:lang w:val="hr-HR"/>
              </w:rPr>
              <w:t>«Ja građanin»</w:t>
            </w:r>
            <w:r w:rsidR="0046382F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298A0DAA" w14:textId="77777777" w:rsidTr="00746DF8">
        <w:tc>
          <w:tcPr>
            <w:tcW w:w="9918" w:type="dxa"/>
            <w:gridSpan w:val="3"/>
          </w:tcPr>
          <w:p w14:paraId="051FA1AD" w14:textId="128BBDD2" w:rsidR="000E6360" w:rsidRPr="001F0359" w:rsidRDefault="00D806F1" w:rsidP="00746DF8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6E1859" w:rsidRPr="001F0359">
              <w:rPr>
                <w:b/>
                <w:sz w:val="22"/>
                <w:szCs w:val="22"/>
                <w:lang w:val="hr-HR"/>
              </w:rPr>
              <w:t xml:space="preserve"> zahtjevi-Pred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6E1859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635C66E4" w14:textId="77777777" w:rsidTr="00746DF8">
        <w:tc>
          <w:tcPr>
            <w:tcW w:w="9918" w:type="dxa"/>
            <w:gridSpan w:val="3"/>
          </w:tcPr>
          <w:p w14:paraId="303B05DB" w14:textId="22DE241C" w:rsidR="000E6360" w:rsidRPr="001F0359" w:rsidRDefault="006E1859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Ovaj modul predstavlja </w:t>
            </w:r>
            <w:r w:rsidR="00185D63" w:rsidRPr="001F0359">
              <w:rPr>
                <w:sz w:val="22"/>
                <w:szCs w:val="22"/>
                <w:lang w:val="hr-HR"/>
              </w:rPr>
              <w:t>nastavak</w:t>
            </w:r>
            <w:r w:rsidRPr="001F0359">
              <w:rPr>
                <w:sz w:val="22"/>
                <w:szCs w:val="22"/>
                <w:lang w:val="hr-HR"/>
              </w:rPr>
              <w:t xml:space="preserve"> modula Ustavna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Pr="001F0359">
              <w:rPr>
                <w:sz w:val="22"/>
                <w:szCs w:val="22"/>
                <w:lang w:val="hr-HR"/>
              </w:rPr>
              <w:t>a i to tako da učenici primjenjuju stečeno znanje na društvo, razmatrajući koncept civilnog</w:t>
            </w:r>
            <w:r w:rsidR="00A77B7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društva i povezanost ekonomije i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Pr="001F0359">
              <w:rPr>
                <w:sz w:val="22"/>
                <w:szCs w:val="22"/>
                <w:lang w:val="hr-HR"/>
              </w:rPr>
              <w:t>e</w:t>
            </w:r>
            <w:r w:rsidRPr="001F0359">
              <w:rPr>
                <w:lang w:val="hr-HR"/>
              </w:rPr>
              <w:t>.</w:t>
            </w:r>
          </w:p>
        </w:tc>
      </w:tr>
      <w:tr w:rsidR="000E6360" w:rsidRPr="001F0359" w14:paraId="4E72D057" w14:textId="77777777" w:rsidTr="00746DF8">
        <w:tc>
          <w:tcPr>
            <w:tcW w:w="9918" w:type="dxa"/>
            <w:gridSpan w:val="3"/>
          </w:tcPr>
          <w:p w14:paraId="6AE42BD7" w14:textId="77777777" w:rsidR="000E6360" w:rsidRPr="001F0359" w:rsidRDefault="006E1859" w:rsidP="00C34BDC">
            <w:pPr>
              <w:rPr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Ciljevi:</w:t>
            </w:r>
          </w:p>
        </w:tc>
      </w:tr>
      <w:tr w:rsidR="000E6360" w:rsidRPr="001F0359" w14:paraId="2D9E4CB2" w14:textId="77777777" w:rsidTr="00746DF8">
        <w:tc>
          <w:tcPr>
            <w:tcW w:w="9918" w:type="dxa"/>
            <w:gridSpan w:val="3"/>
          </w:tcPr>
          <w:p w14:paraId="25AF6F8D" w14:textId="4330BB03" w:rsidR="006E1859" w:rsidRPr="001F0359" w:rsidRDefault="006E185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Izučavanjem ovog</w:t>
            </w:r>
            <w:r w:rsidR="00A77B7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modula kod učenika treba razviti sposobnosti za primjenu stečenog</w:t>
            </w:r>
            <w:r w:rsidR="00A77B7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znanja u cilju jačanja i razvoja civilnog</w:t>
            </w:r>
            <w:r w:rsidR="00A77B7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društva,</w:t>
            </w:r>
            <w:r w:rsidR="00A77B75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ekonomije i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Pr="001F0359">
              <w:rPr>
                <w:sz w:val="22"/>
                <w:szCs w:val="22"/>
                <w:lang w:val="hr-HR"/>
              </w:rPr>
              <w:t>e.</w:t>
            </w:r>
            <w:r w:rsidR="00A77B75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Učenik treba shvati</w:t>
            </w:r>
            <w:r w:rsidR="00A77B75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nužnost povezivanja civilnog</w:t>
            </w:r>
            <w:r w:rsidR="00A77B7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društva, ekonomije i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Pr="001F0359">
              <w:rPr>
                <w:sz w:val="22"/>
                <w:szCs w:val="22"/>
                <w:lang w:val="hr-HR"/>
              </w:rPr>
              <w:t>e</w:t>
            </w:r>
            <w:r w:rsidR="00A77B75" w:rsidRPr="001F0359">
              <w:rPr>
                <w:sz w:val="22"/>
                <w:szCs w:val="22"/>
                <w:lang w:val="hr-HR"/>
              </w:rPr>
              <w:t xml:space="preserve"> kako u</w:t>
            </w:r>
            <w:r w:rsidRPr="001F0359">
              <w:rPr>
                <w:sz w:val="22"/>
                <w:szCs w:val="22"/>
                <w:lang w:val="hr-HR"/>
              </w:rPr>
              <w:t xml:space="preserve"> svijetu</w:t>
            </w:r>
            <w:r w:rsidR="00A77B75" w:rsidRPr="001F0359">
              <w:rPr>
                <w:sz w:val="22"/>
                <w:szCs w:val="22"/>
                <w:lang w:val="hr-HR"/>
              </w:rPr>
              <w:t>, tako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A77B75" w:rsidRPr="001F0359">
              <w:rPr>
                <w:sz w:val="22"/>
                <w:szCs w:val="22"/>
                <w:lang w:val="hr-HR"/>
              </w:rPr>
              <w:t>i</w:t>
            </w:r>
            <w:r w:rsidRPr="001F0359">
              <w:rPr>
                <w:sz w:val="22"/>
                <w:szCs w:val="22"/>
                <w:lang w:val="hr-HR"/>
              </w:rPr>
              <w:t xml:space="preserve"> u našoj zemlji.</w:t>
            </w:r>
          </w:p>
          <w:p w14:paraId="565734CF" w14:textId="37866926" w:rsidR="006E1859" w:rsidRPr="001F0359" w:rsidRDefault="006E185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Ovaj op</w:t>
            </w:r>
            <w:r w:rsidR="00A77B75" w:rsidRPr="001F0359">
              <w:rPr>
                <w:sz w:val="22"/>
                <w:szCs w:val="22"/>
                <w:lang w:val="hr-HR"/>
              </w:rPr>
              <w:t>ć</w:t>
            </w:r>
            <w:r w:rsidRPr="001F0359">
              <w:rPr>
                <w:sz w:val="22"/>
                <w:szCs w:val="22"/>
                <w:lang w:val="hr-HR"/>
              </w:rPr>
              <w:t xml:space="preserve">i cilj ima sljedeće konkretne </w:t>
            </w:r>
            <w:r w:rsidR="00A77B75" w:rsidRPr="001F0359">
              <w:rPr>
                <w:sz w:val="22"/>
                <w:szCs w:val="22"/>
                <w:lang w:val="hr-HR"/>
              </w:rPr>
              <w:t>ishode</w:t>
            </w:r>
            <w:r w:rsidRPr="001F0359">
              <w:rPr>
                <w:sz w:val="22"/>
                <w:szCs w:val="22"/>
                <w:lang w:val="hr-HR"/>
              </w:rPr>
              <w:t xml:space="preserve"> učenja:</w:t>
            </w:r>
          </w:p>
          <w:p w14:paraId="6A91D911" w14:textId="7AB4FECD" w:rsidR="006E1859" w:rsidRPr="001F0359" w:rsidRDefault="006E1859" w:rsidP="00EB64C4">
            <w:pPr>
              <w:pStyle w:val="ListParagraph"/>
              <w:numPr>
                <w:ilvl w:val="0"/>
                <w:numId w:val="15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</w:t>
            </w:r>
            <w:r w:rsidR="00A77B75" w:rsidRPr="001F0359">
              <w:rPr>
                <w:sz w:val="22"/>
                <w:szCs w:val="22"/>
                <w:lang w:val="hr-HR"/>
              </w:rPr>
              <w:t>je</w:t>
            </w:r>
            <w:r w:rsidRPr="001F0359">
              <w:rPr>
                <w:sz w:val="22"/>
                <w:szCs w:val="22"/>
                <w:lang w:val="hr-HR"/>
              </w:rPr>
              <w:t>canje znanja o pojmu civilnog</w:t>
            </w:r>
            <w:r w:rsidR="00A77B7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društva,</w:t>
            </w:r>
          </w:p>
          <w:p w14:paraId="78414248" w14:textId="77777777" w:rsidR="006E1859" w:rsidRPr="001F0359" w:rsidRDefault="006E1859" w:rsidP="00EB64C4">
            <w:pPr>
              <w:pStyle w:val="ListParagraph"/>
              <w:numPr>
                <w:ilvl w:val="0"/>
                <w:numId w:val="15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izgrađivanje stava o potrebi za takvim društvom u BiH,</w:t>
            </w:r>
          </w:p>
          <w:p w14:paraId="7A98AD94" w14:textId="6269C043" w:rsidR="006E1859" w:rsidRPr="001F0359" w:rsidRDefault="006E1859" w:rsidP="00EB64C4">
            <w:pPr>
              <w:pStyle w:val="ListParagraph"/>
              <w:numPr>
                <w:ilvl w:val="0"/>
                <w:numId w:val="15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shva</w:t>
            </w:r>
            <w:r w:rsidR="00A77B75" w:rsidRPr="001F0359">
              <w:rPr>
                <w:sz w:val="22"/>
                <w:szCs w:val="22"/>
                <w:lang w:val="hr-HR"/>
              </w:rPr>
              <w:t>ć</w:t>
            </w:r>
            <w:r w:rsidRPr="001F0359">
              <w:rPr>
                <w:sz w:val="22"/>
                <w:szCs w:val="22"/>
                <w:lang w:val="hr-HR"/>
              </w:rPr>
              <w:t xml:space="preserve">anje činjenice da stabilna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="00A77B7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zahtjeva jako civilno društvo,</w:t>
            </w:r>
          </w:p>
          <w:p w14:paraId="4E47F67C" w14:textId="749635BF" w:rsidR="006E1859" w:rsidRPr="001F0359" w:rsidRDefault="006E1859" w:rsidP="00EB64C4">
            <w:pPr>
              <w:pStyle w:val="ListParagraph"/>
              <w:numPr>
                <w:ilvl w:val="0"/>
                <w:numId w:val="15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razvijanje sposobnosti učenika za razvoj i unapr</w:t>
            </w:r>
            <w:r w:rsidR="00A77B75" w:rsidRPr="001F0359">
              <w:rPr>
                <w:sz w:val="22"/>
                <w:szCs w:val="22"/>
                <w:lang w:val="hr-HR"/>
              </w:rPr>
              <w:t>j</w:t>
            </w:r>
            <w:r w:rsidRPr="001F0359">
              <w:rPr>
                <w:sz w:val="22"/>
                <w:szCs w:val="22"/>
                <w:lang w:val="hr-HR"/>
              </w:rPr>
              <w:t>eđenje civilnog</w:t>
            </w:r>
            <w:r w:rsidR="00A77B7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društva,</w:t>
            </w:r>
          </w:p>
          <w:p w14:paraId="39C7C64B" w14:textId="1CB6E307" w:rsidR="006E1859" w:rsidRPr="001F0359" w:rsidRDefault="006E1859" w:rsidP="00EB64C4">
            <w:pPr>
              <w:pStyle w:val="ListParagraph"/>
              <w:numPr>
                <w:ilvl w:val="0"/>
                <w:numId w:val="15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kritičko procjenjivanje prednosti i nedostataka slobodnog</w:t>
            </w:r>
            <w:r w:rsidR="00A77B7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udruživanja građana,</w:t>
            </w:r>
          </w:p>
          <w:p w14:paraId="400EFD85" w14:textId="491F4027" w:rsidR="006E1859" w:rsidRPr="001F0359" w:rsidRDefault="006E1859" w:rsidP="00EB64C4">
            <w:pPr>
              <w:pStyle w:val="ListParagraph"/>
              <w:numPr>
                <w:ilvl w:val="0"/>
                <w:numId w:val="15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identifi</w:t>
            </w:r>
            <w:r w:rsidR="00A77B75" w:rsidRPr="001F0359">
              <w:rPr>
                <w:sz w:val="22"/>
                <w:szCs w:val="22"/>
                <w:lang w:val="hr-HR"/>
              </w:rPr>
              <w:t>ciranje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A77B75" w:rsidRPr="001F0359">
              <w:rPr>
                <w:sz w:val="22"/>
                <w:szCs w:val="22"/>
                <w:lang w:val="hr-HR"/>
              </w:rPr>
              <w:t>temeljnih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A77B75" w:rsidRPr="001F0359">
              <w:rPr>
                <w:sz w:val="22"/>
                <w:szCs w:val="22"/>
                <w:lang w:val="hr-HR"/>
              </w:rPr>
              <w:t>obilježja</w:t>
            </w:r>
            <w:r w:rsidRPr="001F0359">
              <w:rPr>
                <w:sz w:val="22"/>
                <w:szCs w:val="22"/>
                <w:lang w:val="hr-HR"/>
              </w:rPr>
              <w:t xml:space="preserve"> i funkcija medija, slobode izražavanja i izbora u demokratskim društvima,</w:t>
            </w:r>
          </w:p>
          <w:p w14:paraId="1A209BBB" w14:textId="72F6096E" w:rsidR="006E1859" w:rsidRPr="001F0359" w:rsidRDefault="006E1859" w:rsidP="00EB64C4">
            <w:pPr>
              <w:pStyle w:val="ListParagraph"/>
              <w:numPr>
                <w:ilvl w:val="0"/>
                <w:numId w:val="15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prepoznavanje razloga i potreba međudržavne s</w:t>
            </w:r>
            <w:r w:rsidR="00A77B75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>radnje,</w:t>
            </w:r>
          </w:p>
          <w:p w14:paraId="70030230" w14:textId="1AE1CB7F" w:rsidR="006E1859" w:rsidRPr="001F0359" w:rsidRDefault="006E1859" w:rsidP="00EB64C4">
            <w:pPr>
              <w:pStyle w:val="ListParagraph"/>
              <w:numPr>
                <w:ilvl w:val="0"/>
                <w:numId w:val="15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kritičko procjenjivanje uključivanja BiH u E</w:t>
            </w:r>
            <w:r w:rsidR="00A77B75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ropsku </w:t>
            </w:r>
            <w:r w:rsidR="00A77B75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>niju,</w:t>
            </w:r>
          </w:p>
          <w:p w14:paraId="3E77E08D" w14:textId="6371BC34" w:rsidR="006E1859" w:rsidRPr="001F0359" w:rsidRDefault="006E1859" w:rsidP="00EB64C4">
            <w:pPr>
              <w:pStyle w:val="ListParagraph"/>
              <w:numPr>
                <w:ilvl w:val="0"/>
                <w:numId w:val="15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upoznavanje i analiza problema zemalja u tranziciji</w:t>
            </w:r>
            <w:r w:rsidR="00A77B75" w:rsidRPr="001F0359">
              <w:rPr>
                <w:sz w:val="22"/>
                <w:szCs w:val="22"/>
                <w:lang w:val="hr-HR"/>
              </w:rPr>
              <w:t>,</w:t>
            </w:r>
          </w:p>
          <w:p w14:paraId="17EE5778" w14:textId="3977646F" w:rsidR="000E6360" w:rsidRPr="001F0359" w:rsidRDefault="006E1859" w:rsidP="00EB64C4">
            <w:pPr>
              <w:pStyle w:val="ListParagraph"/>
              <w:numPr>
                <w:ilvl w:val="0"/>
                <w:numId w:val="15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uočavanje veze između ekonomije i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Pr="001F0359">
              <w:rPr>
                <w:sz w:val="22"/>
                <w:szCs w:val="22"/>
                <w:lang w:val="hr-HR"/>
              </w:rPr>
              <w:t>e.</w:t>
            </w:r>
          </w:p>
        </w:tc>
      </w:tr>
      <w:tr w:rsidR="000E6360" w:rsidRPr="001F0359" w14:paraId="34DA792E" w14:textId="77777777" w:rsidTr="00746DF8">
        <w:trPr>
          <w:trHeight w:val="252"/>
        </w:trPr>
        <w:tc>
          <w:tcPr>
            <w:tcW w:w="9918" w:type="dxa"/>
            <w:gridSpan w:val="3"/>
          </w:tcPr>
          <w:p w14:paraId="2CF101B0" w14:textId="77777777" w:rsidR="000E6360" w:rsidRPr="001F0359" w:rsidRDefault="006E1859" w:rsidP="00746DF8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746DF8" w:rsidRPr="001F0359" w14:paraId="1EEF5310" w14:textId="77777777" w:rsidTr="00746DF8">
        <w:trPr>
          <w:trHeight w:val="1082"/>
        </w:trPr>
        <w:tc>
          <w:tcPr>
            <w:tcW w:w="9918" w:type="dxa"/>
            <w:gridSpan w:val="3"/>
          </w:tcPr>
          <w:p w14:paraId="3C67B50D" w14:textId="1946B071" w:rsidR="006E1859" w:rsidRPr="001F0359" w:rsidRDefault="006E1859" w:rsidP="00EB64C4">
            <w:pPr>
              <w:pStyle w:val="ListParagraph"/>
              <w:numPr>
                <w:ilvl w:val="0"/>
                <w:numId w:val="158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Civilno društvo (ista prava</w:t>
            </w:r>
            <w:r w:rsidR="00A77B75" w:rsidRPr="001F0359">
              <w:rPr>
                <w:b/>
                <w:sz w:val="22"/>
                <w:szCs w:val="22"/>
                <w:lang w:val="hr-HR"/>
              </w:rPr>
              <w:t xml:space="preserve"> – </w:t>
            </w:r>
            <w:r w:rsidRPr="001F0359">
              <w:rPr>
                <w:b/>
                <w:sz w:val="22"/>
                <w:szCs w:val="22"/>
                <w:lang w:val="hr-HR"/>
              </w:rPr>
              <w:t>različiti interesi)</w:t>
            </w:r>
          </w:p>
          <w:p w14:paraId="7199774E" w14:textId="312AB780" w:rsidR="006E1859" w:rsidRPr="001F0359" w:rsidRDefault="006E1859" w:rsidP="00EB64C4">
            <w:pPr>
              <w:numPr>
                <w:ilvl w:val="0"/>
                <w:numId w:val="159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Mi trebamo svijet</w:t>
            </w:r>
            <w:r w:rsidR="00A77B75" w:rsidRPr="001F0359">
              <w:rPr>
                <w:b/>
                <w:sz w:val="22"/>
                <w:szCs w:val="22"/>
                <w:lang w:val="hr-HR"/>
              </w:rPr>
              <w:t xml:space="preserve"> –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Svijet treba nas,</w:t>
            </w:r>
          </w:p>
          <w:p w14:paraId="2782E565" w14:textId="6047382B" w:rsidR="006E1859" w:rsidRPr="001F0359" w:rsidRDefault="006E1859" w:rsidP="00EB64C4">
            <w:pPr>
              <w:numPr>
                <w:ilvl w:val="0"/>
                <w:numId w:val="159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Projekt «Ja građanin» </w:t>
            </w:r>
          </w:p>
          <w:p w14:paraId="63A7297C" w14:textId="32DA02EB" w:rsidR="00746DF8" w:rsidRPr="001F0359" w:rsidRDefault="006E1859" w:rsidP="00EB64C4">
            <w:pPr>
              <w:numPr>
                <w:ilvl w:val="0"/>
                <w:numId w:val="159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Ekonomija i </w:t>
            </w:r>
            <w:r w:rsidR="00374003" w:rsidRPr="001F0359">
              <w:rPr>
                <w:b/>
                <w:sz w:val="22"/>
                <w:szCs w:val="22"/>
                <w:lang w:val="hr-HR"/>
              </w:rPr>
              <w:t>demokracij</w:t>
            </w:r>
            <w:r w:rsidRPr="001F0359">
              <w:rPr>
                <w:b/>
                <w:sz w:val="22"/>
                <w:szCs w:val="22"/>
                <w:lang w:val="hr-HR"/>
              </w:rPr>
              <w:t>a.</w:t>
            </w:r>
          </w:p>
        </w:tc>
      </w:tr>
      <w:tr w:rsidR="000E6360" w:rsidRPr="001F0359" w14:paraId="0E34C4CF" w14:textId="77777777" w:rsidTr="006E1859">
        <w:tc>
          <w:tcPr>
            <w:tcW w:w="5382" w:type="dxa"/>
            <w:gridSpan w:val="2"/>
            <w:vAlign w:val="center"/>
          </w:tcPr>
          <w:p w14:paraId="5E525E8F" w14:textId="77777777" w:rsidR="000E6360" w:rsidRPr="001F0359" w:rsidRDefault="006E1859" w:rsidP="006E1859">
            <w:pPr>
              <w:jc w:val="center"/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 učenja</w:t>
            </w:r>
          </w:p>
        </w:tc>
        <w:tc>
          <w:tcPr>
            <w:tcW w:w="4536" w:type="dxa"/>
            <w:vAlign w:val="center"/>
          </w:tcPr>
          <w:p w14:paraId="1902744F" w14:textId="77777777" w:rsidR="000E6360" w:rsidRPr="001F0359" w:rsidRDefault="006E1859" w:rsidP="006E1859">
            <w:pPr>
              <w:jc w:val="center"/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19945591" w14:textId="77777777" w:rsidTr="00746DF8">
        <w:tc>
          <w:tcPr>
            <w:tcW w:w="5382" w:type="dxa"/>
            <w:gridSpan w:val="2"/>
          </w:tcPr>
          <w:p w14:paraId="196EDEF7" w14:textId="77777777" w:rsidR="006E1859" w:rsidRPr="001F0359" w:rsidRDefault="006E1859" w:rsidP="00EA3C80">
            <w:pPr>
              <w:numPr>
                <w:ilvl w:val="0"/>
                <w:numId w:val="41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Civilno društvo</w:t>
            </w:r>
          </w:p>
          <w:p w14:paraId="4D6C7230" w14:textId="360F0A9C" w:rsidR="006E1859" w:rsidRPr="001F0359" w:rsidRDefault="006E185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će biti osposobljeni:</w:t>
            </w:r>
          </w:p>
          <w:p w14:paraId="546567B7" w14:textId="24C2A3E7" w:rsidR="006E1859" w:rsidRPr="001F0359" w:rsidRDefault="006E1859" w:rsidP="00EB64C4">
            <w:pPr>
              <w:numPr>
                <w:ilvl w:val="0"/>
                <w:numId w:val="16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</w:t>
            </w:r>
            <w:r w:rsidR="00A77B75" w:rsidRPr="001F0359">
              <w:rPr>
                <w:sz w:val="22"/>
                <w:szCs w:val="22"/>
                <w:lang w:val="hr-HR"/>
              </w:rPr>
              <w:t>rati</w:t>
            </w:r>
            <w:r w:rsidRPr="001F0359">
              <w:rPr>
                <w:sz w:val="22"/>
                <w:szCs w:val="22"/>
                <w:lang w:val="hr-HR"/>
              </w:rPr>
              <w:t xml:space="preserve"> pojam civilnog</w:t>
            </w:r>
            <w:r w:rsidR="00A77B7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društva, </w:t>
            </w:r>
          </w:p>
          <w:p w14:paraId="5148ADDF" w14:textId="29B58BCB" w:rsidR="006E1859" w:rsidRPr="001F0359" w:rsidRDefault="006E1859" w:rsidP="00EB64C4">
            <w:pPr>
              <w:numPr>
                <w:ilvl w:val="0"/>
                <w:numId w:val="16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kritički procij</w:t>
            </w:r>
            <w:r w:rsidR="00A77B75" w:rsidRPr="001F0359">
              <w:rPr>
                <w:sz w:val="22"/>
                <w:szCs w:val="22"/>
                <w:lang w:val="hr-HR"/>
              </w:rPr>
              <w:t>eniti</w:t>
            </w:r>
            <w:r w:rsidRPr="001F0359">
              <w:rPr>
                <w:sz w:val="22"/>
                <w:szCs w:val="22"/>
                <w:lang w:val="hr-HR"/>
              </w:rPr>
              <w:t xml:space="preserve"> prednosti i nedostatke slobodnog</w:t>
            </w:r>
            <w:r w:rsidR="00A77B7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udruživanja građana, </w:t>
            </w:r>
          </w:p>
          <w:p w14:paraId="6C432E68" w14:textId="7FE901AB" w:rsidR="006E1859" w:rsidRPr="001F0359" w:rsidRDefault="006E1859" w:rsidP="00EB64C4">
            <w:pPr>
              <w:numPr>
                <w:ilvl w:val="0"/>
                <w:numId w:val="16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identifi</w:t>
            </w:r>
            <w:r w:rsidR="00A77B75" w:rsidRPr="001F0359">
              <w:rPr>
                <w:sz w:val="22"/>
                <w:szCs w:val="22"/>
                <w:lang w:val="hr-HR"/>
              </w:rPr>
              <w:t>cirati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1A2353" w:rsidRPr="001F0359">
              <w:rPr>
                <w:sz w:val="22"/>
                <w:szCs w:val="22"/>
                <w:lang w:val="hr-HR"/>
              </w:rPr>
              <w:t xml:space="preserve">temeljna obilježja </w:t>
            </w:r>
            <w:r w:rsidRPr="001F0359">
              <w:rPr>
                <w:sz w:val="22"/>
                <w:szCs w:val="22"/>
                <w:lang w:val="hr-HR"/>
              </w:rPr>
              <w:t>civilnog</w:t>
            </w:r>
            <w:r w:rsidR="001A235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društva,</w:t>
            </w:r>
          </w:p>
          <w:p w14:paraId="68584949" w14:textId="294D653C" w:rsidR="006E1859" w:rsidRPr="001F0359" w:rsidRDefault="006E1859" w:rsidP="00EB64C4">
            <w:pPr>
              <w:numPr>
                <w:ilvl w:val="0"/>
                <w:numId w:val="16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shva</w:t>
            </w:r>
            <w:r w:rsidR="001A2353" w:rsidRPr="001F0359">
              <w:rPr>
                <w:sz w:val="22"/>
                <w:szCs w:val="22"/>
                <w:lang w:val="hr-HR"/>
              </w:rPr>
              <w:t>ćati</w:t>
            </w:r>
            <w:r w:rsidRPr="001F0359">
              <w:rPr>
                <w:sz w:val="22"/>
                <w:szCs w:val="22"/>
                <w:lang w:val="hr-HR"/>
              </w:rPr>
              <w:t xml:space="preserve"> važnost postojanja društvenih organizacija i interesnih </w:t>
            </w:r>
            <w:r w:rsidR="001A2353" w:rsidRPr="001F0359">
              <w:rPr>
                <w:sz w:val="22"/>
                <w:szCs w:val="22"/>
                <w:lang w:val="hr-HR"/>
              </w:rPr>
              <w:t>skupina</w:t>
            </w:r>
            <w:r w:rsidRPr="001F0359">
              <w:rPr>
                <w:sz w:val="22"/>
                <w:szCs w:val="22"/>
                <w:lang w:val="hr-HR"/>
              </w:rPr>
              <w:t xml:space="preserve">, </w:t>
            </w:r>
          </w:p>
          <w:p w14:paraId="1E0058F4" w14:textId="03A709F9" w:rsidR="006E1859" w:rsidRPr="001F0359" w:rsidRDefault="006E1859" w:rsidP="00EB64C4">
            <w:pPr>
              <w:numPr>
                <w:ilvl w:val="0"/>
                <w:numId w:val="16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identifi</w:t>
            </w:r>
            <w:r w:rsidR="001A2353" w:rsidRPr="001F0359">
              <w:rPr>
                <w:sz w:val="22"/>
                <w:szCs w:val="22"/>
                <w:lang w:val="hr-HR"/>
              </w:rPr>
              <w:t xml:space="preserve">cirati </w:t>
            </w:r>
            <w:r w:rsidRPr="001F0359">
              <w:rPr>
                <w:sz w:val="22"/>
                <w:szCs w:val="22"/>
                <w:lang w:val="hr-HR"/>
              </w:rPr>
              <w:t>njihov</w:t>
            </w:r>
            <w:r w:rsidR="001A235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1A2353" w:rsidRPr="001F0359">
              <w:rPr>
                <w:sz w:val="22"/>
                <w:szCs w:val="22"/>
                <w:lang w:val="hr-HR"/>
              </w:rPr>
              <w:t>obilježja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0E613D8B" w14:textId="3A18E680" w:rsidR="006E1859" w:rsidRPr="001F0359" w:rsidRDefault="006E1859" w:rsidP="00EB64C4">
            <w:pPr>
              <w:numPr>
                <w:ilvl w:val="0"/>
                <w:numId w:val="16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kritički procije</w:t>
            </w:r>
            <w:r w:rsidR="001A2353" w:rsidRPr="001F0359">
              <w:rPr>
                <w:sz w:val="22"/>
                <w:szCs w:val="22"/>
                <w:lang w:val="hr-HR"/>
              </w:rPr>
              <w:t>niti</w:t>
            </w:r>
            <w:r w:rsidRPr="001F0359">
              <w:rPr>
                <w:sz w:val="22"/>
                <w:szCs w:val="22"/>
                <w:lang w:val="hr-HR"/>
              </w:rPr>
              <w:t xml:space="preserve"> prednosti i nedostatke interesnih </w:t>
            </w:r>
            <w:r w:rsidR="001A2353" w:rsidRPr="001F0359">
              <w:rPr>
                <w:sz w:val="22"/>
                <w:szCs w:val="22"/>
                <w:lang w:val="hr-HR"/>
              </w:rPr>
              <w:t>skupina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4382BA1D" w14:textId="5AB57B92" w:rsidR="006E1859" w:rsidRPr="001F0359" w:rsidRDefault="006E1859" w:rsidP="00EB64C4">
            <w:pPr>
              <w:numPr>
                <w:ilvl w:val="0"/>
                <w:numId w:val="16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</w:t>
            </w:r>
            <w:r w:rsidR="001A2353" w:rsidRPr="001F0359">
              <w:rPr>
                <w:sz w:val="22"/>
                <w:szCs w:val="22"/>
                <w:lang w:val="hr-HR"/>
              </w:rPr>
              <w:t>rati</w:t>
            </w:r>
            <w:r w:rsidRPr="001F0359">
              <w:rPr>
                <w:sz w:val="22"/>
                <w:szCs w:val="22"/>
                <w:lang w:val="hr-HR"/>
              </w:rPr>
              <w:t xml:space="preserve"> pojam komunikacije, </w:t>
            </w:r>
          </w:p>
          <w:p w14:paraId="092AC25B" w14:textId="6221A202" w:rsidR="006E1859" w:rsidRPr="001F0359" w:rsidRDefault="006E1859" w:rsidP="00EB64C4">
            <w:pPr>
              <w:numPr>
                <w:ilvl w:val="0"/>
                <w:numId w:val="16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prepozna</w:t>
            </w:r>
            <w:r w:rsidR="001A2353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slobodne medije,</w:t>
            </w:r>
          </w:p>
          <w:p w14:paraId="486ECC0A" w14:textId="2450249C" w:rsidR="006E1859" w:rsidRPr="001F0359" w:rsidRDefault="006E1859" w:rsidP="00EB64C4">
            <w:pPr>
              <w:numPr>
                <w:ilvl w:val="0"/>
                <w:numId w:val="16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shva</w:t>
            </w:r>
            <w:r w:rsidR="001A2353" w:rsidRPr="001F0359">
              <w:rPr>
                <w:sz w:val="22"/>
                <w:szCs w:val="22"/>
                <w:lang w:val="hr-HR"/>
              </w:rPr>
              <w:t>titi</w:t>
            </w:r>
            <w:r w:rsidRPr="001F0359">
              <w:rPr>
                <w:sz w:val="22"/>
                <w:szCs w:val="22"/>
                <w:lang w:val="hr-HR"/>
              </w:rPr>
              <w:t xml:space="preserve"> ut</w:t>
            </w:r>
            <w:r w:rsidR="001A2353" w:rsidRPr="001F0359">
              <w:rPr>
                <w:sz w:val="22"/>
                <w:szCs w:val="22"/>
                <w:lang w:val="hr-HR"/>
              </w:rPr>
              <w:t>jec</w:t>
            </w:r>
            <w:r w:rsidRPr="001F0359">
              <w:rPr>
                <w:sz w:val="22"/>
                <w:szCs w:val="22"/>
                <w:lang w:val="hr-HR"/>
              </w:rPr>
              <w:t>aj propagande,</w:t>
            </w:r>
          </w:p>
          <w:p w14:paraId="5D967133" w14:textId="6A878A99" w:rsidR="006E1859" w:rsidRPr="001F0359" w:rsidRDefault="006E1859" w:rsidP="00EB64C4">
            <w:pPr>
              <w:numPr>
                <w:ilvl w:val="0"/>
                <w:numId w:val="16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1A2353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št</w:t>
            </w:r>
            <w:r w:rsidR="001A2353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 xml:space="preserve"> su slobodni, pravedni i otvoreni demokratski izbori,</w:t>
            </w:r>
          </w:p>
          <w:p w14:paraId="6F819BFF" w14:textId="38C72571" w:rsidR="006E1859" w:rsidRPr="001F0359" w:rsidRDefault="006E1859" w:rsidP="00EB64C4">
            <w:pPr>
              <w:numPr>
                <w:ilvl w:val="0"/>
                <w:numId w:val="16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</w:t>
            </w:r>
            <w:r w:rsidR="001A235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izbornu proceduru,</w:t>
            </w:r>
          </w:p>
          <w:p w14:paraId="5A4A8A1C" w14:textId="616A12B6" w:rsidR="006E1859" w:rsidRPr="001F0359" w:rsidRDefault="006E1859" w:rsidP="00EB64C4">
            <w:pPr>
              <w:numPr>
                <w:ilvl w:val="0"/>
                <w:numId w:val="16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1A2353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vrijednosti slobode izražavanja i potrebu nekog oblika organiz</w:t>
            </w:r>
            <w:r w:rsidR="001A2353" w:rsidRPr="001F0359">
              <w:rPr>
                <w:sz w:val="22"/>
                <w:szCs w:val="22"/>
                <w:lang w:val="hr-HR"/>
              </w:rPr>
              <w:t>iranja,</w:t>
            </w:r>
          </w:p>
          <w:p w14:paraId="78A13367" w14:textId="6D9B8DDF" w:rsidR="006E1859" w:rsidRPr="001F0359" w:rsidRDefault="006E1859" w:rsidP="00EB64C4">
            <w:pPr>
              <w:numPr>
                <w:ilvl w:val="0"/>
                <w:numId w:val="16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</w:t>
            </w:r>
            <w:r w:rsidR="001A2353" w:rsidRPr="001F0359">
              <w:rPr>
                <w:sz w:val="22"/>
                <w:szCs w:val="22"/>
                <w:lang w:val="hr-HR"/>
              </w:rPr>
              <w:t>rati</w:t>
            </w:r>
            <w:r w:rsidRPr="001F0359">
              <w:rPr>
                <w:sz w:val="22"/>
                <w:szCs w:val="22"/>
                <w:lang w:val="hr-HR"/>
              </w:rPr>
              <w:t xml:space="preserve"> konflikt i s</w:t>
            </w:r>
            <w:r w:rsidR="001A2353" w:rsidRPr="001F0359">
              <w:rPr>
                <w:sz w:val="22"/>
                <w:szCs w:val="22"/>
                <w:lang w:val="hr-HR"/>
              </w:rPr>
              <w:t>hvatiti</w:t>
            </w:r>
            <w:r w:rsidRPr="001F0359">
              <w:rPr>
                <w:sz w:val="22"/>
                <w:szCs w:val="22"/>
                <w:lang w:val="hr-HR"/>
              </w:rPr>
              <w:t xml:space="preserve"> način njegovog rješavanja.</w:t>
            </w:r>
          </w:p>
          <w:p w14:paraId="5B3DF173" w14:textId="77777777" w:rsidR="000E6360" w:rsidRPr="001F0359" w:rsidRDefault="000E6360" w:rsidP="006E1859">
            <w:pPr>
              <w:ind w:left="360"/>
              <w:rPr>
                <w:sz w:val="22"/>
                <w:szCs w:val="22"/>
                <w:lang w:val="hr-HR"/>
              </w:rPr>
            </w:pPr>
          </w:p>
        </w:tc>
        <w:tc>
          <w:tcPr>
            <w:tcW w:w="4536" w:type="dxa"/>
          </w:tcPr>
          <w:p w14:paraId="7264AC81" w14:textId="77777777" w:rsidR="006E1859" w:rsidRPr="001F0359" w:rsidRDefault="006E1859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1.</w:t>
            </w:r>
          </w:p>
          <w:p w14:paraId="1B3AC800" w14:textId="77777777" w:rsidR="006E1859" w:rsidRPr="001F0359" w:rsidRDefault="006E1859" w:rsidP="00EB64C4">
            <w:pPr>
              <w:pStyle w:val="ListParagraph"/>
              <w:numPr>
                <w:ilvl w:val="0"/>
                <w:numId w:val="1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zajedničko razumijevanje ideja, </w:t>
            </w:r>
          </w:p>
          <w:p w14:paraId="39177AA6" w14:textId="37AED25F" w:rsidR="006E1859" w:rsidRPr="001F0359" w:rsidRDefault="00402175" w:rsidP="00EB64C4">
            <w:pPr>
              <w:numPr>
                <w:ilvl w:val="0"/>
                <w:numId w:val="1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skupni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rad,</w:t>
            </w:r>
          </w:p>
          <w:p w14:paraId="54C8F331" w14:textId="77777777" w:rsidR="006E1859" w:rsidRPr="001F0359" w:rsidRDefault="006E1859" w:rsidP="00EB64C4">
            <w:pPr>
              <w:numPr>
                <w:ilvl w:val="0"/>
                <w:numId w:val="1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radni motivi,</w:t>
            </w:r>
          </w:p>
          <w:p w14:paraId="3C26842E" w14:textId="065A7EDE" w:rsidR="006E1859" w:rsidRPr="001F0359" w:rsidRDefault="001A2353" w:rsidP="00EB64C4">
            <w:pPr>
              <w:numPr>
                <w:ilvl w:val="0"/>
                <w:numId w:val="1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skupne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prezentacije,</w:t>
            </w:r>
          </w:p>
          <w:p w14:paraId="2CA9A956" w14:textId="1E8D41EF" w:rsidR="006E1859" w:rsidRPr="001F0359" w:rsidRDefault="006E1859" w:rsidP="00EB64C4">
            <w:pPr>
              <w:numPr>
                <w:ilvl w:val="0"/>
                <w:numId w:val="1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ilustracije</w:t>
            </w:r>
            <w:r w:rsidR="001A2353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(slike,</w:t>
            </w:r>
            <w:r w:rsidR="001A2353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stihovi),</w:t>
            </w:r>
          </w:p>
          <w:p w14:paraId="03D20CCE" w14:textId="77777777" w:rsidR="006E1859" w:rsidRPr="001F0359" w:rsidRDefault="006E1859" w:rsidP="00EB64C4">
            <w:pPr>
              <w:numPr>
                <w:ilvl w:val="0"/>
                <w:numId w:val="1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odgovori na pitanja koja slijede iza teksta,</w:t>
            </w:r>
          </w:p>
          <w:p w14:paraId="2C41F608" w14:textId="77777777" w:rsidR="006E1859" w:rsidRPr="001F0359" w:rsidRDefault="006E1859" w:rsidP="00EB64C4">
            <w:pPr>
              <w:numPr>
                <w:ilvl w:val="0"/>
                <w:numId w:val="1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konkretni primjeri iz okruženja,</w:t>
            </w:r>
          </w:p>
          <w:p w14:paraId="79885769" w14:textId="0D98E8B3" w:rsidR="006E1859" w:rsidRPr="001F0359" w:rsidRDefault="006E1859" w:rsidP="00EB64C4">
            <w:pPr>
              <w:numPr>
                <w:ilvl w:val="0"/>
                <w:numId w:val="1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rad u paru/</w:t>
            </w:r>
            <w:r w:rsidR="001A2353" w:rsidRPr="001F0359">
              <w:rPr>
                <w:sz w:val="22"/>
                <w:szCs w:val="22"/>
                <w:lang w:val="hr-HR"/>
              </w:rPr>
              <w:t>skupini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7E8E546C" w14:textId="77777777" w:rsidR="006E1859" w:rsidRPr="001F0359" w:rsidRDefault="006E1859" w:rsidP="00EB64C4">
            <w:pPr>
              <w:numPr>
                <w:ilvl w:val="0"/>
                <w:numId w:val="1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pojedinačni rad,</w:t>
            </w:r>
          </w:p>
          <w:p w14:paraId="3549A80C" w14:textId="77777777" w:rsidR="006E1859" w:rsidRPr="001F0359" w:rsidRDefault="006E1859" w:rsidP="00EB64C4">
            <w:pPr>
              <w:numPr>
                <w:ilvl w:val="0"/>
                <w:numId w:val="1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debata za razred,</w:t>
            </w:r>
          </w:p>
          <w:p w14:paraId="65C0B517" w14:textId="77777777" w:rsidR="006E1859" w:rsidRPr="001F0359" w:rsidRDefault="006E1859" w:rsidP="00EB64C4">
            <w:pPr>
              <w:numPr>
                <w:ilvl w:val="0"/>
                <w:numId w:val="1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primjer iz prakse,</w:t>
            </w:r>
          </w:p>
          <w:p w14:paraId="2CF0204D" w14:textId="77777777" w:rsidR="006E1859" w:rsidRPr="001F0359" w:rsidRDefault="006E1859" w:rsidP="00EB64C4">
            <w:pPr>
              <w:numPr>
                <w:ilvl w:val="0"/>
                <w:numId w:val="1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pronaći članke iz novina,</w:t>
            </w:r>
          </w:p>
          <w:p w14:paraId="131407DC" w14:textId="77777777" w:rsidR="006E1859" w:rsidRPr="001F0359" w:rsidRDefault="006E1859" w:rsidP="00EB64C4">
            <w:pPr>
              <w:numPr>
                <w:ilvl w:val="0"/>
                <w:numId w:val="1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pojam autoriteta u nedemokratskim društvima,</w:t>
            </w:r>
          </w:p>
          <w:p w14:paraId="027E4D41" w14:textId="77777777" w:rsidR="006E1859" w:rsidRPr="001F0359" w:rsidRDefault="006E1859" w:rsidP="00EB64C4">
            <w:pPr>
              <w:numPr>
                <w:ilvl w:val="0"/>
                <w:numId w:val="1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individualne prezentacije,</w:t>
            </w:r>
          </w:p>
          <w:p w14:paraId="42667148" w14:textId="77777777" w:rsidR="006E1859" w:rsidRPr="001F0359" w:rsidRDefault="006E1859" w:rsidP="00EB64C4">
            <w:pPr>
              <w:numPr>
                <w:ilvl w:val="0"/>
                <w:numId w:val="1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igranje različitih uloga, </w:t>
            </w:r>
          </w:p>
          <w:p w14:paraId="6F14B99D" w14:textId="77777777" w:rsidR="006E1859" w:rsidRPr="001F0359" w:rsidRDefault="006E1859" w:rsidP="00EB64C4">
            <w:pPr>
              <w:numPr>
                <w:ilvl w:val="0"/>
                <w:numId w:val="16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primjeri za ilustraciju,</w:t>
            </w:r>
          </w:p>
          <w:p w14:paraId="0921A071" w14:textId="77777777" w:rsidR="006E1859" w:rsidRPr="001F0359" w:rsidRDefault="006E1859" w:rsidP="00EB64C4">
            <w:pPr>
              <w:numPr>
                <w:ilvl w:val="0"/>
                <w:numId w:val="16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grafoskop,</w:t>
            </w:r>
          </w:p>
          <w:p w14:paraId="6A14D1CF" w14:textId="77777777" w:rsidR="006E1859" w:rsidRPr="001F0359" w:rsidRDefault="006E1859" w:rsidP="00EB64C4">
            <w:pPr>
              <w:numPr>
                <w:ilvl w:val="0"/>
                <w:numId w:val="16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vježba za razred i</w:t>
            </w:r>
          </w:p>
          <w:p w14:paraId="3BC1EC55" w14:textId="77777777" w:rsidR="000E6360" w:rsidRPr="001F0359" w:rsidRDefault="006E1859" w:rsidP="00EB64C4">
            <w:pPr>
              <w:numPr>
                <w:ilvl w:val="0"/>
                <w:numId w:val="16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crteži za  ilustraciju.</w:t>
            </w:r>
          </w:p>
        </w:tc>
      </w:tr>
      <w:tr w:rsidR="000E6360" w:rsidRPr="001F0359" w14:paraId="0F097533" w14:textId="77777777" w:rsidTr="00746DF8">
        <w:tc>
          <w:tcPr>
            <w:tcW w:w="5382" w:type="dxa"/>
            <w:gridSpan w:val="2"/>
          </w:tcPr>
          <w:p w14:paraId="6AA36999" w14:textId="77777777" w:rsidR="006E1859" w:rsidRPr="001F0359" w:rsidRDefault="006E1859" w:rsidP="00EA3C80">
            <w:pPr>
              <w:numPr>
                <w:ilvl w:val="0"/>
                <w:numId w:val="41"/>
              </w:numPr>
              <w:spacing w:after="40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Mi trebamo svijet- svijet treba nas</w:t>
            </w:r>
          </w:p>
          <w:p w14:paraId="1A170F31" w14:textId="20D223DD" w:rsidR="006E1859" w:rsidRPr="001F0359" w:rsidRDefault="006E1859" w:rsidP="00C34BDC">
            <w:pPr>
              <w:spacing w:after="4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će biti osposobljeni:</w:t>
            </w:r>
          </w:p>
          <w:p w14:paraId="01AE80E7" w14:textId="33E7D0B3" w:rsidR="006E1859" w:rsidRPr="001F0359" w:rsidRDefault="006E1859" w:rsidP="00EB64C4">
            <w:pPr>
              <w:numPr>
                <w:ilvl w:val="0"/>
                <w:numId w:val="16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1A2353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pojam pravde i pravednih procedura,</w:t>
            </w:r>
          </w:p>
          <w:p w14:paraId="1E93D6F1" w14:textId="70747531" w:rsidR="006E1859" w:rsidRPr="001F0359" w:rsidRDefault="006E1859" w:rsidP="00EB64C4">
            <w:pPr>
              <w:numPr>
                <w:ilvl w:val="0"/>
                <w:numId w:val="16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1A2353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i obran</w:t>
            </w:r>
            <w:r w:rsidR="001A235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stav o potrebi uspostavljanja i održavanja veza naše zemlje s drugim državama,</w:t>
            </w:r>
          </w:p>
          <w:p w14:paraId="28A997CC" w14:textId="5EBDD908" w:rsidR="006E1859" w:rsidRPr="001F0359" w:rsidRDefault="006E1859" w:rsidP="00EB64C4">
            <w:pPr>
              <w:numPr>
                <w:ilvl w:val="0"/>
                <w:numId w:val="16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identifi</w:t>
            </w:r>
            <w:r w:rsidR="001A2353" w:rsidRPr="001F0359">
              <w:rPr>
                <w:sz w:val="22"/>
                <w:szCs w:val="22"/>
                <w:lang w:val="hr-HR"/>
              </w:rPr>
              <w:t>cirati</w:t>
            </w:r>
            <w:r w:rsidRPr="001F0359">
              <w:rPr>
                <w:sz w:val="22"/>
                <w:szCs w:val="22"/>
                <w:lang w:val="hr-HR"/>
              </w:rPr>
              <w:t xml:space="preserve"> uzroke i razloge koji ut</w:t>
            </w:r>
            <w:r w:rsidR="001A2353" w:rsidRPr="001F0359">
              <w:rPr>
                <w:sz w:val="22"/>
                <w:szCs w:val="22"/>
                <w:lang w:val="hr-HR"/>
              </w:rPr>
              <w:t>je</w:t>
            </w:r>
            <w:r w:rsidRPr="001F0359">
              <w:rPr>
                <w:sz w:val="22"/>
                <w:szCs w:val="22"/>
                <w:lang w:val="hr-HR"/>
              </w:rPr>
              <w:t xml:space="preserve">ču na formiranje institucija </w:t>
            </w:r>
            <w:r w:rsidR="001A2353" w:rsidRPr="001F0359">
              <w:rPr>
                <w:sz w:val="22"/>
                <w:szCs w:val="22"/>
                <w:lang w:val="hr-HR"/>
              </w:rPr>
              <w:t>iz</w:t>
            </w:r>
            <w:r w:rsidRPr="001F0359">
              <w:rPr>
                <w:sz w:val="22"/>
                <w:szCs w:val="22"/>
                <w:lang w:val="hr-HR"/>
              </w:rPr>
              <w:t>vanjske politike,</w:t>
            </w:r>
          </w:p>
          <w:p w14:paraId="0D313917" w14:textId="0175356B" w:rsidR="006E1859" w:rsidRPr="001F0359" w:rsidRDefault="006E1859" w:rsidP="00EB64C4">
            <w:pPr>
              <w:numPr>
                <w:ilvl w:val="0"/>
                <w:numId w:val="16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1A2353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važnost djelovanja međunarodnih organizacija u našoj zemlji</w:t>
            </w:r>
            <w:r w:rsidR="001A2353" w:rsidRPr="001F0359">
              <w:rPr>
                <w:sz w:val="22"/>
                <w:szCs w:val="22"/>
                <w:lang w:val="hr-HR"/>
              </w:rPr>
              <w:t>,</w:t>
            </w:r>
          </w:p>
          <w:p w14:paraId="3467E1E0" w14:textId="57E52E3D" w:rsidR="006E1859" w:rsidRPr="001F0359" w:rsidRDefault="006E1859" w:rsidP="00EB64C4">
            <w:pPr>
              <w:numPr>
                <w:ilvl w:val="0"/>
                <w:numId w:val="16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obrazlož</w:t>
            </w:r>
            <w:r w:rsidR="001A2353" w:rsidRPr="001F0359">
              <w:rPr>
                <w:sz w:val="22"/>
                <w:szCs w:val="22"/>
                <w:lang w:val="hr-HR"/>
              </w:rPr>
              <w:t xml:space="preserve">iti </w:t>
            </w:r>
            <w:r w:rsidRPr="001F0359">
              <w:rPr>
                <w:sz w:val="22"/>
                <w:szCs w:val="22"/>
                <w:lang w:val="hr-HR"/>
              </w:rPr>
              <w:t>stav o potrebi uključivanja naše zemlje u E</w:t>
            </w:r>
            <w:r w:rsidR="001A2353" w:rsidRPr="001F0359">
              <w:rPr>
                <w:sz w:val="22"/>
                <w:szCs w:val="22"/>
                <w:lang w:val="hr-HR"/>
              </w:rPr>
              <w:t xml:space="preserve">uropsku uniju. </w:t>
            </w:r>
          </w:p>
          <w:p w14:paraId="105122E6" w14:textId="77777777" w:rsidR="000E6360" w:rsidRPr="001F0359" w:rsidRDefault="000E6360" w:rsidP="006E1859">
            <w:pPr>
              <w:ind w:left="360"/>
              <w:rPr>
                <w:sz w:val="22"/>
                <w:szCs w:val="22"/>
                <w:lang w:val="hr-HR"/>
              </w:rPr>
            </w:pPr>
          </w:p>
        </w:tc>
        <w:tc>
          <w:tcPr>
            <w:tcW w:w="4536" w:type="dxa"/>
          </w:tcPr>
          <w:p w14:paraId="13B480D6" w14:textId="77777777" w:rsidR="006E1859" w:rsidRPr="001F0359" w:rsidRDefault="006E1859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2.</w:t>
            </w:r>
          </w:p>
          <w:p w14:paraId="0EBF5CD3" w14:textId="77777777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zajedničko razumijevanje ideja,</w:t>
            </w:r>
          </w:p>
          <w:p w14:paraId="5E58BE47" w14:textId="6EE1611E" w:rsidR="006E1859" w:rsidRPr="001F0359" w:rsidRDefault="00402175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skupni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projekti,</w:t>
            </w:r>
          </w:p>
          <w:p w14:paraId="0D888968" w14:textId="5997AC49" w:rsidR="006E1859" w:rsidRPr="001F0359" w:rsidRDefault="001A2353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skupne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prezentacije,</w:t>
            </w:r>
          </w:p>
          <w:p w14:paraId="4A0C0591" w14:textId="77777777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skeč igrokaz,</w:t>
            </w:r>
          </w:p>
          <w:p w14:paraId="4A3E5AA6" w14:textId="77777777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individualni rad,</w:t>
            </w:r>
          </w:p>
          <w:p w14:paraId="55287D60" w14:textId="77777777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odgovori na pitanja,</w:t>
            </w:r>
          </w:p>
          <w:p w14:paraId="0D5EBB5F" w14:textId="2040DA2A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konkretni primjeri iz E</w:t>
            </w:r>
            <w:r w:rsidR="001A2353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ropske </w:t>
            </w:r>
            <w:r w:rsidR="001A2353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>nije i zemalja koje su izvan nje,</w:t>
            </w:r>
          </w:p>
          <w:p w14:paraId="0646E9C8" w14:textId="77777777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primjeri iz novina,</w:t>
            </w:r>
          </w:p>
          <w:p w14:paraId="69834EF5" w14:textId="77777777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primjeri za ilustraciju,</w:t>
            </w:r>
          </w:p>
          <w:p w14:paraId="6D78FAC5" w14:textId="72FE4171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vježba kritičkog</w:t>
            </w:r>
            <w:r w:rsidR="001A235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razmišljanja,</w:t>
            </w:r>
          </w:p>
          <w:p w14:paraId="55395BBD" w14:textId="6EA1BB63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aktivn</w:t>
            </w:r>
            <w:r w:rsidR="001A2353" w:rsidRPr="001F0359">
              <w:rPr>
                <w:sz w:val="22"/>
                <w:szCs w:val="22"/>
                <w:lang w:val="hr-HR"/>
              </w:rPr>
              <w:t>os</w:t>
            </w:r>
            <w:r w:rsidRPr="001F0359">
              <w:rPr>
                <w:sz w:val="22"/>
                <w:szCs w:val="22"/>
                <w:lang w:val="hr-HR"/>
              </w:rPr>
              <w:t>ti za cijeli razred,</w:t>
            </w:r>
          </w:p>
          <w:p w14:paraId="14814B63" w14:textId="77777777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debata za razred i</w:t>
            </w:r>
          </w:p>
          <w:p w14:paraId="3F35D3C1" w14:textId="20EB3C95" w:rsidR="000E6360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rad u manjim </w:t>
            </w:r>
            <w:r w:rsidR="001A2353" w:rsidRPr="001F0359">
              <w:rPr>
                <w:sz w:val="22"/>
                <w:szCs w:val="22"/>
                <w:lang w:val="hr-HR"/>
              </w:rPr>
              <w:t>skupinama</w:t>
            </w:r>
            <w:r w:rsidRPr="001F0359">
              <w:rPr>
                <w:sz w:val="22"/>
                <w:szCs w:val="22"/>
                <w:lang w:val="hr-HR"/>
              </w:rPr>
              <w:t xml:space="preserve"> na rješavanju                   problema da</w:t>
            </w:r>
            <w:r w:rsidR="001A2353" w:rsidRPr="001F0359">
              <w:rPr>
                <w:sz w:val="22"/>
                <w:szCs w:val="22"/>
                <w:lang w:val="hr-HR"/>
              </w:rPr>
              <w:t>n</w:t>
            </w:r>
            <w:r w:rsidRPr="001F0359">
              <w:rPr>
                <w:sz w:val="22"/>
                <w:szCs w:val="22"/>
                <w:lang w:val="hr-HR"/>
              </w:rPr>
              <w:t>ih u tekstu.</w:t>
            </w:r>
          </w:p>
        </w:tc>
      </w:tr>
      <w:tr w:rsidR="000E6360" w:rsidRPr="001F0359" w14:paraId="44EA0D1B" w14:textId="77777777" w:rsidTr="00746DF8">
        <w:tc>
          <w:tcPr>
            <w:tcW w:w="5382" w:type="dxa"/>
            <w:gridSpan w:val="2"/>
          </w:tcPr>
          <w:p w14:paraId="78E1D015" w14:textId="7B7FE0B7" w:rsidR="006E1859" w:rsidRPr="001F0359" w:rsidRDefault="006E1859" w:rsidP="00EA3C80">
            <w:pPr>
              <w:numPr>
                <w:ilvl w:val="0"/>
                <w:numId w:val="41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Projekt «Ja građanin»</w:t>
            </w:r>
          </w:p>
          <w:p w14:paraId="266172BF" w14:textId="20EFF0A7" w:rsidR="006E1859" w:rsidRPr="001F0359" w:rsidRDefault="006E1859" w:rsidP="001A2353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će biti osposobljeni:</w:t>
            </w:r>
          </w:p>
          <w:p w14:paraId="037BD85D" w14:textId="3B7991F5" w:rsidR="006E1859" w:rsidRPr="001F0359" w:rsidRDefault="006E1859" w:rsidP="00EB64C4">
            <w:pPr>
              <w:numPr>
                <w:ilvl w:val="0"/>
                <w:numId w:val="1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prepozna</w:t>
            </w:r>
            <w:r w:rsidR="001A2353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probleme u zajednici,</w:t>
            </w:r>
          </w:p>
          <w:p w14:paraId="41282C7F" w14:textId="2F36C1E9" w:rsidR="006E1859" w:rsidRPr="001F0359" w:rsidRDefault="006E1859" w:rsidP="00EB64C4">
            <w:pPr>
              <w:numPr>
                <w:ilvl w:val="0"/>
                <w:numId w:val="1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izvrš</w:t>
            </w:r>
            <w:r w:rsidR="001A235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pravilan izbor problema za izučavanje, </w:t>
            </w:r>
          </w:p>
          <w:p w14:paraId="3D3FCD44" w14:textId="08EA43F6" w:rsidR="006E1859" w:rsidRPr="001F0359" w:rsidRDefault="006E1859" w:rsidP="00EB64C4">
            <w:pPr>
              <w:numPr>
                <w:ilvl w:val="0"/>
                <w:numId w:val="1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</w:t>
            </w:r>
            <w:r w:rsidR="001A2353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sposobnosti timskog</w:t>
            </w:r>
            <w:r w:rsidR="001A235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rada,</w:t>
            </w:r>
          </w:p>
          <w:p w14:paraId="53B28E55" w14:textId="32D38C96" w:rsidR="006E1859" w:rsidRPr="001F0359" w:rsidRDefault="006E1859" w:rsidP="00EB64C4">
            <w:pPr>
              <w:numPr>
                <w:ilvl w:val="0"/>
                <w:numId w:val="1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kritički procijen</w:t>
            </w:r>
            <w:r w:rsidR="001A235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i analizira</w:t>
            </w:r>
            <w:r w:rsidR="001A2353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odabrani problem, </w:t>
            </w:r>
          </w:p>
          <w:p w14:paraId="040B2A8D" w14:textId="75206CAB" w:rsidR="006E1859" w:rsidRPr="001F0359" w:rsidRDefault="006E1859" w:rsidP="00EB64C4">
            <w:pPr>
              <w:numPr>
                <w:ilvl w:val="0"/>
                <w:numId w:val="1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</w:t>
            </w:r>
            <w:r w:rsidR="001A2353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problem,</w:t>
            </w:r>
          </w:p>
          <w:p w14:paraId="3B6C0444" w14:textId="1A8B2D0B" w:rsidR="006E1859" w:rsidRPr="001F0359" w:rsidRDefault="006E1859" w:rsidP="00EB64C4">
            <w:pPr>
              <w:numPr>
                <w:ilvl w:val="0"/>
                <w:numId w:val="1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kritički proc</w:t>
            </w:r>
            <w:r w:rsidR="001A2353" w:rsidRPr="001F0359">
              <w:rPr>
                <w:sz w:val="22"/>
                <w:szCs w:val="22"/>
                <w:lang w:val="hr-HR"/>
              </w:rPr>
              <w:t>ijeniti</w:t>
            </w:r>
            <w:r w:rsidRPr="001F0359">
              <w:rPr>
                <w:sz w:val="22"/>
                <w:szCs w:val="22"/>
                <w:lang w:val="hr-HR"/>
              </w:rPr>
              <w:t xml:space="preserve"> mjere alternativne politike,</w:t>
            </w:r>
          </w:p>
          <w:p w14:paraId="39EC8284" w14:textId="1AA4DD21" w:rsidR="006E1859" w:rsidRPr="001F0359" w:rsidRDefault="006E1859" w:rsidP="00EB64C4">
            <w:pPr>
              <w:numPr>
                <w:ilvl w:val="0"/>
                <w:numId w:val="1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da</w:t>
            </w:r>
            <w:r w:rsidR="001A2353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kreativni doprinos u pronalaženju rješenja problema,</w:t>
            </w:r>
          </w:p>
          <w:p w14:paraId="4157C550" w14:textId="46DDB368" w:rsidR="006E1859" w:rsidRPr="001F0359" w:rsidRDefault="006E1859" w:rsidP="00EB64C4">
            <w:pPr>
              <w:numPr>
                <w:ilvl w:val="0"/>
                <w:numId w:val="1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</w:t>
            </w:r>
            <w:r w:rsidR="001A2353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praktične vještine i aktivnosti na rješavanju problema,</w:t>
            </w:r>
          </w:p>
          <w:p w14:paraId="5F397337" w14:textId="0B5408EF" w:rsidR="006E1859" w:rsidRPr="001F0359" w:rsidRDefault="006E1859" w:rsidP="00EB64C4">
            <w:pPr>
              <w:numPr>
                <w:ilvl w:val="0"/>
                <w:numId w:val="1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prepozna</w:t>
            </w:r>
            <w:r w:rsidR="001A2353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1A2353" w:rsidRPr="001F0359">
              <w:rPr>
                <w:sz w:val="22"/>
                <w:szCs w:val="22"/>
                <w:lang w:val="hr-HR"/>
              </w:rPr>
              <w:t>skupine</w:t>
            </w:r>
            <w:r w:rsidRPr="001F0359">
              <w:rPr>
                <w:sz w:val="22"/>
                <w:szCs w:val="22"/>
                <w:lang w:val="hr-HR"/>
              </w:rPr>
              <w:t xml:space="preserve"> i pojedince kao oponente i pristalice u </w:t>
            </w:r>
            <w:r w:rsidR="001A2353" w:rsidRPr="001F0359">
              <w:rPr>
                <w:sz w:val="22"/>
                <w:szCs w:val="22"/>
                <w:lang w:val="hr-HR"/>
              </w:rPr>
              <w:t>s</w:t>
            </w:r>
            <w:r w:rsidRPr="001F0359">
              <w:rPr>
                <w:sz w:val="22"/>
                <w:szCs w:val="22"/>
                <w:lang w:val="hr-HR"/>
              </w:rPr>
              <w:t>vezi s odabranim problemom,</w:t>
            </w:r>
          </w:p>
          <w:p w14:paraId="3A05E710" w14:textId="38462170" w:rsidR="006E1859" w:rsidRPr="001F0359" w:rsidRDefault="006E1859" w:rsidP="00EB64C4">
            <w:pPr>
              <w:numPr>
                <w:ilvl w:val="0"/>
                <w:numId w:val="1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poka</w:t>
            </w:r>
            <w:r w:rsidR="001A2353" w:rsidRPr="001F0359">
              <w:rPr>
                <w:sz w:val="22"/>
                <w:szCs w:val="22"/>
                <w:lang w:val="hr-HR"/>
              </w:rPr>
              <w:t xml:space="preserve">zati </w:t>
            </w:r>
            <w:r w:rsidRPr="001F0359">
              <w:rPr>
                <w:sz w:val="22"/>
                <w:szCs w:val="22"/>
                <w:lang w:val="hr-HR"/>
              </w:rPr>
              <w:t>sposobnost ophođenja prema drugim ljudima,</w:t>
            </w:r>
          </w:p>
          <w:p w14:paraId="0F7E21BD" w14:textId="21636B28" w:rsidR="006E1859" w:rsidRPr="001F0359" w:rsidRDefault="006E1859" w:rsidP="00EB64C4">
            <w:pPr>
              <w:numPr>
                <w:ilvl w:val="0"/>
                <w:numId w:val="1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interpretira</w:t>
            </w:r>
            <w:r w:rsidR="001A2353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naučeno, </w:t>
            </w:r>
          </w:p>
          <w:p w14:paraId="74E109BA" w14:textId="5C44E4D7" w:rsidR="006E1859" w:rsidRPr="001F0359" w:rsidRDefault="006E1859" w:rsidP="00EB64C4">
            <w:pPr>
              <w:numPr>
                <w:ilvl w:val="0"/>
                <w:numId w:val="1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razvija</w:t>
            </w:r>
            <w:r w:rsidR="001A2353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1A2353" w:rsidRPr="001F0359">
              <w:rPr>
                <w:sz w:val="22"/>
                <w:szCs w:val="22"/>
                <w:lang w:val="hr-HR"/>
              </w:rPr>
              <w:t>natjecateljski</w:t>
            </w:r>
            <w:r w:rsidRPr="001F0359">
              <w:rPr>
                <w:sz w:val="22"/>
                <w:szCs w:val="22"/>
                <w:lang w:val="hr-HR"/>
              </w:rPr>
              <w:t xml:space="preserve"> duh,</w:t>
            </w:r>
          </w:p>
          <w:p w14:paraId="783F1C01" w14:textId="1B97D14E" w:rsidR="006E1859" w:rsidRPr="001F0359" w:rsidRDefault="006E1859" w:rsidP="00EB64C4">
            <w:pPr>
              <w:numPr>
                <w:ilvl w:val="0"/>
                <w:numId w:val="1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</w:t>
            </w:r>
            <w:r w:rsidR="001A2353" w:rsidRPr="001F0359">
              <w:rPr>
                <w:sz w:val="22"/>
                <w:szCs w:val="22"/>
                <w:lang w:val="hr-HR"/>
              </w:rPr>
              <w:t>jecati</w:t>
            </w:r>
            <w:r w:rsidRPr="001F0359">
              <w:rPr>
                <w:sz w:val="22"/>
                <w:szCs w:val="22"/>
                <w:lang w:val="hr-HR"/>
              </w:rPr>
              <w:t xml:space="preserve"> vještine za praktično djelovanje</w:t>
            </w:r>
            <w:r w:rsidR="001A2353" w:rsidRPr="001F0359">
              <w:rPr>
                <w:sz w:val="22"/>
                <w:szCs w:val="22"/>
                <w:lang w:val="hr-HR"/>
              </w:rPr>
              <w:t>,</w:t>
            </w:r>
          </w:p>
          <w:p w14:paraId="282240E2" w14:textId="10C860F6" w:rsidR="000E6360" w:rsidRPr="001F0359" w:rsidRDefault="006E1859" w:rsidP="00EB64C4">
            <w:pPr>
              <w:numPr>
                <w:ilvl w:val="0"/>
                <w:numId w:val="1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identifi</w:t>
            </w:r>
            <w:r w:rsidR="001A2353" w:rsidRPr="001F0359">
              <w:rPr>
                <w:sz w:val="22"/>
                <w:szCs w:val="22"/>
                <w:lang w:val="hr-HR"/>
              </w:rPr>
              <w:t>cirati</w:t>
            </w:r>
            <w:r w:rsidRPr="001F0359">
              <w:rPr>
                <w:sz w:val="22"/>
                <w:szCs w:val="22"/>
                <w:lang w:val="hr-HR"/>
              </w:rPr>
              <w:t xml:space="preserve"> kritički stav, kreativnost i odgovornost pri donošenju odluka.</w:t>
            </w:r>
          </w:p>
        </w:tc>
        <w:tc>
          <w:tcPr>
            <w:tcW w:w="4536" w:type="dxa"/>
          </w:tcPr>
          <w:p w14:paraId="451FF4F2" w14:textId="77777777" w:rsidR="006E1859" w:rsidRPr="001F0359" w:rsidRDefault="006E1859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3.</w:t>
            </w:r>
          </w:p>
          <w:p w14:paraId="7604AF65" w14:textId="77777777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objašnjenje suštine projekta</w:t>
            </w:r>
          </w:p>
          <w:p w14:paraId="2CC99A79" w14:textId="422BB179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projekt odjel</w:t>
            </w:r>
            <w:r w:rsidR="0036783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, </w:t>
            </w:r>
          </w:p>
          <w:p w14:paraId="4D37D345" w14:textId="7071E22F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vježba za odjel,</w:t>
            </w:r>
          </w:p>
          <w:p w14:paraId="71B0EA8F" w14:textId="77777777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upitnici,</w:t>
            </w:r>
          </w:p>
          <w:p w14:paraId="2B2370C1" w14:textId="77777777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intervju,</w:t>
            </w:r>
          </w:p>
          <w:p w14:paraId="09A958E2" w14:textId="77777777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internet,</w:t>
            </w:r>
          </w:p>
          <w:p w14:paraId="40C3957E" w14:textId="0801581A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rad u manjim i većim </w:t>
            </w:r>
            <w:r w:rsidR="00367835" w:rsidRPr="001F0359">
              <w:rPr>
                <w:sz w:val="22"/>
                <w:szCs w:val="22"/>
                <w:lang w:val="hr-HR"/>
              </w:rPr>
              <w:t>skupinama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2A4ACFE0" w14:textId="77777777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ankete,</w:t>
            </w:r>
          </w:p>
          <w:p w14:paraId="13159AB2" w14:textId="77777777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timski rad,</w:t>
            </w:r>
          </w:p>
          <w:p w14:paraId="3EDC5BBB" w14:textId="77777777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istraživanje</w:t>
            </w:r>
          </w:p>
          <w:p w14:paraId="26B7F033" w14:textId="77777777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prikupljanje informacija,</w:t>
            </w:r>
          </w:p>
          <w:p w14:paraId="79869124" w14:textId="40FD1229" w:rsidR="006E1859" w:rsidRPr="001F0359" w:rsidRDefault="00367835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natjecanja</w:t>
            </w:r>
            <w:r w:rsidR="006E1859" w:rsidRPr="001F0359">
              <w:rPr>
                <w:sz w:val="22"/>
                <w:szCs w:val="22"/>
                <w:lang w:val="hr-HR"/>
              </w:rPr>
              <w:t>,</w:t>
            </w:r>
          </w:p>
          <w:p w14:paraId="3A7B1042" w14:textId="47AE8AAE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statistički poda</w:t>
            </w:r>
            <w:r w:rsidR="00367835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ci,</w:t>
            </w:r>
          </w:p>
          <w:p w14:paraId="1E2B8953" w14:textId="77777777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rad u zajednici, </w:t>
            </w:r>
          </w:p>
          <w:p w14:paraId="073FE45C" w14:textId="2DF7FB05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emit</w:t>
            </w:r>
            <w:r w:rsidR="00367835" w:rsidRPr="001F0359">
              <w:rPr>
                <w:sz w:val="22"/>
                <w:szCs w:val="22"/>
                <w:lang w:val="hr-HR"/>
              </w:rPr>
              <w:t>iranje na</w:t>
            </w:r>
            <w:r w:rsidRPr="001F0359">
              <w:rPr>
                <w:sz w:val="22"/>
                <w:szCs w:val="22"/>
                <w:lang w:val="hr-HR"/>
              </w:rPr>
              <w:t xml:space="preserve"> lokalnim medijima (radio i TV stanicama, list i sl.)</w:t>
            </w:r>
          </w:p>
          <w:p w14:paraId="39286188" w14:textId="77777777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praktični rad (izrada portfolija),</w:t>
            </w:r>
          </w:p>
          <w:p w14:paraId="5D327C84" w14:textId="1AE6169B" w:rsidR="006E1859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skupljanje i razvrstavanje dokumentacije</w:t>
            </w:r>
            <w:r w:rsidR="00367835" w:rsidRPr="001F0359">
              <w:rPr>
                <w:sz w:val="22"/>
                <w:szCs w:val="22"/>
                <w:lang w:val="hr-HR"/>
              </w:rPr>
              <w:t>,</w:t>
            </w:r>
          </w:p>
          <w:p w14:paraId="74DFB32F" w14:textId="13FC2D26" w:rsidR="000E6360" w:rsidRPr="001F0359" w:rsidRDefault="006E1859" w:rsidP="00EB64C4">
            <w:pPr>
              <w:numPr>
                <w:ilvl w:val="1"/>
                <w:numId w:val="159"/>
              </w:numPr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video kamere</w:t>
            </w:r>
            <w:r w:rsidR="00367835" w:rsidRPr="001F0359">
              <w:rPr>
                <w:sz w:val="22"/>
                <w:szCs w:val="22"/>
                <w:lang w:val="hr-HR"/>
              </w:rPr>
              <w:t xml:space="preserve"> –</w:t>
            </w:r>
            <w:r w:rsidRPr="001F0359">
              <w:rPr>
                <w:sz w:val="22"/>
                <w:szCs w:val="22"/>
                <w:lang w:val="hr-HR"/>
              </w:rPr>
              <w:t xml:space="preserve"> foto aparati i slično.</w:t>
            </w:r>
          </w:p>
        </w:tc>
      </w:tr>
      <w:tr w:rsidR="000E6360" w:rsidRPr="001F0359" w14:paraId="2B55E255" w14:textId="77777777" w:rsidTr="00746DF8">
        <w:tc>
          <w:tcPr>
            <w:tcW w:w="5382" w:type="dxa"/>
            <w:gridSpan w:val="2"/>
          </w:tcPr>
          <w:p w14:paraId="6205A889" w14:textId="7866D9F2" w:rsidR="006E1859" w:rsidRPr="001F0359" w:rsidRDefault="006E1859" w:rsidP="00EA3C80">
            <w:pPr>
              <w:numPr>
                <w:ilvl w:val="0"/>
                <w:numId w:val="41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Ekonomija i </w:t>
            </w:r>
            <w:r w:rsidR="00374003" w:rsidRPr="001F0359">
              <w:rPr>
                <w:b/>
                <w:sz w:val="22"/>
                <w:szCs w:val="22"/>
                <w:lang w:val="hr-HR"/>
              </w:rPr>
              <w:t>demokracij</w:t>
            </w:r>
            <w:r w:rsidRPr="001F0359">
              <w:rPr>
                <w:b/>
                <w:sz w:val="22"/>
                <w:szCs w:val="22"/>
                <w:lang w:val="hr-HR"/>
              </w:rPr>
              <w:t>a</w:t>
            </w:r>
          </w:p>
          <w:p w14:paraId="0E1F86E9" w14:textId="6B0AC65F" w:rsidR="006E1859" w:rsidRPr="001F0359" w:rsidRDefault="006E185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će biti osposobljeni:</w:t>
            </w:r>
          </w:p>
          <w:p w14:paraId="6A8744C6" w14:textId="14207CE7" w:rsidR="006E1859" w:rsidRPr="001F0359" w:rsidRDefault="006E1859" w:rsidP="00EB64C4">
            <w:pPr>
              <w:pStyle w:val="ListParagraph"/>
              <w:numPr>
                <w:ilvl w:val="0"/>
                <w:numId w:val="17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</w:t>
            </w:r>
            <w:r w:rsidR="00367835" w:rsidRPr="001F0359">
              <w:rPr>
                <w:sz w:val="22"/>
                <w:szCs w:val="22"/>
                <w:lang w:val="hr-HR"/>
              </w:rPr>
              <w:t>rati</w:t>
            </w:r>
            <w:r w:rsidRPr="001F0359">
              <w:rPr>
                <w:sz w:val="22"/>
                <w:szCs w:val="22"/>
                <w:lang w:val="hr-HR"/>
              </w:rPr>
              <w:t xml:space="preserve"> pojam tranzicije, </w:t>
            </w:r>
          </w:p>
          <w:p w14:paraId="62665F9B" w14:textId="376ADF1C" w:rsidR="006E1859" w:rsidRPr="001F0359" w:rsidRDefault="006E1859" w:rsidP="00EB64C4">
            <w:pPr>
              <w:pStyle w:val="ListParagraph"/>
              <w:numPr>
                <w:ilvl w:val="0"/>
                <w:numId w:val="17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prepozna</w:t>
            </w:r>
            <w:r w:rsidR="00367835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probleme zemalja u tranziciji,</w:t>
            </w:r>
          </w:p>
          <w:p w14:paraId="0C6EAAEF" w14:textId="7EA87142" w:rsidR="006E1859" w:rsidRPr="001F0359" w:rsidRDefault="006E1859" w:rsidP="00EB64C4">
            <w:pPr>
              <w:pStyle w:val="ListParagraph"/>
              <w:numPr>
                <w:ilvl w:val="0"/>
                <w:numId w:val="17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kritički proc</w:t>
            </w:r>
            <w:r w:rsidR="00367835" w:rsidRPr="001F0359">
              <w:rPr>
                <w:sz w:val="22"/>
                <w:szCs w:val="22"/>
                <w:lang w:val="hr-HR"/>
              </w:rPr>
              <w:t>ijeniti</w:t>
            </w:r>
            <w:r w:rsidRPr="001F0359">
              <w:rPr>
                <w:sz w:val="22"/>
                <w:szCs w:val="22"/>
                <w:lang w:val="hr-HR"/>
              </w:rPr>
              <w:t xml:space="preserve"> probleme u našoj zemlji,</w:t>
            </w:r>
          </w:p>
          <w:p w14:paraId="0CA03C57" w14:textId="57286DC1" w:rsidR="006E1859" w:rsidRPr="001F0359" w:rsidRDefault="006E1859" w:rsidP="00EB64C4">
            <w:pPr>
              <w:pStyle w:val="ListParagraph"/>
              <w:numPr>
                <w:ilvl w:val="0"/>
                <w:numId w:val="17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identifi</w:t>
            </w:r>
            <w:r w:rsidR="00367835" w:rsidRPr="001F0359">
              <w:rPr>
                <w:sz w:val="22"/>
                <w:szCs w:val="22"/>
                <w:lang w:val="hr-HR"/>
              </w:rPr>
              <w:t>cirati</w:t>
            </w:r>
            <w:r w:rsidRPr="001F0359">
              <w:rPr>
                <w:sz w:val="22"/>
                <w:szCs w:val="22"/>
                <w:lang w:val="hr-HR"/>
              </w:rPr>
              <w:t xml:space="preserve"> načine rješavanja problema,</w:t>
            </w:r>
          </w:p>
          <w:p w14:paraId="7A377AD7" w14:textId="43D56C14" w:rsidR="006E1859" w:rsidRPr="001F0359" w:rsidRDefault="006E1859" w:rsidP="00EB64C4">
            <w:pPr>
              <w:pStyle w:val="ListParagraph"/>
              <w:numPr>
                <w:ilvl w:val="0"/>
                <w:numId w:val="17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367835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vezu između ekonomije i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Pr="001F0359">
              <w:rPr>
                <w:sz w:val="22"/>
                <w:szCs w:val="22"/>
                <w:lang w:val="hr-HR"/>
              </w:rPr>
              <w:t>e</w:t>
            </w:r>
            <w:r w:rsidR="00367835" w:rsidRPr="001F0359">
              <w:rPr>
                <w:sz w:val="22"/>
                <w:szCs w:val="22"/>
                <w:lang w:val="hr-HR"/>
              </w:rPr>
              <w:t>,</w:t>
            </w:r>
          </w:p>
          <w:p w14:paraId="3D7094E0" w14:textId="6A8E79B7" w:rsidR="006E1859" w:rsidRPr="001F0359" w:rsidRDefault="006E1859" w:rsidP="00EB64C4">
            <w:pPr>
              <w:numPr>
                <w:ilvl w:val="0"/>
                <w:numId w:val="17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</w:t>
            </w:r>
            <w:r w:rsidR="00367835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način na koji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Pr="001F0359">
              <w:rPr>
                <w:sz w:val="22"/>
                <w:szCs w:val="22"/>
                <w:lang w:val="hr-HR"/>
              </w:rPr>
              <w:t>a pozitivno ut</w:t>
            </w:r>
            <w:r w:rsidR="00367835" w:rsidRPr="001F0359">
              <w:rPr>
                <w:sz w:val="22"/>
                <w:szCs w:val="22"/>
                <w:lang w:val="hr-HR"/>
              </w:rPr>
              <w:t>je</w:t>
            </w:r>
            <w:r w:rsidRPr="001F0359">
              <w:rPr>
                <w:sz w:val="22"/>
                <w:szCs w:val="22"/>
                <w:lang w:val="hr-HR"/>
              </w:rPr>
              <w:t>če na razvoj ekonomije.</w:t>
            </w:r>
          </w:p>
          <w:p w14:paraId="230C1823" w14:textId="77777777" w:rsidR="000E6360" w:rsidRPr="001F0359" w:rsidRDefault="000E6360" w:rsidP="00C34BDC">
            <w:pPr>
              <w:ind w:left="360"/>
              <w:rPr>
                <w:sz w:val="22"/>
                <w:szCs w:val="22"/>
                <w:lang w:val="hr-HR"/>
              </w:rPr>
            </w:pPr>
          </w:p>
        </w:tc>
        <w:tc>
          <w:tcPr>
            <w:tcW w:w="4536" w:type="dxa"/>
          </w:tcPr>
          <w:p w14:paraId="7992D3BB" w14:textId="76E05A30" w:rsidR="006E1859" w:rsidRPr="001F0359" w:rsidRDefault="006E1859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4.</w:t>
            </w:r>
          </w:p>
          <w:p w14:paraId="10D1A13A" w14:textId="77777777" w:rsidR="006E1859" w:rsidRPr="001F0359" w:rsidRDefault="006E1859" w:rsidP="00EB64C4">
            <w:pPr>
              <w:numPr>
                <w:ilvl w:val="0"/>
                <w:numId w:val="17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usmeno izlaganje o uzrocima problema zemalja u tranziciji,</w:t>
            </w:r>
          </w:p>
          <w:p w14:paraId="5522DDF3" w14:textId="77777777" w:rsidR="006E1859" w:rsidRPr="001F0359" w:rsidRDefault="006E1859" w:rsidP="00EB64C4">
            <w:pPr>
              <w:numPr>
                <w:ilvl w:val="0"/>
                <w:numId w:val="172"/>
              </w:num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radni listići,</w:t>
            </w:r>
          </w:p>
          <w:p w14:paraId="35A98FBD" w14:textId="456B65C7" w:rsidR="006E1859" w:rsidRPr="001F0359" w:rsidRDefault="006E1859" w:rsidP="00EB64C4">
            <w:pPr>
              <w:numPr>
                <w:ilvl w:val="0"/>
                <w:numId w:val="172"/>
              </w:num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projekti za odjel,</w:t>
            </w:r>
          </w:p>
          <w:p w14:paraId="44FC250B" w14:textId="77777777" w:rsidR="006E1859" w:rsidRPr="001F0359" w:rsidRDefault="006E1859" w:rsidP="00EB64C4">
            <w:pPr>
              <w:numPr>
                <w:ilvl w:val="0"/>
                <w:numId w:val="172"/>
              </w:num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odgovori na pitanja,</w:t>
            </w:r>
          </w:p>
          <w:p w14:paraId="1825F99B" w14:textId="442C61A1" w:rsidR="006E1859" w:rsidRPr="001F0359" w:rsidRDefault="006E1859" w:rsidP="00EB64C4">
            <w:pPr>
              <w:numPr>
                <w:ilvl w:val="0"/>
                <w:numId w:val="172"/>
              </w:num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primjeri iz susjednih država,</w:t>
            </w:r>
          </w:p>
          <w:p w14:paraId="03E56449" w14:textId="65040D2C" w:rsidR="006E1859" w:rsidRPr="001F0359" w:rsidRDefault="00367835" w:rsidP="00EB64C4">
            <w:pPr>
              <w:numPr>
                <w:ilvl w:val="0"/>
                <w:numId w:val="172"/>
              </w:num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 xml:space="preserve">brainstorming </w:t>
            </w:r>
            <w:r w:rsidRPr="001F0359">
              <w:rPr>
                <w:sz w:val="22"/>
                <w:szCs w:val="22"/>
                <w:lang w:val="hr-HR"/>
              </w:rPr>
              <w:t>– moždana oluja,</w:t>
            </w:r>
          </w:p>
          <w:p w14:paraId="1245081C" w14:textId="77777777" w:rsidR="006E1859" w:rsidRPr="001F0359" w:rsidRDefault="006E1859" w:rsidP="00EB64C4">
            <w:pPr>
              <w:numPr>
                <w:ilvl w:val="0"/>
                <w:numId w:val="172"/>
              </w:num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članci iz novina,</w:t>
            </w:r>
          </w:p>
          <w:p w14:paraId="7D54C780" w14:textId="1ED30A3E" w:rsidR="006E1859" w:rsidRPr="001F0359" w:rsidRDefault="00367835" w:rsidP="00EB64C4">
            <w:pPr>
              <w:numPr>
                <w:ilvl w:val="0"/>
                <w:numId w:val="172"/>
              </w:num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vj</w:t>
            </w:r>
            <w:r w:rsidR="006E1859" w:rsidRPr="001F0359">
              <w:rPr>
                <w:sz w:val="22"/>
                <w:szCs w:val="22"/>
                <w:lang w:val="hr-HR"/>
              </w:rPr>
              <w:t>ežba za odjel,</w:t>
            </w:r>
          </w:p>
          <w:p w14:paraId="38767595" w14:textId="276BC933" w:rsidR="006E1859" w:rsidRPr="001F0359" w:rsidRDefault="00367835" w:rsidP="00EB64C4">
            <w:pPr>
              <w:numPr>
                <w:ilvl w:val="0"/>
                <w:numId w:val="172"/>
              </w:num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skupne</w:t>
            </w:r>
            <w:r w:rsidR="006E1859" w:rsidRPr="001F0359">
              <w:rPr>
                <w:sz w:val="22"/>
                <w:szCs w:val="22"/>
                <w:lang w:val="hr-HR"/>
              </w:rPr>
              <w:t xml:space="preserve"> prezentacije,</w:t>
            </w:r>
          </w:p>
          <w:p w14:paraId="3389A72D" w14:textId="789D11F5" w:rsidR="006E1859" w:rsidRPr="001F0359" w:rsidRDefault="006E1859" w:rsidP="00EB64C4">
            <w:pPr>
              <w:numPr>
                <w:ilvl w:val="0"/>
                <w:numId w:val="172"/>
              </w:num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poda</w:t>
            </w:r>
            <w:r w:rsidR="00367835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ci s interneta,</w:t>
            </w:r>
          </w:p>
          <w:p w14:paraId="42DF3F37" w14:textId="77777777" w:rsidR="006E1859" w:rsidRPr="001F0359" w:rsidRDefault="006E1859" w:rsidP="00EB64C4">
            <w:pPr>
              <w:numPr>
                <w:ilvl w:val="0"/>
                <w:numId w:val="172"/>
              </w:num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individualni rad i prezentacije,</w:t>
            </w:r>
          </w:p>
          <w:p w14:paraId="098900F8" w14:textId="77777777" w:rsidR="006E1859" w:rsidRPr="001F0359" w:rsidRDefault="006E1859" w:rsidP="00EB64C4">
            <w:pPr>
              <w:numPr>
                <w:ilvl w:val="0"/>
                <w:numId w:val="172"/>
              </w:num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ilustracije (crteži, stihovi),</w:t>
            </w:r>
          </w:p>
          <w:p w14:paraId="67F6D15B" w14:textId="679D1FD2" w:rsidR="006E1859" w:rsidRPr="001F0359" w:rsidRDefault="006E1859" w:rsidP="00EB64C4">
            <w:pPr>
              <w:numPr>
                <w:ilvl w:val="0"/>
                <w:numId w:val="172"/>
              </w:num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posjeti</w:t>
            </w:r>
            <w:r w:rsidR="00367835" w:rsidRPr="001F0359">
              <w:rPr>
                <w:sz w:val="22"/>
                <w:szCs w:val="22"/>
                <w:lang w:val="hr-HR"/>
              </w:rPr>
              <w:t>telj</w:t>
            </w:r>
            <w:r w:rsidRPr="001F0359">
              <w:rPr>
                <w:sz w:val="22"/>
                <w:szCs w:val="22"/>
                <w:lang w:val="hr-HR"/>
              </w:rPr>
              <w:t xml:space="preserve"> u razredu</w:t>
            </w:r>
            <w:r w:rsidR="00367835" w:rsidRPr="001F0359">
              <w:rPr>
                <w:sz w:val="22"/>
                <w:szCs w:val="22"/>
                <w:lang w:val="hr-HR"/>
              </w:rPr>
              <w:t>,</w:t>
            </w:r>
          </w:p>
          <w:p w14:paraId="02CA70CC" w14:textId="77777777" w:rsidR="000E6360" w:rsidRPr="001F0359" w:rsidRDefault="006E1859" w:rsidP="00EB64C4">
            <w:pPr>
              <w:numPr>
                <w:ilvl w:val="0"/>
                <w:numId w:val="172"/>
              </w:num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grafoskop.</w:t>
            </w:r>
          </w:p>
        </w:tc>
      </w:tr>
      <w:tr w:rsidR="000E6360" w:rsidRPr="001F0359" w14:paraId="46DBE6C0" w14:textId="77777777" w:rsidTr="00746DF8">
        <w:trPr>
          <w:cantSplit/>
        </w:trPr>
        <w:tc>
          <w:tcPr>
            <w:tcW w:w="9918" w:type="dxa"/>
            <w:gridSpan w:val="3"/>
          </w:tcPr>
          <w:p w14:paraId="18D88E68" w14:textId="662A8F3F" w:rsidR="000E6360" w:rsidRPr="001F0359" w:rsidRDefault="006E1859" w:rsidP="00746DF8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Integracija (povezanost s drugim nastavnim predmetima)</w:t>
            </w:r>
          </w:p>
        </w:tc>
      </w:tr>
      <w:tr w:rsidR="000E6360" w:rsidRPr="001F0359" w14:paraId="3C09EEC3" w14:textId="77777777" w:rsidTr="00746DF8">
        <w:trPr>
          <w:cantSplit/>
        </w:trPr>
        <w:tc>
          <w:tcPr>
            <w:tcW w:w="9918" w:type="dxa"/>
            <w:gridSpan w:val="3"/>
          </w:tcPr>
          <w:p w14:paraId="7D302BB6" w14:textId="6545DF0A" w:rsidR="000E6360" w:rsidRPr="007765EF" w:rsidRDefault="00DA3B61" w:rsidP="00C34BDC">
            <w:pPr>
              <w:rPr>
                <w:sz w:val="22"/>
                <w:szCs w:val="22"/>
                <w:lang w:val="hr-HR"/>
              </w:rPr>
            </w:pPr>
            <w:r w:rsidRPr="007765EF">
              <w:rPr>
                <w:sz w:val="22"/>
                <w:szCs w:val="22"/>
                <w:lang w:val="hr-HR"/>
              </w:rPr>
              <w:t>Općeobrazovni predmeti</w:t>
            </w:r>
          </w:p>
        </w:tc>
      </w:tr>
      <w:tr w:rsidR="000E6360" w:rsidRPr="001F0359" w14:paraId="40C0225A" w14:textId="77777777" w:rsidTr="00746DF8">
        <w:trPr>
          <w:cantSplit/>
        </w:trPr>
        <w:tc>
          <w:tcPr>
            <w:tcW w:w="9918" w:type="dxa"/>
            <w:gridSpan w:val="3"/>
          </w:tcPr>
          <w:p w14:paraId="64197C3D" w14:textId="33419911" w:rsidR="000E6360" w:rsidRPr="001F0359" w:rsidRDefault="006E1859" w:rsidP="00746DF8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Izvori za </w:t>
            </w:r>
            <w:r w:rsidR="00185D63" w:rsidRPr="001F0359">
              <w:rPr>
                <w:b/>
                <w:sz w:val="22"/>
                <w:szCs w:val="22"/>
                <w:lang w:val="hr-HR"/>
              </w:rPr>
              <w:t>nastavnike</w:t>
            </w:r>
          </w:p>
        </w:tc>
      </w:tr>
      <w:tr w:rsidR="000E6360" w:rsidRPr="001F0359" w14:paraId="519827DB" w14:textId="77777777" w:rsidTr="00746DF8">
        <w:trPr>
          <w:cantSplit/>
        </w:trPr>
        <w:tc>
          <w:tcPr>
            <w:tcW w:w="9918" w:type="dxa"/>
            <w:gridSpan w:val="3"/>
          </w:tcPr>
          <w:p w14:paraId="0094AFA4" w14:textId="77777777" w:rsidR="00367835" w:rsidRPr="001F0359" w:rsidRDefault="00367835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lastRenderedPageBreak/>
              <w:t>Demokracija i ljudska prava za učenike</w:t>
            </w:r>
            <w:r w:rsidRPr="001F0359">
              <w:rPr>
                <w:sz w:val="22"/>
                <w:szCs w:val="22"/>
                <w:lang w:val="hr-HR"/>
              </w:rPr>
              <w:t xml:space="preserve">, udžbenik za srednje škole, Civitas, Banja Luka, 2007., </w:t>
            </w:r>
          </w:p>
          <w:p w14:paraId="6322C991" w14:textId="77777777" w:rsidR="00367835" w:rsidRPr="001F0359" w:rsidRDefault="00367835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 xml:space="preserve">Demokracija i ljudska prava, </w:t>
            </w:r>
            <w:r w:rsidRPr="001F0359">
              <w:rPr>
                <w:sz w:val="22"/>
                <w:szCs w:val="22"/>
                <w:lang w:val="hr-HR"/>
              </w:rPr>
              <w:t xml:space="preserve">priručnik za nastavnike, Banja Luka, 2001., </w:t>
            </w:r>
          </w:p>
          <w:p w14:paraId="489BB936" w14:textId="77777777" w:rsidR="00367835" w:rsidRPr="001F0359" w:rsidRDefault="00367835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primjeri iz prakse,</w:t>
            </w:r>
          </w:p>
          <w:p w14:paraId="191D2363" w14:textId="77777777" w:rsidR="00367835" w:rsidRPr="001F0359" w:rsidRDefault="00367835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tisak i stručna literatura,</w:t>
            </w:r>
          </w:p>
          <w:p w14:paraId="0DE34D7B" w14:textId="77777777" w:rsidR="00367835" w:rsidRPr="001F0359" w:rsidRDefault="00367835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Europska konvencija za zaštitu ljudskih prava i temeljnih sloboda 1950. godine, </w:t>
            </w:r>
          </w:p>
          <w:p w14:paraId="64202A38" w14:textId="77777777" w:rsidR="00367835" w:rsidRPr="001F0359" w:rsidRDefault="00367835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ustavi u BiH, Švicarske i SAD-a,</w:t>
            </w:r>
          </w:p>
          <w:p w14:paraId="41008B92" w14:textId="77777777" w:rsidR="00367835" w:rsidRPr="001F0359" w:rsidRDefault="00367835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statut grada i općine,</w:t>
            </w:r>
          </w:p>
          <w:p w14:paraId="4CF74917" w14:textId="77777777" w:rsidR="00367835" w:rsidRPr="001F0359" w:rsidRDefault="00367835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Opća deklaracija o pravima čovjeka, 10. 12. 1948. godine, </w:t>
            </w:r>
          </w:p>
          <w:p w14:paraId="45BBC428" w14:textId="77777777" w:rsidR="00367835" w:rsidRPr="001F0359" w:rsidRDefault="00367835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mrežne stranice, demokracija i ljudska prava –zbornik radova,</w:t>
            </w:r>
          </w:p>
          <w:p w14:paraId="4F611357" w14:textId="77777777" w:rsidR="00367835" w:rsidRPr="001F0359" w:rsidRDefault="00367835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TV emisije, materijal Vijeća Europe, materijal s Certifikacije, Jahorina, 2004. godine,</w:t>
            </w:r>
          </w:p>
          <w:p w14:paraId="43A2A4C6" w14:textId="5A2FBE28" w:rsidR="000E6360" w:rsidRPr="001F0359" w:rsidRDefault="00367835" w:rsidP="00EB64C4">
            <w:pPr>
              <w:pStyle w:val="ListParagraph"/>
              <w:numPr>
                <w:ilvl w:val="0"/>
                <w:numId w:val="1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Enciklopedija politike kulture – Belgija, 1993. godine.</w:t>
            </w:r>
          </w:p>
        </w:tc>
      </w:tr>
      <w:tr w:rsidR="000E6360" w:rsidRPr="001F0359" w14:paraId="3FF7FCFF" w14:textId="77777777" w:rsidTr="00746DF8">
        <w:trPr>
          <w:cantSplit/>
          <w:trHeight w:val="204"/>
        </w:trPr>
        <w:tc>
          <w:tcPr>
            <w:tcW w:w="9918" w:type="dxa"/>
            <w:gridSpan w:val="3"/>
          </w:tcPr>
          <w:p w14:paraId="553DD3ED" w14:textId="77777777" w:rsidR="000E6360" w:rsidRPr="001F0359" w:rsidRDefault="006E1859" w:rsidP="006E1859">
            <w:pPr>
              <w:rPr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Ocjenjivanje i tehnike ocjenjivanja</w:t>
            </w:r>
          </w:p>
        </w:tc>
      </w:tr>
      <w:tr w:rsidR="00746DF8" w:rsidRPr="001F0359" w14:paraId="2CEDE104" w14:textId="77777777" w:rsidTr="002E4BC8">
        <w:trPr>
          <w:cantSplit/>
          <w:trHeight w:val="4292"/>
        </w:trPr>
        <w:tc>
          <w:tcPr>
            <w:tcW w:w="9918" w:type="dxa"/>
            <w:gridSpan w:val="3"/>
          </w:tcPr>
          <w:p w14:paraId="5D88AA17" w14:textId="77777777" w:rsidR="00367835" w:rsidRPr="001F0359" w:rsidRDefault="00367835" w:rsidP="00367835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Nastavnik je obvezan upoznati učenike s tehnikama i kriterijima ocjenjivanja.</w:t>
            </w:r>
          </w:p>
          <w:p w14:paraId="5EF20D25" w14:textId="77777777" w:rsidR="00367835" w:rsidRPr="001F0359" w:rsidRDefault="00367835" w:rsidP="00367835">
            <w:pPr>
              <w:tabs>
                <w:tab w:val="left" w:pos="1539"/>
              </w:tabs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 xml:space="preserve">Tehnike ocjenjivanja:  </w:t>
            </w:r>
          </w:p>
          <w:p w14:paraId="06EF27A6" w14:textId="16CA6845" w:rsidR="00367835" w:rsidRPr="001F0359" w:rsidRDefault="00367835" w:rsidP="00EB64C4">
            <w:pPr>
              <w:pStyle w:val="ListParagraph"/>
              <w:numPr>
                <w:ilvl w:val="0"/>
                <w:numId w:val="155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>odgovarajuće: Zadatak – obavljena vježba kratkoga trajanja sa specifičnim smjernicama, dnevnik, intervju, usmena prezentacija, portfolio, projekt</w:t>
            </w:r>
            <w:r w:rsidR="0046382F">
              <w:rPr>
                <w:sz w:val="22"/>
                <w:szCs w:val="22"/>
                <w:u w:color="0000FF"/>
                <w:lang w:val="hr-HR"/>
              </w:rPr>
              <w:t>;</w:t>
            </w:r>
          </w:p>
          <w:p w14:paraId="1FD0D1AA" w14:textId="77777777" w:rsidR="00367835" w:rsidRPr="001F0359" w:rsidRDefault="00367835" w:rsidP="00EB64C4">
            <w:pPr>
              <w:pStyle w:val="ListParagraph"/>
              <w:numPr>
                <w:ilvl w:val="0"/>
                <w:numId w:val="155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>ravnoteža: između ocjenjivanja tijekom učenja i na kraju</w:t>
            </w:r>
          </w:p>
          <w:p w14:paraId="29082FBD" w14:textId="77777777" w:rsidR="00367835" w:rsidRPr="001F0359" w:rsidRDefault="00367835" w:rsidP="00EB64C4">
            <w:pPr>
              <w:pStyle w:val="ListParagraph"/>
              <w:numPr>
                <w:ilvl w:val="0"/>
                <w:numId w:val="154"/>
              </w:numPr>
              <w:tabs>
                <w:tab w:val="left" w:pos="1539"/>
              </w:tabs>
              <w:suppressAutoHyphens/>
              <w:autoSpaceDN w:val="0"/>
              <w:ind w:left="924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 xml:space="preserve">intervju – usmena provjera, </w:t>
            </w:r>
          </w:p>
          <w:p w14:paraId="3A1C3C5A" w14:textId="499BE1D0" w:rsidR="00367835" w:rsidRPr="001F0359" w:rsidRDefault="00367835" w:rsidP="00EB64C4">
            <w:pPr>
              <w:pStyle w:val="ListParagraph"/>
              <w:numPr>
                <w:ilvl w:val="0"/>
                <w:numId w:val="154"/>
              </w:numPr>
              <w:tabs>
                <w:tab w:val="left" w:pos="1539"/>
              </w:tabs>
              <w:suppressAutoHyphens/>
              <w:autoSpaceDN w:val="0"/>
              <w:ind w:left="924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 xml:space="preserve">pismena provjera – esej, </w:t>
            </w:r>
            <w:r w:rsidR="00185D63" w:rsidRPr="001F0359">
              <w:rPr>
                <w:sz w:val="22"/>
                <w:szCs w:val="22"/>
                <w:u w:color="0000FF"/>
                <w:lang w:val="hr-HR"/>
              </w:rPr>
              <w:t>strukturirana</w:t>
            </w:r>
            <w:r w:rsidRPr="001F0359">
              <w:rPr>
                <w:sz w:val="22"/>
                <w:szCs w:val="22"/>
                <w:u w:color="0000FF"/>
                <w:lang w:val="hr-HR"/>
              </w:rPr>
              <w:t xml:space="preserve"> pitanja koja vode do traženoga odgovora.</w:t>
            </w:r>
          </w:p>
          <w:p w14:paraId="6844289A" w14:textId="3AAC3BC8" w:rsidR="00367835" w:rsidRPr="001F0359" w:rsidRDefault="00367835" w:rsidP="00EB64C4">
            <w:pPr>
              <w:pStyle w:val="ListParagraph"/>
              <w:numPr>
                <w:ilvl w:val="0"/>
                <w:numId w:val="154"/>
              </w:numPr>
              <w:tabs>
                <w:tab w:val="left" w:pos="1539"/>
              </w:tabs>
              <w:suppressAutoHyphens/>
              <w:autoSpaceDN w:val="0"/>
              <w:ind w:left="924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>test (zadatci objektivnog tipa)</w:t>
            </w:r>
            <w:r w:rsidR="00824014">
              <w:rPr>
                <w:sz w:val="22"/>
                <w:szCs w:val="22"/>
                <w:u w:color="0000FF"/>
                <w:lang w:val="hr-HR"/>
              </w:rPr>
              <w:t>;</w:t>
            </w:r>
          </w:p>
          <w:p w14:paraId="19D688F8" w14:textId="11FCBE50" w:rsidR="00367835" w:rsidRPr="001F0359" w:rsidRDefault="00367835" w:rsidP="00EB64C4">
            <w:pPr>
              <w:pStyle w:val="ListParagraph"/>
              <w:numPr>
                <w:ilvl w:val="0"/>
                <w:numId w:val="154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>napraviti razliku u pogledu usvojene razine znanja, osobnih sposobnosti, ponašanja i vrijednosti, a između odjela kroz natjecanje iz projekta</w:t>
            </w:r>
            <w:r w:rsidR="00185D63">
              <w:rPr>
                <w:sz w:val="22"/>
                <w:szCs w:val="22"/>
                <w:u w:color="0000FF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u w:color="0000FF"/>
                <w:lang w:val="hr-HR"/>
              </w:rPr>
              <w:t>“</w:t>
            </w:r>
            <w:r w:rsidR="00185D63">
              <w:rPr>
                <w:sz w:val="22"/>
                <w:szCs w:val="22"/>
                <w:u w:color="0000FF"/>
                <w:lang w:val="hr-HR"/>
              </w:rPr>
              <w:t>J</w:t>
            </w:r>
            <w:r w:rsidRPr="001F0359">
              <w:rPr>
                <w:sz w:val="22"/>
                <w:szCs w:val="22"/>
                <w:u w:color="0000FF"/>
                <w:lang w:val="hr-HR"/>
              </w:rPr>
              <w:t>a građanin” i međuškolskih debata</w:t>
            </w:r>
            <w:r w:rsidR="00824014">
              <w:rPr>
                <w:sz w:val="22"/>
                <w:szCs w:val="22"/>
                <w:u w:color="0000FF"/>
                <w:lang w:val="hr-HR"/>
              </w:rPr>
              <w:t>;</w:t>
            </w:r>
          </w:p>
          <w:p w14:paraId="56515095" w14:textId="18328F53" w:rsidR="00367835" w:rsidRPr="001F0359" w:rsidRDefault="00367835" w:rsidP="00EB64C4">
            <w:pPr>
              <w:pStyle w:val="ListParagraph"/>
              <w:numPr>
                <w:ilvl w:val="0"/>
                <w:numId w:val="156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>opseg: raznovrsnost ocjenjivanja učeničkih rezultata – razine vještina</w:t>
            </w:r>
            <w:r w:rsidR="00824014">
              <w:rPr>
                <w:sz w:val="22"/>
                <w:szCs w:val="22"/>
                <w:u w:color="0000FF"/>
                <w:lang w:val="hr-HR"/>
              </w:rPr>
              <w:t>;</w:t>
            </w:r>
          </w:p>
          <w:p w14:paraId="088D50B4" w14:textId="327EB302" w:rsidR="00367835" w:rsidRPr="001F0359" w:rsidRDefault="00367835" w:rsidP="00EB64C4">
            <w:pPr>
              <w:pStyle w:val="ListParagraph"/>
              <w:numPr>
                <w:ilvl w:val="0"/>
                <w:numId w:val="156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>podrška: formativna evolucija</w:t>
            </w:r>
            <w:r w:rsidR="00824014">
              <w:rPr>
                <w:sz w:val="22"/>
                <w:szCs w:val="22"/>
                <w:u w:color="0000FF"/>
                <w:lang w:val="hr-HR"/>
              </w:rPr>
              <w:t>;</w:t>
            </w:r>
          </w:p>
          <w:p w14:paraId="305DC46F" w14:textId="1B749049" w:rsidR="00367835" w:rsidRPr="001F0359" w:rsidRDefault="00367835" w:rsidP="00EB64C4">
            <w:pPr>
              <w:pStyle w:val="ListParagraph"/>
              <w:numPr>
                <w:ilvl w:val="0"/>
                <w:numId w:val="156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 xml:space="preserve">način: ocjenjivanje unutar škole (zadatak, intervju, </w:t>
            </w:r>
            <w:r w:rsidR="00185D63" w:rsidRPr="001F0359">
              <w:rPr>
                <w:sz w:val="22"/>
                <w:szCs w:val="22"/>
                <w:u w:color="0000FF"/>
                <w:lang w:val="hr-HR"/>
              </w:rPr>
              <w:t>strukturirana</w:t>
            </w:r>
            <w:r w:rsidRPr="001F0359">
              <w:rPr>
                <w:sz w:val="22"/>
                <w:szCs w:val="22"/>
                <w:u w:color="0000FF"/>
                <w:lang w:val="hr-HR"/>
              </w:rPr>
              <w:t xml:space="preserve"> pitanja, esej, projekt, portfolio)</w:t>
            </w:r>
            <w:r w:rsidR="00824014">
              <w:rPr>
                <w:sz w:val="22"/>
                <w:szCs w:val="22"/>
                <w:u w:color="0000FF"/>
                <w:lang w:val="hr-HR"/>
              </w:rPr>
              <w:t>;</w:t>
            </w:r>
          </w:p>
          <w:p w14:paraId="1845B543" w14:textId="0590641E" w:rsidR="00367835" w:rsidRPr="001F0359" w:rsidRDefault="00367835" w:rsidP="00EB64C4">
            <w:pPr>
              <w:pStyle w:val="ListParagraph"/>
              <w:numPr>
                <w:ilvl w:val="0"/>
                <w:numId w:val="156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>procjenjivanje: (važnost) – odrediti postotak pojedinih vrsta rezultata učenja u okviru istoga modula</w:t>
            </w:r>
            <w:r w:rsidR="00824014">
              <w:rPr>
                <w:sz w:val="22"/>
                <w:szCs w:val="22"/>
                <w:u w:color="0000FF"/>
                <w:lang w:val="hr-HR"/>
              </w:rPr>
              <w:t>;</w:t>
            </w:r>
            <w:r w:rsidRPr="001F0359">
              <w:rPr>
                <w:sz w:val="22"/>
                <w:szCs w:val="22"/>
                <w:u w:color="0000FF"/>
                <w:lang w:val="hr-HR"/>
              </w:rPr>
              <w:t xml:space="preserve"> </w:t>
            </w:r>
          </w:p>
          <w:p w14:paraId="45478423" w14:textId="1299DB4F" w:rsidR="00367835" w:rsidRPr="001F0359" w:rsidRDefault="00367835" w:rsidP="00EB64C4">
            <w:pPr>
              <w:pStyle w:val="ListParagraph"/>
              <w:numPr>
                <w:ilvl w:val="0"/>
                <w:numId w:val="156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 xml:space="preserve">ispitivanje: kratki odgovori na pitanja, (trajanje, forma) </w:t>
            </w:r>
            <w:r w:rsidR="00185D63" w:rsidRPr="001F0359">
              <w:rPr>
                <w:sz w:val="22"/>
                <w:szCs w:val="22"/>
                <w:u w:color="0000FF"/>
                <w:lang w:val="hr-HR"/>
              </w:rPr>
              <w:t>strukturirana</w:t>
            </w:r>
            <w:r w:rsidRPr="001F0359">
              <w:rPr>
                <w:sz w:val="22"/>
                <w:szCs w:val="22"/>
                <w:u w:color="0000FF"/>
                <w:lang w:val="hr-HR"/>
              </w:rPr>
              <w:t xml:space="preserve"> pitanja, pismena provjera usvojenih znanja (esej, </w:t>
            </w:r>
            <w:r w:rsidR="00185D63" w:rsidRPr="001F0359">
              <w:rPr>
                <w:sz w:val="22"/>
                <w:szCs w:val="22"/>
                <w:u w:color="0000FF"/>
                <w:lang w:val="hr-HR"/>
              </w:rPr>
              <w:t>strukturirana</w:t>
            </w:r>
            <w:r w:rsidRPr="001F0359">
              <w:rPr>
                <w:sz w:val="22"/>
                <w:szCs w:val="22"/>
                <w:u w:color="0000FF"/>
                <w:lang w:val="hr-HR"/>
              </w:rPr>
              <w:t xml:space="preserve"> pitanja)</w:t>
            </w:r>
            <w:r w:rsidR="00824014">
              <w:rPr>
                <w:sz w:val="22"/>
                <w:szCs w:val="22"/>
                <w:u w:color="0000FF"/>
                <w:lang w:val="hr-HR"/>
              </w:rPr>
              <w:t>;</w:t>
            </w:r>
          </w:p>
          <w:p w14:paraId="6F51B732" w14:textId="63A5006A" w:rsidR="00746DF8" w:rsidRPr="001F0359" w:rsidRDefault="00367835" w:rsidP="00EB64C4">
            <w:pPr>
              <w:pStyle w:val="ListParagraph"/>
              <w:numPr>
                <w:ilvl w:val="0"/>
                <w:numId w:val="156"/>
              </w:numPr>
              <w:tabs>
                <w:tab w:val="left" w:pos="1539"/>
              </w:tabs>
              <w:suppressAutoHyphens/>
              <w:autoSpaceDN w:val="0"/>
              <w:ind w:left="357" w:hanging="357"/>
              <w:contextualSpacing w:val="0"/>
              <w:jc w:val="both"/>
              <w:textAlignment w:val="baseline"/>
              <w:rPr>
                <w:sz w:val="22"/>
                <w:szCs w:val="22"/>
                <w:u w:color="0000FF"/>
                <w:lang w:val="hr-HR"/>
              </w:rPr>
            </w:pPr>
            <w:r w:rsidRPr="001F0359">
              <w:rPr>
                <w:sz w:val="22"/>
                <w:szCs w:val="22"/>
                <w:u w:color="0000FF"/>
                <w:lang w:val="hr-HR"/>
              </w:rPr>
              <w:t>usmena prezentacija po zadanoj temi.</w:t>
            </w:r>
          </w:p>
        </w:tc>
      </w:tr>
      <w:tr w:rsidR="000E6360" w:rsidRPr="001F0359" w14:paraId="318B0EF5" w14:textId="77777777" w:rsidTr="00746DF8">
        <w:trPr>
          <w:cantSplit/>
        </w:trPr>
        <w:tc>
          <w:tcPr>
            <w:tcW w:w="9918" w:type="dxa"/>
            <w:gridSpan w:val="3"/>
          </w:tcPr>
          <w:p w14:paraId="3CDE2700" w14:textId="77777777" w:rsidR="000E6360" w:rsidRPr="001F0359" w:rsidRDefault="006E1859" w:rsidP="006E1859">
            <w:pPr>
              <w:rPr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Profil i stručna sprema nastavnika</w:t>
            </w:r>
          </w:p>
        </w:tc>
      </w:tr>
      <w:tr w:rsidR="00746DF8" w:rsidRPr="001F0359" w14:paraId="08452DD7" w14:textId="77777777" w:rsidTr="00746DF8">
        <w:trPr>
          <w:cantSplit/>
        </w:trPr>
        <w:tc>
          <w:tcPr>
            <w:tcW w:w="9918" w:type="dxa"/>
            <w:gridSpan w:val="3"/>
          </w:tcPr>
          <w:p w14:paraId="3EC98C52" w14:textId="313CC20A" w:rsidR="006E1859" w:rsidRPr="001F0359" w:rsidRDefault="006E1859" w:rsidP="00EB64C4">
            <w:pPr>
              <w:numPr>
                <w:ilvl w:val="0"/>
                <w:numId w:val="173"/>
              </w:numPr>
              <w:jc w:val="both"/>
              <w:rPr>
                <w:sz w:val="22"/>
                <w:szCs w:val="22"/>
                <w:lang w:val="hr-HR" w:eastAsia="sr-Latn-CS"/>
              </w:rPr>
            </w:pPr>
            <w:r w:rsidRPr="001F0359">
              <w:rPr>
                <w:sz w:val="22"/>
                <w:szCs w:val="22"/>
                <w:lang w:val="hr-HR" w:eastAsia="sr-Latn-CS"/>
              </w:rPr>
              <w:t xml:space="preserve">profesori društvene </w:t>
            </w:r>
            <w:r w:rsidR="002E4BC8" w:rsidRPr="001F0359">
              <w:rPr>
                <w:sz w:val="22"/>
                <w:szCs w:val="22"/>
                <w:lang w:val="hr-HR" w:eastAsia="sr-Latn-CS"/>
              </w:rPr>
              <w:t>skupine</w:t>
            </w:r>
            <w:r w:rsidRPr="001F0359">
              <w:rPr>
                <w:sz w:val="22"/>
                <w:szCs w:val="22"/>
                <w:lang w:val="hr-HR" w:eastAsia="sr-Latn-CS"/>
              </w:rPr>
              <w:t xml:space="preserve"> predmeta</w:t>
            </w:r>
            <w:r w:rsidR="002E4BC8" w:rsidRPr="001F0359">
              <w:rPr>
                <w:sz w:val="22"/>
                <w:szCs w:val="22"/>
                <w:lang w:val="hr-HR" w:eastAsia="sr-Latn-CS"/>
              </w:rPr>
              <w:t>,</w:t>
            </w:r>
          </w:p>
          <w:p w14:paraId="5518EBEC" w14:textId="5314D3A5" w:rsidR="006E1859" w:rsidRPr="001F0359" w:rsidRDefault="006E1859" w:rsidP="00EB64C4">
            <w:pPr>
              <w:numPr>
                <w:ilvl w:val="0"/>
                <w:numId w:val="173"/>
              </w:numPr>
              <w:jc w:val="both"/>
              <w:rPr>
                <w:sz w:val="22"/>
                <w:szCs w:val="22"/>
                <w:lang w:val="hr-HR" w:eastAsia="sr-Latn-CS"/>
              </w:rPr>
            </w:pPr>
            <w:r w:rsidRPr="001F0359">
              <w:rPr>
                <w:sz w:val="22"/>
                <w:szCs w:val="22"/>
                <w:lang w:val="hr-HR" w:eastAsia="sr-Latn-CS"/>
              </w:rPr>
              <w:t>diplomirani pravnik</w:t>
            </w:r>
            <w:r w:rsidR="002E4BC8" w:rsidRPr="001F0359">
              <w:rPr>
                <w:sz w:val="22"/>
                <w:szCs w:val="22"/>
                <w:lang w:val="hr-HR" w:eastAsia="sr-Latn-CS"/>
              </w:rPr>
              <w:t>.</w:t>
            </w:r>
          </w:p>
          <w:p w14:paraId="610841F9" w14:textId="77777777" w:rsidR="002E4BC8" w:rsidRPr="001F0359" w:rsidRDefault="002E4BC8" w:rsidP="002E4BC8">
            <w:pPr>
              <w:ind w:left="787"/>
              <w:jc w:val="both"/>
              <w:rPr>
                <w:sz w:val="22"/>
                <w:szCs w:val="22"/>
                <w:lang w:val="hr-HR" w:eastAsia="sr-Latn-CS"/>
              </w:rPr>
            </w:pPr>
          </w:p>
          <w:p w14:paraId="381F972C" w14:textId="7729B167" w:rsidR="006E1859" w:rsidRPr="001F0359" w:rsidRDefault="006E1859" w:rsidP="00C34BDC">
            <w:pPr>
              <w:rPr>
                <w:sz w:val="22"/>
                <w:szCs w:val="22"/>
                <w:lang w:val="hr-HR" w:eastAsia="sr-Latn-CS"/>
              </w:rPr>
            </w:pPr>
            <w:r w:rsidRPr="001F0359">
              <w:rPr>
                <w:sz w:val="22"/>
                <w:szCs w:val="22"/>
                <w:lang w:val="hr-HR" w:eastAsia="sr-Latn-CS"/>
              </w:rPr>
              <w:t xml:space="preserve">Poseban </w:t>
            </w:r>
            <w:r w:rsidR="00CD02C2" w:rsidRPr="001F0359">
              <w:rPr>
                <w:sz w:val="22"/>
                <w:szCs w:val="22"/>
                <w:lang w:val="hr-HR" w:eastAsia="sr-Latn-CS"/>
              </w:rPr>
              <w:t>uvjet</w:t>
            </w:r>
            <w:r w:rsidRPr="001F0359">
              <w:rPr>
                <w:sz w:val="22"/>
                <w:szCs w:val="22"/>
                <w:lang w:val="hr-HR" w:eastAsia="sr-Latn-CS"/>
              </w:rPr>
              <w:t xml:space="preserve">: Gore navedeni nastavnici dužni su proći proces </w:t>
            </w:r>
            <w:r w:rsidR="002E4BC8" w:rsidRPr="001F0359">
              <w:rPr>
                <w:sz w:val="22"/>
                <w:szCs w:val="22"/>
                <w:lang w:val="hr-HR" w:eastAsia="sr-Latn-CS"/>
              </w:rPr>
              <w:t>c</w:t>
            </w:r>
            <w:r w:rsidRPr="001F0359">
              <w:rPr>
                <w:sz w:val="22"/>
                <w:szCs w:val="22"/>
                <w:lang w:val="hr-HR" w:eastAsia="sr-Latn-CS"/>
              </w:rPr>
              <w:t>ertifikacije CIVITASA i Vijeća Europe koji ne smije biti eliminatoran pri zapošljavanju.</w:t>
            </w:r>
          </w:p>
          <w:p w14:paraId="1587B5A8" w14:textId="77777777" w:rsidR="002E4BC8" w:rsidRPr="001F0359" w:rsidRDefault="002E4BC8" w:rsidP="00C34BDC">
            <w:pPr>
              <w:rPr>
                <w:sz w:val="22"/>
                <w:szCs w:val="22"/>
                <w:lang w:val="hr-HR" w:eastAsia="sr-Latn-CS"/>
              </w:rPr>
            </w:pPr>
          </w:p>
          <w:p w14:paraId="2EF7560A" w14:textId="10356B12" w:rsidR="006E1859" w:rsidRPr="001F0359" w:rsidRDefault="006E1859" w:rsidP="00C34BDC">
            <w:pPr>
              <w:rPr>
                <w:sz w:val="22"/>
                <w:szCs w:val="22"/>
                <w:lang w:val="hr-HR" w:eastAsia="sr-Latn-CS"/>
              </w:rPr>
            </w:pPr>
            <w:r w:rsidRPr="001F0359">
              <w:rPr>
                <w:sz w:val="22"/>
                <w:szCs w:val="22"/>
                <w:lang w:val="hr-HR" w:eastAsia="sr-Latn-CS"/>
              </w:rPr>
              <w:t>- dipl</w:t>
            </w:r>
            <w:r w:rsidR="002E4BC8" w:rsidRPr="001F0359">
              <w:rPr>
                <w:sz w:val="22"/>
                <w:szCs w:val="22"/>
                <w:lang w:val="hr-HR" w:eastAsia="sr-Latn-CS"/>
              </w:rPr>
              <w:t>omirani</w:t>
            </w:r>
            <w:r w:rsidRPr="001F0359">
              <w:rPr>
                <w:sz w:val="22"/>
                <w:szCs w:val="22"/>
                <w:lang w:val="hr-HR" w:eastAsia="sr-Latn-CS"/>
              </w:rPr>
              <w:t xml:space="preserve"> politolog, smjer </w:t>
            </w:r>
            <w:r w:rsidR="00374003" w:rsidRPr="001F0359">
              <w:rPr>
                <w:sz w:val="22"/>
                <w:szCs w:val="22"/>
                <w:lang w:val="hr-HR" w:eastAsia="sr-Latn-CS"/>
              </w:rPr>
              <w:t>demokracij</w:t>
            </w:r>
            <w:r w:rsidRPr="001F0359">
              <w:rPr>
                <w:sz w:val="22"/>
                <w:szCs w:val="22"/>
                <w:lang w:val="hr-HR" w:eastAsia="sr-Latn-CS"/>
              </w:rPr>
              <w:t>a i ljudska prava.</w:t>
            </w:r>
          </w:p>
          <w:p w14:paraId="61AC9C6A" w14:textId="77777777" w:rsidR="006E1859" w:rsidRPr="001F0359" w:rsidRDefault="006E1859" w:rsidP="00C34BDC">
            <w:pPr>
              <w:jc w:val="both"/>
              <w:rPr>
                <w:color w:val="FF0000"/>
                <w:sz w:val="22"/>
                <w:szCs w:val="22"/>
                <w:lang w:val="hr-HR" w:eastAsia="sr-Latn-CS"/>
              </w:rPr>
            </w:pPr>
          </w:p>
          <w:p w14:paraId="35F98618" w14:textId="6C5959B1" w:rsidR="006E1859" w:rsidRPr="001F0359" w:rsidRDefault="006E1859" w:rsidP="00C34BDC">
            <w:pPr>
              <w:jc w:val="both"/>
              <w:rPr>
                <w:sz w:val="22"/>
                <w:szCs w:val="22"/>
                <w:lang w:val="hr-HR" w:eastAsia="sr-Latn-CS"/>
              </w:rPr>
            </w:pPr>
            <w:r w:rsidRPr="001F0359">
              <w:rPr>
                <w:sz w:val="22"/>
                <w:szCs w:val="22"/>
                <w:lang w:val="hr-HR" w:eastAsia="sr-Latn-CS"/>
              </w:rPr>
              <w:t>Navedeni profili visoke stručne spreme (VII/1) moraju proizlaziti iz studijskog</w:t>
            </w:r>
            <w:r w:rsidR="002E4BC8" w:rsidRPr="001F0359">
              <w:rPr>
                <w:sz w:val="22"/>
                <w:szCs w:val="22"/>
                <w:lang w:val="hr-HR" w:eastAsia="sr-Latn-CS"/>
              </w:rPr>
              <w:t>a</w:t>
            </w:r>
            <w:r w:rsidRPr="001F0359">
              <w:rPr>
                <w:sz w:val="22"/>
                <w:szCs w:val="22"/>
                <w:lang w:val="hr-HR" w:eastAsia="sr-Latn-CS"/>
              </w:rPr>
              <w:t xml:space="preserve"> programa u trajanju od najmanje četiri godine. </w:t>
            </w:r>
          </w:p>
          <w:p w14:paraId="409A1CA9" w14:textId="3AD2D86F" w:rsidR="006E1859" w:rsidRPr="001F0359" w:rsidRDefault="006E1859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 w:eastAsia="sr-Latn-CS"/>
              </w:rPr>
              <w:t>Napomena</w:t>
            </w:r>
            <w:r w:rsidRPr="001F0359">
              <w:rPr>
                <w:sz w:val="22"/>
                <w:szCs w:val="22"/>
                <w:lang w:val="hr-HR" w:eastAsia="sr-Latn-CS"/>
              </w:rPr>
              <w:t xml:space="preserve">: </w:t>
            </w:r>
            <w:r w:rsidRPr="001F0359">
              <w:rPr>
                <w:rFonts w:cs="Calibri"/>
                <w:sz w:val="22"/>
                <w:szCs w:val="22"/>
                <w:lang w:val="hr-HR" w:eastAsia="sr-Latn-CS"/>
              </w:rPr>
              <w:t>Nastavnici čiji profili nisu nabrojani,  koji su primljeni u radni odnos do primjene ovog</w:t>
            </w:r>
            <w:r w:rsidR="002E4BC8" w:rsidRPr="001F0359">
              <w:rPr>
                <w:rFonts w:cs="Calibri"/>
                <w:sz w:val="22"/>
                <w:szCs w:val="22"/>
                <w:lang w:val="hr-HR" w:eastAsia="sr-Latn-CS"/>
              </w:rPr>
              <w:t>a</w:t>
            </w:r>
            <w:r w:rsidRPr="001F0359">
              <w:rPr>
                <w:rFonts w:cs="Calibri"/>
                <w:sz w:val="22"/>
                <w:szCs w:val="22"/>
                <w:lang w:val="hr-HR" w:eastAsia="sr-Latn-CS"/>
              </w:rPr>
              <w:t xml:space="preserve"> nastavnog plana i programa u srednjim školama Brčko distrikta BiH, mogu i dalje izvoditi nastavu.</w:t>
            </w:r>
          </w:p>
          <w:p w14:paraId="734A6658" w14:textId="77777777" w:rsidR="00746DF8" w:rsidRPr="001F0359" w:rsidRDefault="00746DF8" w:rsidP="00746DF8">
            <w:pPr>
              <w:tabs>
                <w:tab w:val="left" w:pos="1539"/>
              </w:tabs>
              <w:rPr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60FC4BEC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9F98D20" w14:textId="77777777" w:rsidR="00A010AB" w:rsidRPr="001F0359" w:rsidRDefault="00A010AB" w:rsidP="000E6360">
      <w:pPr>
        <w:jc w:val="center"/>
        <w:rPr>
          <w:sz w:val="22"/>
          <w:szCs w:val="22"/>
          <w:lang w:val="hr-HR"/>
        </w:rPr>
      </w:pPr>
    </w:p>
    <w:p w14:paraId="05A7F027" w14:textId="77777777" w:rsidR="00A010AB" w:rsidRPr="001F0359" w:rsidRDefault="00A010AB" w:rsidP="00A010AB">
      <w:pPr>
        <w:rPr>
          <w:sz w:val="22"/>
          <w:szCs w:val="22"/>
          <w:lang w:val="hr-HR"/>
        </w:rPr>
      </w:pPr>
    </w:p>
    <w:p w14:paraId="16B4AE62" w14:textId="77777777" w:rsidR="006E1859" w:rsidRPr="001F0359" w:rsidRDefault="006E1859" w:rsidP="00A010AB">
      <w:pPr>
        <w:rPr>
          <w:sz w:val="22"/>
          <w:szCs w:val="22"/>
          <w:lang w:val="hr-HR"/>
        </w:rPr>
      </w:pPr>
    </w:p>
    <w:p w14:paraId="2C92B181" w14:textId="77777777" w:rsidR="006E1859" w:rsidRPr="001F0359" w:rsidRDefault="006E1859" w:rsidP="00A010AB">
      <w:pPr>
        <w:rPr>
          <w:sz w:val="22"/>
          <w:szCs w:val="22"/>
          <w:lang w:val="hr-HR"/>
        </w:rPr>
      </w:pPr>
    </w:p>
    <w:p w14:paraId="12B07BC8" w14:textId="77777777" w:rsidR="006E1859" w:rsidRPr="001F0359" w:rsidRDefault="006E1859" w:rsidP="00A010AB">
      <w:pPr>
        <w:rPr>
          <w:sz w:val="22"/>
          <w:szCs w:val="22"/>
          <w:lang w:val="hr-HR"/>
        </w:rPr>
      </w:pPr>
    </w:p>
    <w:p w14:paraId="178959F0" w14:textId="77777777" w:rsidR="006E1859" w:rsidRPr="001F0359" w:rsidRDefault="006E1859" w:rsidP="00A010AB">
      <w:pPr>
        <w:rPr>
          <w:sz w:val="22"/>
          <w:szCs w:val="22"/>
          <w:lang w:val="hr-HR"/>
        </w:rPr>
      </w:pPr>
    </w:p>
    <w:p w14:paraId="0B4BFB19" w14:textId="77777777" w:rsidR="006E1859" w:rsidRPr="001F0359" w:rsidRDefault="006E1859" w:rsidP="00A010AB">
      <w:pPr>
        <w:rPr>
          <w:sz w:val="22"/>
          <w:szCs w:val="22"/>
          <w:lang w:val="hr-HR"/>
        </w:rPr>
      </w:pPr>
    </w:p>
    <w:p w14:paraId="7CEC9651" w14:textId="77777777" w:rsidR="006E1859" w:rsidRPr="001F0359" w:rsidRDefault="006E1859" w:rsidP="00A010AB">
      <w:pPr>
        <w:rPr>
          <w:sz w:val="22"/>
          <w:szCs w:val="22"/>
          <w:lang w:val="hr-HR"/>
        </w:rPr>
      </w:pPr>
    </w:p>
    <w:p w14:paraId="1B4F9006" w14:textId="77777777" w:rsidR="006E1859" w:rsidRPr="001F0359" w:rsidRDefault="006E1859" w:rsidP="00A010AB">
      <w:pPr>
        <w:rPr>
          <w:sz w:val="22"/>
          <w:szCs w:val="22"/>
          <w:lang w:val="hr-HR"/>
        </w:rPr>
      </w:pPr>
    </w:p>
    <w:p w14:paraId="5654ED8D" w14:textId="77777777" w:rsidR="006E1859" w:rsidRPr="001F0359" w:rsidRDefault="006E1859" w:rsidP="00A010AB">
      <w:pPr>
        <w:rPr>
          <w:sz w:val="22"/>
          <w:szCs w:val="22"/>
          <w:lang w:val="hr-HR"/>
        </w:rPr>
      </w:pPr>
    </w:p>
    <w:p w14:paraId="132A1CFB" w14:textId="77777777" w:rsidR="006E1859" w:rsidRPr="001F0359" w:rsidRDefault="006E1859" w:rsidP="00A010AB">
      <w:pPr>
        <w:rPr>
          <w:sz w:val="22"/>
          <w:szCs w:val="22"/>
          <w:lang w:val="hr-HR"/>
        </w:rPr>
      </w:pPr>
    </w:p>
    <w:p w14:paraId="51A68C18" w14:textId="77777777" w:rsidR="00A010AB" w:rsidRPr="001F0359" w:rsidRDefault="00A010AB" w:rsidP="00A010AB">
      <w:pPr>
        <w:rPr>
          <w:sz w:val="22"/>
          <w:szCs w:val="22"/>
          <w:lang w:val="hr-HR"/>
        </w:rPr>
      </w:pPr>
    </w:p>
    <w:p w14:paraId="7D59566C" w14:textId="77777777" w:rsidR="00A010AB" w:rsidRPr="001F0359" w:rsidRDefault="00A010AB" w:rsidP="00A010AB">
      <w:pPr>
        <w:rPr>
          <w:sz w:val="22"/>
          <w:szCs w:val="22"/>
          <w:lang w:val="hr-HR"/>
        </w:rPr>
      </w:pPr>
    </w:p>
    <w:tbl>
      <w:tblPr>
        <w:tblStyle w:val="TableGrid"/>
        <w:tblW w:w="10574" w:type="dxa"/>
        <w:tblInd w:w="-147" w:type="dxa"/>
        <w:tblLook w:val="04A0" w:firstRow="1" w:lastRow="0" w:firstColumn="1" w:lastColumn="0" w:noHBand="0" w:noVBand="1"/>
      </w:tblPr>
      <w:tblGrid>
        <w:gridCol w:w="3493"/>
        <w:gridCol w:w="4729"/>
        <w:gridCol w:w="2352"/>
      </w:tblGrid>
      <w:tr w:rsidR="00746DF8" w:rsidRPr="001F0359" w14:paraId="52853CBF" w14:textId="77777777" w:rsidTr="00C34BDC">
        <w:tc>
          <w:tcPr>
            <w:tcW w:w="10574" w:type="dxa"/>
            <w:gridSpan w:val="3"/>
          </w:tcPr>
          <w:p w14:paraId="6755680A" w14:textId="77777777" w:rsidR="00746DF8" w:rsidRPr="001F0359" w:rsidRDefault="00746DF8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 xml:space="preserve">OKVIRNI PLAN REALIZACIJE MODULA </w:t>
            </w:r>
          </w:p>
        </w:tc>
      </w:tr>
      <w:tr w:rsidR="00746DF8" w:rsidRPr="001F0359" w14:paraId="3FCE8BCC" w14:textId="77777777" w:rsidTr="00EB1E5C">
        <w:trPr>
          <w:trHeight w:val="330"/>
        </w:trPr>
        <w:tc>
          <w:tcPr>
            <w:tcW w:w="3493" w:type="dxa"/>
            <w:vMerge w:val="restart"/>
            <w:vAlign w:val="center"/>
          </w:tcPr>
          <w:p w14:paraId="5C78418E" w14:textId="77777777" w:rsidR="00746DF8" w:rsidRPr="001F0359" w:rsidRDefault="00746DF8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1. MODUL</w:t>
            </w:r>
          </w:p>
        </w:tc>
        <w:tc>
          <w:tcPr>
            <w:tcW w:w="4729" w:type="dxa"/>
          </w:tcPr>
          <w:p w14:paraId="0C77BA15" w14:textId="6D70576B" w:rsidR="00746DF8" w:rsidRPr="001F0359" w:rsidRDefault="00185D63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Temelji</w:t>
            </w:r>
            <w:r w:rsidR="00746DF8" w:rsidRPr="001F0359">
              <w:rPr>
                <w:sz w:val="22"/>
                <w:szCs w:val="22"/>
                <w:lang w:val="hr-HR"/>
              </w:rPr>
              <w:t xml:space="preserve"> ustavne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="00746DF8" w:rsidRPr="001F0359">
              <w:rPr>
                <w:sz w:val="22"/>
                <w:szCs w:val="22"/>
                <w:lang w:val="hr-HR"/>
              </w:rPr>
              <w:t>e</w:t>
            </w:r>
          </w:p>
        </w:tc>
        <w:tc>
          <w:tcPr>
            <w:tcW w:w="2352" w:type="dxa"/>
          </w:tcPr>
          <w:p w14:paraId="682A74C5" w14:textId="32F4D6E1" w:rsidR="00746DF8" w:rsidRPr="001F0359" w:rsidRDefault="00EB1E5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8</w:t>
            </w:r>
            <w:r w:rsidR="00B0737A" w:rsidRPr="001F0359">
              <w:rPr>
                <w:sz w:val="22"/>
                <w:szCs w:val="22"/>
                <w:lang w:val="hr-HR"/>
              </w:rPr>
              <w:t xml:space="preserve"> </w:t>
            </w:r>
            <w:r w:rsidR="00746DF8" w:rsidRPr="001F0359">
              <w:rPr>
                <w:sz w:val="22"/>
                <w:szCs w:val="22"/>
                <w:lang w:val="hr-HR"/>
              </w:rPr>
              <w:t xml:space="preserve">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746DF8" w:rsidRPr="001F0359" w14:paraId="162D87CE" w14:textId="77777777" w:rsidTr="00C34BDC">
        <w:tc>
          <w:tcPr>
            <w:tcW w:w="3493" w:type="dxa"/>
            <w:vMerge/>
          </w:tcPr>
          <w:p w14:paraId="71D5EFF7" w14:textId="77777777" w:rsidR="00746DF8" w:rsidRPr="001F0359" w:rsidRDefault="00746DF8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3763D549" w14:textId="08EE6F69" w:rsidR="00746DF8" w:rsidRPr="001F0359" w:rsidRDefault="00746DF8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Zaštita </w:t>
            </w:r>
            <w:r w:rsidR="00185D63" w:rsidRPr="001F0359">
              <w:rPr>
                <w:sz w:val="22"/>
                <w:szCs w:val="22"/>
                <w:lang w:val="hr-HR"/>
              </w:rPr>
              <w:t>ljudskih</w:t>
            </w:r>
            <w:r w:rsidRPr="001F0359">
              <w:rPr>
                <w:sz w:val="22"/>
                <w:szCs w:val="22"/>
                <w:lang w:val="hr-HR"/>
              </w:rPr>
              <w:t xml:space="preserve"> prava</w:t>
            </w:r>
          </w:p>
        </w:tc>
        <w:tc>
          <w:tcPr>
            <w:tcW w:w="2352" w:type="dxa"/>
          </w:tcPr>
          <w:p w14:paraId="0BFA236B" w14:textId="5060CE5F" w:rsidR="00746DF8" w:rsidRPr="001F0359" w:rsidRDefault="00EB1E5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7</w:t>
            </w:r>
            <w:r w:rsidR="00B0737A" w:rsidRPr="001F0359">
              <w:rPr>
                <w:sz w:val="22"/>
                <w:szCs w:val="22"/>
                <w:lang w:val="hr-HR"/>
              </w:rPr>
              <w:t xml:space="preserve"> </w:t>
            </w:r>
            <w:r w:rsidR="00746DF8" w:rsidRPr="001F0359">
              <w:rPr>
                <w:sz w:val="22"/>
                <w:szCs w:val="22"/>
                <w:lang w:val="hr-HR"/>
              </w:rPr>
              <w:t xml:space="preserve">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746DF8" w:rsidRPr="001F0359" w14:paraId="0603B4D7" w14:textId="77777777" w:rsidTr="00C34BDC">
        <w:tc>
          <w:tcPr>
            <w:tcW w:w="3493" w:type="dxa"/>
            <w:vMerge/>
          </w:tcPr>
          <w:p w14:paraId="6BBFABB2" w14:textId="77777777" w:rsidR="00746DF8" w:rsidRPr="001F0359" w:rsidRDefault="00746DF8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332ABEE8" w14:textId="0A4EB199" w:rsidR="00746DF8" w:rsidRPr="001F0359" w:rsidRDefault="00746DF8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Kako vlasti BiH štite </w:t>
            </w:r>
            <w:r w:rsidR="00185D63" w:rsidRPr="001F0359">
              <w:rPr>
                <w:sz w:val="22"/>
                <w:szCs w:val="22"/>
                <w:lang w:val="hr-HR"/>
              </w:rPr>
              <w:t>ljudska</w:t>
            </w:r>
            <w:r w:rsidRPr="001F0359">
              <w:rPr>
                <w:sz w:val="22"/>
                <w:szCs w:val="22"/>
                <w:lang w:val="hr-HR"/>
              </w:rPr>
              <w:t xml:space="preserve"> prava</w:t>
            </w:r>
          </w:p>
        </w:tc>
        <w:tc>
          <w:tcPr>
            <w:tcW w:w="2352" w:type="dxa"/>
          </w:tcPr>
          <w:p w14:paraId="09EA8BD9" w14:textId="406C7D6F" w:rsidR="00746DF8" w:rsidRPr="001F0359" w:rsidRDefault="00EB1E5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8 </w:t>
            </w:r>
            <w:r w:rsidR="00B0737A" w:rsidRPr="001F0359">
              <w:rPr>
                <w:sz w:val="22"/>
                <w:szCs w:val="22"/>
                <w:lang w:val="hr-HR"/>
              </w:rPr>
              <w:t xml:space="preserve"> </w:t>
            </w:r>
            <w:r w:rsidR="00746DF8" w:rsidRPr="001F0359">
              <w:rPr>
                <w:sz w:val="22"/>
                <w:szCs w:val="22"/>
                <w:lang w:val="hr-HR"/>
              </w:rPr>
              <w:t xml:space="preserve">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746DF8" w:rsidRPr="001F0359" w14:paraId="26C1FC05" w14:textId="77777777" w:rsidTr="00C34BDC">
        <w:tc>
          <w:tcPr>
            <w:tcW w:w="3493" w:type="dxa"/>
            <w:vMerge/>
          </w:tcPr>
          <w:p w14:paraId="573D47A3" w14:textId="77777777" w:rsidR="00746DF8" w:rsidRPr="001F0359" w:rsidRDefault="00746DF8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64F22682" w14:textId="6D420752" w:rsidR="00746DF8" w:rsidRPr="001F0359" w:rsidRDefault="00746DF8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Svi smo različiti</w:t>
            </w:r>
            <w:r w:rsidR="002E4BC8" w:rsidRPr="001F0359">
              <w:rPr>
                <w:sz w:val="22"/>
                <w:szCs w:val="22"/>
                <w:lang w:val="hr-HR"/>
              </w:rPr>
              <w:t xml:space="preserve"> – </w:t>
            </w:r>
            <w:r w:rsidRPr="001F0359">
              <w:rPr>
                <w:sz w:val="22"/>
                <w:szCs w:val="22"/>
                <w:lang w:val="hr-HR"/>
              </w:rPr>
              <w:t>svi smo isti</w:t>
            </w:r>
          </w:p>
        </w:tc>
        <w:tc>
          <w:tcPr>
            <w:tcW w:w="2352" w:type="dxa"/>
          </w:tcPr>
          <w:p w14:paraId="38BC3174" w14:textId="47127DA2" w:rsidR="00746DF8" w:rsidRPr="001F0359" w:rsidRDefault="00EB1E5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6</w:t>
            </w:r>
            <w:r w:rsidR="00B0737A" w:rsidRPr="001F0359">
              <w:rPr>
                <w:sz w:val="22"/>
                <w:szCs w:val="22"/>
                <w:lang w:val="hr-HR"/>
              </w:rPr>
              <w:t xml:space="preserve"> </w:t>
            </w:r>
            <w:r w:rsidR="00746DF8" w:rsidRPr="001F0359">
              <w:rPr>
                <w:sz w:val="22"/>
                <w:szCs w:val="22"/>
                <w:lang w:val="hr-HR"/>
              </w:rPr>
              <w:t>nastav</w:t>
            </w:r>
            <w:r w:rsidRPr="001F0359">
              <w:rPr>
                <w:sz w:val="22"/>
                <w:szCs w:val="22"/>
                <w:lang w:val="hr-HR"/>
              </w:rPr>
              <w:t>nih</w:t>
            </w:r>
            <w:r w:rsidR="00746DF8" w:rsidRPr="001F0359">
              <w:rPr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746DF8" w:rsidRPr="001F0359" w14:paraId="008915C9" w14:textId="77777777" w:rsidTr="00C34BDC">
        <w:tc>
          <w:tcPr>
            <w:tcW w:w="3493" w:type="dxa"/>
          </w:tcPr>
          <w:p w14:paraId="7AEE0D3A" w14:textId="77777777" w:rsidR="00746DF8" w:rsidRPr="001F0359" w:rsidRDefault="00746DF8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4729" w:type="dxa"/>
          </w:tcPr>
          <w:p w14:paraId="197E59DE" w14:textId="77777777" w:rsidR="00746DF8" w:rsidRPr="001F0359" w:rsidRDefault="00746DF8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52" w:type="dxa"/>
          </w:tcPr>
          <w:p w14:paraId="1F4A4D6D" w14:textId="33CBFEF8" w:rsidR="00746DF8" w:rsidRPr="001F0359" w:rsidRDefault="00EB1E5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29</w:t>
            </w:r>
            <w:r w:rsidR="00746DF8" w:rsidRPr="001F0359">
              <w:rPr>
                <w:b/>
                <w:sz w:val="22"/>
                <w:szCs w:val="22"/>
                <w:lang w:val="hr-HR"/>
              </w:rPr>
              <w:t xml:space="preserve">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  <w:tr w:rsidR="00746DF8" w:rsidRPr="001F0359" w14:paraId="14DB2368" w14:textId="77777777" w:rsidTr="00C34BDC">
        <w:tc>
          <w:tcPr>
            <w:tcW w:w="3493" w:type="dxa"/>
            <w:vMerge w:val="restart"/>
            <w:vAlign w:val="center"/>
          </w:tcPr>
          <w:p w14:paraId="26156290" w14:textId="77777777" w:rsidR="00746DF8" w:rsidRPr="001F0359" w:rsidRDefault="00746DF8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2. MODUL</w:t>
            </w:r>
          </w:p>
        </w:tc>
        <w:tc>
          <w:tcPr>
            <w:tcW w:w="4729" w:type="dxa"/>
          </w:tcPr>
          <w:p w14:paraId="1D72FE0A" w14:textId="0BF9B831" w:rsidR="00746DF8" w:rsidRPr="001F0359" w:rsidRDefault="00746DF8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Civilno društvo (ista prava</w:t>
            </w:r>
            <w:r w:rsidR="002E4BC8" w:rsidRPr="001F0359">
              <w:rPr>
                <w:sz w:val="22"/>
                <w:szCs w:val="22"/>
                <w:lang w:val="hr-HR"/>
              </w:rPr>
              <w:t xml:space="preserve"> – </w:t>
            </w:r>
            <w:r w:rsidRPr="001F0359">
              <w:rPr>
                <w:sz w:val="22"/>
                <w:szCs w:val="22"/>
                <w:lang w:val="hr-HR"/>
              </w:rPr>
              <w:t>različiti interesi)</w:t>
            </w:r>
          </w:p>
        </w:tc>
        <w:tc>
          <w:tcPr>
            <w:tcW w:w="2352" w:type="dxa"/>
          </w:tcPr>
          <w:p w14:paraId="5F888ECC" w14:textId="30DFE31A" w:rsidR="00746DF8" w:rsidRPr="001F0359" w:rsidRDefault="00EB1E5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17</w:t>
            </w:r>
            <w:r w:rsidR="00B0737A" w:rsidRPr="001F0359">
              <w:rPr>
                <w:sz w:val="22"/>
                <w:szCs w:val="22"/>
                <w:lang w:val="hr-HR"/>
              </w:rPr>
              <w:t xml:space="preserve"> </w:t>
            </w:r>
            <w:r w:rsidR="00746DF8" w:rsidRPr="001F0359">
              <w:rPr>
                <w:sz w:val="22"/>
                <w:szCs w:val="22"/>
                <w:lang w:val="hr-HR"/>
              </w:rPr>
              <w:t>nastav</w:t>
            </w:r>
            <w:r w:rsidRPr="001F0359">
              <w:rPr>
                <w:sz w:val="22"/>
                <w:szCs w:val="22"/>
                <w:lang w:val="hr-HR"/>
              </w:rPr>
              <w:t>nih</w:t>
            </w:r>
            <w:r w:rsidR="00746DF8" w:rsidRPr="001F0359">
              <w:rPr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746DF8" w:rsidRPr="001F0359" w14:paraId="12AB253E" w14:textId="77777777" w:rsidTr="00C34BDC">
        <w:tc>
          <w:tcPr>
            <w:tcW w:w="3493" w:type="dxa"/>
            <w:vMerge/>
          </w:tcPr>
          <w:p w14:paraId="35EA0F2B" w14:textId="77777777" w:rsidR="00746DF8" w:rsidRPr="001F0359" w:rsidRDefault="00746DF8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6F54BBE9" w14:textId="2050A209" w:rsidR="00746DF8" w:rsidRPr="001F0359" w:rsidRDefault="00746DF8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Mi trebamo svijet</w:t>
            </w:r>
            <w:r w:rsidR="002E4BC8" w:rsidRPr="001F0359">
              <w:rPr>
                <w:sz w:val="22"/>
                <w:szCs w:val="22"/>
                <w:lang w:val="hr-HR"/>
              </w:rPr>
              <w:t xml:space="preserve"> –</w:t>
            </w:r>
            <w:r w:rsidRPr="001F0359">
              <w:rPr>
                <w:sz w:val="22"/>
                <w:szCs w:val="22"/>
                <w:lang w:val="hr-HR"/>
              </w:rPr>
              <w:t xml:space="preserve"> Svijet treba nas</w:t>
            </w:r>
          </w:p>
        </w:tc>
        <w:tc>
          <w:tcPr>
            <w:tcW w:w="2352" w:type="dxa"/>
          </w:tcPr>
          <w:p w14:paraId="20B9CAF0" w14:textId="70160C29" w:rsidR="00746DF8" w:rsidRPr="001F0359" w:rsidRDefault="00EB1E5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8 </w:t>
            </w:r>
            <w:r w:rsidR="00746DF8" w:rsidRPr="001F0359">
              <w:rPr>
                <w:sz w:val="22"/>
                <w:szCs w:val="22"/>
                <w:lang w:val="hr-HR"/>
              </w:rPr>
              <w:t>nastavn</w:t>
            </w:r>
            <w:r w:rsidRPr="001F0359">
              <w:rPr>
                <w:sz w:val="22"/>
                <w:szCs w:val="22"/>
                <w:lang w:val="hr-HR"/>
              </w:rPr>
              <w:t>ih</w:t>
            </w:r>
            <w:r w:rsidR="00746DF8" w:rsidRPr="001F0359">
              <w:rPr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746DF8" w:rsidRPr="001F0359" w14:paraId="0865FC85" w14:textId="77777777" w:rsidTr="00C34BDC">
        <w:tc>
          <w:tcPr>
            <w:tcW w:w="3493" w:type="dxa"/>
            <w:vMerge/>
          </w:tcPr>
          <w:p w14:paraId="4AC07D03" w14:textId="77777777" w:rsidR="00746DF8" w:rsidRPr="001F0359" w:rsidRDefault="00746DF8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5588AC7D" w14:textId="5064E5D8" w:rsidR="00746DF8" w:rsidRPr="001F0359" w:rsidRDefault="00746DF8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Projekt «Ja građanin»</w:t>
            </w:r>
          </w:p>
        </w:tc>
        <w:tc>
          <w:tcPr>
            <w:tcW w:w="2352" w:type="dxa"/>
          </w:tcPr>
          <w:p w14:paraId="774E0D6D" w14:textId="01DFCE2A" w:rsidR="00746DF8" w:rsidRPr="001F0359" w:rsidRDefault="00EB1E5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12 </w:t>
            </w:r>
            <w:r w:rsidR="00746DF8" w:rsidRPr="001F0359">
              <w:rPr>
                <w:sz w:val="22"/>
                <w:szCs w:val="22"/>
                <w:lang w:val="hr-HR"/>
              </w:rPr>
              <w:t xml:space="preserve">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746DF8" w:rsidRPr="001F0359" w14:paraId="35B9E93B" w14:textId="77777777" w:rsidTr="00C34BDC">
        <w:tc>
          <w:tcPr>
            <w:tcW w:w="3493" w:type="dxa"/>
            <w:vMerge/>
          </w:tcPr>
          <w:p w14:paraId="4B953FC6" w14:textId="77777777" w:rsidR="00746DF8" w:rsidRPr="001F0359" w:rsidRDefault="00746DF8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729" w:type="dxa"/>
          </w:tcPr>
          <w:p w14:paraId="37BC7761" w14:textId="03A60BBF" w:rsidR="00746DF8" w:rsidRPr="001F0359" w:rsidRDefault="00746DF8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Ekonomija i </w:t>
            </w:r>
            <w:r w:rsidR="00374003" w:rsidRPr="001F0359">
              <w:rPr>
                <w:sz w:val="22"/>
                <w:szCs w:val="22"/>
                <w:lang w:val="hr-HR"/>
              </w:rPr>
              <w:t>demokracij</w:t>
            </w:r>
            <w:r w:rsidRPr="001F0359">
              <w:rPr>
                <w:sz w:val="22"/>
                <w:szCs w:val="22"/>
                <w:lang w:val="hr-HR"/>
              </w:rPr>
              <w:t>a.</w:t>
            </w:r>
          </w:p>
        </w:tc>
        <w:tc>
          <w:tcPr>
            <w:tcW w:w="2352" w:type="dxa"/>
          </w:tcPr>
          <w:p w14:paraId="543CA605" w14:textId="606B11D8" w:rsidR="00746DF8" w:rsidRPr="001F0359" w:rsidRDefault="00EB1E5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4 </w:t>
            </w:r>
            <w:r w:rsidR="00746DF8" w:rsidRPr="001F0359">
              <w:rPr>
                <w:sz w:val="22"/>
                <w:szCs w:val="22"/>
                <w:lang w:val="hr-HR"/>
              </w:rPr>
              <w:t>nastavn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746DF8" w:rsidRPr="001F0359">
              <w:rPr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746DF8" w:rsidRPr="001F0359" w14:paraId="5D80B1AD" w14:textId="77777777" w:rsidTr="00C34BDC">
        <w:tc>
          <w:tcPr>
            <w:tcW w:w="3493" w:type="dxa"/>
          </w:tcPr>
          <w:p w14:paraId="383546FD" w14:textId="77777777" w:rsidR="00746DF8" w:rsidRPr="001F0359" w:rsidRDefault="00746DF8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4729" w:type="dxa"/>
          </w:tcPr>
          <w:p w14:paraId="6EF1277B" w14:textId="77777777" w:rsidR="00746DF8" w:rsidRPr="001F0359" w:rsidRDefault="00746DF8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52" w:type="dxa"/>
          </w:tcPr>
          <w:p w14:paraId="34849624" w14:textId="7481A6F9" w:rsidR="00746DF8" w:rsidRPr="001F0359" w:rsidRDefault="00EB1E5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41</w:t>
            </w:r>
            <w:r w:rsidR="00746DF8" w:rsidRPr="001F0359">
              <w:rPr>
                <w:b/>
                <w:sz w:val="22"/>
                <w:szCs w:val="22"/>
                <w:lang w:val="hr-HR"/>
              </w:rPr>
              <w:t xml:space="preserve"> nastavn</w:t>
            </w:r>
            <w:r w:rsidR="006E1859" w:rsidRPr="001F0359">
              <w:rPr>
                <w:b/>
                <w:sz w:val="22"/>
                <w:szCs w:val="22"/>
                <w:lang w:val="hr-HR"/>
              </w:rPr>
              <w:t>i</w:t>
            </w:r>
            <w:r w:rsidR="00746DF8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="00824014">
              <w:rPr>
                <w:b/>
                <w:sz w:val="22"/>
                <w:szCs w:val="22"/>
                <w:lang w:val="hr-HR"/>
              </w:rPr>
              <w:t>sat</w:t>
            </w:r>
          </w:p>
        </w:tc>
      </w:tr>
    </w:tbl>
    <w:p w14:paraId="2D2D2871" w14:textId="77777777" w:rsidR="00746DF8" w:rsidRPr="001F0359" w:rsidRDefault="00746DF8" w:rsidP="00A010AB">
      <w:pPr>
        <w:rPr>
          <w:sz w:val="22"/>
          <w:szCs w:val="22"/>
          <w:lang w:val="hr-HR"/>
        </w:rPr>
      </w:pPr>
    </w:p>
    <w:p w14:paraId="387554C9" w14:textId="77777777" w:rsidR="00746DF8" w:rsidRPr="001F0359" w:rsidRDefault="00746DF8" w:rsidP="00A010AB">
      <w:pPr>
        <w:rPr>
          <w:sz w:val="22"/>
          <w:szCs w:val="22"/>
          <w:lang w:val="hr-HR"/>
        </w:rPr>
      </w:pPr>
    </w:p>
    <w:p w14:paraId="084285C7" w14:textId="77777777" w:rsidR="00746DF8" w:rsidRPr="001F0359" w:rsidRDefault="00746DF8" w:rsidP="00A010AB">
      <w:pPr>
        <w:rPr>
          <w:sz w:val="22"/>
          <w:szCs w:val="22"/>
          <w:lang w:val="hr-HR"/>
        </w:rPr>
      </w:pPr>
    </w:p>
    <w:p w14:paraId="7B12E633" w14:textId="77777777" w:rsidR="00746DF8" w:rsidRPr="001F0359" w:rsidRDefault="00746DF8" w:rsidP="00A010AB">
      <w:pPr>
        <w:rPr>
          <w:sz w:val="22"/>
          <w:szCs w:val="22"/>
          <w:lang w:val="hr-HR"/>
        </w:rPr>
      </w:pPr>
    </w:p>
    <w:p w14:paraId="1F163A99" w14:textId="77777777" w:rsidR="00A010AB" w:rsidRPr="001F0359" w:rsidRDefault="00A010AB" w:rsidP="00A010AB">
      <w:pPr>
        <w:jc w:val="both"/>
        <w:rPr>
          <w:sz w:val="22"/>
          <w:szCs w:val="22"/>
          <w:lang w:val="hr-HR"/>
        </w:rPr>
      </w:pPr>
    </w:p>
    <w:p w14:paraId="32D2D407" w14:textId="77777777" w:rsidR="00A010AB" w:rsidRPr="001F0359" w:rsidRDefault="00A010AB" w:rsidP="00A010AB">
      <w:pPr>
        <w:jc w:val="both"/>
        <w:rPr>
          <w:sz w:val="22"/>
          <w:szCs w:val="22"/>
          <w:lang w:val="hr-HR"/>
        </w:rPr>
      </w:pPr>
    </w:p>
    <w:p w14:paraId="5D1CDF37" w14:textId="77777777" w:rsidR="00A010AB" w:rsidRPr="001F0359" w:rsidRDefault="00A010AB" w:rsidP="00A010AB">
      <w:pPr>
        <w:jc w:val="both"/>
        <w:rPr>
          <w:sz w:val="22"/>
          <w:szCs w:val="22"/>
          <w:lang w:val="hr-HR"/>
        </w:rPr>
      </w:pPr>
    </w:p>
    <w:p w14:paraId="37AC368B" w14:textId="77777777" w:rsidR="00A010AB" w:rsidRPr="001F0359" w:rsidRDefault="00A010AB" w:rsidP="00A010AB">
      <w:pPr>
        <w:rPr>
          <w:sz w:val="22"/>
          <w:szCs w:val="22"/>
          <w:lang w:val="hr-HR"/>
        </w:rPr>
      </w:pPr>
    </w:p>
    <w:p w14:paraId="64B54C1C" w14:textId="77777777" w:rsidR="00A010AB" w:rsidRPr="001F0359" w:rsidRDefault="00A010AB" w:rsidP="000E6360">
      <w:pPr>
        <w:jc w:val="center"/>
        <w:rPr>
          <w:sz w:val="22"/>
          <w:szCs w:val="22"/>
          <w:lang w:val="hr-HR"/>
        </w:rPr>
      </w:pPr>
    </w:p>
    <w:p w14:paraId="1A35B14E" w14:textId="77777777" w:rsidR="00A010AB" w:rsidRPr="001F0359" w:rsidRDefault="00A010AB" w:rsidP="000E6360">
      <w:pPr>
        <w:jc w:val="center"/>
        <w:rPr>
          <w:sz w:val="22"/>
          <w:szCs w:val="22"/>
          <w:lang w:val="hr-HR"/>
        </w:rPr>
      </w:pPr>
    </w:p>
    <w:p w14:paraId="18DFBCBA" w14:textId="77777777" w:rsidR="00A010AB" w:rsidRPr="001F0359" w:rsidRDefault="00A010AB" w:rsidP="000E6360">
      <w:pPr>
        <w:jc w:val="center"/>
        <w:rPr>
          <w:sz w:val="22"/>
          <w:szCs w:val="22"/>
          <w:lang w:val="hr-HR"/>
        </w:rPr>
      </w:pPr>
    </w:p>
    <w:p w14:paraId="5A57F8AC" w14:textId="77777777" w:rsidR="00A010AB" w:rsidRPr="001F0359" w:rsidRDefault="00A010AB" w:rsidP="000E6360">
      <w:pPr>
        <w:jc w:val="center"/>
        <w:rPr>
          <w:sz w:val="22"/>
          <w:szCs w:val="22"/>
          <w:lang w:val="hr-HR"/>
        </w:rPr>
      </w:pPr>
    </w:p>
    <w:p w14:paraId="7BEBB4CC" w14:textId="77777777" w:rsidR="00A010AB" w:rsidRPr="001F0359" w:rsidRDefault="00A010AB" w:rsidP="000E6360">
      <w:pPr>
        <w:jc w:val="center"/>
        <w:rPr>
          <w:sz w:val="22"/>
          <w:szCs w:val="22"/>
          <w:lang w:val="hr-HR"/>
        </w:rPr>
      </w:pPr>
    </w:p>
    <w:p w14:paraId="1C83FFE8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0EFD1C42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1F31D390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558E0F02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45E29572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208C0876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372D6CBC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64B14847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002EBFC9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1C803C64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7E998EE9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640C6CEA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4BBB38FB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6885C534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6EEB5BCA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562D56E8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246BEC4F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5B5546FF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71919C98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7A316C00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550934B5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5D37F592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46D4B882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69B71E3A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310F9075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3D2595DF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65F35CC8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443B5D84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347F6A45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171CA053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403F6007" w14:textId="77777777" w:rsidR="00A010AB" w:rsidRPr="001F0359" w:rsidRDefault="00A010AB" w:rsidP="000E6360">
      <w:pPr>
        <w:jc w:val="center"/>
        <w:rPr>
          <w:sz w:val="22"/>
          <w:szCs w:val="22"/>
          <w:lang w:val="hr-HR"/>
        </w:rPr>
      </w:pPr>
    </w:p>
    <w:p w14:paraId="5A53B825" w14:textId="77777777" w:rsidR="00A010AB" w:rsidRPr="001F0359" w:rsidRDefault="00A010AB" w:rsidP="000E6360">
      <w:pPr>
        <w:jc w:val="center"/>
        <w:rPr>
          <w:sz w:val="22"/>
          <w:szCs w:val="22"/>
          <w:lang w:val="hr-HR"/>
        </w:rPr>
      </w:pPr>
    </w:p>
    <w:p w14:paraId="58CC47D8" w14:textId="77777777" w:rsidR="00A010AB" w:rsidRPr="001F0359" w:rsidRDefault="00A010AB" w:rsidP="000E6360">
      <w:pPr>
        <w:jc w:val="center"/>
        <w:rPr>
          <w:sz w:val="22"/>
          <w:szCs w:val="22"/>
          <w:lang w:val="hr-HR"/>
        </w:rPr>
      </w:pPr>
    </w:p>
    <w:p w14:paraId="2FED1298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34EF24FD" w14:textId="77777777" w:rsidR="00746DF8" w:rsidRPr="001F0359" w:rsidRDefault="000E6360" w:rsidP="000E6360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NASTAVNI PROGRAM </w:t>
      </w:r>
    </w:p>
    <w:p w14:paraId="556ADA98" w14:textId="77777777" w:rsidR="00746DF8" w:rsidRPr="001F0359" w:rsidRDefault="00746DF8" w:rsidP="000E6360">
      <w:pPr>
        <w:jc w:val="center"/>
        <w:rPr>
          <w:sz w:val="22"/>
          <w:szCs w:val="22"/>
          <w:lang w:val="hr-HR"/>
        </w:rPr>
      </w:pPr>
    </w:p>
    <w:p w14:paraId="7F50ED81" w14:textId="77777777" w:rsidR="000E6360" w:rsidRPr="001F0359" w:rsidRDefault="000E6360" w:rsidP="00746DF8">
      <w:pPr>
        <w:pStyle w:val="Heading1"/>
      </w:pPr>
      <w:r w:rsidRPr="001F0359">
        <w:t xml:space="preserve"> </w:t>
      </w:r>
      <w:bookmarkStart w:id="9" w:name="_Toc108679815"/>
      <w:r w:rsidRPr="001F0359">
        <w:t>PROGRAMIRANJE</w:t>
      </w:r>
      <w:bookmarkEnd w:id="9"/>
    </w:p>
    <w:p w14:paraId="5EB46A7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A655A2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D3F8A58" w14:textId="77777777" w:rsidR="00746DF8" w:rsidRPr="001F0359" w:rsidRDefault="00746DF8" w:rsidP="00746DF8">
      <w:pPr>
        <w:rPr>
          <w:b/>
          <w:sz w:val="22"/>
          <w:szCs w:val="22"/>
          <w:lang w:val="hr-HR"/>
        </w:rPr>
      </w:pPr>
    </w:p>
    <w:p w14:paraId="79AB0A16" w14:textId="28B7604B" w:rsidR="00746DF8" w:rsidRPr="001F0359" w:rsidRDefault="00746DF8" w:rsidP="00746DF8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GODIŠNJI BROJ NASTAVNIH </w:t>
      </w:r>
      <w:r w:rsidR="00CD02C2" w:rsidRPr="001F0359">
        <w:rPr>
          <w:sz w:val="22"/>
          <w:szCs w:val="22"/>
          <w:lang w:val="hr-HR"/>
        </w:rPr>
        <w:t>SATI</w:t>
      </w:r>
      <w:r w:rsidRPr="001F0359">
        <w:rPr>
          <w:sz w:val="22"/>
          <w:szCs w:val="22"/>
          <w:lang w:val="hr-HR"/>
        </w:rPr>
        <w:t>: 70</w:t>
      </w:r>
    </w:p>
    <w:p w14:paraId="31AEF012" w14:textId="0A94C6DE" w:rsidR="00746DF8" w:rsidRPr="001F0359" w:rsidRDefault="00CD02C2" w:rsidP="00746DF8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</w:t>
      </w:r>
      <w:r w:rsidR="00746DF8" w:rsidRPr="001F0359">
        <w:rPr>
          <w:sz w:val="22"/>
          <w:szCs w:val="22"/>
          <w:lang w:val="hr-HR"/>
        </w:rPr>
        <w:t xml:space="preserve"> BROJ NASTAVNIH </w:t>
      </w:r>
      <w:r w:rsidRPr="001F0359">
        <w:rPr>
          <w:sz w:val="22"/>
          <w:szCs w:val="22"/>
          <w:lang w:val="hr-HR"/>
        </w:rPr>
        <w:t>SATI</w:t>
      </w:r>
      <w:r w:rsidR="00746DF8" w:rsidRPr="001F0359">
        <w:rPr>
          <w:sz w:val="22"/>
          <w:szCs w:val="22"/>
          <w:lang w:val="hr-HR"/>
        </w:rPr>
        <w:t>: 2</w:t>
      </w:r>
    </w:p>
    <w:p w14:paraId="1F3CA29B" w14:textId="77777777" w:rsidR="00746DF8" w:rsidRPr="001F0359" w:rsidRDefault="00746DF8" w:rsidP="00746DF8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BROJ MODULA: 2</w:t>
      </w:r>
    </w:p>
    <w:p w14:paraId="7436D36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658C7A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6EFEBD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D3699E6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2BAF8C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9E5C2A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E6A5A6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11A654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CAB279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D19749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49A7DF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5DEBCD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CFFCE7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CA15C56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56041A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8C3B1F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68EDB5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1829D6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ADD8D1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079FA2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27D90D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62B561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79178B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2D089E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546333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1277A7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2928EB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B78ACD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F8C533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561DA1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5F7C41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D29D71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92D13B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15A8AE9" w14:textId="77777777" w:rsidR="00746DF8" w:rsidRPr="001F0359" w:rsidRDefault="00746DF8" w:rsidP="000E6360">
      <w:pPr>
        <w:rPr>
          <w:sz w:val="22"/>
          <w:szCs w:val="22"/>
          <w:lang w:val="hr-HR"/>
        </w:rPr>
      </w:pPr>
    </w:p>
    <w:p w14:paraId="098FB2F0" w14:textId="77777777" w:rsidR="00746DF8" w:rsidRPr="001F0359" w:rsidRDefault="00746DF8" w:rsidP="000E6360">
      <w:pPr>
        <w:rPr>
          <w:sz w:val="22"/>
          <w:szCs w:val="22"/>
          <w:lang w:val="hr-HR"/>
        </w:rPr>
      </w:pPr>
    </w:p>
    <w:p w14:paraId="68D04DB2" w14:textId="77777777" w:rsidR="00746DF8" w:rsidRPr="001F0359" w:rsidRDefault="00746DF8" w:rsidP="000E6360">
      <w:pPr>
        <w:rPr>
          <w:sz w:val="22"/>
          <w:szCs w:val="22"/>
          <w:lang w:val="hr-HR"/>
        </w:rPr>
      </w:pPr>
    </w:p>
    <w:p w14:paraId="1A4186F6" w14:textId="77777777" w:rsidR="00746DF8" w:rsidRPr="001F0359" w:rsidRDefault="00746DF8" w:rsidP="000E6360">
      <w:pPr>
        <w:rPr>
          <w:sz w:val="22"/>
          <w:szCs w:val="22"/>
          <w:lang w:val="hr-HR"/>
        </w:rPr>
      </w:pPr>
    </w:p>
    <w:p w14:paraId="5EE34CB4" w14:textId="77777777" w:rsidR="00746DF8" w:rsidRPr="001F0359" w:rsidRDefault="00746DF8" w:rsidP="000E6360">
      <w:pPr>
        <w:rPr>
          <w:sz w:val="22"/>
          <w:szCs w:val="22"/>
          <w:lang w:val="hr-HR"/>
        </w:rPr>
      </w:pPr>
    </w:p>
    <w:p w14:paraId="51027E37" w14:textId="77777777" w:rsidR="00746DF8" w:rsidRPr="001F0359" w:rsidRDefault="00746DF8" w:rsidP="000E6360">
      <w:pPr>
        <w:rPr>
          <w:sz w:val="22"/>
          <w:szCs w:val="22"/>
          <w:lang w:val="hr-HR"/>
        </w:rPr>
      </w:pPr>
    </w:p>
    <w:p w14:paraId="67B0E23D" w14:textId="77777777" w:rsidR="00746DF8" w:rsidRPr="001F0359" w:rsidRDefault="00746DF8" w:rsidP="000E6360">
      <w:pPr>
        <w:rPr>
          <w:sz w:val="22"/>
          <w:szCs w:val="22"/>
          <w:lang w:val="hr-HR"/>
        </w:rPr>
      </w:pPr>
    </w:p>
    <w:p w14:paraId="07E42B56" w14:textId="77777777" w:rsidR="00746DF8" w:rsidRPr="001F0359" w:rsidRDefault="00746DF8" w:rsidP="000E6360">
      <w:pPr>
        <w:rPr>
          <w:sz w:val="22"/>
          <w:szCs w:val="22"/>
          <w:lang w:val="hr-HR"/>
        </w:rPr>
      </w:pPr>
    </w:p>
    <w:p w14:paraId="575F284E" w14:textId="77777777" w:rsidR="00746DF8" w:rsidRPr="001F0359" w:rsidRDefault="00746DF8" w:rsidP="000E6360">
      <w:pPr>
        <w:rPr>
          <w:sz w:val="22"/>
          <w:szCs w:val="22"/>
          <w:lang w:val="hr-HR"/>
        </w:rPr>
      </w:pPr>
    </w:p>
    <w:p w14:paraId="789A1CA9" w14:textId="77777777" w:rsidR="006E1859" w:rsidRPr="001F0359" w:rsidRDefault="006E1859" w:rsidP="000E6360">
      <w:pPr>
        <w:rPr>
          <w:sz w:val="22"/>
          <w:szCs w:val="22"/>
          <w:lang w:val="hr-HR"/>
        </w:rPr>
      </w:pPr>
    </w:p>
    <w:p w14:paraId="4B4A87E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54CF40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43B5A9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40FDBE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2493"/>
        <w:gridCol w:w="4366"/>
      </w:tblGrid>
      <w:tr w:rsidR="000E6360" w:rsidRPr="001F0359" w14:paraId="21550F0A" w14:textId="77777777" w:rsidTr="00746DF8">
        <w:trPr>
          <w:jc w:val="center"/>
        </w:trPr>
        <w:tc>
          <w:tcPr>
            <w:tcW w:w="2832" w:type="dxa"/>
            <w:tcBorders>
              <w:right w:val="single" w:sz="4" w:space="0" w:color="auto"/>
            </w:tcBorders>
            <w:shd w:val="clear" w:color="auto" w:fill="auto"/>
          </w:tcPr>
          <w:p w14:paraId="0F730C0D" w14:textId="77777777" w:rsidR="000E6360" w:rsidRPr="001F0359" w:rsidRDefault="00746DF8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Nastavni p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redmet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(naziv):</w:t>
            </w:r>
          </w:p>
        </w:tc>
        <w:tc>
          <w:tcPr>
            <w:tcW w:w="68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A202DF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PROGRAMIRANJE</w:t>
            </w:r>
          </w:p>
        </w:tc>
      </w:tr>
      <w:tr w:rsidR="000E6360" w:rsidRPr="001F0359" w14:paraId="720231A7" w14:textId="77777777" w:rsidTr="00746DF8">
        <w:trPr>
          <w:jc w:val="center"/>
        </w:trPr>
        <w:tc>
          <w:tcPr>
            <w:tcW w:w="2832" w:type="dxa"/>
            <w:tcBorders>
              <w:right w:val="single" w:sz="4" w:space="0" w:color="auto"/>
            </w:tcBorders>
            <w:shd w:val="clear" w:color="auto" w:fill="auto"/>
          </w:tcPr>
          <w:p w14:paraId="572EA6EF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(na</w:t>
            </w:r>
            <w:r w:rsidR="00746DF8" w:rsidRPr="001F0359">
              <w:rPr>
                <w:b/>
                <w:sz w:val="22"/>
                <w:szCs w:val="22"/>
                <w:lang w:val="hr-HR"/>
              </w:rPr>
              <w:t>ziv</w:t>
            </w:r>
            <w:r w:rsidRPr="001F0359">
              <w:rPr>
                <w:b/>
                <w:sz w:val="22"/>
                <w:szCs w:val="22"/>
                <w:lang w:val="hr-HR"/>
              </w:rPr>
              <w:t>):</w:t>
            </w:r>
          </w:p>
        </w:tc>
        <w:tc>
          <w:tcPr>
            <w:tcW w:w="68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C6F06C" w14:textId="77777777" w:rsidR="000E6360" w:rsidRPr="001F0359" w:rsidRDefault="000E6360" w:rsidP="00C34BDC">
            <w:pPr>
              <w:rPr>
                <w:cap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PROGRAMIRANJE </w:t>
            </w:r>
            <w:r w:rsidR="00683527" w:rsidRPr="001F0359">
              <w:rPr>
                <w:sz w:val="22"/>
                <w:szCs w:val="22"/>
                <w:lang w:val="hr-HR"/>
              </w:rPr>
              <w:t>3</w:t>
            </w:r>
          </w:p>
        </w:tc>
      </w:tr>
      <w:tr w:rsidR="00746DF8" w:rsidRPr="001F0359" w14:paraId="74F80CC4" w14:textId="77777777" w:rsidTr="00746DF8">
        <w:trPr>
          <w:jc w:val="center"/>
        </w:trPr>
        <w:tc>
          <w:tcPr>
            <w:tcW w:w="2832" w:type="dxa"/>
            <w:tcBorders>
              <w:right w:val="single" w:sz="4" w:space="0" w:color="auto"/>
            </w:tcBorders>
            <w:shd w:val="clear" w:color="auto" w:fill="auto"/>
          </w:tcPr>
          <w:p w14:paraId="5937CC60" w14:textId="77777777" w:rsidR="00746DF8" w:rsidRPr="001F0359" w:rsidRDefault="00746DF8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broj:</w:t>
            </w:r>
          </w:p>
        </w:tc>
        <w:tc>
          <w:tcPr>
            <w:tcW w:w="68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A870B1" w14:textId="77777777" w:rsidR="00746DF8" w:rsidRPr="001F0359" w:rsidRDefault="00683527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3</w:t>
            </w:r>
            <w:r w:rsidR="00B54392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2CFF3023" w14:textId="77777777" w:rsidTr="00746DF8">
        <w:trPr>
          <w:jc w:val="center"/>
        </w:trPr>
        <w:tc>
          <w:tcPr>
            <w:tcW w:w="9691" w:type="dxa"/>
            <w:gridSpan w:val="3"/>
            <w:shd w:val="clear" w:color="auto" w:fill="auto"/>
          </w:tcPr>
          <w:p w14:paraId="6B0EAC91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Svrha </w:t>
            </w:r>
          </w:p>
        </w:tc>
      </w:tr>
      <w:tr w:rsidR="000E6360" w:rsidRPr="001F0359" w14:paraId="27DB663F" w14:textId="77777777" w:rsidTr="00746DF8">
        <w:trPr>
          <w:jc w:val="center"/>
        </w:trPr>
        <w:tc>
          <w:tcPr>
            <w:tcW w:w="9691" w:type="dxa"/>
            <w:gridSpan w:val="3"/>
            <w:shd w:val="clear" w:color="auto" w:fill="auto"/>
          </w:tcPr>
          <w:p w14:paraId="54E67320" w14:textId="1ABE1A4F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Modul je razvijen s ciljem da učenici ovladaju logikom programiranja kao i osnovama</w:t>
            </w:r>
            <w:r w:rsidR="00683527" w:rsidRPr="001F0359">
              <w:rPr>
                <w:sz w:val="22"/>
                <w:szCs w:val="22"/>
                <w:lang w:val="hr-HR"/>
              </w:rPr>
              <w:t xml:space="preserve"> nekog</w:t>
            </w:r>
            <w:r w:rsidR="00F44884" w:rsidRPr="001F0359">
              <w:rPr>
                <w:sz w:val="22"/>
                <w:szCs w:val="22"/>
                <w:lang w:val="hr-HR"/>
              </w:rPr>
              <w:t>a</w:t>
            </w:r>
            <w:r w:rsidR="00683527" w:rsidRPr="001F0359">
              <w:rPr>
                <w:sz w:val="22"/>
                <w:szCs w:val="22"/>
                <w:lang w:val="hr-HR"/>
              </w:rPr>
              <w:t xml:space="preserve"> od </w:t>
            </w:r>
            <w:r w:rsidRPr="001F0359">
              <w:rPr>
                <w:sz w:val="22"/>
                <w:szCs w:val="22"/>
                <w:lang w:val="hr-HR"/>
              </w:rPr>
              <w:t xml:space="preserve"> programs</w:t>
            </w:r>
            <w:r w:rsidR="00683527" w:rsidRPr="001F0359">
              <w:rPr>
                <w:sz w:val="22"/>
                <w:szCs w:val="22"/>
                <w:lang w:val="hr-HR"/>
              </w:rPr>
              <w:t>kih</w:t>
            </w:r>
            <w:r w:rsidRPr="001F0359">
              <w:rPr>
                <w:sz w:val="22"/>
                <w:szCs w:val="22"/>
                <w:lang w:val="hr-HR"/>
              </w:rPr>
              <w:t xml:space="preserve"> jezika</w:t>
            </w:r>
            <w:r w:rsidR="00683527" w:rsidRPr="001F0359">
              <w:rPr>
                <w:sz w:val="22"/>
                <w:szCs w:val="22"/>
                <w:lang w:val="hr-HR"/>
              </w:rPr>
              <w:t xml:space="preserve">, </w:t>
            </w:r>
            <w:r w:rsidRPr="001F0359">
              <w:rPr>
                <w:sz w:val="22"/>
                <w:szCs w:val="22"/>
                <w:lang w:val="hr-HR"/>
              </w:rPr>
              <w:t>te st</w:t>
            </w:r>
            <w:r w:rsidR="00185D63">
              <w:rPr>
                <w:sz w:val="22"/>
                <w:szCs w:val="22"/>
                <w:lang w:val="hr-HR"/>
              </w:rPr>
              <w:t>jecanj</w:t>
            </w:r>
            <w:r w:rsidR="00C9679B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osnov</w:t>
            </w:r>
            <w:r w:rsidR="00C9679B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za primjenu istog</w:t>
            </w:r>
            <w:r w:rsidR="00F44884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na rješavanje praktičnih problema.</w:t>
            </w:r>
          </w:p>
        </w:tc>
      </w:tr>
      <w:tr w:rsidR="000E6360" w:rsidRPr="001F0359" w14:paraId="1F253C62" w14:textId="77777777" w:rsidTr="00746DF8">
        <w:trPr>
          <w:jc w:val="center"/>
        </w:trPr>
        <w:tc>
          <w:tcPr>
            <w:tcW w:w="9691" w:type="dxa"/>
            <w:gridSpan w:val="3"/>
            <w:shd w:val="clear" w:color="auto" w:fill="auto"/>
          </w:tcPr>
          <w:p w14:paraId="26EE4DA3" w14:textId="71BC28C4" w:rsidR="000E6360" w:rsidRPr="001F0359" w:rsidRDefault="00D806F1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3F55E939" w14:textId="77777777" w:rsidTr="00746DF8">
        <w:trPr>
          <w:jc w:val="center"/>
        </w:trPr>
        <w:tc>
          <w:tcPr>
            <w:tcW w:w="9691" w:type="dxa"/>
            <w:gridSpan w:val="3"/>
            <w:shd w:val="clear" w:color="auto" w:fill="auto"/>
          </w:tcPr>
          <w:p w14:paraId="728A5118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Usvojena znanja iz informatike, programiranj</w:t>
            </w:r>
            <w:r w:rsidR="00C745A4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I</w:t>
            </w:r>
            <w:r w:rsidR="00C745A4" w:rsidRPr="001F0359">
              <w:rPr>
                <w:sz w:val="22"/>
                <w:szCs w:val="22"/>
                <w:lang w:val="hr-HR"/>
              </w:rPr>
              <w:t>I</w:t>
            </w:r>
            <w:r w:rsidR="00092546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razred</w:t>
            </w:r>
            <w:r w:rsidR="00C745A4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>, elementarn</w:t>
            </w:r>
            <w:r w:rsidR="00C745A4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znanja iz matematike i fizike</w:t>
            </w:r>
          </w:p>
        </w:tc>
      </w:tr>
      <w:tr w:rsidR="000E6360" w:rsidRPr="001F0359" w14:paraId="1E7A030D" w14:textId="77777777" w:rsidTr="00746DF8">
        <w:trPr>
          <w:jc w:val="center"/>
        </w:trPr>
        <w:tc>
          <w:tcPr>
            <w:tcW w:w="9691" w:type="dxa"/>
            <w:gridSpan w:val="3"/>
            <w:shd w:val="clear" w:color="auto" w:fill="auto"/>
          </w:tcPr>
          <w:p w14:paraId="5DE111F0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10D89349" w14:textId="77777777" w:rsidTr="00746DF8">
        <w:trPr>
          <w:jc w:val="center"/>
        </w:trPr>
        <w:tc>
          <w:tcPr>
            <w:tcW w:w="9691" w:type="dxa"/>
            <w:gridSpan w:val="3"/>
            <w:shd w:val="clear" w:color="auto" w:fill="auto"/>
          </w:tcPr>
          <w:p w14:paraId="49D3BB8D" w14:textId="6E4359B0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Ovaj modul </w:t>
            </w:r>
            <w:r w:rsidR="00683527" w:rsidRPr="001F0359">
              <w:rPr>
                <w:sz w:val="22"/>
                <w:szCs w:val="22"/>
                <w:lang w:val="hr-HR"/>
              </w:rPr>
              <w:t>osposobljava učenika</w:t>
            </w:r>
            <w:r w:rsidR="00F44884" w:rsidRPr="001F0359">
              <w:rPr>
                <w:sz w:val="22"/>
                <w:szCs w:val="22"/>
                <w:lang w:val="hr-HR"/>
              </w:rPr>
              <w:t xml:space="preserve"> za</w:t>
            </w:r>
            <w:r w:rsidR="00683527" w:rsidRPr="001F0359">
              <w:rPr>
                <w:sz w:val="22"/>
                <w:szCs w:val="22"/>
                <w:lang w:val="hr-HR"/>
              </w:rPr>
              <w:t>:</w:t>
            </w:r>
          </w:p>
          <w:p w14:paraId="5ACEE20B" w14:textId="5C2381CA" w:rsidR="000E6360" w:rsidRPr="001F0359" w:rsidRDefault="00F44884" w:rsidP="00EA3C80">
            <w:pPr>
              <w:numPr>
                <w:ilvl w:val="0"/>
                <w:numId w:val="45"/>
              </w:numPr>
              <w:tabs>
                <w:tab w:val="num" w:pos="567"/>
              </w:tabs>
              <w:ind w:left="567" w:hanging="283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>pozna</w:t>
            </w:r>
            <w:r w:rsidRPr="001F0359">
              <w:rPr>
                <w:sz w:val="22"/>
                <w:szCs w:val="22"/>
                <w:lang w:val="hr-HR"/>
              </w:rPr>
              <w:t>vanje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</w:t>
            </w:r>
            <w:r w:rsidRPr="001F0359">
              <w:rPr>
                <w:sz w:val="22"/>
                <w:szCs w:val="22"/>
                <w:lang w:val="hr-HR"/>
              </w:rPr>
              <w:t>učenje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simbol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programskog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jezika Fortran,</w:t>
            </w:r>
          </w:p>
          <w:p w14:paraId="4DC2A752" w14:textId="53FB226D" w:rsidR="000E6360" w:rsidRPr="001F0359" w:rsidRDefault="00F44884" w:rsidP="00EA3C80">
            <w:pPr>
              <w:numPr>
                <w:ilvl w:val="0"/>
                <w:numId w:val="45"/>
              </w:numPr>
              <w:tabs>
                <w:tab w:val="num" w:pos="567"/>
              </w:tabs>
              <w:ind w:left="567" w:hanging="283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>pozna</w:t>
            </w:r>
            <w:r w:rsidRPr="001F0359">
              <w:rPr>
                <w:sz w:val="22"/>
                <w:szCs w:val="22"/>
                <w:lang w:val="hr-HR"/>
              </w:rPr>
              <w:t>vanje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</w:t>
            </w:r>
            <w:r w:rsidRPr="001F0359">
              <w:rPr>
                <w:sz w:val="22"/>
                <w:szCs w:val="22"/>
                <w:lang w:val="hr-HR"/>
              </w:rPr>
              <w:t>učenje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pisanj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grafičko</w:t>
            </w:r>
            <w:r w:rsidRPr="001F0359">
              <w:rPr>
                <w:sz w:val="22"/>
                <w:szCs w:val="22"/>
                <w:lang w:val="hr-HR"/>
              </w:rPr>
              <w:t>ga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predstavljanj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programa, kao i način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provjere ispravnosti istog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>,</w:t>
            </w:r>
          </w:p>
          <w:p w14:paraId="3F99E123" w14:textId="1FAB7AA2" w:rsidR="000E6360" w:rsidRPr="001F0359" w:rsidRDefault="000E6360" w:rsidP="00EA3C80">
            <w:pPr>
              <w:numPr>
                <w:ilvl w:val="0"/>
                <w:numId w:val="45"/>
              </w:numPr>
              <w:tabs>
                <w:tab w:val="num" w:pos="567"/>
              </w:tabs>
              <w:ind w:left="567" w:hanging="283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vlada</w:t>
            </w:r>
            <w:r w:rsidR="00F44884" w:rsidRPr="001F0359">
              <w:rPr>
                <w:sz w:val="22"/>
                <w:szCs w:val="22"/>
                <w:lang w:val="hr-HR"/>
              </w:rPr>
              <w:t xml:space="preserve">nje </w:t>
            </w:r>
            <w:r w:rsidRPr="001F0359">
              <w:rPr>
                <w:sz w:val="22"/>
                <w:szCs w:val="22"/>
                <w:lang w:val="hr-HR"/>
              </w:rPr>
              <w:t>logikom programiranja u Fortranu,</w:t>
            </w:r>
          </w:p>
          <w:p w14:paraId="0D5EC838" w14:textId="13F29009" w:rsidR="000E6360" w:rsidRPr="001F0359" w:rsidRDefault="000E6360" w:rsidP="00EA3C80">
            <w:pPr>
              <w:numPr>
                <w:ilvl w:val="0"/>
                <w:numId w:val="45"/>
              </w:numPr>
              <w:tabs>
                <w:tab w:val="num" w:pos="567"/>
              </w:tabs>
              <w:ind w:left="567" w:hanging="283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primjen</w:t>
            </w:r>
            <w:r w:rsidR="00F44884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 stečeno</w:t>
            </w:r>
            <w:r w:rsidR="00F44884" w:rsidRPr="001F0359">
              <w:rPr>
                <w:sz w:val="22"/>
                <w:szCs w:val="22"/>
                <w:lang w:val="hr-HR"/>
              </w:rPr>
              <w:t>ga</w:t>
            </w:r>
            <w:r w:rsidRPr="001F0359">
              <w:rPr>
                <w:sz w:val="22"/>
                <w:szCs w:val="22"/>
                <w:lang w:val="hr-HR"/>
              </w:rPr>
              <w:t xml:space="preserve"> znanj</w:t>
            </w:r>
            <w:r w:rsidR="00F44884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za rješavanje praktičnih problema uz upo</w:t>
            </w:r>
            <w:r w:rsidR="00F44884" w:rsidRPr="001F0359">
              <w:rPr>
                <w:sz w:val="22"/>
                <w:szCs w:val="22"/>
                <w:lang w:val="hr-HR"/>
              </w:rPr>
              <w:t>rabu</w:t>
            </w:r>
            <w:r w:rsidRPr="001F0359">
              <w:rPr>
                <w:sz w:val="22"/>
                <w:szCs w:val="22"/>
                <w:lang w:val="hr-HR"/>
              </w:rPr>
              <w:t xml:space="preserve"> računa</w:t>
            </w:r>
            <w:r w:rsidR="00F44884" w:rsidRPr="001F0359">
              <w:rPr>
                <w:sz w:val="22"/>
                <w:szCs w:val="22"/>
                <w:lang w:val="hr-HR"/>
              </w:rPr>
              <w:t>l</w:t>
            </w:r>
            <w:r w:rsidRPr="001F0359">
              <w:rPr>
                <w:sz w:val="22"/>
                <w:szCs w:val="22"/>
                <w:lang w:val="hr-HR"/>
              </w:rPr>
              <w:t>a.</w:t>
            </w:r>
          </w:p>
          <w:p w14:paraId="0833D148" w14:textId="77777777" w:rsidR="00683527" w:rsidRPr="001F0359" w:rsidRDefault="00683527" w:rsidP="00683527">
            <w:pPr>
              <w:tabs>
                <w:tab w:val="num" w:pos="567"/>
              </w:tabs>
              <w:jc w:val="both"/>
              <w:rPr>
                <w:sz w:val="22"/>
                <w:szCs w:val="22"/>
                <w:lang w:val="hr-HR"/>
              </w:rPr>
            </w:pPr>
          </w:p>
          <w:p w14:paraId="46F06ED4" w14:textId="207B3EBF" w:rsidR="00683527" w:rsidRPr="001F0359" w:rsidRDefault="00683527" w:rsidP="00683527">
            <w:pPr>
              <w:tabs>
                <w:tab w:val="num" w:pos="567"/>
              </w:tabs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NAPOMENA:</w:t>
            </w:r>
            <w:r w:rsidRPr="001F0359">
              <w:rPr>
                <w:sz w:val="22"/>
                <w:szCs w:val="22"/>
                <w:lang w:val="hr-HR"/>
              </w:rPr>
              <w:t xml:space="preserve"> U nastavnom predmetu </w:t>
            </w:r>
            <w:r w:rsidR="00F44884" w:rsidRPr="001F0359">
              <w:rPr>
                <w:sz w:val="22"/>
                <w:szCs w:val="22"/>
                <w:lang w:val="hr-HR"/>
              </w:rPr>
              <w:t>P</w:t>
            </w:r>
            <w:r w:rsidRPr="001F0359">
              <w:rPr>
                <w:sz w:val="22"/>
                <w:szCs w:val="22"/>
                <w:lang w:val="hr-HR"/>
              </w:rPr>
              <w:t>rogramiranje, u modulu 3 i 4 moguće je izučavanje drugog</w:t>
            </w:r>
            <w:r w:rsidR="00F44884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programskog jezika ako postoje materijalno-tehničke pretpostavke, poput programskog jezika C/C++, s prilagođavanjem jedinica ovog</w:t>
            </w:r>
            <w:r w:rsidR="00F44884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nastavnog programa, </w:t>
            </w:r>
            <w:r w:rsidR="00F44884" w:rsidRPr="001F0359">
              <w:rPr>
                <w:sz w:val="22"/>
                <w:szCs w:val="22"/>
                <w:lang w:val="hr-HR"/>
              </w:rPr>
              <w:t>utemeljenoga</w:t>
            </w:r>
            <w:r w:rsidRPr="001F0359">
              <w:rPr>
                <w:sz w:val="22"/>
                <w:szCs w:val="22"/>
                <w:lang w:val="hr-HR"/>
              </w:rPr>
              <w:t xml:space="preserve"> na Fortranu, u godišnjem planu rada redov</w:t>
            </w:r>
            <w:r w:rsidR="00F44884" w:rsidRPr="001F0359">
              <w:rPr>
                <w:sz w:val="22"/>
                <w:szCs w:val="22"/>
                <w:lang w:val="hr-HR"/>
              </w:rPr>
              <w:t>ite</w:t>
            </w:r>
            <w:r w:rsidRPr="001F0359">
              <w:rPr>
                <w:sz w:val="22"/>
                <w:szCs w:val="22"/>
                <w:lang w:val="hr-HR"/>
              </w:rPr>
              <w:t xml:space="preserve"> nastave nastavnika, s ekvivalentnim/kompatibilnim ishodima učenja, što podrazumij</w:t>
            </w:r>
            <w:r w:rsidR="004B7F39" w:rsidRPr="001F0359">
              <w:rPr>
                <w:sz w:val="22"/>
                <w:szCs w:val="22"/>
                <w:lang w:val="hr-HR"/>
              </w:rPr>
              <w:t>e</w:t>
            </w:r>
            <w:r w:rsidRPr="001F0359">
              <w:rPr>
                <w:sz w:val="22"/>
                <w:szCs w:val="22"/>
                <w:lang w:val="hr-HR"/>
              </w:rPr>
              <w:t xml:space="preserve">va i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>u kontinuiteta istog</w:t>
            </w:r>
            <w:r w:rsidR="00F44884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programskog jezika koji se izučavao u drugom razredu.</w:t>
            </w:r>
          </w:p>
        </w:tc>
      </w:tr>
      <w:tr w:rsidR="000E6360" w:rsidRPr="001F0359" w14:paraId="40656C1F" w14:textId="77777777" w:rsidTr="00746DF8">
        <w:trPr>
          <w:jc w:val="center"/>
        </w:trPr>
        <w:tc>
          <w:tcPr>
            <w:tcW w:w="9691" w:type="dxa"/>
            <w:gridSpan w:val="3"/>
            <w:shd w:val="clear" w:color="auto" w:fill="auto"/>
          </w:tcPr>
          <w:p w14:paraId="5F9709F2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5AA51AB7" w14:textId="77777777" w:rsidTr="00746DF8">
        <w:trPr>
          <w:jc w:val="center"/>
        </w:trPr>
        <w:tc>
          <w:tcPr>
            <w:tcW w:w="9691" w:type="dxa"/>
            <w:gridSpan w:val="3"/>
          </w:tcPr>
          <w:p w14:paraId="0DF1A79F" w14:textId="77777777" w:rsidR="000E6360" w:rsidRPr="001F0359" w:rsidRDefault="000E6360" w:rsidP="00EA3C80">
            <w:pPr>
              <w:widowControl w:val="0"/>
              <w:numPr>
                <w:ilvl w:val="0"/>
                <w:numId w:val="42"/>
              </w:numPr>
              <w:tabs>
                <w:tab w:val="left" w:pos="393"/>
              </w:tabs>
              <w:ind w:left="393" w:hanging="357"/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Uvod</w:t>
            </w:r>
          </w:p>
          <w:p w14:paraId="0AB847BF" w14:textId="77777777" w:rsidR="000E6360" w:rsidRPr="001F0359" w:rsidRDefault="000E6360" w:rsidP="00EA3C80">
            <w:pPr>
              <w:widowControl w:val="0"/>
              <w:numPr>
                <w:ilvl w:val="0"/>
                <w:numId w:val="42"/>
              </w:numPr>
              <w:tabs>
                <w:tab w:val="left" w:pos="393"/>
              </w:tabs>
              <w:ind w:left="393" w:hanging="357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Potprogrami</w:t>
            </w:r>
          </w:p>
        </w:tc>
      </w:tr>
      <w:tr w:rsidR="000E6360" w:rsidRPr="001F0359" w14:paraId="095D5067" w14:textId="77777777" w:rsidTr="00746DF8">
        <w:trPr>
          <w:trHeight w:val="324"/>
          <w:jc w:val="center"/>
        </w:trPr>
        <w:tc>
          <w:tcPr>
            <w:tcW w:w="53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EBE64" w14:textId="77777777" w:rsidR="000E6360" w:rsidRPr="001F0359" w:rsidRDefault="00746DF8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učenja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AC8FC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1B6E60B1" w14:textId="77777777" w:rsidTr="00746DF8">
        <w:trPr>
          <w:trHeight w:val="420"/>
          <w:jc w:val="center"/>
        </w:trPr>
        <w:tc>
          <w:tcPr>
            <w:tcW w:w="5325" w:type="dxa"/>
            <w:gridSpan w:val="2"/>
            <w:tcBorders>
              <w:right w:val="single" w:sz="4" w:space="0" w:color="auto"/>
            </w:tcBorders>
          </w:tcPr>
          <w:p w14:paraId="5BE245A0" w14:textId="3322E0A8" w:rsidR="000E6360" w:rsidRPr="001F0359" w:rsidRDefault="000E6360" w:rsidP="00EA3C80">
            <w:pPr>
              <w:numPr>
                <w:ilvl w:val="0"/>
                <w:numId w:val="46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Uvod - Ponavljanje osnovnih naredbi Fortrana (II</w:t>
            </w:r>
            <w:r w:rsidR="00F44884" w:rsidRPr="001F0359">
              <w:rPr>
                <w:b/>
                <w:sz w:val="22"/>
                <w:szCs w:val="22"/>
                <w:lang w:val="hr-HR"/>
              </w:rPr>
              <w:t>.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razred)</w:t>
            </w:r>
          </w:p>
          <w:p w14:paraId="1295EC89" w14:textId="77777777" w:rsidR="000E6360" w:rsidRPr="001F0359" w:rsidRDefault="000E6360" w:rsidP="00C34BDC">
            <w:pPr>
              <w:widowControl w:val="0"/>
              <w:tabs>
                <w:tab w:val="left" w:pos="630"/>
              </w:tabs>
              <w:jc w:val="both"/>
              <w:rPr>
                <w:rStyle w:val="BodyText20"/>
                <w:rFonts w:eastAsiaTheme="majorEastAsia"/>
                <w:sz w:val="22"/>
                <w:szCs w:val="22"/>
              </w:rPr>
            </w:pPr>
            <w:r w:rsidRPr="001F0359">
              <w:rPr>
                <w:rStyle w:val="BodyText20"/>
                <w:rFonts w:eastAsiaTheme="majorEastAsia"/>
                <w:sz w:val="22"/>
                <w:szCs w:val="22"/>
              </w:rPr>
              <w:t>Učenik će znati:</w:t>
            </w:r>
          </w:p>
          <w:p w14:paraId="1C9FFC58" w14:textId="38A233E0" w:rsidR="000E6360" w:rsidRPr="001F0359" w:rsidRDefault="00F44884" w:rsidP="00EB64C4">
            <w:pPr>
              <w:numPr>
                <w:ilvl w:val="0"/>
                <w:numId w:val="174"/>
              </w:numPr>
              <w:ind w:left="357" w:hanging="357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e</w:t>
            </w:r>
            <w:r w:rsidR="000E6360" w:rsidRPr="001F0359">
              <w:rPr>
                <w:sz w:val="22"/>
                <w:szCs w:val="22"/>
                <w:lang w:val="hr-HR"/>
              </w:rPr>
              <w:t>lemente jezika Fortrana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40A074C4" w14:textId="41ACE15B" w:rsidR="000E6360" w:rsidRPr="001F0359" w:rsidRDefault="00F44884" w:rsidP="00EB64C4">
            <w:pPr>
              <w:numPr>
                <w:ilvl w:val="0"/>
                <w:numId w:val="174"/>
              </w:numPr>
              <w:ind w:left="357" w:hanging="357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0E6360" w:rsidRPr="001F0359">
              <w:rPr>
                <w:sz w:val="22"/>
                <w:szCs w:val="22"/>
                <w:lang w:val="hr-HR"/>
              </w:rPr>
              <w:t>isanje programa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66AC50E7" w14:textId="0D0B710E" w:rsidR="000E6360" w:rsidRPr="001F0359" w:rsidRDefault="00F44884" w:rsidP="00EB64C4">
            <w:pPr>
              <w:numPr>
                <w:ilvl w:val="0"/>
                <w:numId w:val="174"/>
              </w:numPr>
              <w:ind w:left="357" w:hanging="357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</w:t>
            </w:r>
            <w:r w:rsidR="000E6360" w:rsidRPr="001F0359">
              <w:rPr>
                <w:sz w:val="22"/>
                <w:szCs w:val="22"/>
                <w:lang w:val="hr-HR"/>
              </w:rPr>
              <w:t>aredbe u Fortranu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7BA8959E" w14:textId="0435CD79" w:rsidR="000E6360" w:rsidRPr="001F0359" w:rsidRDefault="00F44884" w:rsidP="00EB64C4">
            <w:pPr>
              <w:numPr>
                <w:ilvl w:val="0"/>
                <w:numId w:val="174"/>
              </w:numPr>
              <w:ind w:left="357" w:hanging="357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ad </w:t>
            </w:r>
            <w:r w:rsidRPr="001F0359">
              <w:rPr>
                <w:sz w:val="22"/>
                <w:szCs w:val="22"/>
                <w:lang w:val="hr-HR"/>
              </w:rPr>
              <w:t>s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nizovima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0D80B73A" w14:textId="77777777" w:rsidR="00746DF8" w:rsidRPr="001F0359" w:rsidRDefault="00746DF8" w:rsidP="00746DF8">
            <w:pPr>
              <w:ind w:left="357"/>
              <w:jc w:val="both"/>
              <w:rPr>
                <w:sz w:val="22"/>
                <w:szCs w:val="22"/>
                <w:lang w:val="hr-HR"/>
              </w:rPr>
            </w:pPr>
          </w:p>
          <w:p w14:paraId="1E01E40B" w14:textId="77777777" w:rsidR="000E6360" w:rsidRPr="001F0359" w:rsidRDefault="000E6360" w:rsidP="00EA3C80">
            <w:pPr>
              <w:numPr>
                <w:ilvl w:val="0"/>
                <w:numId w:val="46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Potprogrami</w:t>
            </w:r>
          </w:p>
          <w:p w14:paraId="499647C5" w14:textId="77777777" w:rsidR="000E6360" w:rsidRPr="001F0359" w:rsidRDefault="000E6360" w:rsidP="00C34BDC">
            <w:pPr>
              <w:widowControl w:val="0"/>
              <w:tabs>
                <w:tab w:val="left" w:pos="630"/>
              </w:tabs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rStyle w:val="BodyText20"/>
                <w:rFonts w:eastAsiaTheme="majorEastAsia"/>
                <w:sz w:val="22"/>
                <w:szCs w:val="22"/>
              </w:rPr>
              <w:t>Učenik će znati:</w:t>
            </w:r>
          </w:p>
          <w:p w14:paraId="254C3F3D" w14:textId="5765F210" w:rsidR="000E6360" w:rsidRPr="001F0359" w:rsidRDefault="00F44884" w:rsidP="00EB64C4">
            <w:pPr>
              <w:numPr>
                <w:ilvl w:val="0"/>
                <w:numId w:val="175"/>
              </w:numPr>
              <w:ind w:left="357" w:hanging="357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f</w:t>
            </w:r>
            <w:r w:rsidR="000E6360" w:rsidRPr="001F0359">
              <w:rPr>
                <w:sz w:val="22"/>
                <w:szCs w:val="22"/>
                <w:lang w:val="hr-HR"/>
              </w:rPr>
              <w:t>unkcijske naredbe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7922C57F" w14:textId="1FA06165" w:rsidR="000E6360" w:rsidRPr="001F0359" w:rsidRDefault="00F44884" w:rsidP="00EB64C4">
            <w:pPr>
              <w:numPr>
                <w:ilvl w:val="0"/>
                <w:numId w:val="175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f</w:t>
            </w:r>
            <w:r w:rsidR="000E6360" w:rsidRPr="001F0359">
              <w:rPr>
                <w:sz w:val="22"/>
                <w:szCs w:val="22"/>
                <w:lang w:val="hr-HR"/>
              </w:rPr>
              <w:t>unkcijski potprogram – FUNCTION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45FF9E22" w14:textId="7CE755A0" w:rsidR="000E6360" w:rsidRPr="001F0359" w:rsidRDefault="00F44884" w:rsidP="00EB64C4">
            <w:pPr>
              <w:numPr>
                <w:ilvl w:val="0"/>
                <w:numId w:val="175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0E6360" w:rsidRPr="001F0359">
              <w:rPr>
                <w:sz w:val="22"/>
                <w:szCs w:val="22"/>
                <w:lang w:val="hr-HR"/>
              </w:rPr>
              <w:t>p</w:t>
            </w:r>
            <w:r w:rsidRPr="001F0359">
              <w:rPr>
                <w:sz w:val="22"/>
                <w:szCs w:val="22"/>
                <w:lang w:val="hr-HR"/>
              </w:rPr>
              <w:t>ć</w:t>
            </w:r>
            <w:r w:rsidR="000E6360" w:rsidRPr="001F0359">
              <w:rPr>
                <w:sz w:val="22"/>
                <w:szCs w:val="22"/>
                <w:lang w:val="hr-HR"/>
              </w:rPr>
              <w:t>i potprogram – SUBROUTIN</w:t>
            </w:r>
            <w:r w:rsidRPr="001F0359">
              <w:rPr>
                <w:sz w:val="22"/>
                <w:szCs w:val="22"/>
                <w:lang w:val="hr-HR"/>
              </w:rPr>
              <w:t>E,</w:t>
            </w:r>
          </w:p>
          <w:p w14:paraId="7A626812" w14:textId="546DBF08" w:rsidR="000E6360" w:rsidRPr="001F0359" w:rsidRDefault="00F44884" w:rsidP="00EB64C4">
            <w:pPr>
              <w:numPr>
                <w:ilvl w:val="0"/>
                <w:numId w:val="175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</w:t>
            </w:r>
            <w:r w:rsidR="000E6360" w:rsidRPr="001F0359">
              <w:rPr>
                <w:sz w:val="22"/>
                <w:szCs w:val="22"/>
                <w:lang w:val="hr-HR"/>
              </w:rPr>
              <w:t>ačin prenošenja argumenata iz programa u potprogram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2C3F860F" w14:textId="55B3C378" w:rsidR="000E6360" w:rsidRPr="001F0359" w:rsidRDefault="00F44884" w:rsidP="00EB64C4">
            <w:pPr>
              <w:numPr>
                <w:ilvl w:val="0"/>
                <w:numId w:val="175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0E6360" w:rsidRPr="001F0359">
              <w:rPr>
                <w:sz w:val="22"/>
                <w:szCs w:val="22"/>
                <w:lang w:val="hr-HR"/>
              </w:rPr>
              <w:t>romjenjiv</w:t>
            </w:r>
            <w:r w:rsidRPr="001F0359">
              <w:rPr>
                <w:sz w:val="22"/>
                <w:szCs w:val="22"/>
                <w:lang w:val="hr-HR"/>
              </w:rPr>
              <w:t>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ulaz</w:t>
            </w:r>
            <w:r w:rsidRPr="001F0359">
              <w:rPr>
                <w:sz w:val="22"/>
                <w:szCs w:val="22"/>
                <w:lang w:val="hr-HR"/>
              </w:rPr>
              <w:t>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u potprograme</w:t>
            </w:r>
            <w:r w:rsidRPr="001F0359">
              <w:rPr>
                <w:sz w:val="22"/>
                <w:szCs w:val="22"/>
                <w:lang w:val="hr-HR"/>
              </w:rPr>
              <w:t>,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1C06A952" w14:textId="199F4E16" w:rsidR="000E6360" w:rsidRPr="001F0359" w:rsidRDefault="00F44884" w:rsidP="00EB64C4">
            <w:pPr>
              <w:numPr>
                <w:ilvl w:val="0"/>
                <w:numId w:val="175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</w:t>
            </w:r>
            <w:r w:rsidR="000E6360" w:rsidRPr="001F0359">
              <w:rPr>
                <w:sz w:val="22"/>
                <w:szCs w:val="22"/>
                <w:lang w:val="hr-HR"/>
              </w:rPr>
              <w:t>mena potprograma koji se javljaju kao argumenti drugih potprograma</w:t>
            </w:r>
            <w:r w:rsidRPr="001F0359">
              <w:rPr>
                <w:sz w:val="22"/>
                <w:szCs w:val="22"/>
                <w:lang w:val="hr-HR"/>
              </w:rPr>
              <w:t>,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469A6749" w14:textId="68E34A1D" w:rsidR="000E6360" w:rsidRPr="001F0359" w:rsidRDefault="00F44884" w:rsidP="00EB64C4">
            <w:pPr>
              <w:numPr>
                <w:ilvl w:val="0"/>
                <w:numId w:val="175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izovi kao argumenti potprograma. </w:t>
            </w:r>
          </w:p>
          <w:p w14:paraId="2C7933B6" w14:textId="77777777" w:rsidR="000E6360" w:rsidRPr="001F0359" w:rsidRDefault="000E6360" w:rsidP="00C34BDC">
            <w:pPr>
              <w:widowControl w:val="0"/>
              <w:tabs>
                <w:tab w:val="left" w:pos="251"/>
              </w:tabs>
              <w:ind w:left="251"/>
              <w:rPr>
                <w:sz w:val="22"/>
                <w:szCs w:val="22"/>
                <w:lang w:val="hr-HR"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</w:tcPr>
          <w:p w14:paraId="176338A8" w14:textId="3F5CEDAC" w:rsidR="00F44884" w:rsidRPr="001F0359" w:rsidRDefault="006054CB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treba</w:t>
            </w:r>
            <w:r w:rsidR="00F44884" w:rsidRPr="001F0359">
              <w:rPr>
                <w:sz w:val="22"/>
                <w:szCs w:val="22"/>
                <w:lang w:val="hr-HR"/>
              </w:rPr>
              <w:t>ju</w:t>
            </w:r>
            <w:r w:rsidRPr="001F0359">
              <w:rPr>
                <w:sz w:val="22"/>
                <w:szCs w:val="22"/>
                <w:lang w:val="hr-HR"/>
              </w:rPr>
              <w:t xml:space="preserve"> razum</w:t>
            </w:r>
            <w:r w:rsidR="00F44884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i usvoj</w:t>
            </w:r>
            <w:r w:rsidR="00F44884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značaj programiranja, </w:t>
            </w:r>
            <w:r w:rsidR="000E6360" w:rsidRPr="001F0359">
              <w:rPr>
                <w:sz w:val="22"/>
                <w:szCs w:val="22"/>
                <w:lang w:val="hr-HR"/>
              </w:rPr>
              <w:t>svlada</w:t>
            </w:r>
            <w:r w:rsidR="00F44884"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osnove programiranja, a nakon toga praktično </w:t>
            </w:r>
            <w:r w:rsidR="00185D63" w:rsidRPr="001F0359">
              <w:rPr>
                <w:sz w:val="22"/>
                <w:szCs w:val="22"/>
                <w:lang w:val="hr-HR"/>
              </w:rPr>
              <w:t>primijeniti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stečena znanja rješavajući probleme vezano za njihov obrazovni profil. </w:t>
            </w:r>
          </w:p>
          <w:p w14:paraId="40C19EF0" w14:textId="15240672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Svaka nastavna jedinica nakon teorijske obrade i praktično se obrađuje u računa</w:t>
            </w:r>
            <w:r w:rsidR="00F44884" w:rsidRPr="001F0359">
              <w:rPr>
                <w:sz w:val="22"/>
                <w:szCs w:val="22"/>
                <w:lang w:val="hr-HR"/>
              </w:rPr>
              <w:t>lnom</w:t>
            </w:r>
            <w:r w:rsidRPr="001F0359">
              <w:rPr>
                <w:sz w:val="22"/>
                <w:szCs w:val="22"/>
                <w:lang w:val="hr-HR"/>
              </w:rPr>
              <w:t xml:space="preserve"> kabinetu. Nepotrebno je težiti ka programiranju i rješavanju problema čiju suštinu učenik ne razumije jer se na taj način stvara suprotan </w:t>
            </w:r>
            <w:r w:rsidR="00F44884" w:rsidRPr="001F0359">
              <w:rPr>
                <w:sz w:val="22"/>
                <w:szCs w:val="22"/>
                <w:lang w:val="hr-HR"/>
              </w:rPr>
              <w:t>učinak</w:t>
            </w:r>
            <w:r w:rsidRPr="001F0359">
              <w:rPr>
                <w:sz w:val="22"/>
                <w:szCs w:val="22"/>
                <w:lang w:val="hr-HR"/>
              </w:rPr>
              <w:t xml:space="preserve"> od željenog</w:t>
            </w:r>
            <w:r w:rsidR="00F44884" w:rsidRPr="001F0359">
              <w:rPr>
                <w:sz w:val="22"/>
                <w:szCs w:val="22"/>
                <w:lang w:val="hr-HR"/>
              </w:rPr>
              <w:t>a,</w:t>
            </w:r>
            <w:r w:rsidRPr="001F0359">
              <w:rPr>
                <w:sz w:val="22"/>
                <w:szCs w:val="22"/>
                <w:lang w:val="hr-HR"/>
              </w:rPr>
              <w:t xml:space="preserve"> odnosno stvara se odbojnost učenika prema ovom predmetu. Dakle, v</w:t>
            </w:r>
            <w:r w:rsidR="00036F77" w:rsidRPr="001F0359">
              <w:rPr>
                <w:sz w:val="22"/>
                <w:szCs w:val="22"/>
                <w:lang w:val="hr-HR"/>
              </w:rPr>
              <w:t>rlo</w:t>
            </w:r>
            <w:r w:rsidRPr="001F0359">
              <w:rPr>
                <w:sz w:val="22"/>
                <w:szCs w:val="22"/>
                <w:lang w:val="hr-HR"/>
              </w:rPr>
              <w:t xml:space="preserve"> je važno nastavu ko</w:t>
            </w:r>
            <w:r w:rsidR="00036F77" w:rsidRPr="001F0359">
              <w:rPr>
                <w:sz w:val="22"/>
                <w:szCs w:val="22"/>
                <w:lang w:val="hr-HR"/>
              </w:rPr>
              <w:t>n</w:t>
            </w:r>
            <w:r w:rsidRPr="001F0359">
              <w:rPr>
                <w:sz w:val="22"/>
                <w:szCs w:val="22"/>
                <w:lang w:val="hr-HR"/>
              </w:rPr>
              <w:t>cipira</w:t>
            </w:r>
            <w:r w:rsidR="00036F77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tako da se ona bazira na primjerima s kojima se učenici susreću u okviru drugih nastavnih predmeta (</w:t>
            </w:r>
            <w:r w:rsidR="00036F77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 xml:space="preserve">ehnička mehanika, </w:t>
            </w:r>
            <w:r w:rsidR="00036F77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 xml:space="preserve">ehnologija obrade i montaže, </w:t>
            </w:r>
            <w:r w:rsidR="00036F77" w:rsidRPr="001F0359">
              <w:rPr>
                <w:sz w:val="22"/>
                <w:szCs w:val="22"/>
                <w:lang w:val="hr-HR"/>
              </w:rPr>
              <w:t>S</w:t>
            </w:r>
            <w:r w:rsidR="005850AB" w:rsidRPr="001F0359">
              <w:rPr>
                <w:sz w:val="22"/>
                <w:szCs w:val="22"/>
                <w:lang w:val="hr-HR"/>
              </w:rPr>
              <w:t>trojarski</w:t>
            </w:r>
            <w:r w:rsidRPr="001F0359">
              <w:rPr>
                <w:sz w:val="22"/>
                <w:szCs w:val="22"/>
                <w:lang w:val="hr-HR"/>
              </w:rPr>
              <w:t xml:space="preserve"> elementi itd.) te da rješavanjem problema</w:t>
            </w:r>
            <w:r w:rsidR="00036F77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čiju suštinu i sami razumiju</w:t>
            </w:r>
            <w:r w:rsidR="00036F77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shvate </w:t>
            </w:r>
            <w:r w:rsidR="00036F77" w:rsidRPr="001F0359">
              <w:rPr>
                <w:sz w:val="22"/>
                <w:szCs w:val="22"/>
                <w:lang w:val="hr-HR"/>
              </w:rPr>
              <w:t>kako</w:t>
            </w:r>
            <w:r w:rsidRPr="001F0359">
              <w:rPr>
                <w:sz w:val="22"/>
                <w:szCs w:val="22"/>
                <w:lang w:val="hr-HR"/>
              </w:rPr>
              <w:t xml:space="preserve"> je programiranje kraći</w:t>
            </w:r>
            <w:r w:rsidR="00036F77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a ne duži put do konačnog</w:t>
            </w:r>
            <w:r w:rsidR="00036F77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cilja – rješenje problema.</w:t>
            </w:r>
          </w:p>
          <w:p w14:paraId="5EFB4483" w14:textId="3E4470EF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Realizaciju nastavnog</w:t>
            </w:r>
            <w:r w:rsidR="00036F77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predmeta je neophodno izvoditi u </w:t>
            </w:r>
            <w:r w:rsidR="00036F77" w:rsidRPr="001F0359">
              <w:rPr>
                <w:sz w:val="22"/>
                <w:szCs w:val="22"/>
                <w:lang w:val="hr-HR"/>
              </w:rPr>
              <w:t xml:space="preserve">skupinama </w:t>
            </w:r>
            <w:r w:rsidRPr="001F0359">
              <w:rPr>
                <w:sz w:val="22"/>
                <w:szCs w:val="22"/>
                <w:lang w:val="hr-HR"/>
              </w:rPr>
              <w:t>u računa</w:t>
            </w:r>
            <w:r w:rsidR="00036F77" w:rsidRPr="001F0359">
              <w:rPr>
                <w:sz w:val="22"/>
                <w:szCs w:val="22"/>
                <w:lang w:val="hr-HR"/>
              </w:rPr>
              <w:t>lnom</w:t>
            </w:r>
            <w:r w:rsidRPr="001F0359">
              <w:rPr>
                <w:sz w:val="22"/>
                <w:szCs w:val="22"/>
                <w:lang w:val="hr-HR"/>
              </w:rPr>
              <w:t xml:space="preserve"> kabinetu. </w:t>
            </w:r>
          </w:p>
          <w:p w14:paraId="688041EF" w14:textId="77777777" w:rsidR="000E6360" w:rsidRPr="001F0359" w:rsidRDefault="000E6360" w:rsidP="00C34BDC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0E6360" w:rsidRPr="001F0359" w14:paraId="74077AD4" w14:textId="77777777" w:rsidTr="00746DF8">
        <w:trPr>
          <w:jc w:val="center"/>
        </w:trPr>
        <w:tc>
          <w:tcPr>
            <w:tcW w:w="9691" w:type="dxa"/>
            <w:gridSpan w:val="3"/>
            <w:shd w:val="clear" w:color="auto" w:fill="auto"/>
          </w:tcPr>
          <w:p w14:paraId="74802B3B" w14:textId="62AD5AA9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br w:type="page"/>
            </w:r>
            <w:r w:rsidRPr="001F0359">
              <w:rPr>
                <w:b/>
                <w:sz w:val="22"/>
                <w:szCs w:val="22"/>
                <w:lang w:val="hr-HR"/>
              </w:rPr>
              <w:t>Integracija</w:t>
            </w:r>
            <w:r w:rsidR="00746DF8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="00746DF8" w:rsidRPr="007765EF">
              <w:rPr>
                <w:b/>
                <w:sz w:val="22"/>
                <w:szCs w:val="22"/>
                <w:lang w:val="hr-HR"/>
              </w:rPr>
              <w:t>(povezanost s drugim nastavnim predmetima)</w:t>
            </w:r>
          </w:p>
        </w:tc>
      </w:tr>
      <w:tr w:rsidR="000E6360" w:rsidRPr="001F0359" w14:paraId="444E13AD" w14:textId="77777777" w:rsidTr="00746DF8">
        <w:trPr>
          <w:jc w:val="center"/>
        </w:trPr>
        <w:tc>
          <w:tcPr>
            <w:tcW w:w="9691" w:type="dxa"/>
            <w:gridSpan w:val="3"/>
          </w:tcPr>
          <w:p w14:paraId="5E0015B8" w14:textId="77777777" w:rsidR="00746DF8" w:rsidRPr="001F0359" w:rsidRDefault="000E6360" w:rsidP="00C34BDC">
            <w:pPr>
              <w:pStyle w:val="BodyText"/>
              <w:spacing w:after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Praktična nastava</w:t>
            </w:r>
            <w:r w:rsidR="00746DF8" w:rsidRPr="001F0359">
              <w:rPr>
                <w:sz w:val="22"/>
                <w:szCs w:val="22"/>
                <w:lang w:val="hr-HR"/>
              </w:rPr>
              <w:t xml:space="preserve"> i </w:t>
            </w:r>
            <w:r w:rsidR="00683527" w:rsidRPr="001F0359">
              <w:rPr>
                <w:sz w:val="22"/>
                <w:szCs w:val="22"/>
                <w:lang w:val="hr-HR"/>
              </w:rPr>
              <w:t>Tehnička m</w:t>
            </w:r>
            <w:r w:rsidR="00746DF8" w:rsidRPr="001F0359">
              <w:rPr>
                <w:sz w:val="22"/>
                <w:szCs w:val="22"/>
                <w:lang w:val="hr-HR"/>
              </w:rPr>
              <w:t xml:space="preserve">ehanika </w:t>
            </w:r>
          </w:p>
        </w:tc>
      </w:tr>
    </w:tbl>
    <w:p w14:paraId="0255B9E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DC9958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97A483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332481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B0484D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768972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27A85DC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16E1D9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1D34EFC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3504"/>
        <w:gridCol w:w="3735"/>
      </w:tblGrid>
      <w:tr w:rsidR="000E6360" w:rsidRPr="001F0359" w14:paraId="23643903" w14:textId="77777777" w:rsidTr="00746DF8">
        <w:trPr>
          <w:jc w:val="center"/>
        </w:trPr>
        <w:tc>
          <w:tcPr>
            <w:tcW w:w="2592" w:type="dxa"/>
            <w:tcBorders>
              <w:right w:val="single" w:sz="4" w:space="0" w:color="auto"/>
            </w:tcBorders>
            <w:shd w:val="clear" w:color="auto" w:fill="auto"/>
          </w:tcPr>
          <w:p w14:paraId="528A12A1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(na</w:t>
            </w:r>
            <w:r w:rsidR="00746DF8" w:rsidRPr="001F0359">
              <w:rPr>
                <w:b/>
                <w:sz w:val="22"/>
                <w:szCs w:val="22"/>
                <w:lang w:val="hr-HR"/>
              </w:rPr>
              <w:t>ziv</w:t>
            </w:r>
            <w:r w:rsidRPr="001F0359">
              <w:rPr>
                <w:b/>
                <w:sz w:val="22"/>
                <w:szCs w:val="22"/>
                <w:lang w:val="hr-HR"/>
              </w:rPr>
              <w:t>):</w:t>
            </w:r>
          </w:p>
        </w:tc>
        <w:tc>
          <w:tcPr>
            <w:tcW w:w="72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F998B6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PROGRAMIRANJE </w:t>
            </w:r>
            <w:r w:rsidR="00683527" w:rsidRPr="001F0359">
              <w:rPr>
                <w:sz w:val="22"/>
                <w:szCs w:val="22"/>
                <w:lang w:val="hr-HR"/>
              </w:rPr>
              <w:t>4</w:t>
            </w:r>
          </w:p>
        </w:tc>
      </w:tr>
      <w:tr w:rsidR="00746DF8" w:rsidRPr="001F0359" w14:paraId="14ABF7A5" w14:textId="77777777" w:rsidTr="00746DF8">
        <w:trPr>
          <w:jc w:val="center"/>
        </w:trPr>
        <w:tc>
          <w:tcPr>
            <w:tcW w:w="2592" w:type="dxa"/>
            <w:tcBorders>
              <w:right w:val="single" w:sz="4" w:space="0" w:color="auto"/>
            </w:tcBorders>
            <w:shd w:val="clear" w:color="auto" w:fill="auto"/>
          </w:tcPr>
          <w:p w14:paraId="56EBF916" w14:textId="77777777" w:rsidR="00746DF8" w:rsidRPr="001F0359" w:rsidRDefault="00746DF8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72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BFA865" w14:textId="77777777" w:rsidR="00746DF8" w:rsidRPr="001F0359" w:rsidRDefault="00683527" w:rsidP="00746DF8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4</w:t>
            </w:r>
            <w:r w:rsidR="00B54392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02655E77" w14:textId="77777777" w:rsidTr="00746DF8">
        <w:trPr>
          <w:jc w:val="center"/>
        </w:trPr>
        <w:tc>
          <w:tcPr>
            <w:tcW w:w="9831" w:type="dxa"/>
            <w:gridSpan w:val="3"/>
            <w:shd w:val="clear" w:color="auto" w:fill="auto"/>
          </w:tcPr>
          <w:p w14:paraId="24483D53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Svrha </w:t>
            </w:r>
          </w:p>
        </w:tc>
      </w:tr>
      <w:tr w:rsidR="000E6360" w:rsidRPr="001F0359" w14:paraId="57860643" w14:textId="77777777" w:rsidTr="00746DF8">
        <w:trPr>
          <w:jc w:val="center"/>
        </w:trPr>
        <w:tc>
          <w:tcPr>
            <w:tcW w:w="9831" w:type="dxa"/>
            <w:gridSpan w:val="3"/>
            <w:shd w:val="clear" w:color="auto" w:fill="auto"/>
          </w:tcPr>
          <w:p w14:paraId="05E5AF62" w14:textId="0E6FA318" w:rsidR="000E6360" w:rsidRPr="001F0359" w:rsidRDefault="000E6360" w:rsidP="00C34BDC">
            <w:pPr>
              <w:pStyle w:val="BodyText"/>
              <w:spacing w:after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Modul je razvijen s ciljem da učenici ovladaju logikom programiranja kao i osnovama</w:t>
            </w:r>
            <w:r w:rsidR="00683527" w:rsidRPr="001F0359">
              <w:rPr>
                <w:sz w:val="22"/>
                <w:szCs w:val="22"/>
                <w:lang w:val="hr-HR"/>
              </w:rPr>
              <w:t xml:space="preserve"> nekog</w:t>
            </w:r>
            <w:r w:rsidR="00036F77" w:rsidRPr="001F0359">
              <w:rPr>
                <w:sz w:val="22"/>
                <w:szCs w:val="22"/>
                <w:lang w:val="hr-HR"/>
              </w:rPr>
              <w:t>a</w:t>
            </w:r>
            <w:r w:rsidR="00683527" w:rsidRPr="001F0359">
              <w:rPr>
                <w:sz w:val="22"/>
                <w:szCs w:val="22"/>
                <w:lang w:val="hr-HR"/>
              </w:rPr>
              <w:t xml:space="preserve"> od</w:t>
            </w:r>
            <w:r w:rsidRPr="001F0359">
              <w:rPr>
                <w:sz w:val="22"/>
                <w:szCs w:val="22"/>
                <w:lang w:val="hr-HR"/>
              </w:rPr>
              <w:t xml:space="preserve"> programskog</w:t>
            </w:r>
            <w:r w:rsidR="00036F77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jezika</w:t>
            </w:r>
            <w:r w:rsidR="00683527" w:rsidRPr="001F0359">
              <w:rPr>
                <w:sz w:val="22"/>
                <w:szCs w:val="22"/>
                <w:lang w:val="hr-HR"/>
              </w:rPr>
              <w:t xml:space="preserve">, </w:t>
            </w:r>
            <w:r w:rsidRPr="001F0359">
              <w:rPr>
                <w:sz w:val="22"/>
                <w:szCs w:val="22"/>
                <w:lang w:val="hr-HR"/>
              </w:rPr>
              <w:t>te st</w:t>
            </w:r>
            <w:r w:rsidR="00036F77" w:rsidRPr="001F0359">
              <w:rPr>
                <w:sz w:val="22"/>
                <w:szCs w:val="22"/>
                <w:lang w:val="hr-HR"/>
              </w:rPr>
              <w:t>je</w:t>
            </w:r>
            <w:r w:rsidRPr="001F0359">
              <w:rPr>
                <w:sz w:val="22"/>
                <w:szCs w:val="22"/>
                <w:lang w:val="hr-HR"/>
              </w:rPr>
              <w:t>canj</w:t>
            </w:r>
            <w:r w:rsidR="00C9679B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osnov</w:t>
            </w:r>
            <w:r w:rsidR="00036F77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za primjenu istog</w:t>
            </w:r>
            <w:r w:rsidR="00036F77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na rješavanj</w:t>
            </w:r>
            <w:r w:rsidR="00036F77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 praktičnih problema.</w:t>
            </w:r>
          </w:p>
        </w:tc>
      </w:tr>
      <w:tr w:rsidR="000E6360" w:rsidRPr="001F0359" w14:paraId="0076FB40" w14:textId="77777777" w:rsidTr="00746DF8">
        <w:trPr>
          <w:jc w:val="center"/>
        </w:trPr>
        <w:tc>
          <w:tcPr>
            <w:tcW w:w="9831" w:type="dxa"/>
            <w:gridSpan w:val="3"/>
            <w:shd w:val="clear" w:color="auto" w:fill="auto"/>
          </w:tcPr>
          <w:p w14:paraId="4BAB29FF" w14:textId="4E325CBE" w:rsidR="000E6360" w:rsidRPr="001F0359" w:rsidRDefault="00D806F1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39AA353F" w14:textId="77777777" w:rsidTr="00746DF8">
        <w:trPr>
          <w:jc w:val="center"/>
        </w:trPr>
        <w:tc>
          <w:tcPr>
            <w:tcW w:w="9831" w:type="dxa"/>
            <w:gridSpan w:val="3"/>
            <w:shd w:val="clear" w:color="auto" w:fill="auto"/>
          </w:tcPr>
          <w:p w14:paraId="6F917108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Usvojena znanja iz informatike,  programiranj</w:t>
            </w:r>
            <w:r w:rsidR="008A08D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I</w:t>
            </w:r>
            <w:r w:rsidR="008A08DB" w:rsidRPr="001F0359">
              <w:rPr>
                <w:sz w:val="22"/>
                <w:szCs w:val="22"/>
                <w:lang w:val="hr-HR"/>
              </w:rPr>
              <w:t>I.</w:t>
            </w:r>
            <w:r w:rsidRPr="001F0359">
              <w:rPr>
                <w:sz w:val="22"/>
                <w:szCs w:val="22"/>
                <w:lang w:val="hr-HR"/>
              </w:rPr>
              <w:t xml:space="preserve"> razred</w:t>
            </w:r>
            <w:r w:rsidR="008A08D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>,</w:t>
            </w:r>
            <w:r w:rsidR="008A08D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elementarn</w:t>
            </w:r>
            <w:r w:rsidR="008A08D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znanja iz matematike i fizike</w:t>
            </w:r>
          </w:p>
        </w:tc>
      </w:tr>
      <w:tr w:rsidR="000E6360" w:rsidRPr="001F0359" w14:paraId="3A9240CC" w14:textId="77777777" w:rsidTr="00746DF8">
        <w:trPr>
          <w:jc w:val="center"/>
        </w:trPr>
        <w:tc>
          <w:tcPr>
            <w:tcW w:w="9831" w:type="dxa"/>
            <w:gridSpan w:val="3"/>
            <w:shd w:val="clear" w:color="auto" w:fill="auto"/>
          </w:tcPr>
          <w:p w14:paraId="51C98222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17AE620D" w14:textId="77777777" w:rsidTr="00C34BDC">
        <w:trPr>
          <w:jc w:val="center"/>
        </w:trPr>
        <w:tc>
          <w:tcPr>
            <w:tcW w:w="9831" w:type="dxa"/>
            <w:gridSpan w:val="3"/>
          </w:tcPr>
          <w:p w14:paraId="17CCA1E9" w14:textId="5D12BC08" w:rsidR="00683527" w:rsidRPr="001F0359" w:rsidRDefault="00683527" w:rsidP="0068352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Ovaj modul osposobljava učenika </w:t>
            </w:r>
            <w:r w:rsidR="00036F77" w:rsidRPr="001F0359">
              <w:rPr>
                <w:sz w:val="22"/>
                <w:szCs w:val="22"/>
                <w:lang w:val="hr-HR"/>
              </w:rPr>
              <w:t>za</w:t>
            </w:r>
            <w:r w:rsidRPr="001F0359">
              <w:rPr>
                <w:sz w:val="22"/>
                <w:szCs w:val="22"/>
                <w:lang w:val="hr-HR"/>
              </w:rPr>
              <w:t>:</w:t>
            </w:r>
          </w:p>
          <w:p w14:paraId="5AA818C2" w14:textId="77777777" w:rsidR="00036F77" w:rsidRPr="001F0359" w:rsidRDefault="00036F77" w:rsidP="00EA3C80">
            <w:pPr>
              <w:numPr>
                <w:ilvl w:val="0"/>
                <w:numId w:val="45"/>
              </w:numPr>
              <w:tabs>
                <w:tab w:val="num" w:pos="567"/>
              </w:tabs>
              <w:ind w:left="567" w:hanging="283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upoznavanje i učenje simbola programskoga jezika Fortran,</w:t>
            </w:r>
          </w:p>
          <w:p w14:paraId="7DCAB6D2" w14:textId="77777777" w:rsidR="00036F77" w:rsidRPr="001F0359" w:rsidRDefault="00036F77" w:rsidP="00EA3C80">
            <w:pPr>
              <w:numPr>
                <w:ilvl w:val="0"/>
                <w:numId w:val="45"/>
              </w:numPr>
              <w:tabs>
                <w:tab w:val="num" w:pos="567"/>
              </w:tabs>
              <w:ind w:left="567" w:hanging="283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upoznavanje i učenje pisanja i grafičkoga predstavljanja programa, kao i načina provjere ispravnosti istoga,</w:t>
            </w:r>
          </w:p>
          <w:p w14:paraId="64D48927" w14:textId="77777777" w:rsidR="00036F77" w:rsidRPr="001F0359" w:rsidRDefault="00036F77" w:rsidP="00EA3C80">
            <w:pPr>
              <w:numPr>
                <w:ilvl w:val="0"/>
                <w:numId w:val="45"/>
              </w:numPr>
              <w:tabs>
                <w:tab w:val="num" w:pos="567"/>
              </w:tabs>
              <w:ind w:left="567" w:hanging="283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vladanje logikom programiranja u Fortranu,</w:t>
            </w:r>
          </w:p>
          <w:p w14:paraId="489E888A" w14:textId="77777777" w:rsidR="00036F77" w:rsidRPr="001F0359" w:rsidRDefault="00036F77" w:rsidP="00EA3C80">
            <w:pPr>
              <w:numPr>
                <w:ilvl w:val="0"/>
                <w:numId w:val="45"/>
              </w:numPr>
              <w:tabs>
                <w:tab w:val="num" w:pos="567"/>
              </w:tabs>
              <w:ind w:left="567" w:hanging="283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primjenu stečenoga znanja za rješavanje praktičnih problema uz uporabu računala.</w:t>
            </w:r>
          </w:p>
          <w:p w14:paraId="60C6533F" w14:textId="77777777" w:rsidR="00683527" w:rsidRPr="001F0359" w:rsidRDefault="00683527" w:rsidP="00683527">
            <w:pPr>
              <w:tabs>
                <w:tab w:val="num" w:pos="567"/>
              </w:tabs>
              <w:jc w:val="both"/>
              <w:rPr>
                <w:sz w:val="22"/>
                <w:szCs w:val="22"/>
                <w:lang w:val="hr-HR"/>
              </w:rPr>
            </w:pPr>
          </w:p>
          <w:p w14:paraId="33748210" w14:textId="40A66E16" w:rsidR="00683527" w:rsidRPr="001F0359" w:rsidRDefault="00683527" w:rsidP="00683527">
            <w:pPr>
              <w:tabs>
                <w:tab w:val="num" w:pos="567"/>
              </w:tabs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NAPOMENA: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036F77" w:rsidRPr="001F0359">
              <w:rPr>
                <w:sz w:val="22"/>
                <w:szCs w:val="22"/>
                <w:lang w:val="hr-HR"/>
              </w:rPr>
              <w:t>U nastavnom predmetu Programiranje, u modulu 3 i 4 moguće je izučavanje drugoga programskog jezika ako postoje materijalno-tehničke pretpostavke, poput programskog jezika C/C++, s prilagođavanjem jedinica ovoga nastavnog programa, utemeljenoga na Fortranu, u godišnjem planu rada redovite nastave nastavnika, s ekvivalentnim/kompatibilnim ishodima učenja, što podrazumijeva i obvezu kontinuiteta istoga programskog jezika koji se izučavao u drugom razredu.</w:t>
            </w:r>
          </w:p>
        </w:tc>
      </w:tr>
      <w:tr w:rsidR="000E6360" w:rsidRPr="001F0359" w14:paraId="13971070" w14:textId="77777777" w:rsidTr="00746DF8">
        <w:trPr>
          <w:jc w:val="center"/>
        </w:trPr>
        <w:tc>
          <w:tcPr>
            <w:tcW w:w="9831" w:type="dxa"/>
            <w:gridSpan w:val="3"/>
            <w:shd w:val="clear" w:color="auto" w:fill="auto"/>
          </w:tcPr>
          <w:p w14:paraId="17F45615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5900EA7A" w14:textId="77777777" w:rsidTr="00746DF8">
        <w:trPr>
          <w:jc w:val="center"/>
        </w:trPr>
        <w:tc>
          <w:tcPr>
            <w:tcW w:w="9831" w:type="dxa"/>
            <w:gridSpan w:val="3"/>
            <w:shd w:val="clear" w:color="auto" w:fill="auto"/>
          </w:tcPr>
          <w:p w14:paraId="255E63FE" w14:textId="4BDA21D3" w:rsidR="000E6360" w:rsidRPr="001F0359" w:rsidRDefault="000E6360" w:rsidP="00EA3C80">
            <w:pPr>
              <w:numPr>
                <w:ilvl w:val="0"/>
                <w:numId w:val="4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Algoritmi s logičkim konstantama i promjenjivim</w:t>
            </w:r>
          </w:p>
          <w:p w14:paraId="312ECFCE" w14:textId="2B963EFC" w:rsidR="000E6360" w:rsidRPr="001F0359" w:rsidRDefault="000E6360" w:rsidP="00EA3C80">
            <w:pPr>
              <w:numPr>
                <w:ilvl w:val="0"/>
                <w:numId w:val="4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Algoritmi s realnim i konstantnim promjenjivim dvostruke t</w:t>
            </w:r>
            <w:r w:rsidR="00036F77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 xml:space="preserve">čnosti </w:t>
            </w:r>
          </w:p>
          <w:p w14:paraId="6BE6E514" w14:textId="3DFB081D" w:rsidR="000E6360" w:rsidRPr="001F0359" w:rsidRDefault="000E6360" w:rsidP="00EA3C80">
            <w:pPr>
              <w:numPr>
                <w:ilvl w:val="0"/>
                <w:numId w:val="4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Algoritmi s kompleksnim konstantama i promjenjivim</w:t>
            </w:r>
          </w:p>
          <w:p w14:paraId="13EF28E7" w14:textId="62730DB6" w:rsidR="000E6360" w:rsidRPr="001F0359" w:rsidRDefault="000E6360" w:rsidP="00EA3C80">
            <w:pPr>
              <w:numPr>
                <w:ilvl w:val="0"/>
                <w:numId w:val="4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Dodjeljivanje početnih vrijednosti promjenjivim</w:t>
            </w:r>
          </w:p>
        </w:tc>
      </w:tr>
      <w:tr w:rsidR="000E6360" w:rsidRPr="001F0359" w14:paraId="173ED0CE" w14:textId="77777777" w:rsidTr="00746DF8">
        <w:trPr>
          <w:trHeight w:val="324"/>
          <w:jc w:val="center"/>
        </w:trPr>
        <w:tc>
          <w:tcPr>
            <w:tcW w:w="60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02BE1" w14:textId="77777777" w:rsidR="000E6360" w:rsidRPr="001F0359" w:rsidRDefault="00746DF8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učenja</w:t>
            </w:r>
          </w:p>
        </w:tc>
        <w:tc>
          <w:tcPr>
            <w:tcW w:w="3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01D3F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57F10949" w14:textId="77777777" w:rsidTr="00C34BDC">
        <w:trPr>
          <w:trHeight w:val="420"/>
          <w:jc w:val="center"/>
        </w:trPr>
        <w:tc>
          <w:tcPr>
            <w:tcW w:w="6096" w:type="dxa"/>
            <w:gridSpan w:val="2"/>
            <w:tcBorders>
              <w:right w:val="single" w:sz="4" w:space="0" w:color="auto"/>
            </w:tcBorders>
          </w:tcPr>
          <w:p w14:paraId="5FDD3D49" w14:textId="032E6274" w:rsidR="000E6360" w:rsidRPr="001F0359" w:rsidRDefault="000E6360" w:rsidP="00EA3C80">
            <w:pPr>
              <w:numPr>
                <w:ilvl w:val="0"/>
                <w:numId w:val="47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Algoritmi s logičkim konstantama i promjen</w:t>
            </w:r>
            <w:r w:rsidR="00036F77" w:rsidRPr="001F0359">
              <w:rPr>
                <w:b/>
                <w:sz w:val="22"/>
                <w:szCs w:val="22"/>
                <w:lang w:val="hr-HR"/>
              </w:rPr>
              <w:t>ji</w:t>
            </w:r>
            <w:r w:rsidRPr="001F0359">
              <w:rPr>
                <w:b/>
                <w:sz w:val="22"/>
                <w:szCs w:val="22"/>
                <w:lang w:val="hr-HR"/>
              </w:rPr>
              <w:t>vim</w:t>
            </w:r>
          </w:p>
          <w:p w14:paraId="4584FA2D" w14:textId="77777777" w:rsidR="000E6360" w:rsidRPr="001F0359" w:rsidRDefault="000E6360" w:rsidP="00C34BDC">
            <w:pPr>
              <w:widowControl w:val="0"/>
              <w:tabs>
                <w:tab w:val="left" w:pos="630"/>
              </w:tabs>
              <w:jc w:val="both"/>
              <w:rPr>
                <w:rStyle w:val="Bodytext3"/>
                <w:sz w:val="22"/>
                <w:szCs w:val="22"/>
              </w:rPr>
            </w:pPr>
            <w:r w:rsidRPr="001F0359">
              <w:rPr>
                <w:rStyle w:val="Bodytext3"/>
                <w:sz w:val="22"/>
                <w:szCs w:val="22"/>
              </w:rPr>
              <w:t>Učenik će znati:</w:t>
            </w:r>
          </w:p>
          <w:p w14:paraId="197E7654" w14:textId="688FEDDA" w:rsidR="000E6360" w:rsidRPr="001F0359" w:rsidRDefault="00036F77" w:rsidP="00EB64C4">
            <w:pPr>
              <w:numPr>
                <w:ilvl w:val="0"/>
                <w:numId w:val="176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operacije poredbe,</w:t>
            </w:r>
          </w:p>
          <w:p w14:paraId="238E3029" w14:textId="6E2D0BF9" w:rsidR="000E6360" w:rsidRPr="001F0359" w:rsidRDefault="00036F77" w:rsidP="00EB64C4">
            <w:pPr>
              <w:numPr>
                <w:ilvl w:val="0"/>
                <w:numId w:val="176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naredbe prijelaza po vrijednosti poredbe,</w:t>
            </w:r>
          </w:p>
          <w:p w14:paraId="20DA5EDA" w14:textId="226C9772" w:rsidR="000E6360" w:rsidRPr="001F0359" w:rsidRDefault="00036F77" w:rsidP="00EB64C4">
            <w:pPr>
              <w:numPr>
                <w:ilvl w:val="0"/>
                <w:numId w:val="176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logičke konstante i promjenjive, </w:t>
            </w:r>
          </w:p>
          <w:p w14:paraId="74758F62" w14:textId="6C31B7D5" w:rsidR="000E6360" w:rsidRPr="001F0359" w:rsidRDefault="00036F77" w:rsidP="00EB64C4">
            <w:pPr>
              <w:numPr>
                <w:ilvl w:val="0"/>
                <w:numId w:val="176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definiciju logičkih operacija, </w:t>
            </w:r>
          </w:p>
          <w:p w14:paraId="5D0A99A9" w14:textId="6B942886" w:rsidR="000E6360" w:rsidRPr="001F0359" w:rsidRDefault="00036F77" w:rsidP="00EB64C4">
            <w:pPr>
              <w:numPr>
                <w:ilvl w:val="0"/>
                <w:numId w:val="176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logički izraz, </w:t>
            </w:r>
          </w:p>
          <w:p w14:paraId="7AB5DA5B" w14:textId="5BEE2192" w:rsidR="000E6360" w:rsidRPr="001F0359" w:rsidRDefault="00036F77" w:rsidP="00EB64C4">
            <w:pPr>
              <w:numPr>
                <w:ilvl w:val="0"/>
                <w:numId w:val="176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dodjeljivanje vrijednosti logičkim promjenjivim, </w:t>
            </w:r>
          </w:p>
          <w:p w14:paraId="2D86DFD4" w14:textId="486F85F0" w:rsidR="000E6360" w:rsidRPr="001F0359" w:rsidRDefault="00036F77" w:rsidP="00EB64C4">
            <w:pPr>
              <w:numPr>
                <w:ilvl w:val="0"/>
                <w:numId w:val="176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izdavanje vrijednosti logičkih promjenjivih,.</w:t>
            </w:r>
          </w:p>
          <w:p w14:paraId="2A458AC7" w14:textId="70AFCD73" w:rsidR="000E6360" w:rsidRPr="001F0359" w:rsidRDefault="00036F77" w:rsidP="00EB64C4">
            <w:pPr>
              <w:numPr>
                <w:ilvl w:val="0"/>
                <w:numId w:val="176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naredbe prijelaza po vrijednosti logičkih izraza.</w:t>
            </w:r>
          </w:p>
          <w:p w14:paraId="48E9C810" w14:textId="77777777" w:rsidR="00746DF8" w:rsidRPr="001F0359" w:rsidRDefault="00746DF8" w:rsidP="00746DF8">
            <w:pPr>
              <w:ind w:left="357"/>
              <w:rPr>
                <w:sz w:val="22"/>
                <w:szCs w:val="22"/>
                <w:lang w:val="hr-HR"/>
              </w:rPr>
            </w:pPr>
          </w:p>
          <w:p w14:paraId="4BACEA80" w14:textId="2F329B0F" w:rsidR="000E6360" w:rsidRPr="001F0359" w:rsidRDefault="000E6360" w:rsidP="00EA3C80">
            <w:pPr>
              <w:numPr>
                <w:ilvl w:val="0"/>
                <w:numId w:val="47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Algoritmi s realnim i konstantnim promjenjivim dvostruke t</w:t>
            </w:r>
            <w:r w:rsidR="00036F77" w:rsidRPr="001F0359">
              <w:rPr>
                <w:b/>
                <w:sz w:val="22"/>
                <w:szCs w:val="22"/>
                <w:lang w:val="hr-HR"/>
              </w:rPr>
              <w:t>o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čnosti </w:t>
            </w:r>
          </w:p>
          <w:p w14:paraId="43ACFE6D" w14:textId="77777777" w:rsidR="000E6360" w:rsidRPr="001F0359" w:rsidRDefault="000E6360" w:rsidP="00C34BDC">
            <w:pPr>
              <w:widowControl w:val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znati:</w:t>
            </w:r>
          </w:p>
          <w:p w14:paraId="5EA971D7" w14:textId="41F84D69" w:rsidR="000E6360" w:rsidRPr="001F0359" w:rsidRDefault="00036F77" w:rsidP="00EB64C4">
            <w:pPr>
              <w:numPr>
                <w:ilvl w:val="0"/>
                <w:numId w:val="177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definiciju mješovite konstante dvostruke točnosti, </w:t>
            </w:r>
          </w:p>
          <w:p w14:paraId="25812192" w14:textId="1B2C05E0" w:rsidR="000E6360" w:rsidRPr="001F0359" w:rsidRDefault="00036F77" w:rsidP="00EB64C4">
            <w:pPr>
              <w:numPr>
                <w:ilvl w:val="0"/>
                <w:numId w:val="177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definiciju realne promjenjive dvostruke točnosti, </w:t>
            </w:r>
          </w:p>
          <w:p w14:paraId="65F1970F" w14:textId="74640633" w:rsidR="000E6360" w:rsidRPr="001F0359" w:rsidRDefault="00036F77" w:rsidP="00EB64C4">
            <w:pPr>
              <w:numPr>
                <w:ilvl w:val="0"/>
                <w:numId w:val="177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dodjeljivanje brojnih vrijednosti realnim promjenjivim dvostruke točnosti, </w:t>
            </w:r>
          </w:p>
          <w:p w14:paraId="003CFD0F" w14:textId="6848E918" w:rsidR="000E6360" w:rsidRPr="001F0359" w:rsidRDefault="00036F77" w:rsidP="00EB64C4">
            <w:pPr>
              <w:numPr>
                <w:ilvl w:val="0"/>
                <w:numId w:val="177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izdavanje brojnih vrijednosti promjenjivih dvostruke točnosti. </w:t>
            </w:r>
          </w:p>
          <w:p w14:paraId="3EC4DD6D" w14:textId="51E3E034" w:rsidR="000E6360" w:rsidRPr="001F0359" w:rsidRDefault="00036F77" w:rsidP="00EB64C4">
            <w:pPr>
              <w:numPr>
                <w:ilvl w:val="0"/>
                <w:numId w:val="177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izračunavanje elementarnih funkcija s dvostrukom točnošću. </w:t>
            </w:r>
          </w:p>
          <w:p w14:paraId="216F6230" w14:textId="77777777" w:rsidR="00746DF8" w:rsidRPr="001F0359" w:rsidRDefault="00746DF8" w:rsidP="00746DF8">
            <w:pPr>
              <w:ind w:left="357"/>
              <w:rPr>
                <w:sz w:val="22"/>
                <w:szCs w:val="22"/>
                <w:lang w:val="hr-HR"/>
              </w:rPr>
            </w:pPr>
          </w:p>
          <w:p w14:paraId="49168728" w14:textId="67AD5D58" w:rsidR="000E6360" w:rsidRPr="001F0359" w:rsidRDefault="000E6360" w:rsidP="00EA3C80">
            <w:pPr>
              <w:numPr>
                <w:ilvl w:val="0"/>
                <w:numId w:val="47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Algoritmi s kompleksnim konstantama i promjenjivim</w:t>
            </w:r>
          </w:p>
          <w:p w14:paraId="004BDA75" w14:textId="77777777" w:rsidR="000E6360" w:rsidRPr="001F0359" w:rsidRDefault="000E6360" w:rsidP="00C34BDC">
            <w:pPr>
              <w:widowControl w:val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znati:</w:t>
            </w:r>
          </w:p>
          <w:p w14:paraId="79087492" w14:textId="5A51CC66" w:rsidR="000E6360" w:rsidRPr="001F0359" w:rsidRDefault="00B20DE0" w:rsidP="00EB64C4">
            <w:pPr>
              <w:numPr>
                <w:ilvl w:val="0"/>
                <w:numId w:val="178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definiciju kompleksne konstante,  </w:t>
            </w:r>
          </w:p>
          <w:p w14:paraId="546CFC7A" w14:textId="6CC35BBB" w:rsidR="000E6360" w:rsidRPr="001F0359" w:rsidRDefault="00B20DE0" w:rsidP="00EB64C4">
            <w:pPr>
              <w:numPr>
                <w:ilvl w:val="0"/>
                <w:numId w:val="178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definiciju kompleksne promjenjive,</w:t>
            </w:r>
          </w:p>
          <w:p w14:paraId="741EAAB6" w14:textId="213C6124" w:rsidR="000E6360" w:rsidRPr="001F0359" w:rsidRDefault="00B20DE0" w:rsidP="00EB64C4">
            <w:pPr>
              <w:numPr>
                <w:ilvl w:val="0"/>
                <w:numId w:val="178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odjeljivanje vrijednosti kompleksnim promjenjivim,</w:t>
            </w:r>
          </w:p>
          <w:p w14:paraId="5787F284" w14:textId="2F352D20" w:rsidR="000E6360" w:rsidRPr="001F0359" w:rsidRDefault="00B20DE0" w:rsidP="00EB64C4">
            <w:pPr>
              <w:numPr>
                <w:ilvl w:val="0"/>
                <w:numId w:val="178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izdavanje vrijednosti kompleksnih promjenjivih, </w:t>
            </w:r>
          </w:p>
          <w:p w14:paraId="156F8919" w14:textId="530FEA89" w:rsidR="000E6360" w:rsidRPr="001F0359" w:rsidRDefault="00B20DE0" w:rsidP="00EB64C4">
            <w:pPr>
              <w:numPr>
                <w:ilvl w:val="0"/>
                <w:numId w:val="178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kompleksne veličine dvostruke točnosti,</w:t>
            </w:r>
          </w:p>
          <w:p w14:paraId="72EB4112" w14:textId="79B714A6" w:rsidR="000E6360" w:rsidRPr="001F0359" w:rsidRDefault="00B20DE0" w:rsidP="00EB64C4">
            <w:pPr>
              <w:numPr>
                <w:ilvl w:val="0"/>
                <w:numId w:val="178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izračunavanje kompleksnih elementarnih funkcija.</w:t>
            </w:r>
          </w:p>
          <w:p w14:paraId="462C4A32" w14:textId="77777777" w:rsidR="00746DF8" w:rsidRPr="001F0359" w:rsidRDefault="00746DF8" w:rsidP="00746DF8">
            <w:pPr>
              <w:ind w:left="357"/>
              <w:rPr>
                <w:sz w:val="22"/>
                <w:szCs w:val="22"/>
                <w:lang w:val="hr-HR"/>
              </w:rPr>
            </w:pPr>
          </w:p>
          <w:p w14:paraId="2C274758" w14:textId="721C2E23" w:rsidR="000E6360" w:rsidRPr="001F0359" w:rsidRDefault="000E6360" w:rsidP="00EA3C80">
            <w:pPr>
              <w:numPr>
                <w:ilvl w:val="0"/>
                <w:numId w:val="47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Dodjeljivanje početnih vrijednosti promjenjivim</w:t>
            </w:r>
          </w:p>
          <w:p w14:paraId="79E8B303" w14:textId="77777777" w:rsidR="000E6360" w:rsidRPr="001F0359" w:rsidRDefault="000E6360" w:rsidP="00C34BDC">
            <w:pPr>
              <w:widowControl w:val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znati:</w:t>
            </w:r>
          </w:p>
          <w:p w14:paraId="6F287532" w14:textId="7A6F1E8E" w:rsidR="000E6360" w:rsidRPr="001F0359" w:rsidRDefault="00B20DE0" w:rsidP="00EB64C4">
            <w:pPr>
              <w:numPr>
                <w:ilvl w:val="0"/>
                <w:numId w:val="179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dodjeljivanje početnih vrijednosti promjenjivim naredbom za eksplicitnu deklaraciju vrste promjenjivih,</w:t>
            </w:r>
          </w:p>
          <w:p w14:paraId="7E24E9C9" w14:textId="737A0BDE" w:rsidR="000E6360" w:rsidRPr="001F0359" w:rsidRDefault="00B20DE0" w:rsidP="00EB64C4">
            <w:pPr>
              <w:numPr>
                <w:ilvl w:val="0"/>
                <w:numId w:val="179"/>
              </w:numPr>
              <w:ind w:left="357" w:hanging="35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naredbu za dodjeljivanje početnih vrijednosti</w:t>
            </w:r>
            <w:r w:rsidR="000E6360" w:rsidRPr="001F0359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3735" w:type="dxa"/>
            <w:tcBorders>
              <w:left w:val="single" w:sz="4" w:space="0" w:color="auto"/>
            </w:tcBorders>
          </w:tcPr>
          <w:p w14:paraId="6929B024" w14:textId="77777777" w:rsidR="000E6360" w:rsidRPr="001F0359" w:rsidRDefault="000E6360" w:rsidP="00C34BDC">
            <w:pPr>
              <w:rPr>
                <w:rStyle w:val="BodyText20"/>
                <w:rFonts w:eastAsiaTheme="majorEastAsia"/>
                <w:sz w:val="22"/>
                <w:szCs w:val="22"/>
              </w:rPr>
            </w:pPr>
          </w:p>
          <w:p w14:paraId="1DF4D9C3" w14:textId="77777777" w:rsidR="00B20DE0" w:rsidRPr="001F0359" w:rsidRDefault="006054CB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Kroz nastavni p</w:t>
            </w:r>
            <w:r w:rsidR="000E6360" w:rsidRPr="001F0359">
              <w:rPr>
                <w:sz w:val="22"/>
                <w:szCs w:val="22"/>
                <w:lang w:val="hr-HR"/>
              </w:rPr>
              <w:t>redmet Programiranje treba o</w:t>
            </w:r>
            <w:r w:rsidRPr="001F0359">
              <w:rPr>
                <w:sz w:val="22"/>
                <w:szCs w:val="22"/>
                <w:lang w:val="hr-HR"/>
              </w:rPr>
              <w:t xml:space="preserve">sigurati </w:t>
            </w:r>
            <w:r w:rsidR="000E6360" w:rsidRPr="001F0359">
              <w:rPr>
                <w:sz w:val="22"/>
                <w:szCs w:val="22"/>
                <w:lang w:val="hr-HR"/>
              </w:rPr>
              <w:t>da učenici</w:t>
            </w:r>
            <w:r w:rsidRPr="001F0359">
              <w:rPr>
                <w:sz w:val="22"/>
                <w:szCs w:val="22"/>
                <w:lang w:val="hr-HR"/>
              </w:rPr>
              <w:t xml:space="preserve"> shvate njegov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značaj, svladaju osnove programiranja, a nakon toga praktično primjene stečena znanja rješavajući probleme vezano za njihov obrazovni profil. </w:t>
            </w:r>
          </w:p>
          <w:p w14:paraId="50D5E01A" w14:textId="77777777" w:rsidR="00B20DE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Svaka nastavna jedinica nakon teorijske obrade i praktično se obrađuje u računa</w:t>
            </w:r>
            <w:r w:rsidR="00B20DE0" w:rsidRPr="001F0359">
              <w:rPr>
                <w:sz w:val="22"/>
                <w:szCs w:val="22"/>
                <w:lang w:val="hr-HR"/>
              </w:rPr>
              <w:t>lnom</w:t>
            </w:r>
            <w:r w:rsidRPr="001F0359">
              <w:rPr>
                <w:sz w:val="22"/>
                <w:szCs w:val="22"/>
                <w:lang w:val="hr-HR"/>
              </w:rPr>
              <w:t xml:space="preserve"> kabinetu. </w:t>
            </w:r>
          </w:p>
          <w:p w14:paraId="19839883" w14:textId="4900BA97" w:rsidR="00B20DE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Nepotrebno je težiti ka programiranju i rješavanju problema</w:t>
            </w:r>
            <w:r w:rsidR="00B20DE0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čiju suštinu učenik ne razumije</w:t>
            </w:r>
            <w:r w:rsidR="00B20DE0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jer se na taj način stvara suprotan </w:t>
            </w:r>
            <w:r w:rsidR="00B20DE0" w:rsidRPr="001F0359">
              <w:rPr>
                <w:sz w:val="22"/>
                <w:szCs w:val="22"/>
                <w:lang w:val="hr-HR"/>
              </w:rPr>
              <w:t>učinak</w:t>
            </w:r>
            <w:r w:rsidRPr="001F0359">
              <w:rPr>
                <w:sz w:val="22"/>
                <w:szCs w:val="22"/>
                <w:lang w:val="hr-HR"/>
              </w:rPr>
              <w:t xml:space="preserve"> od željenog</w:t>
            </w:r>
            <w:r w:rsidR="00B20DE0" w:rsidRPr="001F0359">
              <w:rPr>
                <w:sz w:val="22"/>
                <w:szCs w:val="22"/>
                <w:lang w:val="hr-HR"/>
              </w:rPr>
              <w:t>a,</w:t>
            </w:r>
            <w:r w:rsidRPr="001F0359">
              <w:rPr>
                <w:sz w:val="22"/>
                <w:szCs w:val="22"/>
                <w:lang w:val="hr-HR"/>
              </w:rPr>
              <w:t xml:space="preserve"> odnosno stvara se odbojnost učenika prema ovom predmetu.</w:t>
            </w:r>
          </w:p>
          <w:p w14:paraId="7F57331C" w14:textId="3A177836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Dakle, v</w:t>
            </w:r>
            <w:r w:rsidR="00B20DE0" w:rsidRPr="001F0359">
              <w:rPr>
                <w:sz w:val="22"/>
                <w:szCs w:val="22"/>
                <w:lang w:val="hr-HR"/>
              </w:rPr>
              <w:t>rlo</w:t>
            </w:r>
            <w:r w:rsidRPr="001F0359">
              <w:rPr>
                <w:sz w:val="22"/>
                <w:szCs w:val="22"/>
                <w:lang w:val="hr-HR"/>
              </w:rPr>
              <w:t xml:space="preserve"> je važno nastavu ko</w:t>
            </w:r>
            <w:r w:rsidR="00B20DE0" w:rsidRPr="001F0359">
              <w:rPr>
                <w:sz w:val="22"/>
                <w:szCs w:val="22"/>
                <w:lang w:val="hr-HR"/>
              </w:rPr>
              <w:t>n</w:t>
            </w:r>
            <w:r w:rsidRPr="001F0359">
              <w:rPr>
                <w:sz w:val="22"/>
                <w:szCs w:val="22"/>
                <w:lang w:val="hr-HR"/>
              </w:rPr>
              <w:t>cipira</w:t>
            </w:r>
            <w:r w:rsidR="00B20DE0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tako da se ona bazira na primjerima sa kojima se učenici susreću u okviru drugih nastavnih predmeta (</w:t>
            </w:r>
            <w:r w:rsidR="00B20DE0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 xml:space="preserve">ehnička mehanika, </w:t>
            </w:r>
            <w:r w:rsidR="00B20DE0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 xml:space="preserve">ehnologija obrade i montaže, </w:t>
            </w:r>
            <w:r w:rsidR="00B20DE0" w:rsidRPr="001F0359">
              <w:rPr>
                <w:sz w:val="22"/>
                <w:szCs w:val="22"/>
                <w:lang w:val="hr-HR"/>
              </w:rPr>
              <w:t>S</w:t>
            </w:r>
            <w:r w:rsidR="005850AB" w:rsidRPr="001F0359">
              <w:rPr>
                <w:sz w:val="22"/>
                <w:szCs w:val="22"/>
                <w:lang w:val="hr-HR"/>
              </w:rPr>
              <w:t>trojarski</w:t>
            </w:r>
            <w:r w:rsidRPr="001F0359">
              <w:rPr>
                <w:sz w:val="22"/>
                <w:szCs w:val="22"/>
                <w:lang w:val="hr-HR"/>
              </w:rPr>
              <w:t xml:space="preserve"> elementi itd.) te da rješavanjem problema</w:t>
            </w:r>
            <w:r w:rsidR="00B20DE0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čiju suštinu i sami razumiju</w:t>
            </w:r>
            <w:r w:rsidR="00B20DE0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shvate </w:t>
            </w:r>
            <w:r w:rsidR="00B20DE0" w:rsidRPr="001F0359">
              <w:rPr>
                <w:sz w:val="22"/>
                <w:szCs w:val="22"/>
                <w:lang w:val="hr-HR"/>
              </w:rPr>
              <w:t>kako</w:t>
            </w:r>
            <w:r w:rsidRPr="001F0359">
              <w:rPr>
                <w:sz w:val="22"/>
                <w:szCs w:val="22"/>
                <w:lang w:val="hr-HR"/>
              </w:rPr>
              <w:t xml:space="preserve"> je programiranje kraći a ne duži put do konačnog</w:t>
            </w:r>
            <w:r w:rsidR="00B20DE0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cilja – rješenj</w:t>
            </w:r>
            <w:r w:rsidR="00B20DE0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problema.</w:t>
            </w:r>
          </w:p>
          <w:p w14:paraId="4F50B7CD" w14:textId="490D4343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Realizaciju nastavnog</w:t>
            </w:r>
            <w:r w:rsidR="00B20DE0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predmeta je neophodno izvoditi u </w:t>
            </w:r>
            <w:r w:rsidR="00B20DE0" w:rsidRPr="001F0359">
              <w:rPr>
                <w:sz w:val="22"/>
                <w:szCs w:val="22"/>
                <w:lang w:val="hr-HR"/>
              </w:rPr>
              <w:t>skupinama</w:t>
            </w:r>
            <w:r w:rsidRPr="001F0359">
              <w:rPr>
                <w:sz w:val="22"/>
                <w:szCs w:val="22"/>
                <w:lang w:val="hr-HR"/>
              </w:rPr>
              <w:t xml:space="preserve"> u računa</w:t>
            </w:r>
            <w:r w:rsidR="00B20DE0" w:rsidRPr="001F0359">
              <w:rPr>
                <w:sz w:val="22"/>
                <w:szCs w:val="22"/>
                <w:lang w:val="hr-HR"/>
              </w:rPr>
              <w:t>lnom</w:t>
            </w:r>
            <w:r w:rsidRPr="001F0359">
              <w:rPr>
                <w:sz w:val="22"/>
                <w:szCs w:val="22"/>
                <w:lang w:val="hr-HR"/>
              </w:rPr>
              <w:t xml:space="preserve"> kabinetu. </w:t>
            </w:r>
          </w:p>
          <w:p w14:paraId="66A80C69" w14:textId="77777777" w:rsidR="000E6360" w:rsidRPr="001F0359" w:rsidRDefault="000E6360" w:rsidP="00C34BDC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0E6360" w:rsidRPr="001F0359" w14:paraId="33383BBB" w14:textId="77777777" w:rsidTr="00746DF8">
        <w:trPr>
          <w:jc w:val="center"/>
        </w:trPr>
        <w:tc>
          <w:tcPr>
            <w:tcW w:w="9831" w:type="dxa"/>
            <w:gridSpan w:val="3"/>
            <w:shd w:val="clear" w:color="auto" w:fill="auto"/>
          </w:tcPr>
          <w:p w14:paraId="54FE19FF" w14:textId="6E3BB9F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824F31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="00824F31" w:rsidRPr="007765EF">
              <w:rPr>
                <w:b/>
                <w:sz w:val="22"/>
                <w:szCs w:val="22"/>
                <w:lang w:val="hr-HR"/>
              </w:rPr>
              <w:t>(povezanost s drugim nastavnim predmetima)</w:t>
            </w:r>
          </w:p>
        </w:tc>
      </w:tr>
      <w:tr w:rsidR="000E6360" w:rsidRPr="001F0359" w14:paraId="484BE531" w14:textId="77777777" w:rsidTr="00746DF8">
        <w:trPr>
          <w:jc w:val="center"/>
        </w:trPr>
        <w:tc>
          <w:tcPr>
            <w:tcW w:w="9831" w:type="dxa"/>
            <w:gridSpan w:val="3"/>
            <w:shd w:val="clear" w:color="auto" w:fill="auto"/>
          </w:tcPr>
          <w:p w14:paraId="0F584496" w14:textId="1CDA2D78" w:rsidR="000E6360" w:rsidRPr="001F0359" w:rsidRDefault="000E6360" w:rsidP="00C34BDC">
            <w:pPr>
              <w:pStyle w:val="BodyText"/>
              <w:spacing w:after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Praktična nastava</w:t>
            </w:r>
            <w:r w:rsidR="00746DF8" w:rsidRPr="001F0359">
              <w:rPr>
                <w:sz w:val="22"/>
                <w:szCs w:val="22"/>
                <w:lang w:val="hr-HR"/>
              </w:rPr>
              <w:t xml:space="preserve"> i</w:t>
            </w:r>
            <w:r w:rsidR="00683527" w:rsidRPr="001F0359">
              <w:rPr>
                <w:sz w:val="22"/>
                <w:szCs w:val="22"/>
                <w:lang w:val="hr-HR"/>
              </w:rPr>
              <w:t xml:space="preserve"> Tehnička m</w:t>
            </w:r>
            <w:r w:rsidRPr="001F0359">
              <w:rPr>
                <w:sz w:val="22"/>
                <w:szCs w:val="22"/>
                <w:lang w:val="hr-HR"/>
              </w:rPr>
              <w:t>ehanika</w:t>
            </w:r>
          </w:p>
        </w:tc>
      </w:tr>
      <w:tr w:rsidR="000E6360" w:rsidRPr="001F0359" w14:paraId="1518D9E5" w14:textId="77777777" w:rsidTr="00CB195E">
        <w:trPr>
          <w:jc w:val="center"/>
        </w:trPr>
        <w:tc>
          <w:tcPr>
            <w:tcW w:w="9831" w:type="dxa"/>
            <w:gridSpan w:val="3"/>
            <w:shd w:val="clear" w:color="auto" w:fill="auto"/>
          </w:tcPr>
          <w:p w14:paraId="22A45335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</w:t>
            </w:r>
            <w:r w:rsidR="00CB195E" w:rsidRPr="001F0359">
              <w:rPr>
                <w:b/>
                <w:sz w:val="22"/>
                <w:szCs w:val="22"/>
                <w:lang w:val="hr-HR"/>
              </w:rPr>
              <w:t xml:space="preserve"> i tehnike ocjenjivanja</w:t>
            </w:r>
          </w:p>
        </w:tc>
      </w:tr>
      <w:tr w:rsidR="000E6360" w:rsidRPr="001F0359" w14:paraId="21D85B1B" w14:textId="77777777" w:rsidTr="00C34BDC">
        <w:trPr>
          <w:jc w:val="center"/>
        </w:trPr>
        <w:tc>
          <w:tcPr>
            <w:tcW w:w="9831" w:type="dxa"/>
            <w:gridSpan w:val="3"/>
          </w:tcPr>
          <w:p w14:paraId="756BDE29" w14:textId="46B41FC5" w:rsidR="00CB195E" w:rsidRPr="001F0359" w:rsidRDefault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je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 xml:space="preserve">an upoznati učenike s tehnikama i </w:t>
            </w:r>
            <w:r w:rsidR="00F5530E" w:rsidRPr="001F0359">
              <w:rPr>
                <w:sz w:val="22"/>
                <w:szCs w:val="22"/>
                <w:lang w:val="hr-HR"/>
              </w:rPr>
              <w:t>kriterijima</w:t>
            </w:r>
            <w:r w:rsidRPr="001F0359">
              <w:rPr>
                <w:sz w:val="22"/>
                <w:szCs w:val="22"/>
                <w:lang w:val="hr-HR"/>
              </w:rPr>
              <w:t xml:space="preserve"> ocjenjivanja.</w:t>
            </w:r>
          </w:p>
          <w:p w14:paraId="4636BF09" w14:textId="0733AD93" w:rsidR="000E6360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</w:t>
            </w:r>
            <w:r w:rsidR="000E6360" w:rsidRPr="001F0359">
              <w:rPr>
                <w:sz w:val="22"/>
                <w:szCs w:val="22"/>
                <w:lang w:val="hr-HR"/>
              </w:rPr>
              <w:t>ehnike ocjenjivanja</w:t>
            </w:r>
            <w:r w:rsidR="00903EE6" w:rsidRPr="001F0359">
              <w:rPr>
                <w:sz w:val="22"/>
                <w:szCs w:val="22"/>
                <w:lang w:val="hr-HR"/>
              </w:rPr>
              <w:t>:</w:t>
            </w:r>
          </w:p>
          <w:p w14:paraId="3D4B84BA" w14:textId="6671E332" w:rsidR="00CB195E" w:rsidRPr="001F0359" w:rsidRDefault="00903EE6" w:rsidP="00EA3C80">
            <w:pPr>
              <w:numPr>
                <w:ilvl w:val="0"/>
                <w:numId w:val="44"/>
              </w:numPr>
              <w:tabs>
                <w:tab w:val="left" w:pos="393"/>
              </w:tabs>
              <w:ind w:left="393" w:hanging="283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usmena provjera znanja (intervju, prezentacija),</w:t>
            </w:r>
          </w:p>
          <w:p w14:paraId="152F9FDA" w14:textId="3A25D9F1" w:rsidR="00CB195E" w:rsidRPr="001F0359" w:rsidRDefault="00903EE6" w:rsidP="00EA3C80">
            <w:pPr>
              <w:numPr>
                <w:ilvl w:val="0"/>
                <w:numId w:val="44"/>
              </w:numPr>
              <w:tabs>
                <w:tab w:val="left" w:pos="393"/>
              </w:tabs>
              <w:ind w:left="393" w:hanging="283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pismena provjera znanja (kontrolni rad, objektivna pitanja, test),</w:t>
            </w:r>
          </w:p>
          <w:p w14:paraId="5F141E39" w14:textId="5926D827" w:rsidR="000E6360" w:rsidRPr="001F0359" w:rsidRDefault="00903EE6" w:rsidP="00EA3C80">
            <w:pPr>
              <w:numPr>
                <w:ilvl w:val="0"/>
                <w:numId w:val="44"/>
              </w:numPr>
              <w:tabs>
                <w:tab w:val="left" w:pos="393"/>
              </w:tabs>
              <w:ind w:left="393" w:hanging="283"/>
              <w:rPr>
                <w:i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rad na računalu.</w:t>
            </w:r>
            <w:r w:rsidRPr="001F0359">
              <w:rPr>
                <w:i/>
                <w:sz w:val="22"/>
                <w:szCs w:val="22"/>
                <w:lang w:val="hr-HR"/>
              </w:rPr>
              <w:t xml:space="preserve"> </w:t>
            </w:r>
          </w:p>
        </w:tc>
      </w:tr>
      <w:tr w:rsidR="000E6360" w:rsidRPr="001F0359" w14:paraId="24EDDAA2" w14:textId="77777777" w:rsidTr="00CB195E">
        <w:trPr>
          <w:jc w:val="center"/>
        </w:trPr>
        <w:tc>
          <w:tcPr>
            <w:tcW w:w="9831" w:type="dxa"/>
            <w:gridSpan w:val="3"/>
            <w:shd w:val="clear" w:color="auto" w:fill="auto"/>
          </w:tcPr>
          <w:p w14:paraId="042BF1F4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Profil i stručna sprema nastavnika</w:t>
            </w:r>
          </w:p>
        </w:tc>
      </w:tr>
      <w:tr w:rsidR="000E6360" w:rsidRPr="001F0359" w14:paraId="5849C4EA" w14:textId="77777777" w:rsidTr="00C34BDC">
        <w:trPr>
          <w:jc w:val="center"/>
        </w:trPr>
        <w:tc>
          <w:tcPr>
            <w:tcW w:w="9831" w:type="dxa"/>
            <w:gridSpan w:val="3"/>
          </w:tcPr>
          <w:p w14:paraId="53E94D25" w14:textId="377BFBF0" w:rsidR="002501A5" w:rsidRPr="001F0359" w:rsidRDefault="002501A5" w:rsidP="00EB64C4">
            <w:pPr>
              <w:pStyle w:val="ListParagraph"/>
              <w:numPr>
                <w:ilvl w:val="0"/>
                <w:numId w:val="203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diplomirani inženjer </w:t>
            </w:r>
            <w:r w:rsidR="00903EE6" w:rsidRPr="001F0359">
              <w:rPr>
                <w:sz w:val="22"/>
                <w:szCs w:val="22"/>
                <w:lang w:val="hr-HR"/>
              </w:rPr>
              <w:t>strojarstva</w:t>
            </w:r>
            <w:r w:rsidRPr="001F0359">
              <w:rPr>
                <w:sz w:val="22"/>
                <w:szCs w:val="22"/>
                <w:lang w:val="hr-HR"/>
              </w:rPr>
              <w:t>, koji je imao programiranje najmanje dva semestra t</w:t>
            </w:r>
            <w:r w:rsidR="00903EE6" w:rsidRPr="001F0359">
              <w:rPr>
                <w:sz w:val="22"/>
                <w:szCs w:val="22"/>
                <w:lang w:val="hr-HR"/>
              </w:rPr>
              <w:t>ije</w:t>
            </w:r>
            <w:r w:rsidRPr="001F0359">
              <w:rPr>
                <w:sz w:val="22"/>
                <w:szCs w:val="22"/>
                <w:lang w:val="hr-HR"/>
              </w:rPr>
              <w:t>kom studija, s dopunskim psihološko-pedagoškim i metodičkim obrazovanjem,</w:t>
            </w:r>
          </w:p>
          <w:p w14:paraId="38416B8B" w14:textId="766139F0" w:rsidR="002501A5" w:rsidRPr="001F0359" w:rsidRDefault="002501A5" w:rsidP="00EB64C4">
            <w:pPr>
              <w:pStyle w:val="ListParagraph"/>
              <w:numPr>
                <w:ilvl w:val="0"/>
                <w:numId w:val="203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diplomirani inženjer elektrotehnike, smjer informatika i/ili računa</w:t>
            </w:r>
            <w:r w:rsidR="00903EE6" w:rsidRPr="001F0359">
              <w:rPr>
                <w:sz w:val="22"/>
                <w:szCs w:val="22"/>
                <w:lang w:val="hr-HR"/>
              </w:rPr>
              <w:t>l</w:t>
            </w:r>
            <w:r w:rsidRPr="001F0359">
              <w:rPr>
                <w:sz w:val="22"/>
                <w:szCs w:val="22"/>
                <w:lang w:val="hr-HR"/>
              </w:rPr>
              <w:t>stvo, s dopunskim psihološko-pedagoškim i metodičkim obrazovanjem,</w:t>
            </w:r>
          </w:p>
          <w:p w14:paraId="40C78AF0" w14:textId="0AF89278" w:rsidR="002501A5" w:rsidRPr="001F0359" w:rsidRDefault="002501A5" w:rsidP="00EB64C4">
            <w:pPr>
              <w:pStyle w:val="ListParagraph"/>
              <w:numPr>
                <w:ilvl w:val="0"/>
                <w:numId w:val="203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diplomirani inženjer informatike, s dopunskim psihološko-pedagoškim i metodičkim obrazovanjem,</w:t>
            </w:r>
          </w:p>
          <w:p w14:paraId="4229F20D" w14:textId="77777777" w:rsidR="002501A5" w:rsidRPr="001F0359" w:rsidRDefault="002501A5" w:rsidP="00EB64C4">
            <w:pPr>
              <w:pStyle w:val="ListParagraph"/>
              <w:numPr>
                <w:ilvl w:val="0"/>
                <w:numId w:val="203"/>
              </w:num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profesor informatike.</w:t>
            </w:r>
          </w:p>
          <w:p w14:paraId="5E37C6E5" w14:textId="77777777" w:rsidR="002501A5" w:rsidRPr="001F0359" w:rsidRDefault="002501A5" w:rsidP="002501A5">
            <w:pPr>
              <w:ind w:left="290" w:hanging="284"/>
              <w:jc w:val="both"/>
              <w:rPr>
                <w:sz w:val="22"/>
                <w:szCs w:val="22"/>
                <w:lang w:val="hr-HR"/>
              </w:rPr>
            </w:pPr>
          </w:p>
          <w:p w14:paraId="1CD627CB" w14:textId="7D17B6D1" w:rsidR="002501A5" w:rsidRPr="001F0359" w:rsidRDefault="002501A5" w:rsidP="002501A5">
            <w:pPr>
              <w:ind w:left="290" w:hanging="284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Navedeni profili visoke stručne spreme (VII/1) moraju proizlaziti iz studijskog</w:t>
            </w:r>
            <w:r w:rsidR="00903EE6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programa u trajanju od</w:t>
            </w:r>
          </w:p>
          <w:p w14:paraId="5EC16019" w14:textId="77777777" w:rsidR="002501A5" w:rsidRPr="001F0359" w:rsidRDefault="002501A5" w:rsidP="002501A5">
            <w:pPr>
              <w:ind w:left="290" w:hanging="284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najmanje četiri godine.</w:t>
            </w:r>
          </w:p>
          <w:p w14:paraId="3B90989E" w14:textId="77777777" w:rsidR="002501A5" w:rsidRPr="001F0359" w:rsidRDefault="002501A5" w:rsidP="002501A5">
            <w:pPr>
              <w:ind w:left="6"/>
              <w:jc w:val="both"/>
              <w:rPr>
                <w:sz w:val="22"/>
                <w:szCs w:val="22"/>
                <w:lang w:val="hr-HR"/>
              </w:rPr>
            </w:pPr>
          </w:p>
          <w:p w14:paraId="353BB0B4" w14:textId="36AD8FB4" w:rsidR="002501A5" w:rsidRPr="001F0359" w:rsidRDefault="002501A5" w:rsidP="002501A5">
            <w:pPr>
              <w:ind w:left="6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Nastavu mogu izvoditi i drugi ekvivalentni profili gore navedenim profilima, stečeni pohađanjem studijskog</w:t>
            </w:r>
            <w:r w:rsidR="00903EE6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programa</w:t>
            </w:r>
            <w:r w:rsidR="00903EE6" w:rsidRPr="001F0359">
              <w:rPr>
                <w:sz w:val="22"/>
                <w:szCs w:val="22"/>
                <w:lang w:val="hr-HR"/>
              </w:rPr>
              <w:t xml:space="preserve"> strojarstva</w:t>
            </w:r>
            <w:r w:rsidRPr="001F0359">
              <w:rPr>
                <w:sz w:val="22"/>
                <w:szCs w:val="22"/>
                <w:lang w:val="hr-HR"/>
              </w:rPr>
              <w:t>, studijskog</w:t>
            </w:r>
            <w:r w:rsidR="00903EE6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programa elektrotehnike</w:t>
            </w:r>
            <w:r w:rsidR="00FD4901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ili studijskog</w:t>
            </w:r>
            <w:r w:rsidR="00903EE6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programa informatike u istom ili dužem trajanju u bolonjskom visokoobrazovnom procesu, s diplomom i dodatkom diplome, koji se izdaje i prilaže uz diplomu visokoškolske ustanove radi </w:t>
            </w:r>
            <w:r w:rsidR="00B77530" w:rsidRPr="001F0359">
              <w:rPr>
                <w:sz w:val="22"/>
                <w:szCs w:val="22"/>
                <w:lang w:val="hr-HR"/>
              </w:rPr>
              <w:t>detaljnijeg</w:t>
            </w:r>
            <w:r w:rsidRPr="001F0359">
              <w:rPr>
                <w:sz w:val="22"/>
                <w:szCs w:val="22"/>
                <w:lang w:val="hr-HR"/>
              </w:rPr>
              <w:t xml:space="preserve"> uvida u </w:t>
            </w:r>
            <w:r w:rsidR="00CD02C2" w:rsidRPr="001F0359">
              <w:rPr>
                <w:sz w:val="22"/>
                <w:szCs w:val="22"/>
                <w:lang w:val="hr-HR"/>
              </w:rPr>
              <w:t>razinu</w:t>
            </w:r>
            <w:r w:rsidRPr="001F0359">
              <w:rPr>
                <w:sz w:val="22"/>
                <w:szCs w:val="22"/>
                <w:lang w:val="hr-HR"/>
              </w:rPr>
              <w:t>, prirodu, sadržaj, s</w:t>
            </w:r>
            <w:r w:rsidR="00903EE6" w:rsidRPr="001F0359">
              <w:rPr>
                <w:sz w:val="22"/>
                <w:szCs w:val="22"/>
                <w:lang w:val="hr-HR"/>
              </w:rPr>
              <w:t>ustav</w:t>
            </w:r>
            <w:r w:rsidRPr="001F0359">
              <w:rPr>
                <w:sz w:val="22"/>
                <w:szCs w:val="22"/>
                <w:lang w:val="hr-HR"/>
              </w:rPr>
              <w:t xml:space="preserve"> i pravila studiranja.</w:t>
            </w:r>
          </w:p>
          <w:p w14:paraId="4DF6B1EC" w14:textId="77777777" w:rsidR="002501A5" w:rsidRPr="001F0359" w:rsidRDefault="002501A5" w:rsidP="002501A5">
            <w:pPr>
              <w:autoSpaceDE w:val="0"/>
              <w:jc w:val="both"/>
              <w:rPr>
                <w:sz w:val="22"/>
                <w:szCs w:val="22"/>
                <w:lang w:val="hr-HR" w:eastAsia="sr-Latn-CS"/>
              </w:rPr>
            </w:pPr>
          </w:p>
          <w:p w14:paraId="0C147DFC" w14:textId="4D5CAA13" w:rsidR="002501A5" w:rsidRPr="001F0359" w:rsidRDefault="002501A5" w:rsidP="002501A5">
            <w:pPr>
              <w:autoSpaceDE w:val="0"/>
              <w:jc w:val="both"/>
              <w:rPr>
                <w:sz w:val="22"/>
                <w:szCs w:val="22"/>
                <w:lang w:val="hr-HR" w:eastAsia="sr-Latn-CS"/>
              </w:rPr>
            </w:pPr>
            <w:r w:rsidRPr="001F0359">
              <w:rPr>
                <w:sz w:val="22"/>
                <w:szCs w:val="22"/>
                <w:lang w:val="hr-HR" w:eastAsia="sr-Latn-CS"/>
              </w:rPr>
              <w:t>Napomena: Nastavnici čiji profili nisu nabrojani, koji su primljeni u radni odnos do primjene ovog</w:t>
            </w:r>
            <w:r w:rsidR="00903EE6" w:rsidRPr="001F0359">
              <w:rPr>
                <w:sz w:val="22"/>
                <w:szCs w:val="22"/>
                <w:lang w:val="hr-HR" w:eastAsia="sr-Latn-CS"/>
              </w:rPr>
              <w:t>a</w:t>
            </w:r>
            <w:r w:rsidRPr="001F0359">
              <w:rPr>
                <w:sz w:val="22"/>
                <w:szCs w:val="22"/>
                <w:lang w:val="hr-HR" w:eastAsia="sr-Latn-CS"/>
              </w:rPr>
              <w:t xml:space="preserve"> </w:t>
            </w:r>
            <w:r w:rsidR="00903EE6" w:rsidRPr="001F0359">
              <w:rPr>
                <w:sz w:val="22"/>
                <w:szCs w:val="22"/>
                <w:lang w:val="hr-HR" w:eastAsia="sr-Latn-CS"/>
              </w:rPr>
              <w:t>n</w:t>
            </w:r>
            <w:r w:rsidRPr="001F0359">
              <w:rPr>
                <w:sz w:val="22"/>
                <w:szCs w:val="22"/>
                <w:lang w:val="hr-HR" w:eastAsia="sr-Latn-CS"/>
              </w:rPr>
              <w:t>astavnog plana i programa u srednjim školama Brčko distrikta BiH, mogu i dalje izvoditi nastavu.</w:t>
            </w:r>
          </w:p>
          <w:p w14:paraId="0931D875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211418A1" w14:textId="77777777" w:rsidR="000E6360" w:rsidRPr="001F0359" w:rsidRDefault="000E6360" w:rsidP="000E6360">
      <w:pPr>
        <w:tabs>
          <w:tab w:val="left" w:pos="1695"/>
        </w:tabs>
        <w:rPr>
          <w:sz w:val="22"/>
          <w:szCs w:val="22"/>
          <w:lang w:val="hr-HR"/>
        </w:rPr>
      </w:pPr>
    </w:p>
    <w:p w14:paraId="1B01A73E" w14:textId="77777777" w:rsidR="00CB195E" w:rsidRPr="001F0359" w:rsidRDefault="00CB195E" w:rsidP="000E6360">
      <w:pPr>
        <w:tabs>
          <w:tab w:val="left" w:pos="1695"/>
        </w:tabs>
        <w:rPr>
          <w:sz w:val="22"/>
          <w:szCs w:val="22"/>
          <w:lang w:val="hr-HR"/>
        </w:rPr>
      </w:pPr>
    </w:p>
    <w:p w14:paraId="2979A554" w14:textId="77777777" w:rsidR="00CB195E" w:rsidRPr="001F0359" w:rsidRDefault="00CB195E" w:rsidP="000E6360">
      <w:pPr>
        <w:tabs>
          <w:tab w:val="left" w:pos="1695"/>
        </w:tabs>
        <w:rPr>
          <w:sz w:val="22"/>
          <w:szCs w:val="22"/>
          <w:lang w:val="hr-HR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702"/>
        <w:gridCol w:w="6520"/>
        <w:gridCol w:w="2126"/>
      </w:tblGrid>
      <w:tr w:rsidR="00CB195E" w:rsidRPr="001F0359" w14:paraId="33A4F93B" w14:textId="77777777" w:rsidTr="00CB195E">
        <w:tc>
          <w:tcPr>
            <w:tcW w:w="10348" w:type="dxa"/>
            <w:gridSpan w:val="3"/>
          </w:tcPr>
          <w:p w14:paraId="3AC85D02" w14:textId="77777777" w:rsidR="00CB195E" w:rsidRPr="001F0359" w:rsidRDefault="00CB195E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OKVIRNI PLAN REALIZACIJE MODULA </w:t>
            </w:r>
          </w:p>
        </w:tc>
      </w:tr>
      <w:tr w:rsidR="00CB195E" w:rsidRPr="001F0359" w14:paraId="500BC1AD" w14:textId="77777777" w:rsidTr="00CB195E">
        <w:tc>
          <w:tcPr>
            <w:tcW w:w="1702" w:type="dxa"/>
            <w:vMerge w:val="restart"/>
            <w:vAlign w:val="center"/>
          </w:tcPr>
          <w:p w14:paraId="5AFA2EAA" w14:textId="77777777" w:rsidR="00CB195E" w:rsidRPr="001F0359" w:rsidRDefault="00CB195E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1. MODUL</w:t>
            </w:r>
          </w:p>
        </w:tc>
        <w:tc>
          <w:tcPr>
            <w:tcW w:w="6520" w:type="dxa"/>
          </w:tcPr>
          <w:p w14:paraId="4ADD0E9E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Uvod</w:t>
            </w:r>
          </w:p>
        </w:tc>
        <w:tc>
          <w:tcPr>
            <w:tcW w:w="2126" w:type="dxa"/>
          </w:tcPr>
          <w:p w14:paraId="1D869B97" w14:textId="71DA924A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5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32265247" w14:textId="77777777" w:rsidTr="00CB195E">
        <w:tc>
          <w:tcPr>
            <w:tcW w:w="1702" w:type="dxa"/>
            <w:vMerge/>
          </w:tcPr>
          <w:p w14:paraId="6E11F12C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520" w:type="dxa"/>
          </w:tcPr>
          <w:p w14:paraId="415E1155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Potprogrami</w:t>
            </w:r>
          </w:p>
        </w:tc>
        <w:tc>
          <w:tcPr>
            <w:tcW w:w="2126" w:type="dxa"/>
          </w:tcPr>
          <w:p w14:paraId="50CBB688" w14:textId="359B866F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25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467D5DD1" w14:textId="77777777" w:rsidTr="00CB195E">
        <w:tc>
          <w:tcPr>
            <w:tcW w:w="1702" w:type="dxa"/>
          </w:tcPr>
          <w:p w14:paraId="032F4397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6520" w:type="dxa"/>
          </w:tcPr>
          <w:p w14:paraId="4740AA82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14:paraId="16DA0EFA" w14:textId="36DF8E94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30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147FD822" w14:textId="77777777" w:rsidTr="00CB195E">
        <w:tc>
          <w:tcPr>
            <w:tcW w:w="1702" w:type="dxa"/>
            <w:vMerge w:val="restart"/>
            <w:vAlign w:val="center"/>
          </w:tcPr>
          <w:p w14:paraId="52850253" w14:textId="77777777" w:rsidR="00CB195E" w:rsidRPr="001F0359" w:rsidRDefault="00CB195E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2. MODUL</w:t>
            </w:r>
          </w:p>
        </w:tc>
        <w:tc>
          <w:tcPr>
            <w:tcW w:w="6520" w:type="dxa"/>
          </w:tcPr>
          <w:p w14:paraId="53B71D77" w14:textId="36102293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Algoritmi s logičkim konstantama i promjenjivim</w:t>
            </w:r>
          </w:p>
        </w:tc>
        <w:tc>
          <w:tcPr>
            <w:tcW w:w="2126" w:type="dxa"/>
          </w:tcPr>
          <w:p w14:paraId="32F24CFA" w14:textId="3D2FF5E3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14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7E760090" w14:textId="77777777" w:rsidTr="00CB195E">
        <w:tc>
          <w:tcPr>
            <w:tcW w:w="1702" w:type="dxa"/>
            <w:vMerge/>
          </w:tcPr>
          <w:p w14:paraId="07934481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520" w:type="dxa"/>
          </w:tcPr>
          <w:p w14:paraId="37B7CC86" w14:textId="1C0C555B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Algoritmi s realnim i konstantnim promjenjivim dvostruke t</w:t>
            </w:r>
            <w:r w:rsidR="00903EE6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čnosti</w:t>
            </w:r>
          </w:p>
        </w:tc>
        <w:tc>
          <w:tcPr>
            <w:tcW w:w="2126" w:type="dxa"/>
          </w:tcPr>
          <w:p w14:paraId="212E0B58" w14:textId="2C1D3636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6C803E1A" w14:textId="77777777" w:rsidTr="00CB195E">
        <w:tc>
          <w:tcPr>
            <w:tcW w:w="1702" w:type="dxa"/>
            <w:vMerge/>
          </w:tcPr>
          <w:p w14:paraId="10008D1A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520" w:type="dxa"/>
          </w:tcPr>
          <w:p w14:paraId="0031CA6F" w14:textId="4117B89E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Algoritmi s kompleksnim konstantama i promjenjivim</w:t>
            </w:r>
          </w:p>
        </w:tc>
        <w:tc>
          <w:tcPr>
            <w:tcW w:w="2126" w:type="dxa"/>
          </w:tcPr>
          <w:p w14:paraId="112FA958" w14:textId="0725BD08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19025018" w14:textId="77777777" w:rsidTr="00CB195E">
        <w:tc>
          <w:tcPr>
            <w:tcW w:w="1702" w:type="dxa"/>
            <w:vMerge/>
          </w:tcPr>
          <w:p w14:paraId="0EDB6F4E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520" w:type="dxa"/>
          </w:tcPr>
          <w:p w14:paraId="1349B2C5" w14:textId="4B85E5B1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Dodjeljivanje početnih vrijednosti promjenjivim</w:t>
            </w:r>
          </w:p>
        </w:tc>
        <w:tc>
          <w:tcPr>
            <w:tcW w:w="2126" w:type="dxa"/>
          </w:tcPr>
          <w:p w14:paraId="0D5BE239" w14:textId="79EF85DC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6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363E5A38" w14:textId="77777777" w:rsidTr="00CB195E">
        <w:tc>
          <w:tcPr>
            <w:tcW w:w="1702" w:type="dxa"/>
          </w:tcPr>
          <w:p w14:paraId="08C762B8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6520" w:type="dxa"/>
          </w:tcPr>
          <w:p w14:paraId="6422D095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14:paraId="26A8D69F" w14:textId="1884FD04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40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</w:tbl>
    <w:p w14:paraId="1117E2A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C5DC42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43AF692" w14:textId="77777777" w:rsidR="00746DF8" w:rsidRPr="001F0359" w:rsidRDefault="00746DF8" w:rsidP="00746DF8">
      <w:pPr>
        <w:rPr>
          <w:sz w:val="22"/>
          <w:szCs w:val="22"/>
          <w:lang w:val="hr-HR"/>
        </w:rPr>
      </w:pPr>
    </w:p>
    <w:p w14:paraId="3511EFD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C2A084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38C8673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010ED0E2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30701F2E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58690093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4F47FD14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17C4B931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710146DE" w14:textId="77777777" w:rsidR="00CB195E" w:rsidRPr="001F0359" w:rsidRDefault="00CB195E" w:rsidP="006054CB">
      <w:pPr>
        <w:rPr>
          <w:sz w:val="22"/>
          <w:szCs w:val="22"/>
          <w:lang w:val="hr-HR"/>
        </w:rPr>
      </w:pPr>
    </w:p>
    <w:p w14:paraId="5908AA15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3C71D626" w14:textId="77777777" w:rsidR="00CB195E" w:rsidRPr="001F0359" w:rsidRDefault="000E6360" w:rsidP="000E6360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NASTAVNI PROGRAM </w:t>
      </w:r>
    </w:p>
    <w:p w14:paraId="76314692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5B6D35EA" w14:textId="77777777" w:rsidR="000E6360" w:rsidRPr="001F0359" w:rsidRDefault="000E6360" w:rsidP="00CB195E">
      <w:pPr>
        <w:pStyle w:val="Heading1"/>
      </w:pPr>
      <w:r w:rsidRPr="001F0359">
        <w:t xml:space="preserve"> </w:t>
      </w:r>
      <w:bookmarkStart w:id="10" w:name="_Toc108679816"/>
      <w:r w:rsidR="00B54392" w:rsidRPr="001F0359">
        <w:t>STROJARSKI</w:t>
      </w:r>
      <w:r w:rsidRPr="001F0359">
        <w:t xml:space="preserve"> ELEMENT</w:t>
      </w:r>
      <w:r w:rsidR="00CB195E" w:rsidRPr="001F0359">
        <w:t>I</w:t>
      </w:r>
      <w:bookmarkEnd w:id="10"/>
    </w:p>
    <w:p w14:paraId="07BA3AFC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E759B6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0D6BD2A" w14:textId="1C3B6938" w:rsidR="00CB195E" w:rsidRPr="001F0359" w:rsidRDefault="00CB195E" w:rsidP="00CB195E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GODIŠNJI BROJ NASTAVNIH </w:t>
      </w:r>
      <w:r w:rsidR="00CD02C2" w:rsidRPr="001F0359">
        <w:rPr>
          <w:sz w:val="22"/>
          <w:szCs w:val="22"/>
          <w:lang w:val="hr-HR"/>
        </w:rPr>
        <w:t>SATI</w:t>
      </w:r>
      <w:r w:rsidRPr="001F0359">
        <w:rPr>
          <w:sz w:val="22"/>
          <w:szCs w:val="22"/>
          <w:lang w:val="hr-HR"/>
        </w:rPr>
        <w:t>: 70</w:t>
      </w:r>
    </w:p>
    <w:p w14:paraId="5923E7CC" w14:textId="2C97EB0A" w:rsidR="00CB195E" w:rsidRPr="001F0359" w:rsidRDefault="00CD02C2" w:rsidP="00CB195E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</w:t>
      </w:r>
      <w:r w:rsidR="00CB195E" w:rsidRPr="001F0359">
        <w:rPr>
          <w:sz w:val="22"/>
          <w:szCs w:val="22"/>
          <w:lang w:val="hr-HR"/>
        </w:rPr>
        <w:t xml:space="preserve"> BROJ NASTAVNIH </w:t>
      </w:r>
      <w:r w:rsidRPr="001F0359">
        <w:rPr>
          <w:sz w:val="22"/>
          <w:szCs w:val="22"/>
          <w:lang w:val="hr-HR"/>
        </w:rPr>
        <w:t>SATI</w:t>
      </w:r>
      <w:r w:rsidR="00CB195E" w:rsidRPr="001F0359">
        <w:rPr>
          <w:sz w:val="22"/>
          <w:szCs w:val="22"/>
          <w:lang w:val="hr-HR"/>
        </w:rPr>
        <w:t>: 2</w:t>
      </w:r>
    </w:p>
    <w:p w14:paraId="51805A65" w14:textId="77777777" w:rsidR="00CB195E" w:rsidRPr="001F0359" w:rsidRDefault="00CB195E" w:rsidP="00CB195E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BROJ MODULA: 2</w:t>
      </w:r>
    </w:p>
    <w:p w14:paraId="4418B40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2BE3FA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79C2FAC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DDDC31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F9104A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96CF56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40E5B3C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5CEF43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F7B157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FF3D82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8B7A95B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18E8DE74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38AACC2D" w14:textId="77777777" w:rsidR="000E6360" w:rsidRPr="001F0359" w:rsidRDefault="000E6360" w:rsidP="000E6360">
      <w:pPr>
        <w:pStyle w:val="BodyTextIndent2"/>
        <w:jc w:val="both"/>
        <w:rPr>
          <w:sz w:val="22"/>
          <w:szCs w:val="22"/>
          <w:lang w:val="hr-HR"/>
        </w:rPr>
      </w:pPr>
    </w:p>
    <w:p w14:paraId="0B67B17E" w14:textId="77777777" w:rsidR="000E6360" w:rsidRPr="001F0359" w:rsidRDefault="000E6360" w:rsidP="000E6360">
      <w:pPr>
        <w:pStyle w:val="BodyTextIndent2"/>
        <w:jc w:val="both"/>
        <w:rPr>
          <w:sz w:val="22"/>
          <w:szCs w:val="22"/>
          <w:lang w:val="hr-HR"/>
        </w:rPr>
      </w:pPr>
    </w:p>
    <w:p w14:paraId="2410EBC4" w14:textId="77777777" w:rsidR="000E6360" w:rsidRPr="001F0359" w:rsidRDefault="000E6360" w:rsidP="000E6360">
      <w:pPr>
        <w:pStyle w:val="BodyTextIndent2"/>
        <w:jc w:val="both"/>
        <w:rPr>
          <w:sz w:val="22"/>
          <w:szCs w:val="22"/>
          <w:lang w:val="hr-HR"/>
        </w:rPr>
      </w:pPr>
    </w:p>
    <w:p w14:paraId="38319280" w14:textId="77777777" w:rsidR="000E6360" w:rsidRPr="001F0359" w:rsidRDefault="000E6360" w:rsidP="000E6360">
      <w:pPr>
        <w:pStyle w:val="BodyTextIndent2"/>
        <w:jc w:val="both"/>
        <w:rPr>
          <w:sz w:val="22"/>
          <w:szCs w:val="22"/>
          <w:lang w:val="hr-HR"/>
        </w:rPr>
      </w:pPr>
    </w:p>
    <w:p w14:paraId="60CDF93D" w14:textId="77777777" w:rsidR="000E6360" w:rsidRPr="001F0359" w:rsidRDefault="000E6360" w:rsidP="000E6360">
      <w:pPr>
        <w:pStyle w:val="BodyTextIndent2"/>
        <w:jc w:val="both"/>
        <w:rPr>
          <w:sz w:val="22"/>
          <w:szCs w:val="22"/>
          <w:lang w:val="hr-HR"/>
        </w:rPr>
      </w:pPr>
    </w:p>
    <w:p w14:paraId="58DF709A" w14:textId="77777777" w:rsidR="000E6360" w:rsidRPr="001F0359" w:rsidRDefault="000E6360" w:rsidP="000E6360">
      <w:pPr>
        <w:pStyle w:val="BodyTextIndent2"/>
        <w:jc w:val="both"/>
        <w:rPr>
          <w:sz w:val="22"/>
          <w:szCs w:val="22"/>
          <w:lang w:val="hr-HR"/>
        </w:rPr>
      </w:pPr>
    </w:p>
    <w:p w14:paraId="0EEF9CD0" w14:textId="77777777" w:rsidR="000E6360" w:rsidRPr="001F0359" w:rsidRDefault="000E6360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195F9B60" w14:textId="77777777" w:rsidR="006054CB" w:rsidRPr="001F0359" w:rsidRDefault="006054CB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03D8741E" w14:textId="77777777" w:rsidR="006054CB" w:rsidRPr="001F0359" w:rsidRDefault="006054CB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21EB45E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9E50EFF" w14:textId="77777777" w:rsidR="006054CB" w:rsidRPr="001F0359" w:rsidRDefault="006054CB" w:rsidP="000E6360">
      <w:pPr>
        <w:rPr>
          <w:sz w:val="22"/>
          <w:szCs w:val="22"/>
          <w:lang w:val="hr-HR"/>
        </w:rPr>
      </w:pPr>
    </w:p>
    <w:p w14:paraId="437D3E4E" w14:textId="77777777" w:rsidR="006054CB" w:rsidRPr="001F0359" w:rsidRDefault="006054CB" w:rsidP="000E6360">
      <w:pPr>
        <w:rPr>
          <w:sz w:val="22"/>
          <w:szCs w:val="22"/>
          <w:lang w:val="hr-HR"/>
        </w:rPr>
      </w:pPr>
    </w:p>
    <w:p w14:paraId="36CBFEDE" w14:textId="353EDF85" w:rsidR="006054CB" w:rsidRPr="001F0359" w:rsidRDefault="006054CB" w:rsidP="000E6360">
      <w:pPr>
        <w:rPr>
          <w:sz w:val="22"/>
          <w:szCs w:val="22"/>
          <w:lang w:val="hr-HR"/>
        </w:rPr>
      </w:pPr>
    </w:p>
    <w:p w14:paraId="4811B859" w14:textId="6ADA0FA9" w:rsidR="00B32770" w:rsidRPr="001F0359" w:rsidRDefault="00B32770" w:rsidP="000E6360">
      <w:pPr>
        <w:rPr>
          <w:sz w:val="22"/>
          <w:szCs w:val="22"/>
          <w:lang w:val="hr-HR"/>
        </w:rPr>
      </w:pPr>
    </w:p>
    <w:p w14:paraId="4A97C4B9" w14:textId="77777777" w:rsidR="00B32770" w:rsidRPr="001F0359" w:rsidRDefault="00B32770" w:rsidP="000E6360">
      <w:pPr>
        <w:rPr>
          <w:sz w:val="22"/>
          <w:szCs w:val="22"/>
          <w:lang w:val="hr-HR"/>
        </w:rPr>
      </w:pPr>
    </w:p>
    <w:p w14:paraId="4AFD5DE5" w14:textId="77777777" w:rsidR="006054CB" w:rsidRPr="001F0359" w:rsidRDefault="006054CB" w:rsidP="000E6360">
      <w:pPr>
        <w:rPr>
          <w:sz w:val="22"/>
          <w:szCs w:val="22"/>
          <w:lang w:val="hr-HR"/>
        </w:rPr>
      </w:pPr>
    </w:p>
    <w:p w14:paraId="7507EC76" w14:textId="77777777" w:rsidR="006054CB" w:rsidRPr="001F0359" w:rsidRDefault="006054CB" w:rsidP="000E6360">
      <w:pPr>
        <w:rPr>
          <w:sz w:val="22"/>
          <w:szCs w:val="22"/>
          <w:lang w:val="hr-HR"/>
        </w:rPr>
      </w:pPr>
    </w:p>
    <w:p w14:paraId="4C0755A4" w14:textId="77777777" w:rsidR="006054CB" w:rsidRPr="001F0359" w:rsidRDefault="006054CB" w:rsidP="000E6360">
      <w:pPr>
        <w:rPr>
          <w:sz w:val="22"/>
          <w:szCs w:val="22"/>
          <w:lang w:val="hr-HR"/>
        </w:rPr>
      </w:pPr>
    </w:p>
    <w:p w14:paraId="506D4846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B7A7B27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74D332D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2663"/>
        <w:gridCol w:w="1775"/>
        <w:gridCol w:w="5451"/>
      </w:tblGrid>
      <w:tr w:rsidR="000E6360" w:rsidRPr="001F0359" w14:paraId="5F22737A" w14:textId="77777777" w:rsidTr="00CB195E">
        <w:trPr>
          <w:jc w:val="center"/>
        </w:trPr>
        <w:tc>
          <w:tcPr>
            <w:tcW w:w="2663" w:type="dxa"/>
            <w:shd w:val="clear" w:color="auto" w:fill="auto"/>
          </w:tcPr>
          <w:p w14:paraId="6552AB10" w14:textId="77777777" w:rsidR="000E6360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 xml:space="preserve">Nastavni predmet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(naziv )</w:t>
            </w:r>
          </w:p>
        </w:tc>
        <w:tc>
          <w:tcPr>
            <w:tcW w:w="7226" w:type="dxa"/>
            <w:gridSpan w:val="2"/>
            <w:shd w:val="clear" w:color="auto" w:fill="auto"/>
          </w:tcPr>
          <w:p w14:paraId="2F7964F2" w14:textId="1D57858D" w:rsidR="000E6360" w:rsidRPr="001F0359" w:rsidRDefault="005850AB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STROJARSKI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ELEMENTI </w:t>
            </w:r>
          </w:p>
        </w:tc>
      </w:tr>
      <w:tr w:rsidR="000E6360" w:rsidRPr="001F0359" w14:paraId="34A67109" w14:textId="77777777" w:rsidTr="00CB195E">
        <w:trPr>
          <w:jc w:val="center"/>
        </w:trPr>
        <w:tc>
          <w:tcPr>
            <w:tcW w:w="2663" w:type="dxa"/>
            <w:shd w:val="clear" w:color="auto" w:fill="auto"/>
          </w:tcPr>
          <w:p w14:paraId="47B4E7CF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 naziv )</w:t>
            </w:r>
          </w:p>
        </w:tc>
        <w:tc>
          <w:tcPr>
            <w:tcW w:w="7226" w:type="dxa"/>
            <w:gridSpan w:val="2"/>
            <w:shd w:val="clear" w:color="auto" w:fill="auto"/>
          </w:tcPr>
          <w:p w14:paraId="022DDDE6" w14:textId="5F72E2F2" w:rsidR="000E6360" w:rsidRPr="001F0359" w:rsidRDefault="005850AB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STROJARSKI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ELEMENTI  </w:t>
            </w:r>
            <w:r w:rsidR="00683527" w:rsidRPr="001F0359">
              <w:rPr>
                <w:b/>
                <w:sz w:val="22"/>
                <w:szCs w:val="22"/>
                <w:lang w:val="hr-HR"/>
              </w:rPr>
              <w:t>5</w:t>
            </w:r>
          </w:p>
        </w:tc>
      </w:tr>
      <w:tr w:rsidR="00CB195E" w:rsidRPr="001F0359" w14:paraId="6A31AFF1" w14:textId="77777777" w:rsidTr="00CB195E">
        <w:trPr>
          <w:jc w:val="center"/>
        </w:trPr>
        <w:tc>
          <w:tcPr>
            <w:tcW w:w="2663" w:type="dxa"/>
            <w:shd w:val="clear" w:color="auto" w:fill="auto"/>
          </w:tcPr>
          <w:p w14:paraId="704B2DC0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Redni broj modula: </w:t>
            </w:r>
          </w:p>
        </w:tc>
        <w:tc>
          <w:tcPr>
            <w:tcW w:w="7226" w:type="dxa"/>
            <w:gridSpan w:val="2"/>
            <w:shd w:val="clear" w:color="auto" w:fill="auto"/>
          </w:tcPr>
          <w:p w14:paraId="0F271A89" w14:textId="77777777" w:rsidR="00CB195E" w:rsidRPr="001F0359" w:rsidRDefault="00CB195E" w:rsidP="00CB195E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5</w:t>
            </w:r>
            <w:r w:rsidR="00B54392" w:rsidRPr="001F0359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62A4FA67" w14:textId="77777777" w:rsidTr="00CB195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F3796E8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</w:t>
            </w:r>
          </w:p>
        </w:tc>
      </w:tr>
      <w:tr w:rsidR="000E6360" w:rsidRPr="001F0359" w14:paraId="6D95616A" w14:textId="77777777" w:rsidTr="00CB195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E271D21" w14:textId="2628C066" w:rsidR="000E6360" w:rsidRPr="001F0359" w:rsidRDefault="000E6360" w:rsidP="00CB195E">
            <w:pPr>
              <w:pStyle w:val="BodyTextIndent2"/>
              <w:spacing w:after="0" w:line="240" w:lineRule="auto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Cilj nastave predmeta </w:t>
            </w:r>
            <w:r w:rsidR="00B32770" w:rsidRPr="001F0359">
              <w:rPr>
                <w:sz w:val="22"/>
                <w:szCs w:val="22"/>
                <w:lang w:val="hr-HR"/>
              </w:rPr>
              <w:t>S</w:t>
            </w:r>
            <w:r w:rsidR="005850AB" w:rsidRPr="001F0359">
              <w:rPr>
                <w:sz w:val="22"/>
                <w:szCs w:val="22"/>
                <w:lang w:val="hr-HR"/>
              </w:rPr>
              <w:t>trojarski</w:t>
            </w:r>
            <w:r w:rsidRPr="001F0359">
              <w:rPr>
                <w:sz w:val="22"/>
                <w:szCs w:val="22"/>
                <w:lang w:val="hr-HR"/>
              </w:rPr>
              <w:t xml:space="preserve"> elementi je </w:t>
            </w:r>
            <w:r w:rsidR="00B32770" w:rsidRPr="001F0359">
              <w:rPr>
                <w:sz w:val="22"/>
                <w:szCs w:val="22"/>
                <w:lang w:val="hr-HR"/>
              </w:rPr>
              <w:t>upoznati</w:t>
            </w:r>
            <w:r w:rsidRPr="001F0359">
              <w:rPr>
                <w:sz w:val="22"/>
                <w:szCs w:val="22"/>
                <w:lang w:val="hr-HR"/>
              </w:rPr>
              <w:t xml:space="preserve"> učeni</w:t>
            </w:r>
            <w:r w:rsidR="00B32770" w:rsidRPr="001F0359">
              <w:rPr>
                <w:sz w:val="22"/>
                <w:szCs w:val="22"/>
                <w:lang w:val="hr-HR"/>
              </w:rPr>
              <w:t>ke</w:t>
            </w:r>
            <w:r w:rsidRPr="001F0359">
              <w:rPr>
                <w:sz w:val="22"/>
                <w:szCs w:val="22"/>
                <w:lang w:val="hr-HR"/>
              </w:rPr>
              <w:t xml:space="preserve"> s osnovnim vrstama </w:t>
            </w:r>
            <w:r w:rsidR="005850AB" w:rsidRPr="001F0359">
              <w:rPr>
                <w:sz w:val="22"/>
                <w:szCs w:val="22"/>
                <w:lang w:val="hr-HR"/>
              </w:rPr>
              <w:t>strojarski</w:t>
            </w:r>
            <w:r w:rsidR="00CB195E" w:rsidRPr="001F0359">
              <w:rPr>
                <w:sz w:val="22"/>
                <w:szCs w:val="22"/>
                <w:lang w:val="hr-HR"/>
              </w:rPr>
              <w:t xml:space="preserve">h </w:t>
            </w:r>
            <w:r w:rsidRPr="001F0359">
              <w:rPr>
                <w:sz w:val="22"/>
                <w:szCs w:val="22"/>
                <w:lang w:val="hr-HR"/>
              </w:rPr>
              <w:t>elemenata, njihovim osobinama, namjeni, konstruktivnim izvedbama i proračunom.</w:t>
            </w:r>
          </w:p>
        </w:tc>
      </w:tr>
      <w:tr w:rsidR="000E6360" w:rsidRPr="001F0359" w14:paraId="6C1908E7" w14:textId="77777777" w:rsidTr="00CB195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6C7050A" w14:textId="537C8E53" w:rsidR="000E6360" w:rsidRPr="001F0359" w:rsidRDefault="00D806F1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5BFFEC02" w14:textId="77777777" w:rsidTr="00CB195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7776F92" w14:textId="279F2CEF" w:rsidR="000E6360" w:rsidRPr="001F0359" w:rsidRDefault="00185D63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Predznanje</w:t>
            </w:r>
            <w:r w:rsidR="00CB195E" w:rsidRPr="001F0359">
              <w:rPr>
                <w:sz w:val="22"/>
                <w:szCs w:val="22"/>
                <w:lang w:val="hr-HR"/>
              </w:rPr>
              <w:t xml:space="preserve"> iz </w:t>
            </w:r>
            <w:r w:rsidRPr="001F0359">
              <w:rPr>
                <w:sz w:val="22"/>
                <w:szCs w:val="22"/>
                <w:lang w:val="hr-HR"/>
              </w:rPr>
              <w:t>prethodnih</w:t>
            </w:r>
            <w:r w:rsidR="00CB195E" w:rsidRPr="001F0359">
              <w:rPr>
                <w:sz w:val="22"/>
                <w:szCs w:val="22"/>
                <w:lang w:val="hr-HR"/>
              </w:rPr>
              <w:t xml:space="preserve"> modula nastavnog</w:t>
            </w:r>
            <w:r w:rsidR="00B32770" w:rsidRPr="001F0359">
              <w:rPr>
                <w:sz w:val="22"/>
                <w:szCs w:val="22"/>
                <w:lang w:val="hr-HR"/>
              </w:rPr>
              <w:t>a</w:t>
            </w:r>
            <w:r w:rsidR="00CB195E" w:rsidRPr="001F0359">
              <w:rPr>
                <w:sz w:val="22"/>
                <w:szCs w:val="22"/>
                <w:lang w:val="hr-HR"/>
              </w:rPr>
              <w:t xml:space="preserve"> predmeta </w:t>
            </w:r>
            <w:r w:rsidR="005850AB" w:rsidRPr="001F0359">
              <w:rPr>
                <w:sz w:val="22"/>
                <w:szCs w:val="22"/>
                <w:lang w:val="hr-HR"/>
              </w:rPr>
              <w:t>Strojarski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elementi za drugi </w:t>
            </w:r>
            <w:r w:rsidR="00CB195E" w:rsidRPr="001F0359">
              <w:rPr>
                <w:sz w:val="22"/>
                <w:szCs w:val="22"/>
                <w:lang w:val="hr-HR"/>
              </w:rPr>
              <w:t>razred.</w:t>
            </w:r>
          </w:p>
        </w:tc>
      </w:tr>
      <w:tr w:rsidR="000E6360" w:rsidRPr="001F0359" w14:paraId="27AA98F5" w14:textId="77777777" w:rsidTr="00CB195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40DFCDF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61C3638A" w14:textId="77777777" w:rsidTr="00CB195E">
        <w:trPr>
          <w:trHeight w:val="3163"/>
          <w:jc w:val="center"/>
        </w:trPr>
        <w:tc>
          <w:tcPr>
            <w:tcW w:w="9889" w:type="dxa"/>
            <w:gridSpan w:val="3"/>
          </w:tcPr>
          <w:p w14:paraId="56BAAD58" w14:textId="77777777" w:rsidR="00CB195E" w:rsidRPr="001F0359" w:rsidRDefault="000E6360" w:rsidP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Ovaj modul ima zadatak:</w:t>
            </w:r>
          </w:p>
          <w:p w14:paraId="5298E79A" w14:textId="75C5238D" w:rsidR="00CB195E" w:rsidRPr="001F0359" w:rsidRDefault="00B32770" w:rsidP="00EB64C4">
            <w:pPr>
              <w:pStyle w:val="ListParagraph"/>
              <w:numPr>
                <w:ilvl w:val="0"/>
                <w:numId w:val="18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učenike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s funkcijom, konstruktivnim oblikom, načinom izrade i materijalom op</w:t>
            </w:r>
            <w:r w:rsidRPr="001F0359">
              <w:rPr>
                <w:sz w:val="22"/>
                <w:szCs w:val="22"/>
                <w:lang w:val="hr-HR"/>
              </w:rPr>
              <w:t>ć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e </w:t>
            </w:r>
            <w:r w:rsidRPr="001F0359">
              <w:rPr>
                <w:sz w:val="22"/>
                <w:szCs w:val="22"/>
                <w:lang w:val="hr-HR"/>
              </w:rPr>
              <w:t>skupine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5850AB" w:rsidRPr="001F0359">
              <w:rPr>
                <w:sz w:val="22"/>
                <w:szCs w:val="22"/>
                <w:lang w:val="hr-HR"/>
              </w:rPr>
              <w:t>strojarski</w:t>
            </w:r>
            <w:r w:rsidR="000E6360" w:rsidRPr="001F0359">
              <w:rPr>
                <w:sz w:val="22"/>
                <w:szCs w:val="22"/>
                <w:lang w:val="hr-HR"/>
              </w:rPr>
              <w:t>h elemenata,</w:t>
            </w:r>
          </w:p>
          <w:p w14:paraId="4EF9E898" w14:textId="25237402" w:rsidR="00CB195E" w:rsidRPr="001F0359" w:rsidRDefault="00B32770" w:rsidP="00EB64C4">
            <w:pPr>
              <w:pStyle w:val="ListParagraph"/>
              <w:numPr>
                <w:ilvl w:val="0"/>
                <w:numId w:val="18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upoznati učenike 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s izborom i proračunom </w:t>
            </w:r>
            <w:r w:rsidR="005850AB" w:rsidRPr="001F0359">
              <w:rPr>
                <w:sz w:val="22"/>
                <w:szCs w:val="22"/>
                <w:lang w:val="hr-HR"/>
              </w:rPr>
              <w:t>strojarski</w:t>
            </w:r>
            <w:r w:rsidR="000E6360" w:rsidRPr="001F0359">
              <w:rPr>
                <w:sz w:val="22"/>
                <w:szCs w:val="22"/>
                <w:lang w:val="hr-HR"/>
              </w:rPr>
              <w:t>h elemenata,</w:t>
            </w:r>
          </w:p>
          <w:p w14:paraId="645CED67" w14:textId="15ABF40F" w:rsidR="00CB195E" w:rsidRPr="001F0359" w:rsidRDefault="00366501" w:rsidP="00EB64C4">
            <w:pPr>
              <w:pStyle w:val="ListParagraph"/>
              <w:numPr>
                <w:ilvl w:val="0"/>
                <w:numId w:val="18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upoznati učenike 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sa standardima za </w:t>
            </w:r>
            <w:r w:rsidRPr="001F0359">
              <w:rPr>
                <w:sz w:val="22"/>
                <w:szCs w:val="22"/>
                <w:lang w:val="hr-HR"/>
              </w:rPr>
              <w:t>strojarske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elemente,</w:t>
            </w:r>
          </w:p>
          <w:p w14:paraId="5C0C6E9E" w14:textId="65FD4010" w:rsidR="00CB195E" w:rsidRPr="001F0359" w:rsidRDefault="00366501" w:rsidP="00EB64C4">
            <w:pPr>
              <w:pStyle w:val="ListParagraph"/>
              <w:numPr>
                <w:ilvl w:val="0"/>
                <w:numId w:val="18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upoznati učenike 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s načinom crtanja i predstavljanja </w:t>
            </w:r>
            <w:r w:rsidR="005850AB" w:rsidRPr="001F0359">
              <w:rPr>
                <w:sz w:val="22"/>
                <w:szCs w:val="22"/>
                <w:lang w:val="hr-HR"/>
              </w:rPr>
              <w:t>strojarski</w:t>
            </w:r>
            <w:r w:rsidR="000E6360" w:rsidRPr="001F0359">
              <w:rPr>
                <w:sz w:val="22"/>
                <w:szCs w:val="22"/>
                <w:lang w:val="hr-HR"/>
              </w:rPr>
              <w:t>h elemenata,</w:t>
            </w:r>
          </w:p>
          <w:p w14:paraId="63FC9A4F" w14:textId="0E9B7473" w:rsidR="00CB195E" w:rsidRPr="001F0359" w:rsidRDefault="00366501" w:rsidP="00EB64C4">
            <w:pPr>
              <w:pStyle w:val="ListParagraph"/>
              <w:numPr>
                <w:ilvl w:val="0"/>
                <w:numId w:val="18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upoznati </w:t>
            </w:r>
            <w:r w:rsidR="000E6360" w:rsidRPr="001F0359">
              <w:rPr>
                <w:sz w:val="22"/>
                <w:szCs w:val="22"/>
                <w:lang w:val="hr-HR"/>
              </w:rPr>
              <w:t>i osposobi</w:t>
            </w:r>
            <w:r w:rsidRPr="001F0359">
              <w:rPr>
                <w:sz w:val="22"/>
                <w:szCs w:val="22"/>
                <w:lang w:val="hr-HR"/>
              </w:rPr>
              <w:t>ti učenike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za praviln</w:t>
            </w:r>
            <w:r w:rsidRPr="001F0359">
              <w:rPr>
                <w:sz w:val="22"/>
                <w:szCs w:val="22"/>
                <w:lang w:val="hr-HR"/>
              </w:rPr>
              <w:t>u uporabu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standarda iz </w:t>
            </w:r>
            <w:r w:rsidRPr="001F0359">
              <w:rPr>
                <w:sz w:val="22"/>
                <w:szCs w:val="22"/>
                <w:lang w:val="hr-HR"/>
              </w:rPr>
              <w:t>područja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5850AB" w:rsidRPr="001F0359">
              <w:rPr>
                <w:sz w:val="22"/>
                <w:szCs w:val="22"/>
                <w:lang w:val="hr-HR"/>
              </w:rPr>
              <w:t>strojarski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h elemenata, tablica, grafikona, </w:t>
            </w:r>
            <w:r w:rsidRPr="001F0359">
              <w:rPr>
                <w:sz w:val="22"/>
                <w:szCs w:val="22"/>
                <w:lang w:val="hr-HR"/>
              </w:rPr>
              <w:t>sh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ema, slika, crteža i stručne literature koja je u </w:t>
            </w:r>
            <w:r w:rsidRPr="001F0359">
              <w:rPr>
                <w:sz w:val="22"/>
                <w:szCs w:val="22"/>
                <w:lang w:val="hr-HR"/>
              </w:rPr>
              <w:t>s</w:t>
            </w:r>
            <w:r w:rsidR="000E6360" w:rsidRPr="001F0359">
              <w:rPr>
                <w:sz w:val="22"/>
                <w:szCs w:val="22"/>
                <w:lang w:val="hr-HR"/>
              </w:rPr>
              <w:t>vezi s elementima i konstrui</w:t>
            </w:r>
            <w:r w:rsidRPr="001F0359">
              <w:rPr>
                <w:sz w:val="22"/>
                <w:szCs w:val="22"/>
                <w:lang w:val="hr-HR"/>
              </w:rPr>
              <w:t>r</w:t>
            </w:r>
            <w:r w:rsidR="000E6360" w:rsidRPr="001F0359">
              <w:rPr>
                <w:sz w:val="22"/>
                <w:szCs w:val="22"/>
                <w:lang w:val="hr-HR"/>
              </w:rPr>
              <w:t>anjem,</w:t>
            </w:r>
          </w:p>
          <w:p w14:paraId="6CB8ACA7" w14:textId="6FC96CC6" w:rsidR="00CB195E" w:rsidRPr="001F0359" w:rsidRDefault="00366501" w:rsidP="00EB64C4">
            <w:pPr>
              <w:pStyle w:val="ListParagraph"/>
              <w:numPr>
                <w:ilvl w:val="0"/>
                <w:numId w:val="18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razviti kod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učenika samostalnost, upornost u radu, smisao za t</w:t>
            </w:r>
            <w:r w:rsidRPr="001F0359">
              <w:rPr>
                <w:sz w:val="22"/>
                <w:szCs w:val="22"/>
                <w:lang w:val="hr-HR"/>
              </w:rPr>
              <w:t>o</w:t>
            </w:r>
            <w:r w:rsidR="000E6360" w:rsidRPr="001F0359">
              <w:rPr>
                <w:sz w:val="22"/>
                <w:szCs w:val="22"/>
                <w:lang w:val="hr-HR"/>
              </w:rPr>
              <w:t>čnost, preciznost i urednost,</w:t>
            </w:r>
          </w:p>
          <w:p w14:paraId="03C4685A" w14:textId="049E8B32" w:rsidR="00CB195E" w:rsidRPr="001F0359" w:rsidRDefault="00366501" w:rsidP="00EB64C4">
            <w:pPr>
              <w:pStyle w:val="ListParagraph"/>
              <w:numPr>
                <w:ilvl w:val="0"/>
                <w:numId w:val="18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upoznati učenike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 postupkom proračuna i konstrui</w:t>
            </w:r>
            <w:r w:rsidRPr="001F0359">
              <w:rPr>
                <w:sz w:val="22"/>
                <w:szCs w:val="22"/>
                <w:lang w:val="hr-HR"/>
              </w:rPr>
              <w:t>r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anja </w:t>
            </w:r>
            <w:r w:rsidR="005850AB" w:rsidRPr="001F0359">
              <w:rPr>
                <w:sz w:val="22"/>
                <w:szCs w:val="22"/>
                <w:lang w:val="hr-HR"/>
              </w:rPr>
              <w:t>strojarski</w:t>
            </w:r>
            <w:r w:rsidR="000E6360" w:rsidRPr="001F0359">
              <w:rPr>
                <w:sz w:val="22"/>
                <w:szCs w:val="22"/>
                <w:lang w:val="hr-HR"/>
              </w:rPr>
              <w:t>h elemenata kroz grafičke radove,</w:t>
            </w:r>
          </w:p>
          <w:p w14:paraId="20E3E48B" w14:textId="5151E339" w:rsidR="000E6360" w:rsidRPr="001F0359" w:rsidRDefault="000E6360" w:rsidP="00EB64C4">
            <w:pPr>
              <w:pStyle w:val="ListParagraph"/>
              <w:numPr>
                <w:ilvl w:val="0"/>
                <w:numId w:val="18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dopri</w:t>
            </w:r>
            <w:r w:rsidR="00366501" w:rsidRPr="001F0359">
              <w:rPr>
                <w:sz w:val="22"/>
                <w:szCs w:val="22"/>
                <w:lang w:val="hr-HR"/>
              </w:rPr>
              <w:t>nijeti</w:t>
            </w:r>
            <w:r w:rsidRPr="001F0359">
              <w:rPr>
                <w:sz w:val="22"/>
                <w:szCs w:val="22"/>
                <w:lang w:val="hr-HR"/>
              </w:rPr>
              <w:t xml:space="preserve"> dalj</w:t>
            </w:r>
            <w:r w:rsidR="00366501" w:rsidRPr="001F0359">
              <w:rPr>
                <w:sz w:val="22"/>
                <w:szCs w:val="22"/>
                <w:lang w:val="hr-HR"/>
              </w:rPr>
              <w:t>nj</w:t>
            </w:r>
            <w:r w:rsidRPr="001F0359">
              <w:rPr>
                <w:sz w:val="22"/>
                <w:szCs w:val="22"/>
                <w:lang w:val="hr-HR"/>
              </w:rPr>
              <w:t xml:space="preserve">em razvijanju </w:t>
            </w:r>
            <w:r w:rsidR="00366501" w:rsidRPr="001F0359">
              <w:rPr>
                <w:sz w:val="22"/>
                <w:szCs w:val="22"/>
                <w:lang w:val="hr-HR"/>
              </w:rPr>
              <w:t>znanstvenoga</w:t>
            </w:r>
            <w:r w:rsidRPr="001F0359">
              <w:rPr>
                <w:sz w:val="22"/>
                <w:szCs w:val="22"/>
                <w:lang w:val="hr-HR"/>
              </w:rPr>
              <w:t xml:space="preserve"> pogleda na svijet.</w:t>
            </w:r>
          </w:p>
        </w:tc>
      </w:tr>
      <w:tr w:rsidR="000E6360" w:rsidRPr="001F0359" w14:paraId="50AD5F56" w14:textId="77777777" w:rsidTr="00CB195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FCE8412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23595C14" w14:textId="77777777" w:rsidTr="00CB195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62F33F2" w14:textId="53F02E4B" w:rsidR="000E6360" w:rsidRPr="001F0359" w:rsidRDefault="000E6360" w:rsidP="00EB64C4">
            <w:pPr>
              <w:pStyle w:val="ListParagraph"/>
              <w:numPr>
                <w:ilvl w:val="0"/>
                <w:numId w:val="181"/>
              </w:numPr>
              <w:ind w:right="-529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Elementi za pr</w:t>
            </w:r>
            <w:r w:rsidR="00366501" w:rsidRPr="001F0359">
              <w:rPr>
                <w:b/>
                <w:sz w:val="22"/>
                <w:szCs w:val="22"/>
                <w:lang w:val="hr-HR"/>
              </w:rPr>
              <w:t>ij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enos snage  </w:t>
            </w:r>
          </w:p>
          <w:p w14:paraId="7BE88C40" w14:textId="1248D0B8" w:rsidR="000E6360" w:rsidRPr="001F0359" w:rsidRDefault="000E6360" w:rsidP="00EB64C4">
            <w:pPr>
              <w:pStyle w:val="ListParagraph"/>
              <w:numPr>
                <w:ilvl w:val="0"/>
                <w:numId w:val="181"/>
              </w:numPr>
              <w:ind w:right="-98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</w:t>
            </w:r>
            <w:r w:rsidR="00366501" w:rsidRPr="001F0359">
              <w:rPr>
                <w:b/>
                <w:sz w:val="22"/>
                <w:szCs w:val="22"/>
                <w:lang w:val="hr-HR"/>
              </w:rPr>
              <w:t>ij</w:t>
            </w:r>
            <w:r w:rsidRPr="001F0359">
              <w:rPr>
                <w:b/>
                <w:sz w:val="22"/>
                <w:szCs w:val="22"/>
                <w:lang w:val="hr-HR"/>
              </w:rPr>
              <w:t>enos zupčanicima</w:t>
            </w:r>
          </w:p>
        </w:tc>
      </w:tr>
      <w:tr w:rsidR="000E6360" w:rsidRPr="001F0359" w14:paraId="6AFFC77E" w14:textId="77777777" w:rsidTr="00CB195E">
        <w:trPr>
          <w:jc w:val="center"/>
        </w:trPr>
        <w:tc>
          <w:tcPr>
            <w:tcW w:w="4438" w:type="dxa"/>
            <w:gridSpan w:val="2"/>
            <w:shd w:val="clear" w:color="auto" w:fill="auto"/>
          </w:tcPr>
          <w:p w14:paraId="362E233D" w14:textId="77777777" w:rsidR="000E6360" w:rsidRPr="001F0359" w:rsidRDefault="00CB195E" w:rsidP="00CB195E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učenja</w:t>
            </w:r>
          </w:p>
        </w:tc>
        <w:tc>
          <w:tcPr>
            <w:tcW w:w="5451" w:type="dxa"/>
            <w:shd w:val="clear" w:color="auto" w:fill="auto"/>
          </w:tcPr>
          <w:p w14:paraId="230AA8F0" w14:textId="77777777" w:rsidR="000E6360" w:rsidRPr="001F0359" w:rsidRDefault="000E6360" w:rsidP="00CB195E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</w:t>
            </w:r>
            <w:r w:rsidR="00CB195E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za</w:t>
            </w:r>
            <w:r w:rsidR="00CB195E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nastavnike</w:t>
            </w:r>
          </w:p>
        </w:tc>
      </w:tr>
      <w:tr w:rsidR="000E6360" w:rsidRPr="001F0359" w14:paraId="1FE7B6BF" w14:textId="77777777" w:rsidTr="00CB195E">
        <w:trPr>
          <w:jc w:val="center"/>
        </w:trPr>
        <w:tc>
          <w:tcPr>
            <w:tcW w:w="4438" w:type="dxa"/>
            <w:gridSpan w:val="2"/>
          </w:tcPr>
          <w:p w14:paraId="71951179" w14:textId="7A124AA1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Jedinica 1.</w:t>
            </w:r>
            <w:r w:rsidR="00366501" w:rsidRPr="001F0359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Elementi za pr</w:t>
            </w:r>
            <w:r w:rsidR="00366501" w:rsidRPr="001F0359">
              <w:rPr>
                <w:b/>
                <w:sz w:val="22"/>
                <w:szCs w:val="22"/>
                <w:lang w:val="hr-HR"/>
              </w:rPr>
              <w:t>ij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enos snage  </w:t>
            </w:r>
          </w:p>
          <w:p w14:paraId="7ECC53F4" w14:textId="7EB7DCAB" w:rsidR="00CB195E" w:rsidRPr="001F0359" w:rsidRDefault="000E6360" w:rsidP="00C34BDC">
            <w:pPr>
              <w:tabs>
                <w:tab w:val="left" w:pos="360"/>
                <w:tab w:val="left" w:pos="900"/>
              </w:tabs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Učenik će biti sposoban:</w:t>
            </w:r>
          </w:p>
          <w:p w14:paraId="7FBDA15C" w14:textId="13E1BD01" w:rsidR="00CB195E" w:rsidRPr="001F0359" w:rsidRDefault="000E6360" w:rsidP="00EB64C4">
            <w:pPr>
              <w:pStyle w:val="ListParagraph"/>
              <w:numPr>
                <w:ilvl w:val="0"/>
                <w:numId w:val="182"/>
              </w:numPr>
              <w:tabs>
                <w:tab w:val="left" w:pos="360"/>
                <w:tab w:val="left" w:pos="900"/>
              </w:tabs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shvati</w:t>
            </w:r>
            <w:r w:rsidR="00366501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pojam e</w:t>
            </w:r>
            <w:r w:rsidRPr="001F0359">
              <w:rPr>
                <w:sz w:val="22"/>
                <w:szCs w:val="22"/>
                <w:lang w:val="hr-HR"/>
              </w:rPr>
              <w:t xml:space="preserve">lementa za </w:t>
            </w:r>
            <w:r w:rsidR="00366501" w:rsidRPr="001F0359">
              <w:rPr>
                <w:sz w:val="22"/>
                <w:szCs w:val="22"/>
                <w:lang w:val="hr-HR"/>
              </w:rPr>
              <w:t>prijenos</w:t>
            </w:r>
            <w:r w:rsidRPr="001F0359">
              <w:rPr>
                <w:sz w:val="22"/>
                <w:szCs w:val="22"/>
                <w:lang w:val="hr-HR"/>
              </w:rPr>
              <w:t xml:space="preserve"> snage. </w:t>
            </w:r>
          </w:p>
          <w:p w14:paraId="28E45204" w14:textId="3D7EB079" w:rsidR="000E6360" w:rsidRPr="001F0359" w:rsidRDefault="00403B36" w:rsidP="00EB64C4">
            <w:pPr>
              <w:pStyle w:val="ListParagraph"/>
              <w:numPr>
                <w:ilvl w:val="0"/>
                <w:numId w:val="182"/>
              </w:numPr>
              <w:tabs>
                <w:tab w:val="left" w:pos="360"/>
                <w:tab w:val="left" w:pos="900"/>
              </w:tabs>
              <w:rPr>
                <w:bCs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</w:t>
            </w:r>
            <w:r w:rsidR="000E6360" w:rsidRPr="001F0359">
              <w:rPr>
                <w:sz w:val="22"/>
                <w:szCs w:val="22"/>
                <w:lang w:val="hr-HR"/>
              </w:rPr>
              <w:t>azum</w:t>
            </w:r>
            <w:r w:rsidR="00366501" w:rsidRPr="001F0359">
              <w:rPr>
                <w:sz w:val="22"/>
                <w:szCs w:val="22"/>
                <w:lang w:val="hr-HR"/>
              </w:rPr>
              <w:t xml:space="preserve">jeti 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podjelu elemenata za </w:t>
            </w:r>
            <w:r w:rsidR="00366501" w:rsidRPr="001F0359">
              <w:rPr>
                <w:sz w:val="22"/>
                <w:szCs w:val="22"/>
                <w:lang w:val="hr-HR"/>
              </w:rPr>
              <w:t>prijenos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snage.</w:t>
            </w:r>
          </w:p>
          <w:p w14:paraId="5A2B2637" w14:textId="77777777" w:rsidR="000E6360" w:rsidRPr="001F0359" w:rsidRDefault="000E6360" w:rsidP="00C34BDC">
            <w:pPr>
              <w:tabs>
                <w:tab w:val="left" w:pos="360"/>
                <w:tab w:val="left" w:pos="900"/>
              </w:tabs>
              <w:rPr>
                <w:bCs/>
                <w:sz w:val="22"/>
                <w:szCs w:val="22"/>
                <w:lang w:val="hr-HR"/>
              </w:rPr>
            </w:pPr>
          </w:p>
          <w:p w14:paraId="4465DFC0" w14:textId="4B85D4D3" w:rsidR="000E6360" w:rsidRPr="001F0359" w:rsidRDefault="000E6360" w:rsidP="00C34BDC">
            <w:p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Jedinica 2.  </w:t>
            </w:r>
            <w:r w:rsidR="00366501" w:rsidRPr="001F0359">
              <w:rPr>
                <w:b/>
                <w:sz w:val="22"/>
                <w:szCs w:val="22"/>
                <w:lang w:val="hr-HR"/>
              </w:rPr>
              <w:t>Prijenos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zupčanicima</w:t>
            </w:r>
          </w:p>
          <w:p w14:paraId="1345A570" w14:textId="324F2EBE" w:rsidR="000E6360" w:rsidRPr="001F0359" w:rsidRDefault="000E6360" w:rsidP="00C34BDC">
            <w:pPr>
              <w:tabs>
                <w:tab w:val="left" w:pos="360"/>
                <w:tab w:val="left" w:pos="900"/>
              </w:tabs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Učenik će biti sposoban </w:t>
            </w:r>
            <w:r w:rsidR="00366501" w:rsidRPr="001F0359">
              <w:rPr>
                <w:bCs/>
                <w:sz w:val="22"/>
                <w:szCs w:val="22"/>
                <w:lang w:val="hr-HR"/>
              </w:rPr>
              <w:t>r</w:t>
            </w:r>
            <w:r w:rsidRPr="001F0359">
              <w:rPr>
                <w:bCs/>
                <w:sz w:val="22"/>
                <w:szCs w:val="22"/>
                <w:lang w:val="hr-HR"/>
              </w:rPr>
              <w:t>azum</w:t>
            </w:r>
            <w:r w:rsidR="00366501" w:rsidRPr="001F0359">
              <w:rPr>
                <w:bCs/>
                <w:sz w:val="22"/>
                <w:szCs w:val="22"/>
                <w:lang w:val="hr-HR"/>
              </w:rPr>
              <w:t>jeti</w:t>
            </w:r>
            <w:r w:rsidRPr="001F0359">
              <w:rPr>
                <w:bCs/>
                <w:sz w:val="22"/>
                <w:szCs w:val="22"/>
                <w:lang w:val="hr-HR"/>
              </w:rPr>
              <w:t>:</w:t>
            </w:r>
          </w:p>
          <w:p w14:paraId="71E8879C" w14:textId="77777777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osobine i podjelu zupčastih parova,</w:t>
            </w:r>
          </w:p>
          <w:p w14:paraId="00A76848" w14:textId="77777777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oblike zupčanika,</w:t>
            </w:r>
          </w:p>
          <w:p w14:paraId="31584855" w14:textId="6BD004D4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osnovne pojmove i </w:t>
            </w:r>
            <w:r w:rsidR="00403B36">
              <w:rPr>
                <w:sz w:val="22"/>
                <w:szCs w:val="22"/>
                <w:lang w:val="hr-HR"/>
              </w:rPr>
              <w:t>obilježja</w:t>
            </w:r>
            <w:r w:rsidRPr="001F0359">
              <w:rPr>
                <w:sz w:val="22"/>
                <w:szCs w:val="22"/>
                <w:lang w:val="hr-HR"/>
              </w:rPr>
              <w:t xml:space="preserve"> zubaca i</w:t>
            </w:r>
            <w:r w:rsidR="00CB195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zupčanika,</w:t>
            </w:r>
          </w:p>
          <w:p w14:paraId="22DBA4DF" w14:textId="12928414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osnovn</w:t>
            </w:r>
            <w:r w:rsidR="00366501" w:rsidRPr="001F0359">
              <w:rPr>
                <w:sz w:val="22"/>
                <w:szCs w:val="22"/>
                <w:lang w:val="hr-HR"/>
              </w:rPr>
              <w:t>e</w:t>
            </w:r>
            <w:r w:rsidRPr="001F0359">
              <w:rPr>
                <w:sz w:val="22"/>
                <w:szCs w:val="22"/>
                <w:lang w:val="hr-HR"/>
              </w:rPr>
              <w:t xml:space="preserve"> kinematsk</w:t>
            </w:r>
            <w:r w:rsidR="00366501" w:rsidRPr="001F0359">
              <w:rPr>
                <w:sz w:val="22"/>
                <w:szCs w:val="22"/>
                <w:lang w:val="hr-HR"/>
              </w:rPr>
              <w:t>e</w:t>
            </w:r>
            <w:r w:rsidRPr="001F0359">
              <w:rPr>
                <w:sz w:val="22"/>
                <w:szCs w:val="22"/>
                <w:lang w:val="hr-HR"/>
              </w:rPr>
              <w:t xml:space="preserve"> odnos</w:t>
            </w:r>
            <w:r w:rsidR="00366501" w:rsidRPr="001F0359">
              <w:rPr>
                <w:sz w:val="22"/>
                <w:szCs w:val="22"/>
                <w:lang w:val="hr-HR"/>
              </w:rPr>
              <w:t>e</w:t>
            </w:r>
            <w:r w:rsidRPr="001F0359">
              <w:rPr>
                <w:sz w:val="22"/>
                <w:szCs w:val="22"/>
                <w:lang w:val="hr-HR"/>
              </w:rPr>
              <w:t xml:space="preserve"> i osnovno pravilo</w:t>
            </w:r>
            <w:r w:rsidR="00CB195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sprezanja evolventnih zupčanika,</w:t>
            </w:r>
          </w:p>
          <w:p w14:paraId="5F50C2A2" w14:textId="77777777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osnovni zupčasti par i standardni profil kod</w:t>
            </w:r>
            <w:r w:rsidR="00CB195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zupčastih parova,</w:t>
            </w:r>
          </w:p>
          <w:p w14:paraId="3847AB37" w14:textId="77777777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proračun osnovnih geometrijskih veličina kod pomjerenog profila osnovnog zupčastog</w:t>
            </w:r>
            <w:r w:rsidR="00CB195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para,</w:t>
            </w:r>
          </w:p>
          <w:p w14:paraId="30801D6C" w14:textId="49E19CBB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nastanak evolvente, aktivnog dijela dodirnice profila, dodirni luk profila i </w:t>
            </w:r>
            <w:r w:rsidR="005850AB" w:rsidRPr="001F0359">
              <w:rPr>
                <w:sz w:val="22"/>
                <w:szCs w:val="22"/>
                <w:lang w:val="hr-HR"/>
              </w:rPr>
              <w:t>stupanj</w:t>
            </w:r>
            <w:r w:rsidRPr="001F0359">
              <w:rPr>
                <w:sz w:val="22"/>
                <w:szCs w:val="22"/>
                <w:lang w:val="hr-HR"/>
              </w:rPr>
              <w:t xml:space="preserve"> sprezanja,</w:t>
            </w:r>
          </w:p>
          <w:p w14:paraId="3DF573CE" w14:textId="77777777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podsijecanje profila zupca,</w:t>
            </w:r>
          </w:p>
          <w:p w14:paraId="0C6868D3" w14:textId="77777777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izradu i obradu zupčastih parova,</w:t>
            </w:r>
          </w:p>
          <w:p w14:paraId="1C8A28F7" w14:textId="77777777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konstruktivne oblike i izradu crteža zupčastih parova,</w:t>
            </w:r>
          </w:p>
          <w:p w14:paraId="7B525C0D" w14:textId="77777777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tehnološke i konstruktivne geometrijske mjere za izradu zupčanika,</w:t>
            </w:r>
          </w:p>
          <w:p w14:paraId="21A25423" w14:textId="77777777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podmazivanje zupčanika,</w:t>
            </w:r>
          </w:p>
          <w:p w14:paraId="6B828E77" w14:textId="51474B0E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opterećenje zupčanika </w:t>
            </w:r>
            <w:r w:rsidR="00366501" w:rsidRPr="001F0359">
              <w:rPr>
                <w:sz w:val="22"/>
                <w:szCs w:val="22"/>
                <w:lang w:val="hr-HR"/>
              </w:rPr>
              <w:t>(vanjske</w:t>
            </w:r>
            <w:r w:rsidRPr="001F0359">
              <w:rPr>
                <w:sz w:val="22"/>
                <w:szCs w:val="22"/>
                <w:lang w:val="hr-HR"/>
              </w:rPr>
              <w:t xml:space="preserve"> i unut</w:t>
            </w:r>
            <w:r w:rsidR="00366501" w:rsidRPr="001F0359">
              <w:rPr>
                <w:sz w:val="22"/>
                <w:szCs w:val="22"/>
                <w:lang w:val="hr-HR"/>
              </w:rPr>
              <w:t>arnje</w:t>
            </w:r>
            <w:r w:rsidR="00CB195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sile kod zupčanika),</w:t>
            </w:r>
          </w:p>
          <w:p w14:paraId="0AA05D93" w14:textId="77777777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raspodjela opterećenja,</w:t>
            </w:r>
          </w:p>
          <w:p w14:paraId="45328B12" w14:textId="77777777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čvrstoću bokova zubaca,</w:t>
            </w:r>
          </w:p>
          <w:p w14:paraId="3F0E13FF" w14:textId="11503259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čvrstoću podnožja zupca, određivanje napona i dinamič</w:t>
            </w:r>
            <w:r w:rsidR="00366501" w:rsidRPr="001F0359">
              <w:rPr>
                <w:sz w:val="22"/>
                <w:szCs w:val="22"/>
                <w:lang w:val="hr-HR"/>
              </w:rPr>
              <w:t>n</w:t>
            </w:r>
            <w:r w:rsidRPr="001F0359">
              <w:rPr>
                <w:sz w:val="22"/>
                <w:szCs w:val="22"/>
                <w:lang w:val="hr-HR"/>
              </w:rPr>
              <w:t>e čvrstoće,</w:t>
            </w:r>
          </w:p>
          <w:p w14:paraId="1A21EB0A" w14:textId="7B102A84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cilindrične zupčaste parove s </w:t>
            </w:r>
            <w:r w:rsidR="00366501" w:rsidRPr="001F0359">
              <w:rPr>
                <w:sz w:val="22"/>
                <w:szCs w:val="22"/>
                <w:lang w:val="hr-HR"/>
              </w:rPr>
              <w:t>vanjskim</w:t>
            </w:r>
            <w:r w:rsidRPr="001F0359">
              <w:rPr>
                <w:sz w:val="22"/>
                <w:szCs w:val="22"/>
                <w:lang w:val="hr-HR"/>
              </w:rPr>
              <w:t xml:space="preserve"> i unut</w:t>
            </w:r>
            <w:r w:rsidR="00366501" w:rsidRPr="001F0359">
              <w:rPr>
                <w:sz w:val="22"/>
                <w:szCs w:val="22"/>
                <w:lang w:val="hr-HR"/>
              </w:rPr>
              <w:t>arnjim</w:t>
            </w:r>
            <w:r w:rsidRPr="001F0359">
              <w:rPr>
                <w:sz w:val="22"/>
                <w:szCs w:val="22"/>
                <w:lang w:val="hr-HR"/>
              </w:rPr>
              <w:t xml:space="preserve"> ozubljenjem,</w:t>
            </w:r>
          </w:p>
          <w:p w14:paraId="2242AA76" w14:textId="363C152C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cilindrične zupčaste parove s pravim, kosim i strelastim zupcima,</w:t>
            </w:r>
          </w:p>
          <w:p w14:paraId="729243CF" w14:textId="77777777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opterećenje vratila silama koje se javljaju na zupčastom paru kod cilindričnih zupčanika,</w:t>
            </w:r>
          </w:p>
          <w:p w14:paraId="70405F52" w14:textId="2C5F0D14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izvrši</w:t>
            </w:r>
            <w:r w:rsidR="009312B5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proračun cilindričnih zupčanika,</w:t>
            </w:r>
          </w:p>
          <w:p w14:paraId="7095C831" w14:textId="7DEFE23F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konične zupčaste parove (kinematske i dopunske konuse kao i osnovu zupčanika),</w:t>
            </w:r>
          </w:p>
          <w:p w14:paraId="3D2E064C" w14:textId="6364DEEC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osnovne veličine koničnog</w:t>
            </w:r>
            <w:r w:rsidR="009312B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zupčastog para s</w:t>
            </w:r>
            <w:r w:rsidR="009312B5" w:rsidRPr="001F0359">
              <w:rPr>
                <w:sz w:val="22"/>
                <w:szCs w:val="22"/>
                <w:lang w:val="hr-HR"/>
              </w:rPr>
              <w:t xml:space="preserve"> vanjskim</w:t>
            </w:r>
            <w:r w:rsidRPr="001F0359">
              <w:rPr>
                <w:sz w:val="22"/>
                <w:szCs w:val="22"/>
                <w:lang w:val="hr-HR"/>
              </w:rPr>
              <w:t xml:space="preserve"> ozubljenjem</w:t>
            </w:r>
            <w:r w:rsidR="009312B5" w:rsidRPr="001F0359">
              <w:rPr>
                <w:sz w:val="22"/>
                <w:szCs w:val="22"/>
                <w:lang w:val="hr-HR"/>
              </w:rPr>
              <w:t>,</w:t>
            </w:r>
          </w:p>
          <w:p w14:paraId="29B46D40" w14:textId="19830BC2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opterećenje vratila s</w:t>
            </w:r>
            <w:r w:rsidR="009312B5" w:rsidRPr="001F0359">
              <w:rPr>
                <w:sz w:val="22"/>
                <w:szCs w:val="22"/>
                <w:lang w:val="hr-HR"/>
              </w:rPr>
              <w:t>ustava</w:t>
            </w:r>
            <w:r w:rsidRPr="001F0359">
              <w:rPr>
                <w:sz w:val="22"/>
                <w:szCs w:val="22"/>
                <w:lang w:val="hr-HR"/>
              </w:rPr>
              <w:t xml:space="preserve"> koje se javljaju na zupčastom paru kod koničnih zupčanika, </w:t>
            </w:r>
          </w:p>
          <w:p w14:paraId="09CFE959" w14:textId="5AF46A88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izvrši</w:t>
            </w:r>
            <w:r w:rsidR="009312B5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proračun koničnih zupčanika,</w:t>
            </w:r>
          </w:p>
          <w:p w14:paraId="0837BE8C" w14:textId="7B7C54E8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pužne parove (op</w:t>
            </w:r>
            <w:r w:rsidR="009312B5" w:rsidRPr="001F0359">
              <w:rPr>
                <w:sz w:val="22"/>
                <w:szCs w:val="22"/>
                <w:lang w:val="hr-HR"/>
              </w:rPr>
              <w:t>ć</w:t>
            </w:r>
            <w:r w:rsidRPr="001F0359">
              <w:rPr>
                <w:sz w:val="22"/>
                <w:szCs w:val="22"/>
                <w:lang w:val="hr-HR"/>
              </w:rPr>
              <w:t>e pojmove i vrste ),</w:t>
            </w:r>
          </w:p>
          <w:p w14:paraId="5D95B1B6" w14:textId="26562224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osnovne geometrijske i kinematske veličine cilindričnog</w:t>
            </w:r>
            <w:r w:rsidR="00403B36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pužnog para.</w:t>
            </w:r>
          </w:p>
          <w:p w14:paraId="52CF7D71" w14:textId="77777777" w:rsidR="00CB195E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opterećenje vratila silama koje se javljaju na pužnim parovima,</w:t>
            </w:r>
          </w:p>
          <w:p w14:paraId="7D0C2838" w14:textId="1AC3DE6C" w:rsidR="000E6360" w:rsidRPr="001F0359" w:rsidRDefault="000E6360" w:rsidP="00EB64C4">
            <w:pPr>
              <w:pStyle w:val="ListParagraph"/>
              <w:numPr>
                <w:ilvl w:val="0"/>
                <w:numId w:val="18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izvrši</w:t>
            </w:r>
            <w:r w:rsidR="009312B5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proračun pužnih parova.</w:t>
            </w:r>
          </w:p>
        </w:tc>
        <w:tc>
          <w:tcPr>
            <w:tcW w:w="5451" w:type="dxa"/>
          </w:tcPr>
          <w:p w14:paraId="566FFA2F" w14:textId="43911976" w:rsidR="00CB195E" w:rsidRPr="001F0359" w:rsidRDefault="000E6360" w:rsidP="00EB64C4">
            <w:pPr>
              <w:pStyle w:val="BodyTextIndent2"/>
              <w:numPr>
                <w:ilvl w:val="0"/>
                <w:numId w:val="183"/>
              </w:numPr>
              <w:spacing w:after="0" w:line="240" w:lineRule="auto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Ovaj program namijenjen je učenicima u cilju upoznavanja, klasifikacije i kinematike, upo</w:t>
            </w:r>
            <w:r w:rsidR="009312B5" w:rsidRPr="001F0359">
              <w:rPr>
                <w:sz w:val="22"/>
                <w:szCs w:val="22"/>
                <w:lang w:val="hr-HR"/>
              </w:rPr>
              <w:t>rabe</w:t>
            </w:r>
            <w:r w:rsidRPr="001F0359">
              <w:rPr>
                <w:sz w:val="22"/>
                <w:szCs w:val="22"/>
                <w:lang w:val="hr-HR"/>
              </w:rPr>
              <w:t xml:space="preserve"> i </w:t>
            </w:r>
            <w:r w:rsidR="00CD02C2" w:rsidRPr="001F0359">
              <w:rPr>
                <w:sz w:val="22"/>
                <w:szCs w:val="22"/>
                <w:lang w:val="hr-HR"/>
              </w:rPr>
              <w:t>uvjet</w:t>
            </w:r>
            <w:r w:rsidRPr="001F0359">
              <w:rPr>
                <w:sz w:val="22"/>
                <w:szCs w:val="22"/>
                <w:lang w:val="hr-HR"/>
              </w:rPr>
              <w:t xml:space="preserve">a rada </w:t>
            </w:r>
            <w:r w:rsidR="005850AB" w:rsidRPr="001F0359">
              <w:rPr>
                <w:sz w:val="22"/>
                <w:szCs w:val="22"/>
                <w:lang w:val="hr-HR"/>
              </w:rPr>
              <w:t>strojarski</w:t>
            </w:r>
            <w:r w:rsidRPr="001F0359">
              <w:rPr>
                <w:sz w:val="22"/>
                <w:szCs w:val="22"/>
                <w:lang w:val="hr-HR"/>
              </w:rPr>
              <w:t>h elemenata. Pri programiranju gradiva težilo se da se ono da u takvom o</w:t>
            </w:r>
            <w:r w:rsidR="009312B5" w:rsidRPr="001F0359">
              <w:rPr>
                <w:sz w:val="22"/>
                <w:szCs w:val="22"/>
                <w:lang w:val="hr-HR"/>
              </w:rPr>
              <w:t>psegu</w:t>
            </w:r>
            <w:r w:rsidRPr="001F0359">
              <w:rPr>
                <w:sz w:val="22"/>
                <w:szCs w:val="22"/>
                <w:lang w:val="hr-HR"/>
              </w:rPr>
              <w:t xml:space="preserve"> koji će poslužiti učenicima da kroz nastavu steknu takva znanja koja će im omogućiti upoznavanje s većinom </w:t>
            </w:r>
            <w:r w:rsidR="005850AB" w:rsidRPr="001F0359">
              <w:rPr>
                <w:sz w:val="22"/>
                <w:szCs w:val="22"/>
                <w:lang w:val="hr-HR"/>
              </w:rPr>
              <w:t>strojarski</w:t>
            </w:r>
            <w:r w:rsidRPr="001F0359">
              <w:rPr>
                <w:sz w:val="22"/>
                <w:szCs w:val="22"/>
                <w:lang w:val="hr-HR"/>
              </w:rPr>
              <w:t>h elemenata, njihovom funkcijom, proračunom i konstrukcijom.</w:t>
            </w:r>
          </w:p>
          <w:p w14:paraId="20DDB112" w14:textId="42C63CAA" w:rsidR="00CB195E" w:rsidRPr="001F0359" w:rsidRDefault="000E6360" w:rsidP="00EB64C4">
            <w:pPr>
              <w:pStyle w:val="BodyTextIndent2"/>
              <w:numPr>
                <w:ilvl w:val="0"/>
                <w:numId w:val="183"/>
              </w:numPr>
              <w:spacing w:after="0" w:line="240" w:lineRule="auto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Nastava ovog</w:t>
            </w:r>
            <w:r w:rsidR="009312B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predmeta treba </w:t>
            </w:r>
            <w:r w:rsidR="009312B5" w:rsidRPr="001F0359">
              <w:rPr>
                <w:sz w:val="22"/>
                <w:szCs w:val="22"/>
                <w:lang w:val="hr-HR"/>
              </w:rPr>
              <w:t>biti</w:t>
            </w:r>
            <w:r w:rsidRPr="001F0359">
              <w:rPr>
                <w:sz w:val="22"/>
                <w:szCs w:val="22"/>
                <w:lang w:val="hr-HR"/>
              </w:rPr>
              <w:t xml:space="preserve"> usmjerena tako da učenicima omogući </w:t>
            </w:r>
            <w:r w:rsidR="009312B5" w:rsidRPr="001F0359">
              <w:rPr>
                <w:sz w:val="22"/>
                <w:szCs w:val="22"/>
                <w:lang w:val="hr-HR"/>
              </w:rPr>
              <w:t>upoznavanje</w:t>
            </w:r>
            <w:r w:rsidRPr="001F0359">
              <w:rPr>
                <w:sz w:val="22"/>
                <w:szCs w:val="22"/>
                <w:lang w:val="hr-HR"/>
              </w:rPr>
              <w:t xml:space="preserve"> sa standardnim oblicima </w:t>
            </w:r>
            <w:r w:rsidR="005850AB" w:rsidRPr="001F0359">
              <w:rPr>
                <w:sz w:val="22"/>
                <w:szCs w:val="22"/>
                <w:lang w:val="hr-HR"/>
              </w:rPr>
              <w:t>strojarski</w:t>
            </w:r>
            <w:r w:rsidRPr="001F0359">
              <w:rPr>
                <w:sz w:val="22"/>
                <w:szCs w:val="22"/>
                <w:lang w:val="hr-HR"/>
              </w:rPr>
              <w:t xml:space="preserve">h elemenata, njihovom konstrukcijom, materijalom od kojeg se oni izrađuju, njihovom primjenom i mjestom u eventualnom sklopu drugih </w:t>
            </w:r>
            <w:r w:rsidR="005850AB" w:rsidRPr="001F0359">
              <w:rPr>
                <w:sz w:val="22"/>
                <w:szCs w:val="22"/>
                <w:lang w:val="hr-HR"/>
              </w:rPr>
              <w:t>strojarski</w:t>
            </w:r>
            <w:r w:rsidRPr="001F0359">
              <w:rPr>
                <w:sz w:val="22"/>
                <w:szCs w:val="22"/>
                <w:lang w:val="hr-HR"/>
              </w:rPr>
              <w:t>h elemenata. Kroz nastavu ovog</w:t>
            </w:r>
            <w:r w:rsidR="009312B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predmeta učenike treba upoznati s nazivima </w:t>
            </w:r>
            <w:r w:rsidR="005850AB" w:rsidRPr="001F0359">
              <w:rPr>
                <w:sz w:val="22"/>
                <w:szCs w:val="22"/>
                <w:lang w:val="hr-HR"/>
              </w:rPr>
              <w:t>strojarski</w:t>
            </w:r>
            <w:r w:rsidRPr="001F0359">
              <w:rPr>
                <w:sz w:val="22"/>
                <w:szCs w:val="22"/>
                <w:lang w:val="hr-HR"/>
              </w:rPr>
              <w:t>h elemenata i s terminima koji se upo</w:t>
            </w:r>
            <w:r w:rsidR="00403B36">
              <w:rPr>
                <w:sz w:val="22"/>
                <w:szCs w:val="22"/>
                <w:lang w:val="hr-HR"/>
              </w:rPr>
              <w:t>rabljuju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73DECAC4" w14:textId="68424411" w:rsidR="00CB195E" w:rsidRPr="001F0359" w:rsidRDefault="000E6360" w:rsidP="00EB64C4">
            <w:pPr>
              <w:pStyle w:val="BodyTextIndent2"/>
              <w:numPr>
                <w:ilvl w:val="0"/>
                <w:numId w:val="183"/>
              </w:numPr>
              <w:spacing w:after="0" w:line="240" w:lineRule="auto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Ne treba mnogo in</w:t>
            </w:r>
            <w:r w:rsidR="009312B5" w:rsidRPr="001F0359">
              <w:rPr>
                <w:sz w:val="22"/>
                <w:szCs w:val="22"/>
                <w:lang w:val="hr-HR"/>
              </w:rPr>
              <w:t>z</w:t>
            </w:r>
            <w:r w:rsidRPr="001F0359">
              <w:rPr>
                <w:sz w:val="22"/>
                <w:szCs w:val="22"/>
                <w:lang w:val="hr-HR"/>
              </w:rPr>
              <w:t xml:space="preserve">istirati na složenim proračunima elemenata: korisnije je na </w:t>
            </w:r>
            <w:r w:rsidR="009312B5" w:rsidRPr="001F0359">
              <w:rPr>
                <w:sz w:val="22"/>
                <w:szCs w:val="22"/>
                <w:lang w:val="hr-HR"/>
              </w:rPr>
              <w:t>jednostavnijim</w:t>
            </w:r>
            <w:r w:rsidRPr="001F0359">
              <w:rPr>
                <w:sz w:val="22"/>
                <w:szCs w:val="22"/>
                <w:lang w:val="hr-HR"/>
              </w:rPr>
              <w:t xml:space="preserve"> primjerima proračuna ukazati učenicima na </w:t>
            </w:r>
            <w:r w:rsidR="009312B5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 xml:space="preserve">visnost dimenzija pojedinih elemenata od sila koje na te elemente djeluju. Posebno je potrebno obratiti pažnju na sistematizaciju i nomenklaturu </w:t>
            </w:r>
            <w:r w:rsidR="005850AB" w:rsidRPr="001F0359">
              <w:rPr>
                <w:sz w:val="22"/>
                <w:szCs w:val="22"/>
                <w:lang w:val="hr-HR"/>
              </w:rPr>
              <w:t>strojarski</w:t>
            </w:r>
            <w:r w:rsidRPr="001F0359">
              <w:rPr>
                <w:sz w:val="22"/>
                <w:szCs w:val="22"/>
                <w:lang w:val="hr-HR"/>
              </w:rPr>
              <w:t>h elemenata i na njihovu ulogu i mjesto u sklopu raznih</w:t>
            </w:r>
            <w:r w:rsidR="009312B5" w:rsidRPr="001F0359">
              <w:rPr>
                <w:sz w:val="22"/>
                <w:szCs w:val="22"/>
                <w:lang w:val="hr-HR"/>
              </w:rPr>
              <w:t xml:space="preserve"> strojeva</w:t>
            </w:r>
            <w:r w:rsidRPr="001F0359">
              <w:rPr>
                <w:sz w:val="22"/>
                <w:szCs w:val="22"/>
                <w:lang w:val="hr-HR"/>
              </w:rPr>
              <w:t>. Takođe</w:t>
            </w:r>
            <w:r w:rsidR="009312B5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 xml:space="preserve"> je važno obratiti pažnju na standarde i </w:t>
            </w:r>
            <w:r w:rsidR="00185D63" w:rsidRPr="001F0359">
              <w:rPr>
                <w:sz w:val="22"/>
                <w:szCs w:val="22"/>
                <w:lang w:val="hr-HR"/>
              </w:rPr>
              <w:t>njihovu</w:t>
            </w:r>
            <w:r w:rsidRPr="001F0359">
              <w:rPr>
                <w:sz w:val="22"/>
                <w:szCs w:val="22"/>
                <w:lang w:val="hr-HR"/>
              </w:rPr>
              <w:t xml:space="preserve"> primjenu. S učenicima treba uvježbati skiciranje </w:t>
            </w:r>
            <w:r w:rsidR="005850AB" w:rsidRPr="001F0359">
              <w:rPr>
                <w:sz w:val="22"/>
                <w:szCs w:val="22"/>
                <w:lang w:val="hr-HR"/>
              </w:rPr>
              <w:t>strojarski</w:t>
            </w:r>
            <w:r w:rsidRPr="001F0359">
              <w:rPr>
                <w:sz w:val="22"/>
                <w:szCs w:val="22"/>
                <w:lang w:val="hr-HR"/>
              </w:rPr>
              <w:t>h elemenata slobodnom rukom.</w:t>
            </w:r>
          </w:p>
          <w:p w14:paraId="4515A921" w14:textId="567ECFE1" w:rsidR="00CB195E" w:rsidRPr="001F0359" w:rsidRDefault="000E6360" w:rsidP="00EB64C4">
            <w:pPr>
              <w:pStyle w:val="BodyTextIndent2"/>
              <w:numPr>
                <w:ilvl w:val="0"/>
                <w:numId w:val="183"/>
              </w:numPr>
              <w:spacing w:after="0" w:line="240" w:lineRule="auto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Učenicima, prema programu, </w:t>
            </w:r>
            <w:r w:rsidR="009312B5" w:rsidRPr="001F0359">
              <w:rPr>
                <w:sz w:val="22"/>
                <w:szCs w:val="22"/>
                <w:lang w:val="hr-HR"/>
              </w:rPr>
              <w:t>tijekom</w:t>
            </w:r>
            <w:r w:rsidRPr="001F0359">
              <w:rPr>
                <w:sz w:val="22"/>
                <w:szCs w:val="22"/>
                <w:lang w:val="hr-HR"/>
              </w:rPr>
              <w:t xml:space="preserve"> trajanja modula, daju se grafički radovi, kao i kontrolni pismeni zada</w:t>
            </w:r>
            <w:r w:rsidR="009312B5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 xml:space="preserve">ci koji se već prema prirodi gradiva mogu dati poslije svake pojedine nastavne cjeline. </w:t>
            </w:r>
          </w:p>
          <w:p w14:paraId="6B062E6D" w14:textId="7CDCCEB8" w:rsidR="00CB195E" w:rsidRPr="001F0359" w:rsidRDefault="000E6360" w:rsidP="00EB64C4">
            <w:pPr>
              <w:pStyle w:val="BodyTextIndent2"/>
              <w:numPr>
                <w:ilvl w:val="0"/>
                <w:numId w:val="183"/>
              </w:numPr>
              <w:spacing w:after="0" w:line="240" w:lineRule="auto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Program je rađen po pojedinim cjelinama ili modulu. Taj broj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  <w:r w:rsidRPr="001F0359">
              <w:rPr>
                <w:sz w:val="22"/>
                <w:szCs w:val="22"/>
                <w:lang w:val="hr-HR"/>
              </w:rPr>
              <w:t xml:space="preserve"> odnosi se na sve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 xml:space="preserve">e koje </w:t>
            </w:r>
            <w:r w:rsidR="00185D63" w:rsidRPr="001F0359">
              <w:rPr>
                <w:sz w:val="22"/>
                <w:szCs w:val="22"/>
                <w:lang w:val="hr-HR"/>
              </w:rPr>
              <w:t>proizlaze</w:t>
            </w:r>
            <w:r w:rsidRPr="001F0359">
              <w:rPr>
                <w:sz w:val="22"/>
                <w:szCs w:val="22"/>
                <w:lang w:val="hr-HR"/>
              </w:rPr>
              <w:t xml:space="preserve"> iz </w:t>
            </w:r>
            <w:r w:rsidRPr="001F0359">
              <w:rPr>
                <w:sz w:val="22"/>
                <w:szCs w:val="22"/>
                <w:lang w:val="hr-HR"/>
              </w:rPr>
              <w:lastRenderedPageBreak/>
              <w:t>karaktera građe pojedine cjeline (obrade nove građe, utvrđivanje, ponavljanje, domaće radove, kon</w:t>
            </w:r>
            <w:r w:rsidR="009312B5" w:rsidRPr="001F0359">
              <w:rPr>
                <w:sz w:val="22"/>
                <w:szCs w:val="22"/>
                <w:lang w:val="hr-HR"/>
              </w:rPr>
              <w:t>z</w:t>
            </w:r>
            <w:r w:rsidRPr="001F0359">
              <w:rPr>
                <w:sz w:val="22"/>
                <w:szCs w:val="22"/>
                <w:lang w:val="hr-HR"/>
              </w:rPr>
              <w:t xml:space="preserve">ultacije, primjere proračuna </w:t>
            </w:r>
            <w:r w:rsidR="00185D63" w:rsidRPr="001F0359">
              <w:rPr>
                <w:sz w:val="22"/>
                <w:szCs w:val="22"/>
                <w:lang w:val="hr-HR"/>
              </w:rPr>
              <w:t>itd.</w:t>
            </w:r>
            <w:r w:rsidRPr="001F0359">
              <w:rPr>
                <w:sz w:val="22"/>
                <w:szCs w:val="22"/>
                <w:lang w:val="hr-HR"/>
              </w:rPr>
              <w:t xml:space="preserve">). Naravno ove </w:t>
            </w:r>
            <w:r w:rsidR="009312B5" w:rsidRPr="001F0359">
              <w:rPr>
                <w:sz w:val="22"/>
                <w:szCs w:val="22"/>
                <w:lang w:val="hr-HR"/>
              </w:rPr>
              <w:t>nastavne sate</w:t>
            </w:r>
            <w:r w:rsidRPr="001F0359">
              <w:rPr>
                <w:sz w:val="22"/>
                <w:szCs w:val="22"/>
                <w:lang w:val="hr-HR"/>
              </w:rPr>
              <w:t xml:space="preserve"> i distribuciju građe treba shvatiti kao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>u od koje se može odstupiti u da</w:t>
            </w:r>
            <w:r w:rsidR="009312B5" w:rsidRPr="001F0359">
              <w:rPr>
                <w:sz w:val="22"/>
                <w:szCs w:val="22"/>
                <w:lang w:val="hr-HR"/>
              </w:rPr>
              <w:t>n</w:t>
            </w:r>
            <w:r w:rsidRPr="001F0359">
              <w:rPr>
                <w:sz w:val="22"/>
                <w:szCs w:val="22"/>
                <w:lang w:val="hr-HR"/>
              </w:rPr>
              <w:t>om</w:t>
            </w:r>
            <w:r w:rsidR="009312B5" w:rsidRPr="001F0359">
              <w:rPr>
                <w:sz w:val="22"/>
                <w:szCs w:val="22"/>
                <w:lang w:val="hr-HR"/>
              </w:rPr>
              <w:t xml:space="preserve"> trenutku</w:t>
            </w:r>
            <w:r w:rsidRPr="001F0359">
              <w:rPr>
                <w:sz w:val="22"/>
                <w:szCs w:val="22"/>
                <w:lang w:val="hr-HR"/>
              </w:rPr>
              <w:t xml:space="preserve"> i slučaju, s tim što se mora voditi računa o ukupnom broju</w:t>
            </w:r>
            <w:r w:rsidR="009312B5" w:rsidRPr="001F0359">
              <w:rPr>
                <w:sz w:val="22"/>
                <w:szCs w:val="22"/>
                <w:lang w:val="hr-HR"/>
              </w:rPr>
              <w:t xml:space="preserve"> nastavnih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9312B5" w:rsidRPr="001F0359">
              <w:rPr>
                <w:sz w:val="22"/>
                <w:szCs w:val="22"/>
                <w:lang w:val="hr-HR"/>
              </w:rPr>
              <w:t>tijekom</w:t>
            </w:r>
            <w:r w:rsidRPr="001F0359">
              <w:rPr>
                <w:sz w:val="22"/>
                <w:szCs w:val="22"/>
                <w:lang w:val="hr-HR"/>
              </w:rPr>
              <w:t xml:space="preserve"> modula.</w:t>
            </w:r>
          </w:p>
          <w:p w14:paraId="67300AD3" w14:textId="080EAE46" w:rsidR="00CB195E" w:rsidRPr="001F0359" w:rsidRDefault="000E6360" w:rsidP="00EB64C4">
            <w:pPr>
              <w:pStyle w:val="BodyTextIndent2"/>
              <w:numPr>
                <w:ilvl w:val="0"/>
                <w:numId w:val="183"/>
              </w:numPr>
              <w:spacing w:after="0" w:line="240" w:lineRule="auto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 obradi nastavnih sadržaja potrebno je služiti se svim s</w:t>
            </w:r>
            <w:r w:rsidR="009312B5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>vremenim nastavnim sredstvima i pomagalima, koja učenicima omogućuju intenzivno uključivanje u nastavni proces.</w:t>
            </w:r>
          </w:p>
          <w:p w14:paraId="391C2AFA" w14:textId="47134C9B" w:rsidR="000E6360" w:rsidRPr="001F0359" w:rsidRDefault="000E6360" w:rsidP="00EB64C4">
            <w:pPr>
              <w:pStyle w:val="BodyTextIndent2"/>
              <w:numPr>
                <w:ilvl w:val="0"/>
                <w:numId w:val="183"/>
              </w:numPr>
              <w:spacing w:after="0" w:line="240" w:lineRule="auto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Nastava ovog</w:t>
            </w:r>
            <w:r w:rsidR="009312B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predmeta mora biti pristupačna i  očigledna, te zbog toga svaka škola treba ima</w:t>
            </w:r>
            <w:r w:rsidR="009312B5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kabinet </w:t>
            </w:r>
            <w:r w:rsidR="005850AB" w:rsidRPr="001F0359">
              <w:rPr>
                <w:sz w:val="22"/>
                <w:szCs w:val="22"/>
                <w:lang w:val="hr-HR"/>
              </w:rPr>
              <w:t>strojarski</w:t>
            </w:r>
            <w:r w:rsidRPr="001F0359">
              <w:rPr>
                <w:sz w:val="22"/>
                <w:szCs w:val="22"/>
                <w:lang w:val="hr-HR"/>
              </w:rPr>
              <w:t xml:space="preserve">h elemenata s originalnim dijelovima ili modelima elemenata i raznih </w:t>
            </w:r>
            <w:r w:rsidR="005850AB" w:rsidRPr="001F0359">
              <w:rPr>
                <w:sz w:val="22"/>
                <w:szCs w:val="22"/>
                <w:lang w:val="hr-HR"/>
              </w:rPr>
              <w:t>strojarski</w:t>
            </w:r>
            <w:r w:rsidRPr="001F0359">
              <w:rPr>
                <w:sz w:val="22"/>
                <w:szCs w:val="22"/>
                <w:lang w:val="hr-HR"/>
              </w:rPr>
              <w:t>h sklopova, kao i standarde, razne sheme, slike i grafikone, što je utvrđeno normativom nastavnih sredstava za ovaj predmet.</w:t>
            </w:r>
          </w:p>
          <w:p w14:paraId="08A988FF" w14:textId="77777777" w:rsidR="00CB195E" w:rsidRPr="001F0359" w:rsidRDefault="00CB195E" w:rsidP="00CB195E">
            <w:pPr>
              <w:pStyle w:val="BodyTextIndent2"/>
              <w:spacing w:after="0" w:line="240" w:lineRule="auto"/>
              <w:ind w:left="360"/>
              <w:jc w:val="both"/>
              <w:rPr>
                <w:sz w:val="22"/>
                <w:szCs w:val="22"/>
                <w:lang w:val="hr-HR"/>
              </w:rPr>
            </w:pPr>
          </w:p>
          <w:p w14:paraId="6AF95FBF" w14:textId="66724120" w:rsidR="000E6360" w:rsidRPr="001F0359" w:rsidRDefault="000E6360" w:rsidP="00CB195E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je dužan</w:t>
            </w:r>
            <w:r w:rsidR="009312B5" w:rsidRPr="001F0359">
              <w:rPr>
                <w:sz w:val="22"/>
                <w:szCs w:val="22"/>
                <w:lang w:val="hr-HR"/>
              </w:rPr>
              <w:t xml:space="preserve"> tijekom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prvog</w:t>
            </w:r>
            <w:r w:rsidR="009312B5" w:rsidRPr="001F0359">
              <w:rPr>
                <w:b/>
                <w:sz w:val="22"/>
                <w:szCs w:val="22"/>
                <w:lang w:val="hr-HR"/>
              </w:rPr>
              <w:t>a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modula uraditi tri grafička rada. </w:t>
            </w:r>
            <w:r w:rsidRPr="001F0359">
              <w:rPr>
                <w:sz w:val="22"/>
                <w:szCs w:val="22"/>
                <w:lang w:val="hr-HR"/>
              </w:rPr>
              <w:t>Radovi obuhva</w:t>
            </w:r>
            <w:r w:rsidR="009312B5" w:rsidRPr="001F0359">
              <w:rPr>
                <w:sz w:val="22"/>
                <w:szCs w:val="22"/>
                <w:lang w:val="hr-HR"/>
              </w:rPr>
              <w:t>ć</w:t>
            </w:r>
            <w:r w:rsidRPr="001F0359">
              <w:rPr>
                <w:sz w:val="22"/>
                <w:szCs w:val="22"/>
                <w:lang w:val="hr-HR"/>
              </w:rPr>
              <w:t xml:space="preserve">aju proračun i konstrukciju </w:t>
            </w:r>
            <w:r w:rsidRPr="001F0359">
              <w:rPr>
                <w:b/>
                <w:sz w:val="22"/>
                <w:szCs w:val="22"/>
                <w:lang w:val="hr-HR"/>
              </w:rPr>
              <w:t>cilindričnih, koničnih i pužnih  parova</w:t>
            </w:r>
            <w:r w:rsidRPr="001F0359">
              <w:rPr>
                <w:sz w:val="22"/>
                <w:szCs w:val="22"/>
                <w:lang w:val="hr-HR"/>
              </w:rPr>
              <w:t xml:space="preserve">. Format prema potrebi, a rad u olovci i tušu na paus papiru. </w:t>
            </w:r>
          </w:p>
          <w:p w14:paraId="7BDB1CAB" w14:textId="6CA19789" w:rsidR="000E6360" w:rsidRPr="001F0359" w:rsidRDefault="000E6360" w:rsidP="00CB195E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 ocjenjivanju grafičkih radova treba uzeti u obzir, prije svega, pravilnu opremu crteža</w:t>
            </w:r>
            <w:r w:rsidR="009312B5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pravilno kotiranje i t</w:t>
            </w:r>
            <w:r w:rsidR="009312B5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čnu izradu po pravilima tehničkog</w:t>
            </w:r>
            <w:r w:rsidR="009312B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crtanja, a manje u obzir uzimati samu izvedbu, jer ona zahtijeva iskustvo i sposobnost konstruktora.</w:t>
            </w:r>
          </w:p>
        </w:tc>
      </w:tr>
      <w:tr w:rsidR="000E6360" w:rsidRPr="001F0359" w14:paraId="06660068" w14:textId="77777777" w:rsidTr="00CB195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75A8326" w14:textId="4A1227B0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CB195E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7A018963" w14:textId="77777777" w:rsidTr="00CB195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22A40B8" w14:textId="77777777" w:rsidR="000E6360" w:rsidRPr="001F0359" w:rsidRDefault="006054CB" w:rsidP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Stručno-teorijski predmeti</w:t>
            </w:r>
          </w:p>
        </w:tc>
      </w:tr>
      <w:tr w:rsidR="000E6360" w:rsidRPr="001F0359" w14:paraId="3BA682D9" w14:textId="77777777" w:rsidTr="00CB195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00A429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Izvori</w:t>
            </w:r>
            <w:r w:rsidR="00CB195E" w:rsidRPr="001F0359">
              <w:rPr>
                <w:b/>
                <w:sz w:val="22"/>
                <w:szCs w:val="22"/>
                <w:lang w:val="hr-HR"/>
              </w:rPr>
              <w:t xml:space="preserve"> za nastavnike</w:t>
            </w:r>
          </w:p>
        </w:tc>
      </w:tr>
      <w:tr w:rsidR="000E6360" w:rsidRPr="001F0359" w14:paraId="28D28E5D" w14:textId="77777777" w:rsidTr="00CB195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DF6A362" w14:textId="50316785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-</w:t>
            </w:r>
            <w:r w:rsidRPr="001F0359">
              <w:rPr>
                <w:b/>
                <w:sz w:val="22"/>
                <w:szCs w:val="22"/>
                <w:lang w:val="hr-HR"/>
              </w:rPr>
              <w:tab/>
            </w:r>
            <w:r w:rsidR="005850AB" w:rsidRPr="001F0359">
              <w:rPr>
                <w:i/>
                <w:iCs/>
                <w:sz w:val="22"/>
                <w:szCs w:val="22"/>
                <w:lang w:val="hr-HR"/>
              </w:rPr>
              <w:t>Strojarski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 xml:space="preserve"> elementi</w:t>
            </w:r>
            <w:r w:rsidRPr="001F0359">
              <w:rPr>
                <w:sz w:val="22"/>
                <w:szCs w:val="22"/>
                <w:lang w:val="hr-HR"/>
              </w:rPr>
              <w:t xml:space="preserve"> (razni autori),</w:t>
            </w:r>
          </w:p>
          <w:p w14:paraId="79E6DDA9" w14:textId="2F2F6E84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</w:t>
            </w:r>
            <w:r w:rsidRPr="001F0359">
              <w:rPr>
                <w:sz w:val="22"/>
                <w:szCs w:val="22"/>
                <w:lang w:val="hr-HR"/>
              </w:rPr>
              <w:tab/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Inžinjerski priručnik</w:t>
            </w:r>
            <w:r w:rsidR="009312B5" w:rsidRPr="001F0359">
              <w:rPr>
                <w:i/>
                <w:iCs/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B. Kraut</w:t>
            </w:r>
            <w:r w:rsidR="009312B5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5BB5BEA5" w14:textId="77777777" w:rsidTr="00CB195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0AC43E7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</w:t>
            </w:r>
            <w:r w:rsidR="00CB195E" w:rsidRPr="001F0359">
              <w:rPr>
                <w:b/>
                <w:sz w:val="22"/>
                <w:szCs w:val="22"/>
                <w:lang w:val="hr-HR"/>
              </w:rPr>
              <w:t xml:space="preserve"> i tehnike ocjenjivanja</w:t>
            </w:r>
          </w:p>
        </w:tc>
      </w:tr>
      <w:tr w:rsidR="000E6360" w:rsidRPr="001F0359" w14:paraId="7EA64431" w14:textId="77777777" w:rsidTr="00CB195E">
        <w:trPr>
          <w:jc w:val="center"/>
        </w:trPr>
        <w:tc>
          <w:tcPr>
            <w:tcW w:w="9889" w:type="dxa"/>
            <w:gridSpan w:val="3"/>
          </w:tcPr>
          <w:p w14:paraId="665FB5F4" w14:textId="49AF8489" w:rsidR="00CB195E" w:rsidRPr="001F0359" w:rsidRDefault="00CB195E" w:rsidP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je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 xml:space="preserve">an upoznati učenike s tehnikama i </w:t>
            </w:r>
            <w:r w:rsidR="00F5530E" w:rsidRPr="001F0359">
              <w:rPr>
                <w:sz w:val="22"/>
                <w:szCs w:val="22"/>
                <w:lang w:val="hr-HR"/>
              </w:rPr>
              <w:t>kriterijima</w:t>
            </w:r>
            <w:r w:rsidRPr="001F0359">
              <w:rPr>
                <w:sz w:val="22"/>
                <w:szCs w:val="22"/>
                <w:lang w:val="hr-HR"/>
              </w:rPr>
              <w:t xml:space="preserve"> ocjenjivanja.</w:t>
            </w:r>
          </w:p>
          <w:p w14:paraId="00D42EB5" w14:textId="6D7C59A7" w:rsidR="000E6360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</w:t>
            </w:r>
            <w:r w:rsidR="000E6360" w:rsidRPr="001F0359">
              <w:rPr>
                <w:sz w:val="22"/>
                <w:szCs w:val="22"/>
                <w:lang w:val="hr-HR"/>
              </w:rPr>
              <w:t>ehnike ocjenjivanja:</w:t>
            </w:r>
          </w:p>
          <w:p w14:paraId="671079CB" w14:textId="3EF7B8C3" w:rsidR="000E6360" w:rsidRPr="001F0359" w:rsidRDefault="002A1DB6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1.  usmena provjera znanja (</w:t>
            </w:r>
            <w:r w:rsidR="00185D63" w:rsidRPr="001F0359">
              <w:rPr>
                <w:sz w:val="22"/>
                <w:szCs w:val="22"/>
                <w:lang w:val="hr-HR"/>
              </w:rPr>
              <w:t>intervju</w:t>
            </w:r>
            <w:r w:rsidRPr="001F0359">
              <w:rPr>
                <w:sz w:val="22"/>
                <w:szCs w:val="22"/>
                <w:lang w:val="hr-HR"/>
              </w:rPr>
              <w:t>, prezentacije),</w:t>
            </w:r>
          </w:p>
          <w:p w14:paraId="7E1D48BF" w14:textId="73DF0DE2" w:rsidR="000E6360" w:rsidRPr="001F0359" w:rsidRDefault="002A1DB6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2.  pismena provjera znanja (zadatci objektivnoga tipa, </w:t>
            </w:r>
            <w:r w:rsidR="00185D63" w:rsidRPr="001F0359">
              <w:rPr>
                <w:sz w:val="22"/>
                <w:szCs w:val="22"/>
                <w:lang w:val="hr-HR"/>
              </w:rPr>
              <w:t>strukturirana</w:t>
            </w:r>
            <w:r w:rsidRPr="001F0359">
              <w:rPr>
                <w:sz w:val="22"/>
                <w:szCs w:val="22"/>
                <w:lang w:val="hr-HR"/>
              </w:rPr>
              <w:t xml:space="preserve"> pitanja),</w:t>
            </w:r>
          </w:p>
          <w:p w14:paraId="447CB12F" w14:textId="479F522A" w:rsidR="000E6360" w:rsidRPr="001F0359" w:rsidRDefault="002A1DB6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3.  test ( kratki odgovori, pitanja „točno – netočno“ itd. )</w:t>
            </w:r>
          </w:p>
        </w:tc>
      </w:tr>
    </w:tbl>
    <w:p w14:paraId="4B931020" w14:textId="77777777" w:rsidR="000E6360" w:rsidRPr="001F0359" w:rsidRDefault="000E6360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63DE6D12" w14:textId="77777777" w:rsidR="000E6360" w:rsidRPr="001F0359" w:rsidRDefault="000E6360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670B3662" w14:textId="77777777" w:rsidR="000E6360" w:rsidRPr="001F0359" w:rsidRDefault="000E6360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34324E8E" w14:textId="77777777" w:rsidR="000E6360" w:rsidRPr="001F0359" w:rsidRDefault="000E6360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08FC6838" w14:textId="77777777" w:rsidR="00CB195E" w:rsidRPr="001F0359" w:rsidRDefault="00CB195E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5636DC86" w14:textId="461FEDAC" w:rsidR="000E6360" w:rsidRPr="001F0359" w:rsidRDefault="000E6360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26897B3D" w14:textId="77777777" w:rsidR="002A1DB6" w:rsidRPr="001F0359" w:rsidRDefault="002A1DB6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11B6D2A8" w14:textId="77777777" w:rsidR="002501A5" w:rsidRPr="001F0359" w:rsidRDefault="002501A5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016"/>
        <w:gridCol w:w="2741"/>
        <w:gridCol w:w="5586"/>
      </w:tblGrid>
      <w:tr w:rsidR="001B3021" w:rsidRPr="001F0359" w14:paraId="2D80CB1E" w14:textId="77777777" w:rsidTr="001B3021">
        <w:trPr>
          <w:jc w:val="center"/>
        </w:trPr>
        <w:tc>
          <w:tcPr>
            <w:tcW w:w="2016" w:type="dxa"/>
            <w:shd w:val="clear" w:color="auto" w:fill="auto"/>
          </w:tcPr>
          <w:p w14:paraId="3FC09E4C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Modul ( naziv )</w:t>
            </w:r>
          </w:p>
        </w:tc>
        <w:tc>
          <w:tcPr>
            <w:tcW w:w="8327" w:type="dxa"/>
            <w:gridSpan w:val="2"/>
            <w:shd w:val="clear" w:color="auto" w:fill="auto"/>
          </w:tcPr>
          <w:p w14:paraId="5B858D0B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STROJARSKI ELEMENTI  6</w:t>
            </w:r>
          </w:p>
        </w:tc>
      </w:tr>
      <w:tr w:rsidR="001B3021" w:rsidRPr="001F0359" w14:paraId="4F367941" w14:textId="77777777" w:rsidTr="001B3021">
        <w:trPr>
          <w:jc w:val="center"/>
        </w:trPr>
        <w:tc>
          <w:tcPr>
            <w:tcW w:w="2016" w:type="dxa"/>
            <w:shd w:val="clear" w:color="auto" w:fill="auto"/>
          </w:tcPr>
          <w:p w14:paraId="40FD1BDC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 modula</w:t>
            </w:r>
          </w:p>
        </w:tc>
        <w:tc>
          <w:tcPr>
            <w:tcW w:w="8327" w:type="dxa"/>
            <w:gridSpan w:val="2"/>
            <w:shd w:val="clear" w:color="auto" w:fill="auto"/>
          </w:tcPr>
          <w:p w14:paraId="49229838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6.</w:t>
            </w:r>
          </w:p>
        </w:tc>
      </w:tr>
      <w:tr w:rsidR="001B3021" w:rsidRPr="001F0359" w14:paraId="7E30004A" w14:textId="77777777" w:rsidTr="001B3021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77D69571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</w:t>
            </w:r>
          </w:p>
        </w:tc>
      </w:tr>
      <w:tr w:rsidR="001B3021" w:rsidRPr="001F0359" w14:paraId="0A7FF205" w14:textId="77777777" w:rsidTr="001B3021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12881AFC" w14:textId="77777777" w:rsidR="001B3021" w:rsidRPr="001F0359" w:rsidRDefault="001B3021" w:rsidP="00824D57">
            <w:pPr>
              <w:pStyle w:val="BodyTextIndent2"/>
              <w:spacing w:after="0" w:line="240" w:lineRule="auto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Cilj nastave predmeta Strojarski elementi je upoznati učenike s osnovnim vrstama strojarskih elemenata, njihovim osobinama, namjeni, konstruktivnim izvedbama i proračunom.</w:t>
            </w:r>
          </w:p>
        </w:tc>
      </w:tr>
      <w:tr w:rsidR="001B3021" w:rsidRPr="001F0359" w14:paraId="2DC79377" w14:textId="77777777" w:rsidTr="001B3021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69744D55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 zahtjevi/Preduvjeti</w:t>
            </w:r>
          </w:p>
        </w:tc>
      </w:tr>
      <w:tr w:rsidR="001B3021" w:rsidRPr="001F0359" w14:paraId="78A7EADF" w14:textId="77777777" w:rsidTr="001B3021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5C71110C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Predznanje iz prethodnih modula nastavnog</w:t>
            </w:r>
            <w:r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predmeta Strojarski elementi za drugi razred.</w:t>
            </w:r>
          </w:p>
        </w:tc>
      </w:tr>
      <w:tr w:rsidR="001B3021" w:rsidRPr="001F0359" w14:paraId="297DBC85" w14:textId="77777777" w:rsidTr="001B3021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5CEA7455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1B3021" w:rsidRPr="001F0359" w14:paraId="4B84C053" w14:textId="77777777" w:rsidTr="001B3021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57B5F369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Ovaj modul ima zadatak:</w:t>
            </w:r>
          </w:p>
          <w:p w14:paraId="7A47ECB7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upoznati učenike s funkcijom, konstruktivnim oblikom, načinom izrade i materijalom opće skupine strojarskih elemenata,</w:t>
            </w:r>
          </w:p>
          <w:p w14:paraId="34512610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upoznati učenike s izborom i proračunom strojarskih elemenata,</w:t>
            </w:r>
          </w:p>
          <w:p w14:paraId="282DF7C6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upoznati učenike sa standardima za strojarske elemente,</w:t>
            </w:r>
          </w:p>
          <w:p w14:paraId="0687371B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upoznati učenike s načinom crtanja i predstavljanja strojarskih elemenata,</w:t>
            </w:r>
          </w:p>
          <w:p w14:paraId="0C59C7ED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upoznati i osposobiti učenike za pravilnu uporabu standarda iz područja strojarskih elemenata, tablica, grafikona, shema, slika, crteža i stručne literature koja je u svezi s elementima i konstruiranjem,</w:t>
            </w:r>
          </w:p>
          <w:p w14:paraId="6B577CA7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razviti kod učenika samostalnost, upornost u radu, smisao za točnost, preciznost i urednost,</w:t>
            </w:r>
          </w:p>
          <w:p w14:paraId="1655FD4B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upoznati učenike s postupkom proračuna i konstruiranja strojarskih elemenata kroz grafičke radove,</w:t>
            </w:r>
          </w:p>
          <w:p w14:paraId="7BE2EC00" w14:textId="77777777" w:rsidR="001B3021" w:rsidRPr="001F0359" w:rsidRDefault="001B3021" w:rsidP="00824D57">
            <w:pPr>
              <w:pStyle w:val="BodyTextIndent2"/>
              <w:numPr>
                <w:ilvl w:val="0"/>
                <w:numId w:val="184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doprinijeti daljnjem razvijanju znanstvenoga pogleda na svijet.</w:t>
            </w:r>
          </w:p>
        </w:tc>
      </w:tr>
      <w:tr w:rsidR="001B3021" w:rsidRPr="001F0359" w14:paraId="3FF1356E" w14:textId="77777777" w:rsidTr="001B3021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3ED3019A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1B3021" w:rsidRPr="001F0359" w14:paraId="066F50E8" w14:textId="77777777" w:rsidTr="001B3021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239B978D" w14:textId="77777777" w:rsidR="001B3021" w:rsidRPr="001F0359" w:rsidRDefault="001B3021" w:rsidP="00824D57">
            <w:pPr>
              <w:pStyle w:val="ListParagraph"/>
              <w:numPr>
                <w:ilvl w:val="0"/>
                <w:numId w:val="185"/>
              </w:numPr>
              <w:ind w:right="-851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Reduktori   </w:t>
            </w:r>
          </w:p>
          <w:p w14:paraId="2311C6DA" w14:textId="77777777" w:rsidR="001B3021" w:rsidRPr="001F0359" w:rsidRDefault="001B3021" w:rsidP="00824D57">
            <w:pPr>
              <w:pStyle w:val="ListParagraph"/>
              <w:numPr>
                <w:ilvl w:val="0"/>
                <w:numId w:val="185"/>
              </w:numPr>
              <w:ind w:right="-851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Prijenos trenjem  </w:t>
            </w:r>
          </w:p>
          <w:p w14:paraId="7C066FBC" w14:textId="77777777" w:rsidR="001B3021" w:rsidRPr="001F0359" w:rsidRDefault="001B3021" w:rsidP="00824D57">
            <w:pPr>
              <w:pStyle w:val="ListParagraph"/>
              <w:numPr>
                <w:ilvl w:val="0"/>
                <w:numId w:val="185"/>
              </w:numPr>
              <w:ind w:right="-851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</w:t>
            </w:r>
            <w:r w:rsidRPr="001F0359">
              <w:rPr>
                <w:b/>
                <w:sz w:val="22"/>
                <w:szCs w:val="22"/>
                <w:lang w:val="hr-HR"/>
              </w:rPr>
              <w:t>emen</w:t>
            </w:r>
            <w:r>
              <w:rPr>
                <w:b/>
                <w:sz w:val="22"/>
                <w:szCs w:val="22"/>
                <w:lang w:val="hr-HR"/>
              </w:rPr>
              <w:t>sk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i prijenos  </w:t>
            </w:r>
          </w:p>
          <w:p w14:paraId="1DF977A2" w14:textId="77777777" w:rsidR="001B3021" w:rsidRPr="001F0359" w:rsidRDefault="001B3021" w:rsidP="00824D57">
            <w:pPr>
              <w:pStyle w:val="ListParagraph"/>
              <w:numPr>
                <w:ilvl w:val="0"/>
                <w:numId w:val="185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Prijenos lancima  </w:t>
            </w:r>
          </w:p>
        </w:tc>
      </w:tr>
      <w:tr w:rsidR="001B3021" w:rsidRPr="001F0359" w14:paraId="79F230EE" w14:textId="77777777" w:rsidTr="001B3021">
        <w:trPr>
          <w:jc w:val="center"/>
        </w:trPr>
        <w:tc>
          <w:tcPr>
            <w:tcW w:w="4757" w:type="dxa"/>
            <w:gridSpan w:val="2"/>
            <w:shd w:val="clear" w:color="auto" w:fill="auto"/>
          </w:tcPr>
          <w:p w14:paraId="777F7998" w14:textId="77777777" w:rsidR="001B3021" w:rsidRPr="001F0359" w:rsidRDefault="001B3021" w:rsidP="00824D5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 učenja</w:t>
            </w:r>
          </w:p>
        </w:tc>
        <w:tc>
          <w:tcPr>
            <w:tcW w:w="5586" w:type="dxa"/>
            <w:shd w:val="clear" w:color="auto" w:fill="auto"/>
          </w:tcPr>
          <w:p w14:paraId="7068A797" w14:textId="77777777" w:rsidR="001B3021" w:rsidRPr="001F0359" w:rsidRDefault="001B3021" w:rsidP="00824D5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1B3021" w:rsidRPr="001F0359" w14:paraId="606D2E65" w14:textId="77777777" w:rsidTr="001B3021">
        <w:trPr>
          <w:jc w:val="center"/>
        </w:trPr>
        <w:tc>
          <w:tcPr>
            <w:tcW w:w="4757" w:type="dxa"/>
            <w:gridSpan w:val="2"/>
            <w:shd w:val="clear" w:color="auto" w:fill="auto"/>
          </w:tcPr>
          <w:p w14:paraId="5B4C1C03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Jedinica 1. 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Reduktori </w:t>
            </w:r>
          </w:p>
          <w:p w14:paraId="11DB7B2E" w14:textId="77777777" w:rsidR="001B3021" w:rsidRPr="001F0359" w:rsidRDefault="001B3021" w:rsidP="00824D57">
            <w:pPr>
              <w:tabs>
                <w:tab w:val="left" w:pos="360"/>
                <w:tab w:val="left" w:pos="900"/>
              </w:tabs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Učenik će biti sposoban razumjeti:</w:t>
            </w:r>
          </w:p>
          <w:p w14:paraId="2C115041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osnovne pojmove, namjenu, podjelu i primjenu reduktora,</w:t>
            </w:r>
          </w:p>
          <w:p w14:paraId="2F409E76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shematski prikaz reduktora</w:t>
            </w:r>
            <w:r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                    </w:t>
            </w:r>
          </w:p>
          <w:p w14:paraId="5D0BEE55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jednos</w:t>
            </w:r>
            <w:r>
              <w:rPr>
                <w:sz w:val="22"/>
                <w:szCs w:val="22"/>
                <w:lang w:val="hr-HR"/>
              </w:rPr>
              <w:t>tepen</w:t>
            </w:r>
            <w:r w:rsidRPr="001F0359">
              <w:rPr>
                <w:sz w:val="22"/>
                <w:szCs w:val="22"/>
                <w:lang w:val="hr-HR"/>
              </w:rPr>
              <w:t>e, dvos</w:t>
            </w:r>
            <w:r>
              <w:rPr>
                <w:sz w:val="22"/>
                <w:szCs w:val="22"/>
                <w:lang w:val="hr-HR"/>
              </w:rPr>
              <w:t>tepene</w:t>
            </w:r>
            <w:r w:rsidRPr="001F0359">
              <w:rPr>
                <w:sz w:val="22"/>
                <w:szCs w:val="22"/>
                <w:lang w:val="hr-HR"/>
              </w:rPr>
              <w:t xml:space="preserve"> i višest</w:t>
            </w:r>
            <w:r>
              <w:rPr>
                <w:sz w:val="22"/>
                <w:szCs w:val="22"/>
                <w:lang w:val="hr-HR"/>
              </w:rPr>
              <w:t>epene</w:t>
            </w:r>
            <w:r w:rsidRPr="001F0359">
              <w:rPr>
                <w:sz w:val="22"/>
                <w:szCs w:val="22"/>
                <w:lang w:val="hr-HR"/>
              </w:rPr>
              <w:t xml:space="preserve"> zupčaste reduktore,</w:t>
            </w:r>
          </w:p>
          <w:p w14:paraId="2DC30813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pužne reduktore,</w:t>
            </w:r>
          </w:p>
          <w:p w14:paraId="2E198889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kombinirane reduktore,</w:t>
            </w:r>
          </w:p>
          <w:p w14:paraId="2497BC20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planetarne reduktore,</w:t>
            </w:r>
          </w:p>
          <w:p w14:paraId="6C18CE9F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podmazivanje reduktora,</w:t>
            </w:r>
          </w:p>
          <w:p w14:paraId="0EBB900B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analizu sila, proračun i konstrukcija  reduktora,</w:t>
            </w:r>
          </w:p>
          <w:p w14:paraId="4C91A739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izvršiti proračun jednost</w:t>
            </w:r>
            <w:r>
              <w:rPr>
                <w:sz w:val="22"/>
                <w:szCs w:val="22"/>
                <w:lang w:val="hr-HR"/>
              </w:rPr>
              <w:t>epen</w:t>
            </w:r>
            <w:r w:rsidRPr="001F0359">
              <w:rPr>
                <w:sz w:val="22"/>
                <w:szCs w:val="22"/>
                <w:lang w:val="hr-HR"/>
              </w:rPr>
              <w:t>og reduktora.</w:t>
            </w:r>
          </w:p>
          <w:p w14:paraId="0AC91C83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</w:p>
          <w:p w14:paraId="60578928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Jedinica 2. Prijenos trenjem</w:t>
            </w:r>
          </w:p>
          <w:p w14:paraId="1935ACE2" w14:textId="77777777" w:rsidR="001B3021" w:rsidRPr="001F0359" w:rsidRDefault="001B3021" w:rsidP="00824D57">
            <w:pPr>
              <w:tabs>
                <w:tab w:val="left" w:pos="360"/>
                <w:tab w:val="left" w:pos="900"/>
              </w:tabs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Učenik će biti sposoban razumjeti:</w:t>
            </w:r>
          </w:p>
          <w:p w14:paraId="3B361C6A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kinematiku prijenosa trenjem,</w:t>
            </w:r>
          </w:p>
          <w:p w14:paraId="25ECDED5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frikcijske</w:t>
            </w:r>
            <w:r>
              <w:rPr>
                <w:sz w:val="22"/>
                <w:szCs w:val="22"/>
                <w:lang w:val="hr-HR"/>
              </w:rPr>
              <w:t xml:space="preserve"> kotače</w:t>
            </w:r>
            <w:r w:rsidRPr="001F0359">
              <w:rPr>
                <w:sz w:val="22"/>
                <w:szCs w:val="22"/>
                <w:lang w:val="hr-HR"/>
              </w:rPr>
              <w:t xml:space="preserve"> (namjenu, podjelu, konstruktivne oblike i primjenu), </w:t>
            </w:r>
          </w:p>
          <w:p w14:paraId="0B2D606F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dobre i loše strane frikcijskoga prijenosnika,</w:t>
            </w:r>
          </w:p>
          <w:p w14:paraId="66D927A3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promjenu brzine i smjera kretanja,</w:t>
            </w:r>
          </w:p>
          <w:p w14:paraId="33D28397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izvršiti proračun prijenosa trenjem.</w:t>
            </w:r>
          </w:p>
          <w:p w14:paraId="2E0EF67F" w14:textId="77777777" w:rsidR="001B3021" w:rsidRPr="001F0359" w:rsidRDefault="001B3021" w:rsidP="00824D57">
            <w:pPr>
              <w:tabs>
                <w:tab w:val="left" w:pos="360"/>
                <w:tab w:val="left" w:pos="900"/>
              </w:tabs>
              <w:rPr>
                <w:bCs/>
                <w:sz w:val="22"/>
                <w:szCs w:val="22"/>
                <w:lang w:val="hr-HR"/>
              </w:rPr>
            </w:pPr>
          </w:p>
          <w:p w14:paraId="0F133A49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Jedinica 3. </w:t>
            </w:r>
            <w:r>
              <w:rPr>
                <w:b/>
                <w:bCs/>
                <w:sz w:val="22"/>
                <w:szCs w:val="22"/>
                <w:lang w:val="hr-HR"/>
              </w:rPr>
              <w:t>R</w:t>
            </w:r>
            <w:r w:rsidRPr="001F0359">
              <w:rPr>
                <w:b/>
                <w:sz w:val="22"/>
                <w:szCs w:val="22"/>
                <w:lang w:val="hr-HR"/>
              </w:rPr>
              <w:t>emen</w:t>
            </w:r>
            <w:r>
              <w:rPr>
                <w:b/>
                <w:sz w:val="22"/>
                <w:szCs w:val="22"/>
                <w:lang w:val="hr-HR"/>
              </w:rPr>
              <w:t>sk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i prijenos  </w:t>
            </w:r>
          </w:p>
          <w:p w14:paraId="6FAFB551" w14:textId="77777777" w:rsidR="001B3021" w:rsidRPr="001F0359" w:rsidRDefault="001B3021" w:rsidP="00824D57">
            <w:pPr>
              <w:tabs>
                <w:tab w:val="left" w:pos="360"/>
                <w:tab w:val="left" w:pos="900"/>
              </w:tabs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Učenik će biti sposoban razumjeti:</w:t>
            </w:r>
          </w:p>
          <w:p w14:paraId="42CBEA79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parove</w:t>
            </w:r>
            <w:r>
              <w:rPr>
                <w:sz w:val="22"/>
                <w:szCs w:val="22"/>
                <w:lang w:val="hr-HR"/>
              </w:rPr>
              <w:t xml:space="preserve"> plosnatoga remena</w:t>
            </w:r>
            <w:r w:rsidRPr="001F0359">
              <w:rPr>
                <w:sz w:val="22"/>
                <w:szCs w:val="22"/>
                <w:lang w:val="hr-HR"/>
              </w:rPr>
              <w:t xml:space="preserve"> (način prenošenja snage, osobine i primjena),</w:t>
            </w:r>
          </w:p>
          <w:p w14:paraId="23EEFC26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oblike </w:t>
            </w:r>
            <w:r>
              <w:rPr>
                <w:sz w:val="22"/>
                <w:szCs w:val="22"/>
                <w:lang w:val="hr-HR"/>
              </w:rPr>
              <w:t>remenja</w:t>
            </w:r>
            <w:r w:rsidRPr="001F0359">
              <w:rPr>
                <w:sz w:val="22"/>
                <w:szCs w:val="22"/>
                <w:lang w:val="hr-HR"/>
              </w:rPr>
              <w:t xml:space="preserve"> i </w:t>
            </w:r>
            <w:r>
              <w:rPr>
                <w:sz w:val="22"/>
                <w:szCs w:val="22"/>
                <w:lang w:val="hr-HR"/>
              </w:rPr>
              <w:t>remenica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224C0FA1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materijale za izradu</w:t>
            </w:r>
            <w:r>
              <w:rPr>
                <w:sz w:val="22"/>
                <w:szCs w:val="22"/>
                <w:lang w:val="hr-HR"/>
              </w:rPr>
              <w:t xml:space="preserve"> remenja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5B005473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parove klinastoga remenja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36B4AC20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mjere remen</w:t>
            </w:r>
            <w:r>
              <w:rPr>
                <w:sz w:val="22"/>
                <w:szCs w:val="22"/>
                <w:lang w:val="hr-HR"/>
              </w:rPr>
              <w:t>j</w:t>
            </w:r>
            <w:r w:rsidRPr="001F0359">
              <w:rPr>
                <w:sz w:val="22"/>
                <w:szCs w:val="22"/>
                <w:lang w:val="hr-HR"/>
              </w:rPr>
              <w:t>a i vijenca remenice,</w:t>
            </w:r>
          </w:p>
          <w:p w14:paraId="4C3C1420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zatezanje </w:t>
            </w:r>
            <w:r>
              <w:rPr>
                <w:sz w:val="22"/>
                <w:szCs w:val="22"/>
                <w:lang w:val="hr-HR"/>
              </w:rPr>
              <w:t xml:space="preserve">plosnatoga i klinastoga </w:t>
            </w:r>
            <w:r w:rsidRPr="001F0359">
              <w:rPr>
                <w:sz w:val="22"/>
                <w:szCs w:val="22"/>
                <w:lang w:val="hr-HR"/>
              </w:rPr>
              <w:t>remen</w:t>
            </w:r>
            <w:r>
              <w:rPr>
                <w:sz w:val="22"/>
                <w:szCs w:val="22"/>
                <w:lang w:val="hr-HR"/>
              </w:rPr>
              <w:t>j</w:t>
            </w:r>
            <w:r w:rsidRPr="001F0359">
              <w:rPr>
                <w:sz w:val="22"/>
                <w:szCs w:val="22"/>
                <w:lang w:val="hr-HR"/>
              </w:rPr>
              <w:t>a,</w:t>
            </w:r>
          </w:p>
          <w:p w14:paraId="37DCFAEC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 xml:space="preserve">napone u </w:t>
            </w:r>
            <w:r>
              <w:rPr>
                <w:sz w:val="22"/>
                <w:szCs w:val="22"/>
                <w:lang w:val="hr-HR"/>
              </w:rPr>
              <w:t xml:space="preserve">plosnatim i klinastim </w:t>
            </w:r>
            <w:r w:rsidRPr="001F0359">
              <w:rPr>
                <w:sz w:val="22"/>
                <w:szCs w:val="22"/>
                <w:lang w:val="hr-HR"/>
              </w:rPr>
              <w:t>remen</w:t>
            </w:r>
            <w:r>
              <w:rPr>
                <w:sz w:val="22"/>
                <w:szCs w:val="22"/>
                <w:lang w:val="hr-HR"/>
              </w:rPr>
              <w:t>j</w:t>
            </w:r>
            <w:r w:rsidRPr="001F0359">
              <w:rPr>
                <w:sz w:val="22"/>
                <w:szCs w:val="22"/>
                <w:lang w:val="hr-HR"/>
              </w:rPr>
              <w:t>ima,</w:t>
            </w:r>
          </w:p>
          <w:p w14:paraId="33930DC5" w14:textId="77777777" w:rsidR="001B3021" w:rsidRPr="007B6312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nosivost</w:t>
            </w:r>
            <w:r>
              <w:rPr>
                <w:sz w:val="22"/>
                <w:szCs w:val="22"/>
                <w:lang w:val="hr-HR"/>
              </w:rPr>
              <w:t xml:space="preserve"> plosnatoga i klinastoga</w:t>
            </w:r>
            <w:r w:rsidRPr="001F0359">
              <w:rPr>
                <w:sz w:val="22"/>
                <w:szCs w:val="22"/>
                <w:lang w:val="hr-HR"/>
              </w:rPr>
              <w:t xml:space="preserve"> remen</w:t>
            </w:r>
            <w:r>
              <w:rPr>
                <w:sz w:val="22"/>
                <w:szCs w:val="22"/>
                <w:lang w:val="hr-HR"/>
              </w:rPr>
              <w:t>j</w:t>
            </w:r>
            <w:r w:rsidRPr="001F0359">
              <w:rPr>
                <w:sz w:val="22"/>
                <w:szCs w:val="22"/>
                <w:lang w:val="hr-HR"/>
              </w:rPr>
              <w:t xml:space="preserve">a i </w:t>
            </w:r>
            <w:r w:rsidRPr="007B6312">
              <w:rPr>
                <w:sz w:val="22"/>
                <w:szCs w:val="22"/>
                <w:lang w:val="hr-HR"/>
              </w:rPr>
              <w:t>stupanj iskoriš</w:t>
            </w:r>
            <w:r>
              <w:rPr>
                <w:sz w:val="22"/>
                <w:szCs w:val="22"/>
                <w:lang w:val="hr-HR"/>
              </w:rPr>
              <w:t>tenosti</w:t>
            </w:r>
            <w:r w:rsidRPr="007B6312">
              <w:rPr>
                <w:sz w:val="22"/>
                <w:szCs w:val="22"/>
                <w:lang w:val="hr-HR"/>
              </w:rPr>
              <w:t>,</w:t>
            </w:r>
          </w:p>
          <w:p w14:paraId="2B8416D5" w14:textId="77777777" w:rsidR="001B3021" w:rsidRPr="007B6312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7B6312">
              <w:rPr>
                <w:sz w:val="22"/>
                <w:szCs w:val="22"/>
                <w:lang w:val="hr-HR"/>
              </w:rPr>
              <w:t>prednosti i nedostatke prijenosa klinastoga nad plosnatim remenjem,</w:t>
            </w:r>
          </w:p>
          <w:p w14:paraId="056CC22C" w14:textId="77777777" w:rsidR="001B3021" w:rsidRPr="007B6312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7B6312">
              <w:rPr>
                <w:sz w:val="22"/>
                <w:szCs w:val="22"/>
                <w:lang w:val="hr-HR"/>
              </w:rPr>
              <w:t>izvršiti proračun prijenosa klinastoga i plosnatoga remenja.</w:t>
            </w:r>
          </w:p>
          <w:p w14:paraId="3861CED4" w14:textId="77777777" w:rsidR="001B3021" w:rsidRPr="001F0359" w:rsidRDefault="001B3021" w:rsidP="00824D57">
            <w:pPr>
              <w:tabs>
                <w:tab w:val="left" w:pos="360"/>
                <w:tab w:val="left" w:pos="900"/>
              </w:tabs>
              <w:rPr>
                <w:bCs/>
                <w:sz w:val="22"/>
                <w:szCs w:val="22"/>
                <w:lang w:val="hr-HR"/>
              </w:rPr>
            </w:pPr>
          </w:p>
          <w:p w14:paraId="1B486160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Jedinica 4. Prijenos lancima</w:t>
            </w:r>
          </w:p>
          <w:p w14:paraId="42CC68DB" w14:textId="77777777" w:rsidR="001B3021" w:rsidRPr="001F0359" w:rsidRDefault="001B3021" w:rsidP="00824D57">
            <w:pPr>
              <w:tabs>
                <w:tab w:val="left" w:pos="360"/>
                <w:tab w:val="left" w:pos="900"/>
              </w:tabs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Učenik će biti sposoban razumjeti:</w:t>
            </w:r>
          </w:p>
          <w:p w14:paraId="36DF7040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osobine lančanih parova,</w:t>
            </w:r>
          </w:p>
          <w:p w14:paraId="34E22729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vrste lanaca za prijenos snage,</w:t>
            </w:r>
          </w:p>
          <w:p w14:paraId="6305168D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označavanje zglobnih lanaca za prijenos snage,</w:t>
            </w:r>
          </w:p>
          <w:p w14:paraId="553F0413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oblike lančanika i nosivost lanaca,</w:t>
            </w:r>
          </w:p>
          <w:p w14:paraId="6D8C3979" w14:textId="77777777" w:rsidR="001B3021" w:rsidRPr="001F0359" w:rsidRDefault="001B3021" w:rsidP="00824D57">
            <w:pPr>
              <w:pStyle w:val="ListParagraph"/>
              <w:numPr>
                <w:ilvl w:val="0"/>
                <w:numId w:val="184"/>
              </w:num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izvršiti proračun i konstrukciju lanca i lančanika.</w:t>
            </w:r>
          </w:p>
        </w:tc>
        <w:tc>
          <w:tcPr>
            <w:tcW w:w="5586" w:type="dxa"/>
            <w:shd w:val="clear" w:color="auto" w:fill="auto"/>
          </w:tcPr>
          <w:p w14:paraId="3785B85D" w14:textId="77777777" w:rsidR="001B3021" w:rsidRPr="001F0359" w:rsidRDefault="001B3021" w:rsidP="00824D57">
            <w:pPr>
              <w:pStyle w:val="BodyTextIndent2"/>
              <w:numPr>
                <w:ilvl w:val="0"/>
                <w:numId w:val="186"/>
              </w:numPr>
              <w:spacing w:after="0" w:line="240" w:lineRule="auto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Ovaj program namijenjen je učenicima u cilju upoznavanja, klasifikacije i kinematike, uporabe i uvjeta rada strojarskih elemenata. Pri programiranju gradiva težilo se da se ono da u takvom opsegu koji će poslužiti učenicima da kroz nastavu steknu takva znanja koja će im omogućiti upoznavanje s većinom strojarskih elemenata, njihovom funkcijom, proračunom i konstrukcijom.</w:t>
            </w:r>
          </w:p>
          <w:p w14:paraId="1FFEA6B9" w14:textId="77777777" w:rsidR="001B3021" w:rsidRPr="001F0359" w:rsidRDefault="001B3021" w:rsidP="00824D57">
            <w:pPr>
              <w:pStyle w:val="BodyTextIndent2"/>
              <w:numPr>
                <w:ilvl w:val="0"/>
                <w:numId w:val="186"/>
              </w:numPr>
              <w:spacing w:after="0" w:line="240" w:lineRule="auto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Nastava ovoga predmeta treba biti usmjerena tako da učenicima omogući upoznavanje sa standardnim oblicima strojarskih elemenata, njihovom konstrukcijom, materijalom od kojeg se oni izrađuju, njihovom primjenom i mjestom u eventualnom sklopu drugih strojarskih elemenata. Kroz nastavu ovoga predmeta učenike treba upoznati s nazivima strojarskih elemenata i s terminima koji se upo</w:t>
            </w:r>
            <w:r>
              <w:rPr>
                <w:sz w:val="22"/>
                <w:szCs w:val="22"/>
                <w:lang w:val="hr-HR"/>
              </w:rPr>
              <w:t>rabljuju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074EC002" w14:textId="77777777" w:rsidR="001B3021" w:rsidRPr="001F0359" w:rsidRDefault="001B3021" w:rsidP="00824D57">
            <w:pPr>
              <w:pStyle w:val="BodyTextIndent2"/>
              <w:numPr>
                <w:ilvl w:val="0"/>
                <w:numId w:val="186"/>
              </w:numPr>
              <w:spacing w:after="0" w:line="240" w:lineRule="auto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Ne treba mnogo inzistirati na složenim proračunima elemenata: korisnije je na jednostavnijim primjerima proračuna ukazati učenicima na ovisnost dimenzija pojedinih elemenata od sila koje na te elemente djeluju. Posebno je potrebno obratiti pažnju na sistematizaciju i nomenklaturu strojarskih elemenata i na njihovu ulogu i mjesto u sklopu raznih strojeva. Također je važno obratiti pažnju na standarde i njihovu primjenu. S učenicima treba uvježbati skiciranje strojarskih elemenata slobodnom rukom.</w:t>
            </w:r>
          </w:p>
          <w:p w14:paraId="7328B410" w14:textId="77777777" w:rsidR="001B3021" w:rsidRPr="001F0359" w:rsidRDefault="001B3021" w:rsidP="00824D57">
            <w:pPr>
              <w:pStyle w:val="BodyTextIndent2"/>
              <w:numPr>
                <w:ilvl w:val="0"/>
                <w:numId w:val="186"/>
              </w:numPr>
              <w:spacing w:after="0" w:line="240" w:lineRule="auto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Učenicima, prema programu, tijekom trajanja modula, daju se grafički radovi, kao i kontrolni pismeni zadatci koji se već prema prirodi gradiva mogu dati poslije svake pojedine nastavne cjeline. </w:t>
            </w:r>
          </w:p>
          <w:p w14:paraId="7B90B183" w14:textId="77777777" w:rsidR="001B3021" w:rsidRPr="001F0359" w:rsidRDefault="001B3021" w:rsidP="00824D57">
            <w:pPr>
              <w:pStyle w:val="BodyTextIndent2"/>
              <w:numPr>
                <w:ilvl w:val="0"/>
                <w:numId w:val="186"/>
              </w:numPr>
              <w:spacing w:after="0" w:line="240" w:lineRule="auto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Program je rađen po pojedinim cjelinama u sklopu modula. Taj broj nastavnih sati odnosi se na sve obveze koje proizlaze iz karaktera građe pojedine cjeline (obrade </w:t>
            </w:r>
            <w:r w:rsidRPr="001F0359">
              <w:rPr>
                <w:sz w:val="22"/>
                <w:szCs w:val="22"/>
                <w:lang w:val="hr-HR"/>
              </w:rPr>
              <w:lastRenderedPageBreak/>
              <w:t>nove građe, utvrđivanje, ponavljanje, domaće radove, konzultacije, primjere proračuna itd.).</w:t>
            </w:r>
          </w:p>
          <w:p w14:paraId="78F6D769" w14:textId="77777777" w:rsidR="001B3021" w:rsidRPr="001F0359" w:rsidRDefault="001B3021" w:rsidP="00824D57">
            <w:pPr>
              <w:pStyle w:val="BodyTextIndent2"/>
              <w:numPr>
                <w:ilvl w:val="0"/>
                <w:numId w:val="186"/>
              </w:numPr>
              <w:spacing w:after="0" w:line="240" w:lineRule="auto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Nastava ovoga predmeta mora biti pristupačna i  očigledna, te zbog toga svaka škola treba imati kabinet strojarskih elemenata s originalnim dijelovima ili modelima elemenata i raznih strojarskih sklopova, kao i standarde, razne sheme, slike i grafikone, što je utvrđeno normativom nastavnih sredstava za ovaj predmet.</w:t>
            </w:r>
          </w:p>
          <w:p w14:paraId="30B2DBD8" w14:textId="77777777" w:rsidR="001B3021" w:rsidRPr="001F0359" w:rsidRDefault="001B3021" w:rsidP="00824D57">
            <w:pPr>
              <w:pStyle w:val="BodyTextIndent2"/>
              <w:spacing w:after="0" w:line="240" w:lineRule="auto"/>
              <w:ind w:left="360"/>
              <w:jc w:val="both"/>
              <w:rPr>
                <w:sz w:val="22"/>
                <w:szCs w:val="22"/>
                <w:lang w:val="hr-HR"/>
              </w:rPr>
            </w:pPr>
          </w:p>
          <w:p w14:paraId="58A8BB51" w14:textId="77777777" w:rsidR="001B3021" w:rsidRPr="001F0359" w:rsidRDefault="001B3021" w:rsidP="00824D57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je dužan tijekom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drugoga modula uraditi tri grafička rada. </w:t>
            </w:r>
            <w:r w:rsidRPr="001F0359">
              <w:rPr>
                <w:sz w:val="22"/>
                <w:szCs w:val="22"/>
                <w:lang w:val="hr-HR"/>
              </w:rPr>
              <w:t xml:space="preserve">Radovi obuhvaćaju proračun i konstrukciju </w:t>
            </w:r>
            <w:r w:rsidRPr="001F0359">
              <w:rPr>
                <w:b/>
                <w:sz w:val="22"/>
                <w:szCs w:val="22"/>
                <w:lang w:val="hr-HR"/>
              </w:rPr>
              <w:t>reduktora, remenice i lančanika</w:t>
            </w:r>
            <w:r w:rsidRPr="001F0359">
              <w:rPr>
                <w:sz w:val="22"/>
                <w:szCs w:val="22"/>
                <w:lang w:val="hr-HR"/>
              </w:rPr>
              <w:t xml:space="preserve">.  Format prema potrebi, a rad u olovci i tušu na paus papiru. </w:t>
            </w:r>
          </w:p>
          <w:p w14:paraId="5C270810" w14:textId="77777777" w:rsidR="001B3021" w:rsidRPr="001F0359" w:rsidRDefault="001B3021" w:rsidP="00824D57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 ocjenjivanju grafičkih radova treba uzeti u obzir, prije svega, pravilnu opremu crteža, pravilno kotiranje i točnu izradu po pravilima tehničkoga crtanja, a manje u obzir uzimati samu izvedbu, jer ona zahtijeva iskustvo i sposobnost konstruktora.</w:t>
            </w:r>
          </w:p>
        </w:tc>
      </w:tr>
      <w:tr w:rsidR="001B3021" w:rsidRPr="001F0359" w14:paraId="3F293428" w14:textId="77777777" w:rsidTr="001B3021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5799B7B3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 (povezanost s drugim nastavnim predmetima)</w:t>
            </w:r>
          </w:p>
        </w:tc>
      </w:tr>
      <w:tr w:rsidR="001B3021" w:rsidRPr="001F0359" w14:paraId="09519640" w14:textId="77777777" w:rsidTr="001B3021">
        <w:trPr>
          <w:jc w:val="center"/>
        </w:trPr>
        <w:tc>
          <w:tcPr>
            <w:tcW w:w="10343" w:type="dxa"/>
            <w:gridSpan w:val="3"/>
          </w:tcPr>
          <w:p w14:paraId="2AC2AC1D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Stručno-teorijski predmeti.</w:t>
            </w:r>
          </w:p>
        </w:tc>
      </w:tr>
      <w:tr w:rsidR="001B3021" w:rsidRPr="001F0359" w14:paraId="39C22575" w14:textId="77777777" w:rsidTr="001B3021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19FDD431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Izvori za nastavnike</w:t>
            </w:r>
          </w:p>
        </w:tc>
      </w:tr>
      <w:tr w:rsidR="001B3021" w:rsidRPr="001F0359" w14:paraId="4EA8BC01" w14:textId="77777777" w:rsidTr="001B3021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6823C22F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-</w:t>
            </w:r>
            <w:r w:rsidRPr="001F0359">
              <w:rPr>
                <w:b/>
                <w:sz w:val="22"/>
                <w:szCs w:val="22"/>
                <w:lang w:val="hr-HR"/>
              </w:rPr>
              <w:tab/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Strojarski elementi</w:t>
            </w:r>
            <w:r w:rsidRPr="001F0359">
              <w:rPr>
                <w:sz w:val="22"/>
                <w:szCs w:val="22"/>
                <w:lang w:val="hr-HR"/>
              </w:rPr>
              <w:t xml:space="preserve"> (razni autori),</w:t>
            </w:r>
          </w:p>
          <w:p w14:paraId="3EDD6642" w14:textId="77777777" w:rsidR="001B3021" w:rsidRPr="001F0359" w:rsidRDefault="001B3021" w:rsidP="00824D57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</w:t>
            </w:r>
            <w:r w:rsidRPr="001F0359">
              <w:rPr>
                <w:sz w:val="22"/>
                <w:szCs w:val="22"/>
                <w:lang w:val="hr-HR"/>
              </w:rPr>
              <w:tab/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Inžinjerski priručnik,</w:t>
            </w:r>
            <w:r w:rsidRPr="001F0359">
              <w:rPr>
                <w:sz w:val="22"/>
                <w:szCs w:val="22"/>
                <w:lang w:val="hr-HR"/>
              </w:rPr>
              <w:t xml:space="preserve"> B. Kraut.</w:t>
            </w:r>
          </w:p>
        </w:tc>
      </w:tr>
      <w:tr w:rsidR="001B3021" w:rsidRPr="001F0359" w14:paraId="78BB9A0A" w14:textId="77777777" w:rsidTr="001B3021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3A415DE3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 i tehnike ocjenjivanja</w:t>
            </w:r>
          </w:p>
        </w:tc>
      </w:tr>
      <w:tr w:rsidR="001B3021" w:rsidRPr="001F0359" w14:paraId="6EE3BB0A" w14:textId="77777777" w:rsidTr="001B3021">
        <w:trPr>
          <w:jc w:val="center"/>
        </w:trPr>
        <w:tc>
          <w:tcPr>
            <w:tcW w:w="10343" w:type="dxa"/>
            <w:gridSpan w:val="3"/>
          </w:tcPr>
          <w:p w14:paraId="501163E6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Nastavnik je obvezan upoznati učenike s tehnikama i kriterijima ocjenjivanja.</w:t>
            </w:r>
          </w:p>
          <w:p w14:paraId="4632488B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Tehnike ocjenjivanja:</w:t>
            </w:r>
          </w:p>
          <w:p w14:paraId="1215DC1C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1.  usmena provjera znanja (intervju, prezentacije),</w:t>
            </w:r>
          </w:p>
          <w:p w14:paraId="6BA9C8F4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2.  pismena provjera znanja (zadatci objektivnoga tipa, strukturirana pitanja),</w:t>
            </w:r>
          </w:p>
          <w:p w14:paraId="6B8F2DFA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3.  test ( kratki odgovori, pitanja „točno – netočno“ itd. )</w:t>
            </w:r>
          </w:p>
        </w:tc>
      </w:tr>
      <w:tr w:rsidR="001B3021" w:rsidRPr="001F0359" w14:paraId="4CC05E25" w14:textId="77777777" w:rsidTr="001B3021">
        <w:trPr>
          <w:jc w:val="center"/>
        </w:trPr>
        <w:tc>
          <w:tcPr>
            <w:tcW w:w="10343" w:type="dxa"/>
            <w:gridSpan w:val="3"/>
            <w:shd w:val="clear" w:color="auto" w:fill="auto"/>
          </w:tcPr>
          <w:p w14:paraId="318B6C24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Profil i stručna sprema nastavnika</w:t>
            </w:r>
          </w:p>
        </w:tc>
      </w:tr>
      <w:tr w:rsidR="001B3021" w:rsidRPr="001F0359" w14:paraId="4028A7DA" w14:textId="77777777" w:rsidTr="001B3021">
        <w:trPr>
          <w:jc w:val="center"/>
        </w:trPr>
        <w:tc>
          <w:tcPr>
            <w:tcW w:w="10343" w:type="dxa"/>
            <w:gridSpan w:val="3"/>
          </w:tcPr>
          <w:p w14:paraId="0AE88CB5" w14:textId="77777777" w:rsidR="001B3021" w:rsidRPr="001F0359" w:rsidRDefault="001B3021" w:rsidP="00824D57">
            <w:pPr>
              <w:pStyle w:val="BodyTextIndent2"/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sz w:val="22"/>
                <w:szCs w:val="22"/>
                <w:lang w:val="hr-HR"/>
              </w:rPr>
              <w:t>diplomirani inženjer strojarstva s dopunskim psihološko-pedagoškim i metodičkim obrazovanjem,</w:t>
            </w:r>
          </w:p>
          <w:p w14:paraId="166AB860" w14:textId="77777777" w:rsidR="001B3021" w:rsidRDefault="001B3021" w:rsidP="00824D57">
            <w:pPr>
              <w:pStyle w:val="BodyTextIndent2"/>
              <w:numPr>
                <w:ilvl w:val="0"/>
                <w:numId w:val="204"/>
              </w:numPr>
              <w:spacing w:after="0" w:line="240" w:lineRule="auto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sz w:val="22"/>
                <w:szCs w:val="22"/>
                <w:lang w:val="hr-HR"/>
              </w:rPr>
              <w:t>profesor strojarstva.</w:t>
            </w:r>
          </w:p>
          <w:p w14:paraId="172FEC55" w14:textId="77777777" w:rsidR="001B3021" w:rsidRPr="001F0359" w:rsidRDefault="001B3021" w:rsidP="00824D57">
            <w:pPr>
              <w:pStyle w:val="BodyTextIndent2"/>
              <w:spacing w:after="0" w:line="240" w:lineRule="auto"/>
              <w:ind w:left="720"/>
              <w:rPr>
                <w:rFonts w:cs="Arial"/>
                <w:sz w:val="22"/>
                <w:szCs w:val="22"/>
                <w:lang w:val="hr-HR"/>
              </w:rPr>
            </w:pPr>
          </w:p>
          <w:p w14:paraId="248A27DC" w14:textId="77777777" w:rsidR="001B3021" w:rsidRPr="001F0359" w:rsidRDefault="001B3021" w:rsidP="00824D57">
            <w:pPr>
              <w:spacing w:after="60" w:line="276" w:lineRule="auto"/>
              <w:jc w:val="both"/>
              <w:rPr>
                <w:rFonts w:eastAsia="Calibri" w:cs="Arial"/>
                <w:sz w:val="22"/>
                <w:szCs w:val="22"/>
                <w:lang w:val="hr-HR"/>
              </w:rPr>
            </w:pPr>
            <w:r w:rsidRPr="001F0359">
              <w:rPr>
                <w:rFonts w:eastAsia="Calibri" w:cs="Arial"/>
                <w:sz w:val="22"/>
                <w:szCs w:val="22"/>
                <w:lang w:val="hr-HR"/>
              </w:rPr>
              <w:t>Navedeni profili visoke stručne spreme (VII/1) moraju proizlaziti iz studijskoga programa u trajanju od najmanje četiri godine.</w:t>
            </w:r>
          </w:p>
          <w:p w14:paraId="6327F87D" w14:textId="77777777" w:rsidR="001B3021" w:rsidRPr="001F0359" w:rsidRDefault="001B3021" w:rsidP="00824D57">
            <w:pPr>
              <w:spacing w:after="60" w:line="276" w:lineRule="auto"/>
              <w:jc w:val="both"/>
              <w:rPr>
                <w:rFonts w:eastAsia="Calibri" w:cs="Arial"/>
                <w:sz w:val="22"/>
                <w:szCs w:val="22"/>
                <w:lang w:val="hr-HR"/>
              </w:rPr>
            </w:pPr>
            <w:r w:rsidRPr="001F0359">
              <w:rPr>
                <w:rFonts w:eastAsia="Calibri" w:cs="Arial"/>
                <w:sz w:val="22"/>
                <w:szCs w:val="22"/>
                <w:lang w:val="hr-HR"/>
              </w:rPr>
              <w:t>Nastavu mogu izvoditi i drugi ekvivalentni profili gore navedenim profilima, stečeni pohađanjem studijskoga programa strojarstva u istom ili dužem trajanju u bolonjskom visokoobrazovnom procesu, s diplomom i dodatkom diplome, koji se izdaje i prilaže uz diplomu visokoškolske ustanove radi detaljnijeg uvida u razinu, prirodu, sadržaj, sustav i pravila studiranja.</w:t>
            </w:r>
          </w:p>
          <w:p w14:paraId="0F74BDE3" w14:textId="77777777" w:rsidR="001B3021" w:rsidRPr="001F0359" w:rsidRDefault="001B3021" w:rsidP="00824D57">
            <w:pPr>
              <w:autoSpaceDE w:val="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b/>
                <w:sz w:val="22"/>
                <w:szCs w:val="22"/>
                <w:lang w:val="hr-HR"/>
              </w:rPr>
              <w:t xml:space="preserve">Napomena: 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>Nastavnici čiji profili nisu nabrojani, koji su primljeni u radni odnos do primjene ovoga nastavnog plana i programa u srednjim školama Brčko distrikta BiH, mogu i dalje izvoditi nastavu.</w:t>
            </w:r>
          </w:p>
          <w:p w14:paraId="0CA56537" w14:textId="77777777" w:rsidR="001B3021" w:rsidRPr="001F0359" w:rsidRDefault="001B3021" w:rsidP="00824D57">
            <w:pPr>
              <w:ind w:left="180"/>
              <w:rPr>
                <w:sz w:val="22"/>
                <w:szCs w:val="22"/>
                <w:lang w:val="hr-HR"/>
              </w:rPr>
            </w:pPr>
          </w:p>
        </w:tc>
      </w:tr>
    </w:tbl>
    <w:p w14:paraId="704A5ED3" w14:textId="77777777" w:rsidR="000E6360" w:rsidRPr="001F0359" w:rsidRDefault="000E6360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tbl>
      <w:tblPr>
        <w:tblStyle w:val="TableGrid"/>
        <w:tblW w:w="9787" w:type="dxa"/>
        <w:jc w:val="center"/>
        <w:tblLook w:val="04A0" w:firstRow="1" w:lastRow="0" w:firstColumn="1" w:lastColumn="0" w:noHBand="0" w:noVBand="1"/>
      </w:tblPr>
      <w:tblGrid>
        <w:gridCol w:w="3691"/>
        <w:gridCol w:w="3402"/>
        <w:gridCol w:w="2694"/>
      </w:tblGrid>
      <w:tr w:rsidR="001B3021" w:rsidRPr="001F0359" w14:paraId="287E217F" w14:textId="77777777" w:rsidTr="00824D57">
        <w:trPr>
          <w:jc w:val="center"/>
        </w:trPr>
        <w:tc>
          <w:tcPr>
            <w:tcW w:w="9787" w:type="dxa"/>
            <w:gridSpan w:val="3"/>
          </w:tcPr>
          <w:p w14:paraId="24DF604D" w14:textId="77777777" w:rsidR="001B3021" w:rsidRPr="001F0359" w:rsidRDefault="001B3021" w:rsidP="00824D5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OKVIRNI PLAN REALIZACIJE MODULA </w:t>
            </w:r>
          </w:p>
        </w:tc>
      </w:tr>
      <w:tr w:rsidR="001B3021" w:rsidRPr="001F0359" w14:paraId="02F10C84" w14:textId="77777777" w:rsidTr="00824D57">
        <w:trPr>
          <w:jc w:val="center"/>
        </w:trPr>
        <w:tc>
          <w:tcPr>
            <w:tcW w:w="3691" w:type="dxa"/>
            <w:vMerge w:val="restart"/>
            <w:vAlign w:val="center"/>
          </w:tcPr>
          <w:p w14:paraId="09D7CF78" w14:textId="77777777" w:rsidR="001B3021" w:rsidRPr="001F0359" w:rsidRDefault="001B3021" w:rsidP="00824D5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5. MODUL</w:t>
            </w:r>
          </w:p>
        </w:tc>
        <w:tc>
          <w:tcPr>
            <w:tcW w:w="3402" w:type="dxa"/>
          </w:tcPr>
          <w:p w14:paraId="373EE943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Elementi za prijenos snage  </w:t>
            </w:r>
          </w:p>
        </w:tc>
        <w:tc>
          <w:tcPr>
            <w:tcW w:w="2694" w:type="dxa"/>
          </w:tcPr>
          <w:p w14:paraId="038791CD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4 nastavna sata</w:t>
            </w:r>
          </w:p>
        </w:tc>
      </w:tr>
      <w:tr w:rsidR="001B3021" w:rsidRPr="001F0359" w14:paraId="1F3A4335" w14:textId="77777777" w:rsidTr="00824D57">
        <w:trPr>
          <w:jc w:val="center"/>
        </w:trPr>
        <w:tc>
          <w:tcPr>
            <w:tcW w:w="3691" w:type="dxa"/>
            <w:vMerge/>
          </w:tcPr>
          <w:p w14:paraId="7479C96A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14:paraId="7F30E0D1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Prijenos zupčanicima  </w:t>
            </w:r>
          </w:p>
        </w:tc>
        <w:tc>
          <w:tcPr>
            <w:tcW w:w="2694" w:type="dxa"/>
          </w:tcPr>
          <w:p w14:paraId="112DA5B1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30 nastavnih sati</w:t>
            </w:r>
          </w:p>
        </w:tc>
      </w:tr>
      <w:tr w:rsidR="001B3021" w:rsidRPr="001F0359" w14:paraId="5B398E74" w14:textId="77777777" w:rsidTr="00824D57">
        <w:trPr>
          <w:jc w:val="center"/>
        </w:trPr>
        <w:tc>
          <w:tcPr>
            <w:tcW w:w="3691" w:type="dxa"/>
          </w:tcPr>
          <w:p w14:paraId="1930FBCF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3402" w:type="dxa"/>
          </w:tcPr>
          <w:p w14:paraId="0738E67B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</w:tcPr>
          <w:p w14:paraId="2CEEAB97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34 nastavna sata</w:t>
            </w:r>
          </w:p>
        </w:tc>
      </w:tr>
      <w:tr w:rsidR="001B3021" w:rsidRPr="001F0359" w14:paraId="243335AC" w14:textId="77777777" w:rsidTr="00824D57">
        <w:trPr>
          <w:jc w:val="center"/>
        </w:trPr>
        <w:tc>
          <w:tcPr>
            <w:tcW w:w="3691" w:type="dxa"/>
            <w:vMerge w:val="restart"/>
            <w:vAlign w:val="center"/>
          </w:tcPr>
          <w:p w14:paraId="4A1AE6BC" w14:textId="77777777" w:rsidR="001B3021" w:rsidRPr="001F0359" w:rsidRDefault="001B3021" w:rsidP="00824D5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6. MODUL</w:t>
            </w:r>
          </w:p>
        </w:tc>
        <w:tc>
          <w:tcPr>
            <w:tcW w:w="3402" w:type="dxa"/>
          </w:tcPr>
          <w:p w14:paraId="05129809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Reduktori</w:t>
            </w:r>
          </w:p>
        </w:tc>
        <w:tc>
          <w:tcPr>
            <w:tcW w:w="2694" w:type="dxa"/>
          </w:tcPr>
          <w:p w14:paraId="355F4DAA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14 nastavnih sati</w:t>
            </w:r>
          </w:p>
        </w:tc>
      </w:tr>
      <w:tr w:rsidR="001B3021" w:rsidRPr="001F0359" w14:paraId="1D65F7D9" w14:textId="77777777" w:rsidTr="00824D57">
        <w:trPr>
          <w:jc w:val="center"/>
        </w:trPr>
        <w:tc>
          <w:tcPr>
            <w:tcW w:w="3691" w:type="dxa"/>
            <w:vMerge/>
          </w:tcPr>
          <w:p w14:paraId="5B9EC2D4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14:paraId="74A51375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Prijenos trenjem</w:t>
            </w:r>
          </w:p>
        </w:tc>
        <w:tc>
          <w:tcPr>
            <w:tcW w:w="2694" w:type="dxa"/>
          </w:tcPr>
          <w:p w14:paraId="7BE8648A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6 nastavnih sati</w:t>
            </w:r>
          </w:p>
        </w:tc>
      </w:tr>
      <w:tr w:rsidR="001B3021" w:rsidRPr="001F0359" w14:paraId="14A91932" w14:textId="77777777" w:rsidTr="00824D57">
        <w:trPr>
          <w:jc w:val="center"/>
        </w:trPr>
        <w:tc>
          <w:tcPr>
            <w:tcW w:w="3691" w:type="dxa"/>
            <w:vMerge/>
          </w:tcPr>
          <w:p w14:paraId="6BE20118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14:paraId="5850D793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 xml:space="preserve">emeni prijenos  </w:t>
            </w:r>
          </w:p>
        </w:tc>
        <w:tc>
          <w:tcPr>
            <w:tcW w:w="2694" w:type="dxa"/>
          </w:tcPr>
          <w:p w14:paraId="306B04EF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10 nastavnih sati</w:t>
            </w:r>
          </w:p>
        </w:tc>
      </w:tr>
      <w:tr w:rsidR="001B3021" w:rsidRPr="001F0359" w14:paraId="401F538D" w14:textId="77777777" w:rsidTr="00824D57">
        <w:trPr>
          <w:jc w:val="center"/>
        </w:trPr>
        <w:tc>
          <w:tcPr>
            <w:tcW w:w="3691" w:type="dxa"/>
            <w:vMerge/>
          </w:tcPr>
          <w:p w14:paraId="36385ADF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14:paraId="2B02F055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Prijenos lancima  </w:t>
            </w:r>
          </w:p>
        </w:tc>
        <w:tc>
          <w:tcPr>
            <w:tcW w:w="2694" w:type="dxa"/>
          </w:tcPr>
          <w:p w14:paraId="2ACAC61F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6 nastavnih sati</w:t>
            </w:r>
          </w:p>
        </w:tc>
      </w:tr>
      <w:tr w:rsidR="001B3021" w:rsidRPr="001F0359" w14:paraId="6AE2F618" w14:textId="77777777" w:rsidTr="00824D57">
        <w:trPr>
          <w:jc w:val="center"/>
        </w:trPr>
        <w:tc>
          <w:tcPr>
            <w:tcW w:w="3691" w:type="dxa"/>
          </w:tcPr>
          <w:p w14:paraId="0CD51C39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3402" w:type="dxa"/>
          </w:tcPr>
          <w:p w14:paraId="66A85B92" w14:textId="77777777" w:rsidR="001B3021" w:rsidRPr="001F0359" w:rsidRDefault="001B3021" w:rsidP="00824D5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</w:tcPr>
          <w:p w14:paraId="63CDD7F6" w14:textId="77777777" w:rsidR="001B3021" w:rsidRPr="001F0359" w:rsidRDefault="001B3021" w:rsidP="00824D57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36 nastavnih sati</w:t>
            </w:r>
          </w:p>
        </w:tc>
      </w:tr>
    </w:tbl>
    <w:p w14:paraId="1180A3C4" w14:textId="77777777" w:rsidR="001B3021" w:rsidRDefault="001B3021" w:rsidP="001B3021">
      <w:pPr>
        <w:rPr>
          <w:sz w:val="22"/>
          <w:szCs w:val="22"/>
          <w:lang w:val="hr-HR"/>
        </w:rPr>
      </w:pPr>
    </w:p>
    <w:p w14:paraId="0B052ECD" w14:textId="77777777" w:rsidR="001B3021" w:rsidRDefault="001B3021" w:rsidP="001B3021">
      <w:pPr>
        <w:rPr>
          <w:sz w:val="22"/>
          <w:szCs w:val="22"/>
          <w:lang w:val="hr-HR"/>
        </w:rPr>
      </w:pPr>
    </w:p>
    <w:p w14:paraId="3847B44B" w14:textId="77777777" w:rsidR="001B3021" w:rsidRDefault="001B3021" w:rsidP="001B3021">
      <w:pPr>
        <w:rPr>
          <w:sz w:val="22"/>
          <w:szCs w:val="22"/>
          <w:lang w:val="hr-HR"/>
        </w:rPr>
      </w:pPr>
    </w:p>
    <w:p w14:paraId="731D04A5" w14:textId="77777777" w:rsidR="001B3021" w:rsidRDefault="001B3021" w:rsidP="001B3021">
      <w:pPr>
        <w:rPr>
          <w:sz w:val="22"/>
          <w:szCs w:val="22"/>
          <w:lang w:val="hr-HR"/>
        </w:rPr>
      </w:pPr>
    </w:p>
    <w:p w14:paraId="7E93873A" w14:textId="3B48145E" w:rsidR="006E1859" w:rsidRPr="001F0359" w:rsidRDefault="006E1859" w:rsidP="001B3021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NASTAVNI  PROGRAM</w:t>
      </w:r>
    </w:p>
    <w:p w14:paraId="7CB7ACAF" w14:textId="77777777" w:rsidR="006E1859" w:rsidRPr="001F0359" w:rsidRDefault="006E1859" w:rsidP="00C34BDC">
      <w:pPr>
        <w:jc w:val="center"/>
        <w:rPr>
          <w:sz w:val="22"/>
          <w:szCs w:val="22"/>
          <w:lang w:val="hr-HR"/>
        </w:rPr>
      </w:pPr>
    </w:p>
    <w:p w14:paraId="2D68B614" w14:textId="77777777" w:rsidR="006E1859" w:rsidRPr="001F0359" w:rsidRDefault="006E1859" w:rsidP="006E1859">
      <w:pPr>
        <w:pStyle w:val="Heading1"/>
      </w:pPr>
      <w:bookmarkStart w:id="11" w:name="_Toc108679817"/>
      <w:r w:rsidRPr="001F0359">
        <w:t>ENERGETIKA</w:t>
      </w:r>
      <w:bookmarkEnd w:id="11"/>
    </w:p>
    <w:p w14:paraId="362374D8" w14:textId="77777777" w:rsidR="00CB195E" w:rsidRPr="001F0359" w:rsidRDefault="00CB195E" w:rsidP="00CB195E">
      <w:pPr>
        <w:rPr>
          <w:sz w:val="22"/>
          <w:szCs w:val="22"/>
          <w:lang w:val="hr-HR"/>
        </w:rPr>
      </w:pPr>
      <w:bookmarkStart w:id="12" w:name="_Hlk100216789"/>
      <w:bookmarkStart w:id="13" w:name="_Hlk100216784"/>
    </w:p>
    <w:p w14:paraId="0946453C" w14:textId="24CF38F6" w:rsidR="00CB195E" w:rsidRPr="001F0359" w:rsidRDefault="00CB195E" w:rsidP="00CB195E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GODIŠNJI BROJ NASTAVNIH </w:t>
      </w:r>
      <w:r w:rsidR="00CD02C2" w:rsidRPr="001F0359">
        <w:rPr>
          <w:sz w:val="22"/>
          <w:szCs w:val="22"/>
          <w:lang w:val="hr-HR"/>
        </w:rPr>
        <w:t>SATI</w:t>
      </w:r>
      <w:r w:rsidRPr="001F0359">
        <w:rPr>
          <w:sz w:val="22"/>
          <w:szCs w:val="22"/>
          <w:lang w:val="hr-HR"/>
        </w:rPr>
        <w:t>: 70</w:t>
      </w:r>
    </w:p>
    <w:p w14:paraId="67DABC34" w14:textId="10045AA2" w:rsidR="00CB195E" w:rsidRPr="001F0359" w:rsidRDefault="00CD02C2" w:rsidP="00CB195E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</w:t>
      </w:r>
      <w:r w:rsidR="00CB195E" w:rsidRPr="001F0359">
        <w:rPr>
          <w:sz w:val="22"/>
          <w:szCs w:val="22"/>
          <w:lang w:val="hr-HR"/>
        </w:rPr>
        <w:t xml:space="preserve"> BROJ NASTAVNIH </w:t>
      </w:r>
      <w:r w:rsidRPr="001F0359">
        <w:rPr>
          <w:sz w:val="22"/>
          <w:szCs w:val="22"/>
          <w:lang w:val="hr-HR"/>
        </w:rPr>
        <w:t>SATI</w:t>
      </w:r>
      <w:r w:rsidR="00CB195E" w:rsidRPr="001F0359">
        <w:rPr>
          <w:sz w:val="22"/>
          <w:szCs w:val="22"/>
          <w:lang w:val="hr-HR"/>
        </w:rPr>
        <w:t>: 2</w:t>
      </w:r>
    </w:p>
    <w:p w14:paraId="4D72F394" w14:textId="77777777" w:rsidR="00CB195E" w:rsidRPr="001F0359" w:rsidRDefault="00CB195E" w:rsidP="00CB195E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BROJ MODULA: 2</w:t>
      </w:r>
    </w:p>
    <w:bookmarkEnd w:id="12"/>
    <w:p w14:paraId="4DF742B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bookmarkEnd w:id="13"/>
    <w:p w14:paraId="21C6568C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0F2EEF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2C60C6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2D6149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9E0006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17B4CD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23F0E8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81C01C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57D928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D6C01D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38F6E0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07D8D2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B9C5C5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88F73A2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4253FB9F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2AE8E093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42FC2AC3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5F015FFE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52CC755B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08BEF4FC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20C9219E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5F1B7B78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3C5C98F7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47650490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096CD112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2E9D6154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66AB996C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6029B021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3A56D168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2FAC6071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02FCAAD8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3232C123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60283D0C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02BAE455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56D644BA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75178815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22CC8FC8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1CB4B2C4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5B3ACB24" w14:textId="114E9EB2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102AD8A6" w14:textId="401C9C63" w:rsidR="004F2359" w:rsidRPr="001F0359" w:rsidRDefault="004F2359" w:rsidP="000E6360">
      <w:pPr>
        <w:jc w:val="center"/>
        <w:rPr>
          <w:sz w:val="22"/>
          <w:szCs w:val="22"/>
          <w:lang w:val="hr-HR"/>
        </w:rPr>
      </w:pPr>
    </w:p>
    <w:p w14:paraId="24A85A3B" w14:textId="699A6239" w:rsidR="004F2359" w:rsidRPr="001F0359" w:rsidRDefault="004F2359" w:rsidP="000E6360">
      <w:pPr>
        <w:jc w:val="center"/>
        <w:rPr>
          <w:sz w:val="22"/>
          <w:szCs w:val="22"/>
          <w:lang w:val="hr-HR"/>
        </w:rPr>
      </w:pPr>
    </w:p>
    <w:p w14:paraId="62B707E9" w14:textId="77777777" w:rsidR="004F2359" w:rsidRPr="001F0359" w:rsidRDefault="004F2359" w:rsidP="000E6360">
      <w:pPr>
        <w:jc w:val="center"/>
        <w:rPr>
          <w:sz w:val="22"/>
          <w:szCs w:val="22"/>
          <w:lang w:val="hr-HR"/>
        </w:rPr>
      </w:pPr>
    </w:p>
    <w:p w14:paraId="798FF7EB" w14:textId="57423FAD" w:rsidR="000E6360" w:rsidRDefault="000E6360" w:rsidP="000E6360">
      <w:pPr>
        <w:jc w:val="center"/>
        <w:rPr>
          <w:sz w:val="22"/>
          <w:szCs w:val="22"/>
          <w:lang w:val="hr-HR"/>
        </w:rPr>
      </w:pPr>
    </w:p>
    <w:p w14:paraId="2391AE69" w14:textId="77777777" w:rsidR="001B3021" w:rsidRPr="001F0359" w:rsidRDefault="001B3021" w:rsidP="000E6360">
      <w:pPr>
        <w:jc w:val="center"/>
        <w:rPr>
          <w:sz w:val="22"/>
          <w:szCs w:val="22"/>
          <w:lang w:val="hr-HR"/>
        </w:rPr>
      </w:pPr>
    </w:p>
    <w:p w14:paraId="2326FC6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9AD524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93A78B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81"/>
        <w:gridCol w:w="4496"/>
      </w:tblGrid>
      <w:tr w:rsidR="000E6360" w:rsidRPr="001F0359" w14:paraId="4F114672" w14:textId="77777777" w:rsidTr="00CB195E">
        <w:trPr>
          <w:trHeight w:val="226"/>
          <w:jc w:val="center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5AED0" w14:textId="77777777" w:rsidR="000E6360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Nastavni predmet (naziv):</w:t>
            </w:r>
          </w:p>
        </w:tc>
        <w:tc>
          <w:tcPr>
            <w:tcW w:w="66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05387" w14:textId="77777777" w:rsidR="000E6360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ENERGETIKA</w:t>
            </w:r>
          </w:p>
        </w:tc>
      </w:tr>
      <w:tr w:rsidR="000E6360" w:rsidRPr="001F0359" w14:paraId="1C9A239B" w14:textId="77777777" w:rsidTr="00CB195E">
        <w:trPr>
          <w:trHeight w:val="287"/>
          <w:jc w:val="center"/>
        </w:trPr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6C89" w14:textId="77777777" w:rsidR="000E6360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(naziv):</w:t>
            </w:r>
          </w:p>
        </w:tc>
        <w:tc>
          <w:tcPr>
            <w:tcW w:w="66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8BDE6" w14:textId="77777777" w:rsidR="000E6360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TERMODINAMIKA</w:t>
            </w:r>
          </w:p>
        </w:tc>
      </w:tr>
      <w:tr w:rsidR="00CB195E" w:rsidRPr="001F0359" w14:paraId="5247C0FC" w14:textId="77777777" w:rsidTr="00CB195E">
        <w:trPr>
          <w:jc w:val="center"/>
        </w:trPr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BF4F" w14:textId="77777777" w:rsidR="00CB195E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 modula</w:t>
            </w:r>
          </w:p>
        </w:tc>
        <w:tc>
          <w:tcPr>
            <w:tcW w:w="66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3C16E9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1</w:t>
            </w:r>
            <w:r w:rsidR="00B54392" w:rsidRPr="001F0359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53C5866B" w14:textId="77777777" w:rsidTr="00CB195E">
        <w:trPr>
          <w:jc w:val="center"/>
        </w:trPr>
        <w:tc>
          <w:tcPr>
            <w:tcW w:w="9791" w:type="dxa"/>
            <w:gridSpan w:val="3"/>
            <w:tcBorders>
              <w:right w:val="nil"/>
            </w:tcBorders>
            <w:shd w:val="clear" w:color="auto" w:fill="auto"/>
          </w:tcPr>
          <w:p w14:paraId="25C3634F" w14:textId="77777777" w:rsidR="000E6360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</w:t>
            </w:r>
          </w:p>
        </w:tc>
      </w:tr>
      <w:tr w:rsidR="000E6360" w:rsidRPr="001F0359" w14:paraId="5519268D" w14:textId="77777777" w:rsidTr="00C34BDC">
        <w:trPr>
          <w:jc w:val="center"/>
        </w:trPr>
        <w:tc>
          <w:tcPr>
            <w:tcW w:w="9791" w:type="dxa"/>
            <w:gridSpan w:val="3"/>
            <w:tcBorders>
              <w:bottom w:val="single" w:sz="4" w:space="0" w:color="auto"/>
            </w:tcBorders>
          </w:tcPr>
          <w:p w14:paraId="5BC2A3F7" w14:textId="3B90E07F" w:rsidR="000E6360" w:rsidRPr="001F0359" w:rsidRDefault="003F784D" w:rsidP="003F784D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Svrha modula je st</w:t>
            </w:r>
            <w:r w:rsidR="004F2359" w:rsidRPr="001F0359">
              <w:rPr>
                <w:sz w:val="22"/>
                <w:szCs w:val="22"/>
                <w:lang w:val="hr-HR"/>
              </w:rPr>
              <w:t>je</w:t>
            </w:r>
            <w:r w:rsidRPr="001F0359">
              <w:rPr>
                <w:sz w:val="22"/>
                <w:szCs w:val="22"/>
                <w:lang w:val="hr-HR"/>
              </w:rPr>
              <w:t>canje novih znanja iz prirodno-matematičke discipline termodinamike, razmatranje unut</w:t>
            </w:r>
            <w:r w:rsidR="004F2359" w:rsidRPr="001F0359">
              <w:rPr>
                <w:sz w:val="22"/>
                <w:szCs w:val="22"/>
                <w:lang w:val="hr-HR"/>
              </w:rPr>
              <w:t>arnje</w:t>
            </w:r>
            <w:r w:rsidRPr="001F0359">
              <w:rPr>
                <w:sz w:val="22"/>
                <w:szCs w:val="22"/>
                <w:lang w:val="hr-HR"/>
              </w:rPr>
              <w:t xml:space="preserve"> energije i entropije, čime se defini</w:t>
            </w:r>
            <w:r w:rsidR="004F2359" w:rsidRPr="001F0359">
              <w:rPr>
                <w:sz w:val="22"/>
                <w:szCs w:val="22"/>
                <w:lang w:val="hr-HR"/>
              </w:rPr>
              <w:t>raju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sz w:val="22"/>
                <w:szCs w:val="22"/>
                <w:lang w:val="hr-HR"/>
              </w:rPr>
              <w:t>uvjet</w:t>
            </w:r>
            <w:r w:rsidRPr="001F0359">
              <w:rPr>
                <w:sz w:val="22"/>
                <w:szCs w:val="22"/>
                <w:lang w:val="hr-HR"/>
              </w:rPr>
              <w:t xml:space="preserve">i i </w:t>
            </w:r>
            <w:r w:rsidR="004F2359" w:rsidRPr="001F0359">
              <w:rPr>
                <w:sz w:val="22"/>
                <w:szCs w:val="22"/>
                <w:lang w:val="hr-HR"/>
              </w:rPr>
              <w:t>stvarne</w:t>
            </w:r>
            <w:r w:rsidRPr="001F0359">
              <w:rPr>
                <w:sz w:val="22"/>
                <w:szCs w:val="22"/>
                <w:lang w:val="hr-HR"/>
              </w:rPr>
              <w:t xml:space="preserve"> mogućnosti za ostvarivanje   termodinamičkih procesa u kojima se dobi</w:t>
            </w:r>
            <w:r w:rsidR="004F2359" w:rsidRPr="001F0359">
              <w:rPr>
                <w:sz w:val="22"/>
                <w:szCs w:val="22"/>
                <w:lang w:val="hr-HR"/>
              </w:rPr>
              <w:t>v</w:t>
            </w:r>
            <w:r w:rsidRPr="001F0359">
              <w:rPr>
                <w:sz w:val="22"/>
                <w:szCs w:val="22"/>
                <w:lang w:val="hr-HR"/>
              </w:rPr>
              <w:t>aju korisni i neophodni</w:t>
            </w:r>
            <w:r w:rsidR="004F2359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oblici energije</w:t>
            </w:r>
            <w:r w:rsidRPr="001F0359">
              <w:rPr>
                <w:lang w:val="hr-HR"/>
              </w:rPr>
              <w:t>.</w:t>
            </w:r>
          </w:p>
        </w:tc>
      </w:tr>
      <w:tr w:rsidR="000E6360" w:rsidRPr="001F0359" w14:paraId="3FA6C344" w14:textId="77777777" w:rsidTr="00CB195E">
        <w:trPr>
          <w:jc w:val="center"/>
        </w:trPr>
        <w:tc>
          <w:tcPr>
            <w:tcW w:w="979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0E8D7AC" w14:textId="4283C1D7" w:rsidR="000E6360" w:rsidRPr="001F0359" w:rsidRDefault="00D806F1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3F784D" w:rsidRPr="001F0359">
              <w:rPr>
                <w:b/>
                <w:sz w:val="22"/>
                <w:szCs w:val="22"/>
                <w:lang w:val="hr-HR"/>
              </w:rPr>
              <w:t xml:space="preserve"> zahtjevi/Pred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3F784D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731EC073" w14:textId="77777777" w:rsidTr="00CB195E">
        <w:trPr>
          <w:jc w:val="center"/>
        </w:trPr>
        <w:tc>
          <w:tcPr>
            <w:tcW w:w="97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9DE31D" w14:textId="0BCBE7E2" w:rsidR="000E6360" w:rsidRPr="001F0359" w:rsidRDefault="006054CB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Predznanja iz Matematike, Fizike i </w:t>
            </w:r>
            <w:r w:rsidR="004B7F39"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tručno-teor</w:t>
            </w:r>
            <w:r w:rsidR="004F2359" w:rsidRPr="001F0359">
              <w:rPr>
                <w:sz w:val="22"/>
                <w:szCs w:val="22"/>
                <w:lang w:val="hr-HR"/>
              </w:rPr>
              <w:t>ijskih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3F784D" w:rsidRPr="001F0359">
              <w:rPr>
                <w:sz w:val="22"/>
                <w:szCs w:val="22"/>
                <w:lang w:val="hr-HR"/>
              </w:rPr>
              <w:t>predmet</w:t>
            </w:r>
            <w:r w:rsidRPr="001F0359">
              <w:rPr>
                <w:sz w:val="22"/>
                <w:szCs w:val="22"/>
                <w:lang w:val="hr-HR"/>
              </w:rPr>
              <w:t>a</w:t>
            </w:r>
          </w:p>
        </w:tc>
      </w:tr>
      <w:tr w:rsidR="000E6360" w:rsidRPr="001F0359" w14:paraId="474DAF85" w14:textId="77777777" w:rsidTr="00CB195E">
        <w:trPr>
          <w:jc w:val="center"/>
        </w:trPr>
        <w:tc>
          <w:tcPr>
            <w:tcW w:w="979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DC9F1C9" w14:textId="77777777" w:rsidR="000E6360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21A44F3A" w14:textId="77777777" w:rsidTr="00C34BDC">
        <w:trPr>
          <w:jc w:val="center"/>
        </w:trPr>
        <w:tc>
          <w:tcPr>
            <w:tcW w:w="9791" w:type="dxa"/>
            <w:gridSpan w:val="3"/>
            <w:tcBorders>
              <w:bottom w:val="single" w:sz="4" w:space="0" w:color="auto"/>
            </w:tcBorders>
          </w:tcPr>
          <w:p w14:paraId="0A5352C4" w14:textId="45136F61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Cilj ovog modula je:</w:t>
            </w:r>
          </w:p>
          <w:p w14:paraId="399AEDB0" w14:textId="3FF80A9F" w:rsidR="003F784D" w:rsidRPr="001F0359" w:rsidRDefault="003F784D" w:rsidP="00EA3C80">
            <w:pPr>
              <w:numPr>
                <w:ilvl w:val="0"/>
                <w:numId w:val="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</w:t>
            </w:r>
            <w:r w:rsidR="004F2359" w:rsidRPr="001F0359">
              <w:rPr>
                <w:sz w:val="22"/>
                <w:szCs w:val="22"/>
                <w:lang w:val="hr-HR"/>
              </w:rPr>
              <w:t>ti učenike sa</w:t>
            </w:r>
            <w:r w:rsidRPr="001F0359">
              <w:rPr>
                <w:sz w:val="22"/>
                <w:szCs w:val="22"/>
                <w:lang w:val="hr-HR"/>
              </w:rPr>
              <w:t xml:space="preserve"> značaj</w:t>
            </w:r>
            <w:r w:rsidR="004F2359" w:rsidRPr="001F0359">
              <w:rPr>
                <w:sz w:val="22"/>
                <w:szCs w:val="22"/>
                <w:lang w:val="hr-HR"/>
              </w:rPr>
              <w:t>em</w:t>
            </w:r>
            <w:r w:rsidRPr="001F0359">
              <w:rPr>
                <w:sz w:val="22"/>
                <w:szCs w:val="22"/>
                <w:lang w:val="hr-HR"/>
              </w:rPr>
              <w:t xml:space="preserve"> termodinamike i moguć</w:t>
            </w:r>
            <w:r w:rsidR="004F2359" w:rsidRPr="001F0359">
              <w:rPr>
                <w:sz w:val="22"/>
                <w:szCs w:val="22"/>
                <w:lang w:val="hr-HR"/>
              </w:rPr>
              <w:t>im</w:t>
            </w:r>
            <w:r w:rsidRPr="001F0359">
              <w:rPr>
                <w:sz w:val="22"/>
                <w:szCs w:val="22"/>
                <w:lang w:val="hr-HR"/>
              </w:rPr>
              <w:t xml:space="preserve"> vrst</w:t>
            </w:r>
            <w:r w:rsidR="004F2359" w:rsidRPr="001F0359">
              <w:rPr>
                <w:sz w:val="22"/>
                <w:szCs w:val="22"/>
                <w:lang w:val="hr-HR"/>
              </w:rPr>
              <w:t>ama</w:t>
            </w:r>
            <w:r w:rsidRPr="001F0359">
              <w:rPr>
                <w:sz w:val="22"/>
                <w:szCs w:val="22"/>
                <w:lang w:val="hr-HR"/>
              </w:rPr>
              <w:t xml:space="preserve"> termodinamičkih s</w:t>
            </w:r>
            <w:r w:rsidR="004F2359" w:rsidRPr="001F0359">
              <w:rPr>
                <w:sz w:val="22"/>
                <w:szCs w:val="22"/>
                <w:lang w:val="hr-HR"/>
              </w:rPr>
              <w:t xml:space="preserve">ustava, </w:t>
            </w:r>
          </w:p>
          <w:p w14:paraId="079D5388" w14:textId="259F3819" w:rsidR="003F784D" w:rsidRPr="001F0359" w:rsidRDefault="003F784D" w:rsidP="00EA3C80">
            <w:pPr>
              <w:numPr>
                <w:ilvl w:val="0"/>
                <w:numId w:val="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</w:t>
            </w:r>
            <w:r w:rsidR="004F2359" w:rsidRPr="001F0359">
              <w:rPr>
                <w:sz w:val="22"/>
                <w:szCs w:val="22"/>
                <w:lang w:val="hr-HR"/>
              </w:rPr>
              <w:t>ti učenike s</w:t>
            </w:r>
            <w:r w:rsidRPr="001F0359">
              <w:rPr>
                <w:sz w:val="22"/>
                <w:szCs w:val="22"/>
                <w:lang w:val="hr-HR"/>
              </w:rPr>
              <w:t xml:space="preserve"> osnovn</w:t>
            </w:r>
            <w:r w:rsidR="004F2359" w:rsidRPr="001F0359">
              <w:rPr>
                <w:sz w:val="22"/>
                <w:szCs w:val="22"/>
                <w:lang w:val="hr-HR"/>
              </w:rPr>
              <w:t>im</w:t>
            </w:r>
            <w:r w:rsidRPr="001F0359">
              <w:rPr>
                <w:sz w:val="22"/>
                <w:szCs w:val="22"/>
                <w:lang w:val="hr-HR"/>
              </w:rPr>
              <w:t xml:space="preserve"> veličin</w:t>
            </w:r>
            <w:r w:rsidR="004F2359" w:rsidRPr="001F0359">
              <w:rPr>
                <w:sz w:val="22"/>
                <w:szCs w:val="22"/>
                <w:lang w:val="hr-HR"/>
              </w:rPr>
              <w:t>ama</w:t>
            </w:r>
            <w:r w:rsidRPr="001F0359">
              <w:rPr>
                <w:sz w:val="22"/>
                <w:szCs w:val="22"/>
                <w:lang w:val="hr-HR"/>
              </w:rPr>
              <w:t xml:space="preserve"> stanja s</w:t>
            </w:r>
            <w:r w:rsidR="004F2359" w:rsidRPr="001F0359">
              <w:rPr>
                <w:sz w:val="22"/>
                <w:szCs w:val="22"/>
                <w:lang w:val="hr-HR"/>
              </w:rPr>
              <w:t>ustava</w:t>
            </w:r>
            <w:r w:rsidRPr="001F0359">
              <w:rPr>
                <w:sz w:val="22"/>
                <w:szCs w:val="22"/>
                <w:lang w:val="hr-HR"/>
              </w:rPr>
              <w:t xml:space="preserve"> i </w:t>
            </w:r>
            <w:r w:rsidR="004F2359" w:rsidRPr="001F0359">
              <w:rPr>
                <w:sz w:val="22"/>
                <w:szCs w:val="22"/>
                <w:lang w:val="hr-HR"/>
              </w:rPr>
              <w:t>izvanjskim</w:t>
            </w:r>
            <w:r w:rsidRPr="001F0359">
              <w:rPr>
                <w:sz w:val="22"/>
                <w:szCs w:val="22"/>
                <w:lang w:val="hr-HR"/>
              </w:rPr>
              <w:t xml:space="preserve"> ut</w:t>
            </w:r>
            <w:r w:rsidR="004F2359" w:rsidRPr="001F0359">
              <w:rPr>
                <w:sz w:val="22"/>
                <w:szCs w:val="22"/>
                <w:lang w:val="hr-HR"/>
              </w:rPr>
              <w:t>jecajima</w:t>
            </w:r>
            <w:r w:rsidRPr="001F0359">
              <w:rPr>
                <w:sz w:val="22"/>
                <w:szCs w:val="22"/>
                <w:lang w:val="hr-HR"/>
              </w:rPr>
              <w:t xml:space="preserve"> koji to stanje mogu promijeniti</w:t>
            </w:r>
            <w:r w:rsidR="004F2359" w:rsidRPr="001F0359">
              <w:rPr>
                <w:sz w:val="22"/>
                <w:szCs w:val="22"/>
                <w:lang w:val="hr-HR"/>
              </w:rPr>
              <w:t>,</w:t>
            </w:r>
          </w:p>
          <w:p w14:paraId="399A2CAC" w14:textId="54731CC8" w:rsidR="003F784D" w:rsidRPr="001F0359" w:rsidRDefault="003F784D" w:rsidP="00EA3C80">
            <w:pPr>
              <w:numPr>
                <w:ilvl w:val="0"/>
                <w:numId w:val="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</w:t>
            </w:r>
            <w:r w:rsidR="004F2359" w:rsidRPr="001F0359">
              <w:rPr>
                <w:sz w:val="22"/>
                <w:szCs w:val="22"/>
                <w:lang w:val="hr-HR"/>
              </w:rPr>
              <w:t>ti učenike s</w:t>
            </w:r>
            <w:r w:rsidRPr="001F0359">
              <w:rPr>
                <w:sz w:val="22"/>
                <w:szCs w:val="22"/>
                <w:lang w:val="hr-HR"/>
              </w:rPr>
              <w:t xml:space="preserve"> idealn</w:t>
            </w:r>
            <w:r w:rsidR="004F2359" w:rsidRPr="001F0359">
              <w:rPr>
                <w:sz w:val="22"/>
                <w:szCs w:val="22"/>
                <w:lang w:val="hr-HR"/>
              </w:rPr>
              <w:t>im</w:t>
            </w:r>
            <w:r w:rsidRPr="001F0359">
              <w:rPr>
                <w:sz w:val="22"/>
                <w:szCs w:val="22"/>
                <w:lang w:val="hr-HR"/>
              </w:rPr>
              <w:t xml:space="preserve"> proces</w:t>
            </w:r>
            <w:r w:rsidR="004F2359" w:rsidRPr="001F0359">
              <w:rPr>
                <w:sz w:val="22"/>
                <w:szCs w:val="22"/>
                <w:lang w:val="hr-HR"/>
              </w:rPr>
              <w:t>ima</w:t>
            </w:r>
            <w:r w:rsidRPr="001F0359">
              <w:rPr>
                <w:sz w:val="22"/>
                <w:szCs w:val="22"/>
                <w:lang w:val="hr-HR"/>
              </w:rPr>
              <w:t xml:space="preserve"> pri kojima je moguća naj</w:t>
            </w:r>
            <w:r w:rsidR="004F2359" w:rsidRPr="001F0359">
              <w:rPr>
                <w:sz w:val="22"/>
                <w:szCs w:val="22"/>
                <w:lang w:val="hr-HR"/>
              </w:rPr>
              <w:t>učinkovitija</w:t>
            </w:r>
            <w:r w:rsidRPr="001F0359">
              <w:rPr>
                <w:sz w:val="22"/>
                <w:szCs w:val="22"/>
                <w:lang w:val="hr-HR"/>
              </w:rPr>
              <w:t xml:space="preserve"> transformacija energije</w:t>
            </w:r>
            <w:r w:rsidR="004F2359" w:rsidRPr="001F0359">
              <w:rPr>
                <w:sz w:val="22"/>
                <w:szCs w:val="22"/>
                <w:lang w:val="hr-HR"/>
              </w:rPr>
              <w:t>,</w:t>
            </w:r>
          </w:p>
          <w:p w14:paraId="13EB7384" w14:textId="08AA7A93" w:rsidR="003F784D" w:rsidRPr="001F0359" w:rsidRDefault="003F784D" w:rsidP="00EA3C80">
            <w:pPr>
              <w:numPr>
                <w:ilvl w:val="0"/>
                <w:numId w:val="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</w:t>
            </w:r>
            <w:r w:rsidR="004F2359" w:rsidRPr="001F0359">
              <w:rPr>
                <w:sz w:val="22"/>
                <w:szCs w:val="22"/>
                <w:lang w:val="hr-HR"/>
              </w:rPr>
              <w:t xml:space="preserve">ti učenike s </w:t>
            </w:r>
            <w:r w:rsidRPr="001F0359">
              <w:rPr>
                <w:sz w:val="22"/>
                <w:szCs w:val="22"/>
                <w:lang w:val="hr-HR"/>
              </w:rPr>
              <w:t>način</w:t>
            </w:r>
            <w:r w:rsidR="004F2359" w:rsidRPr="001F0359">
              <w:rPr>
                <w:sz w:val="22"/>
                <w:szCs w:val="22"/>
                <w:lang w:val="hr-HR"/>
              </w:rPr>
              <w:t>ima</w:t>
            </w:r>
            <w:r w:rsidRPr="001F0359">
              <w:rPr>
                <w:sz w:val="22"/>
                <w:szCs w:val="22"/>
                <w:lang w:val="hr-HR"/>
              </w:rPr>
              <w:t xml:space="preserve"> određivanja pojedinih </w:t>
            </w:r>
            <w:r w:rsidR="004F2359" w:rsidRPr="001F0359">
              <w:rPr>
                <w:sz w:val="22"/>
                <w:szCs w:val="22"/>
                <w:lang w:val="hr-HR"/>
              </w:rPr>
              <w:t>obilježja</w:t>
            </w:r>
            <w:r w:rsidRPr="001F0359">
              <w:rPr>
                <w:sz w:val="22"/>
                <w:szCs w:val="22"/>
                <w:lang w:val="hr-HR"/>
              </w:rPr>
              <w:t xml:space="preserve"> s</w:t>
            </w:r>
            <w:r w:rsidR="004F2359" w:rsidRPr="001F0359">
              <w:rPr>
                <w:sz w:val="22"/>
                <w:szCs w:val="22"/>
                <w:lang w:val="hr-HR"/>
              </w:rPr>
              <w:t>ustava</w:t>
            </w:r>
            <w:r w:rsidRPr="001F0359">
              <w:rPr>
                <w:sz w:val="22"/>
                <w:szCs w:val="22"/>
                <w:lang w:val="hr-HR"/>
              </w:rPr>
              <w:t xml:space="preserve"> (tab</w:t>
            </w:r>
            <w:r w:rsidR="004F2359" w:rsidRPr="001F0359">
              <w:rPr>
                <w:sz w:val="22"/>
                <w:szCs w:val="22"/>
                <w:lang w:val="hr-HR"/>
              </w:rPr>
              <w:t>lice</w:t>
            </w:r>
            <w:r w:rsidRPr="001F0359">
              <w:rPr>
                <w:sz w:val="22"/>
                <w:szCs w:val="22"/>
                <w:lang w:val="hr-HR"/>
              </w:rPr>
              <w:t>, dijagrami, matematički obrasci)</w:t>
            </w:r>
            <w:r w:rsidR="004F2359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4ABB5DDA" w14:textId="7B512186" w:rsidR="003F784D" w:rsidRPr="001F0359" w:rsidRDefault="003F784D" w:rsidP="00EA3C80">
            <w:pPr>
              <w:numPr>
                <w:ilvl w:val="0"/>
                <w:numId w:val="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</w:t>
            </w:r>
            <w:r w:rsidR="004F2359" w:rsidRPr="001F0359">
              <w:rPr>
                <w:sz w:val="22"/>
                <w:szCs w:val="22"/>
                <w:lang w:val="hr-HR"/>
              </w:rPr>
              <w:t>ti učenike s</w:t>
            </w:r>
            <w:r w:rsidRPr="001F0359">
              <w:rPr>
                <w:sz w:val="22"/>
                <w:szCs w:val="22"/>
                <w:lang w:val="hr-HR"/>
              </w:rPr>
              <w:t xml:space="preserve"> poj</w:t>
            </w:r>
            <w:r w:rsidR="004F2359" w:rsidRPr="001F0359">
              <w:rPr>
                <w:sz w:val="22"/>
                <w:szCs w:val="22"/>
                <w:lang w:val="hr-HR"/>
              </w:rPr>
              <w:t>mom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5850AB" w:rsidRPr="001F0359">
              <w:rPr>
                <w:sz w:val="22"/>
                <w:szCs w:val="22"/>
                <w:lang w:val="hr-HR"/>
              </w:rPr>
              <w:t>stupnj</w:t>
            </w:r>
            <w:r w:rsidRPr="001F0359">
              <w:rPr>
                <w:sz w:val="22"/>
                <w:szCs w:val="22"/>
                <w:lang w:val="hr-HR"/>
              </w:rPr>
              <w:t>a korisnosti i način</w:t>
            </w:r>
            <w:r w:rsidR="004F2359" w:rsidRPr="001F0359">
              <w:rPr>
                <w:sz w:val="22"/>
                <w:szCs w:val="22"/>
                <w:lang w:val="hr-HR"/>
              </w:rPr>
              <w:t>ima</w:t>
            </w:r>
            <w:r w:rsidRPr="001F0359">
              <w:rPr>
                <w:sz w:val="22"/>
                <w:szCs w:val="22"/>
                <w:lang w:val="hr-HR"/>
              </w:rPr>
              <w:t xml:space="preserve"> njegovog</w:t>
            </w:r>
            <w:r w:rsidR="004F2359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povećanja</w:t>
            </w:r>
            <w:r w:rsidR="004F2359" w:rsidRPr="001F0359">
              <w:rPr>
                <w:sz w:val="22"/>
                <w:szCs w:val="22"/>
                <w:lang w:val="hr-HR"/>
              </w:rPr>
              <w:t>,</w:t>
            </w:r>
          </w:p>
          <w:p w14:paraId="110C584D" w14:textId="2BA0A9CA" w:rsidR="000E6360" w:rsidRPr="001F0359" w:rsidRDefault="003F784D" w:rsidP="00EA3C80">
            <w:pPr>
              <w:numPr>
                <w:ilvl w:val="0"/>
                <w:numId w:val="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</w:t>
            </w:r>
            <w:r w:rsidR="004F2359" w:rsidRPr="001F0359">
              <w:rPr>
                <w:sz w:val="22"/>
                <w:szCs w:val="22"/>
                <w:lang w:val="hr-HR"/>
              </w:rPr>
              <w:t>ti učenike s</w:t>
            </w:r>
            <w:r w:rsidRPr="001F0359">
              <w:rPr>
                <w:sz w:val="22"/>
                <w:szCs w:val="22"/>
                <w:lang w:val="hr-HR"/>
              </w:rPr>
              <w:t xml:space="preserve"> osnovn</w:t>
            </w:r>
            <w:r w:rsidR="004F2359" w:rsidRPr="001F0359">
              <w:rPr>
                <w:sz w:val="22"/>
                <w:szCs w:val="22"/>
                <w:lang w:val="hr-HR"/>
              </w:rPr>
              <w:t>im</w:t>
            </w:r>
            <w:r w:rsidRPr="001F0359">
              <w:rPr>
                <w:sz w:val="22"/>
                <w:szCs w:val="22"/>
                <w:lang w:val="hr-HR"/>
              </w:rPr>
              <w:t xml:space="preserve"> način</w:t>
            </w:r>
            <w:r w:rsidR="004F2359" w:rsidRPr="001F0359">
              <w:rPr>
                <w:sz w:val="22"/>
                <w:szCs w:val="22"/>
                <w:lang w:val="hr-HR"/>
              </w:rPr>
              <w:t>ima</w:t>
            </w:r>
            <w:r w:rsidRPr="001F0359">
              <w:rPr>
                <w:sz w:val="22"/>
                <w:szCs w:val="22"/>
                <w:lang w:val="hr-HR"/>
              </w:rPr>
              <w:t xml:space="preserve"> prostiranja topl</w:t>
            </w:r>
            <w:r w:rsidR="004F2359" w:rsidRPr="001F0359">
              <w:rPr>
                <w:sz w:val="22"/>
                <w:szCs w:val="22"/>
                <w:lang w:val="hr-HR"/>
              </w:rPr>
              <w:t>ine</w:t>
            </w:r>
            <w:r w:rsidRPr="001F0359">
              <w:rPr>
                <w:sz w:val="22"/>
                <w:szCs w:val="22"/>
                <w:lang w:val="hr-HR"/>
              </w:rPr>
              <w:t xml:space="preserve"> i </w:t>
            </w:r>
            <w:r w:rsidR="004F2359" w:rsidRPr="001F0359">
              <w:rPr>
                <w:sz w:val="22"/>
                <w:szCs w:val="22"/>
                <w:lang w:val="hr-HR"/>
              </w:rPr>
              <w:t>načelima</w:t>
            </w:r>
            <w:r w:rsidRPr="001F0359">
              <w:rPr>
                <w:sz w:val="22"/>
                <w:szCs w:val="22"/>
                <w:lang w:val="hr-HR"/>
              </w:rPr>
              <w:t xml:space="preserve"> proračuna izmjenjivača topl</w:t>
            </w:r>
            <w:r w:rsidR="004F2359" w:rsidRPr="001F0359">
              <w:rPr>
                <w:sz w:val="22"/>
                <w:szCs w:val="22"/>
                <w:lang w:val="hr-HR"/>
              </w:rPr>
              <w:t>ine.</w:t>
            </w:r>
          </w:p>
        </w:tc>
      </w:tr>
      <w:tr w:rsidR="000E6360" w:rsidRPr="001F0359" w14:paraId="49A3B58E" w14:textId="77777777" w:rsidTr="003F784D">
        <w:trPr>
          <w:trHeight w:val="202"/>
          <w:jc w:val="center"/>
        </w:trPr>
        <w:tc>
          <w:tcPr>
            <w:tcW w:w="979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78021F6" w14:textId="77777777" w:rsidR="000E6360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62393433" w14:textId="77777777" w:rsidTr="00CB195E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2878E49A" w14:textId="77777777" w:rsidR="003F784D" w:rsidRPr="001F0359" w:rsidRDefault="003F784D" w:rsidP="00EB64C4">
            <w:pPr>
              <w:pStyle w:val="ListParagraph"/>
              <w:numPr>
                <w:ilvl w:val="0"/>
                <w:numId w:val="18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Osnovni pojmovi</w:t>
            </w:r>
          </w:p>
          <w:p w14:paraId="40E69D85" w14:textId="1590C200" w:rsidR="003F784D" w:rsidRPr="001F0359" w:rsidRDefault="003F784D" w:rsidP="00EB64C4">
            <w:pPr>
              <w:pStyle w:val="ListParagraph"/>
              <w:numPr>
                <w:ilvl w:val="0"/>
                <w:numId w:val="18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Ideal</w:t>
            </w:r>
            <w:r w:rsidR="00FB226C" w:rsidRPr="001F0359">
              <w:rPr>
                <w:sz w:val="22"/>
                <w:szCs w:val="22"/>
                <w:lang w:val="hr-HR"/>
              </w:rPr>
              <w:t>ni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4F2359" w:rsidRPr="001F0359">
              <w:rPr>
                <w:sz w:val="22"/>
                <w:szCs w:val="22"/>
                <w:lang w:val="hr-HR"/>
              </w:rPr>
              <w:t>plin</w:t>
            </w:r>
            <w:r w:rsidRPr="001F0359">
              <w:rPr>
                <w:sz w:val="22"/>
                <w:szCs w:val="22"/>
                <w:lang w:val="hr-HR"/>
              </w:rPr>
              <w:t xml:space="preserve"> i mješavine idealnih </w:t>
            </w:r>
            <w:r w:rsidR="00FB226C" w:rsidRPr="001F0359">
              <w:rPr>
                <w:sz w:val="22"/>
                <w:szCs w:val="22"/>
                <w:lang w:val="hr-HR"/>
              </w:rPr>
              <w:t>plinova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6A35CC48" w14:textId="4DB68AFA" w:rsidR="003F784D" w:rsidRPr="001F0359" w:rsidRDefault="003F784D" w:rsidP="00EB64C4">
            <w:pPr>
              <w:pStyle w:val="ListParagraph"/>
              <w:numPr>
                <w:ilvl w:val="0"/>
                <w:numId w:val="18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Realni </w:t>
            </w:r>
            <w:r w:rsidR="00FB226C" w:rsidRPr="001F0359">
              <w:rPr>
                <w:sz w:val="22"/>
                <w:szCs w:val="22"/>
                <w:lang w:val="hr-HR"/>
              </w:rPr>
              <w:t>plinovi</w:t>
            </w:r>
            <w:r w:rsidRPr="001F0359">
              <w:rPr>
                <w:sz w:val="22"/>
                <w:szCs w:val="22"/>
                <w:lang w:val="hr-HR"/>
              </w:rPr>
              <w:t xml:space="preserve"> i pare </w:t>
            </w:r>
          </w:p>
          <w:p w14:paraId="2CEAE59C" w14:textId="4F179475" w:rsidR="003F784D" w:rsidRPr="001F0359" w:rsidRDefault="003F784D" w:rsidP="00EB64C4">
            <w:pPr>
              <w:pStyle w:val="ListParagraph"/>
              <w:numPr>
                <w:ilvl w:val="0"/>
                <w:numId w:val="18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Mješavine pare i idealnog</w:t>
            </w:r>
            <w:r w:rsidR="00FB226C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FB226C" w:rsidRPr="001F0359">
              <w:rPr>
                <w:sz w:val="22"/>
                <w:szCs w:val="22"/>
                <w:lang w:val="hr-HR"/>
              </w:rPr>
              <w:t>plina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4A776A63" w14:textId="6E267299" w:rsidR="000E6360" w:rsidRPr="001F0359" w:rsidRDefault="003F784D" w:rsidP="00EB64C4">
            <w:pPr>
              <w:pStyle w:val="ListParagraph"/>
              <w:numPr>
                <w:ilvl w:val="0"/>
                <w:numId w:val="18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Prostiranje topl</w:t>
            </w:r>
            <w:r w:rsidR="00FB226C" w:rsidRPr="001F0359">
              <w:rPr>
                <w:sz w:val="22"/>
                <w:szCs w:val="22"/>
                <w:lang w:val="hr-HR"/>
              </w:rPr>
              <w:t>ine</w:t>
            </w:r>
            <w:r w:rsidRPr="001F0359">
              <w:rPr>
                <w:sz w:val="22"/>
                <w:szCs w:val="22"/>
                <w:lang w:val="hr-HR"/>
              </w:rPr>
              <w:t xml:space="preserve"> i izmjenjivači topl</w:t>
            </w:r>
            <w:r w:rsidR="00FB226C" w:rsidRPr="001F0359">
              <w:rPr>
                <w:sz w:val="22"/>
                <w:szCs w:val="22"/>
                <w:lang w:val="hr-HR"/>
              </w:rPr>
              <w:t>ine</w:t>
            </w:r>
            <w:r w:rsidRPr="001F0359">
              <w:rPr>
                <w:sz w:val="22"/>
                <w:szCs w:val="22"/>
                <w:lang w:val="hr-HR"/>
              </w:rPr>
              <w:t xml:space="preserve">   </w:t>
            </w:r>
          </w:p>
        </w:tc>
      </w:tr>
      <w:tr w:rsidR="000E6360" w:rsidRPr="001F0359" w14:paraId="0E882B1E" w14:textId="77777777" w:rsidTr="003F784D">
        <w:trPr>
          <w:trHeight w:val="324"/>
          <w:jc w:val="center"/>
        </w:trPr>
        <w:tc>
          <w:tcPr>
            <w:tcW w:w="52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4795F" w14:textId="77777777" w:rsidR="000E6360" w:rsidRPr="001F0359" w:rsidRDefault="003F784D" w:rsidP="003F784D">
            <w:pPr>
              <w:jc w:val="center"/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 učenja</w:t>
            </w:r>
          </w:p>
        </w:tc>
        <w:tc>
          <w:tcPr>
            <w:tcW w:w="4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FA1F" w14:textId="77777777" w:rsidR="000E6360" w:rsidRPr="001F0359" w:rsidRDefault="003F784D" w:rsidP="003F784D">
            <w:pPr>
              <w:jc w:val="center"/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15B58E47" w14:textId="77777777" w:rsidTr="00CB195E">
        <w:trPr>
          <w:trHeight w:val="420"/>
          <w:jc w:val="center"/>
        </w:trPr>
        <w:tc>
          <w:tcPr>
            <w:tcW w:w="52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C5B0" w14:textId="46561140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1</w:t>
            </w:r>
            <w:r w:rsidR="00944FF4" w:rsidRPr="001F0359">
              <w:rPr>
                <w:b/>
                <w:sz w:val="22"/>
                <w:szCs w:val="22"/>
                <w:lang w:val="hr-HR"/>
              </w:rPr>
              <w:t>.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Osnovni pojmovi</w:t>
            </w:r>
          </w:p>
          <w:p w14:paraId="65E06813" w14:textId="77777777" w:rsidR="00FB226C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105B469D" w14:textId="77777777" w:rsidR="00FB226C" w:rsidRPr="001F0359" w:rsidRDefault="00FB226C" w:rsidP="00EB64C4">
            <w:pPr>
              <w:pStyle w:val="ListParagraph"/>
              <w:numPr>
                <w:ilvl w:val="0"/>
                <w:numId w:val="21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pozna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predmet i značaj termodinamike</w:t>
            </w:r>
            <w:r w:rsidRPr="001F0359">
              <w:rPr>
                <w:sz w:val="22"/>
                <w:szCs w:val="22"/>
                <w:lang w:val="hr-HR"/>
              </w:rPr>
              <w:t xml:space="preserve">, </w:t>
            </w:r>
          </w:p>
          <w:p w14:paraId="6D403CD1" w14:textId="77777777" w:rsidR="00FB226C" w:rsidRPr="001F0359" w:rsidRDefault="00FB226C" w:rsidP="00EB64C4">
            <w:pPr>
              <w:pStyle w:val="ListParagraph"/>
              <w:numPr>
                <w:ilvl w:val="0"/>
                <w:numId w:val="21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</w:t>
            </w:r>
            <w:r w:rsidR="00F53A9B" w:rsidRPr="001F0359">
              <w:rPr>
                <w:sz w:val="22"/>
                <w:szCs w:val="22"/>
                <w:lang w:val="hr-HR"/>
              </w:rPr>
              <w:t>efinirati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termodinamički s</w:t>
            </w:r>
            <w:r w:rsidRPr="001F0359">
              <w:rPr>
                <w:sz w:val="22"/>
                <w:szCs w:val="22"/>
                <w:lang w:val="hr-HR"/>
              </w:rPr>
              <w:t>ustav</w:t>
            </w:r>
            <w:r w:rsidR="003F784D" w:rsidRPr="001F0359">
              <w:rPr>
                <w:sz w:val="22"/>
                <w:szCs w:val="22"/>
                <w:lang w:val="hr-HR"/>
              </w:rPr>
              <w:t>, veličine stanja s</w:t>
            </w:r>
            <w:r w:rsidRPr="001F0359">
              <w:rPr>
                <w:sz w:val="22"/>
                <w:szCs w:val="22"/>
                <w:lang w:val="hr-HR"/>
              </w:rPr>
              <w:t>ustava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, </w:t>
            </w:r>
            <w:r w:rsidR="00F53A9B" w:rsidRPr="001F0359">
              <w:rPr>
                <w:sz w:val="22"/>
                <w:szCs w:val="22"/>
                <w:lang w:val="hr-HR"/>
              </w:rPr>
              <w:t>jednadžbu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stanja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758863CA" w14:textId="77777777" w:rsidR="00FB226C" w:rsidRPr="001F0359" w:rsidRDefault="00FB226C" w:rsidP="00EB64C4">
            <w:pPr>
              <w:pStyle w:val="ListParagraph"/>
              <w:numPr>
                <w:ilvl w:val="0"/>
                <w:numId w:val="21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pozna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pojam i vrste termodinanamičkog  procesa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6555B288" w14:textId="77777777" w:rsidR="00FB226C" w:rsidRPr="001F0359" w:rsidRDefault="00FB226C" w:rsidP="00EB64C4">
            <w:pPr>
              <w:pStyle w:val="ListParagraph"/>
              <w:numPr>
                <w:ilvl w:val="0"/>
                <w:numId w:val="21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3F784D" w:rsidRPr="001F0359">
              <w:rPr>
                <w:sz w:val="22"/>
                <w:szCs w:val="22"/>
                <w:lang w:val="hr-HR"/>
              </w:rPr>
              <w:t>ozna</w:t>
            </w:r>
            <w:r w:rsidRPr="001F0359">
              <w:rPr>
                <w:sz w:val="22"/>
                <w:szCs w:val="22"/>
                <w:lang w:val="hr-HR"/>
              </w:rPr>
              <w:t>vati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unut</w:t>
            </w:r>
            <w:r w:rsidRPr="001F0359">
              <w:rPr>
                <w:sz w:val="22"/>
                <w:szCs w:val="22"/>
                <w:lang w:val="hr-HR"/>
              </w:rPr>
              <w:t>arnju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energiju i entalpiju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5C777CB2" w14:textId="77777777" w:rsidR="00FB226C" w:rsidRPr="001F0359" w:rsidRDefault="00FB226C" w:rsidP="00EB64C4">
            <w:pPr>
              <w:pStyle w:val="ListParagraph"/>
              <w:numPr>
                <w:ilvl w:val="0"/>
                <w:numId w:val="21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</w:t>
            </w:r>
            <w:r w:rsidR="00F53A9B" w:rsidRPr="001F0359">
              <w:rPr>
                <w:sz w:val="22"/>
                <w:szCs w:val="22"/>
                <w:lang w:val="hr-HR"/>
              </w:rPr>
              <w:t>efinirati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mehanički rad i topl</w:t>
            </w:r>
            <w:r w:rsidRPr="001F0359">
              <w:rPr>
                <w:sz w:val="22"/>
                <w:szCs w:val="22"/>
                <w:lang w:val="hr-HR"/>
              </w:rPr>
              <w:t xml:space="preserve">inu, </w:t>
            </w:r>
          </w:p>
          <w:p w14:paraId="23EAAD05" w14:textId="77777777" w:rsidR="00FB226C" w:rsidRPr="001F0359" w:rsidRDefault="00FB226C" w:rsidP="00EB64C4">
            <w:pPr>
              <w:pStyle w:val="ListParagraph"/>
              <w:numPr>
                <w:ilvl w:val="0"/>
                <w:numId w:val="21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hvati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prvi zakon termodinamike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350D7286" w14:textId="77777777" w:rsidR="00FB226C" w:rsidRPr="001F0359" w:rsidRDefault="00FB226C" w:rsidP="00EB64C4">
            <w:pPr>
              <w:pStyle w:val="ListParagraph"/>
              <w:numPr>
                <w:ilvl w:val="0"/>
                <w:numId w:val="21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</w:t>
            </w:r>
            <w:r w:rsidR="00F53A9B" w:rsidRPr="001F0359">
              <w:rPr>
                <w:sz w:val="22"/>
                <w:szCs w:val="22"/>
                <w:lang w:val="hr-HR"/>
              </w:rPr>
              <w:t>efinirati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topl</w:t>
            </w:r>
            <w:r w:rsidRPr="001F0359">
              <w:rPr>
                <w:sz w:val="22"/>
                <w:szCs w:val="22"/>
                <w:lang w:val="hr-HR"/>
              </w:rPr>
              <w:t>inski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kapacitet i entropiju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1B670821" w14:textId="2E68284C" w:rsidR="003F784D" w:rsidRPr="001F0359" w:rsidRDefault="00FB226C" w:rsidP="00EB64C4">
            <w:pPr>
              <w:pStyle w:val="ListParagraph"/>
              <w:numPr>
                <w:ilvl w:val="0"/>
                <w:numId w:val="21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hvati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drugi zakon termodinamike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5AAF88E4" w14:textId="77777777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</w:p>
          <w:p w14:paraId="3D1D3EFA" w14:textId="75036907" w:rsidR="003F784D" w:rsidRPr="001F0359" w:rsidRDefault="003F784D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</w:t>
            </w:r>
            <w:r w:rsidR="00944FF4" w:rsidRPr="001F0359">
              <w:rPr>
                <w:b/>
                <w:sz w:val="22"/>
                <w:szCs w:val="22"/>
                <w:lang w:val="hr-HR"/>
              </w:rPr>
              <w:t>.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Ideal</w:t>
            </w:r>
            <w:r w:rsidR="00944FF4" w:rsidRPr="001F0359">
              <w:rPr>
                <w:b/>
                <w:sz w:val="22"/>
                <w:szCs w:val="22"/>
                <w:lang w:val="hr-HR"/>
              </w:rPr>
              <w:t>ni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="00944FF4" w:rsidRPr="001F0359">
              <w:rPr>
                <w:b/>
                <w:sz w:val="22"/>
                <w:szCs w:val="22"/>
                <w:lang w:val="hr-HR"/>
              </w:rPr>
              <w:t>plin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i mješavine idealnih </w:t>
            </w:r>
            <w:r w:rsidR="00944FF4" w:rsidRPr="001F0359">
              <w:rPr>
                <w:b/>
                <w:sz w:val="22"/>
                <w:szCs w:val="22"/>
                <w:lang w:val="hr-HR"/>
              </w:rPr>
              <w:t>plinova</w:t>
            </w:r>
          </w:p>
          <w:p w14:paraId="2605DA8F" w14:textId="2A3DC983" w:rsidR="003F784D" w:rsidRPr="001F0359" w:rsidRDefault="003F784D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7607EEE2" w14:textId="77777777" w:rsidR="00944FF4" w:rsidRPr="001F0359" w:rsidRDefault="00944FF4" w:rsidP="00EB64C4">
            <w:pPr>
              <w:pStyle w:val="ListParagraph"/>
              <w:numPr>
                <w:ilvl w:val="0"/>
                <w:numId w:val="21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pozna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koje veličine ut</w:t>
            </w:r>
            <w:r w:rsidRPr="001F0359">
              <w:rPr>
                <w:sz w:val="22"/>
                <w:szCs w:val="22"/>
                <w:lang w:val="hr-HR"/>
              </w:rPr>
              <w:t>je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ču na stanje </w:t>
            </w:r>
            <w:r w:rsidRPr="001F0359">
              <w:rPr>
                <w:sz w:val="22"/>
                <w:szCs w:val="22"/>
                <w:lang w:val="hr-HR"/>
              </w:rPr>
              <w:t>plina,</w:t>
            </w:r>
          </w:p>
          <w:p w14:paraId="61F50F96" w14:textId="77777777" w:rsidR="00944FF4" w:rsidRPr="001F0359" w:rsidRDefault="00944FF4" w:rsidP="00EB64C4">
            <w:pPr>
              <w:pStyle w:val="ListParagraph"/>
              <w:numPr>
                <w:ilvl w:val="0"/>
                <w:numId w:val="21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</w:t>
            </w:r>
            <w:r w:rsidR="00F53A9B" w:rsidRPr="001F0359">
              <w:rPr>
                <w:sz w:val="22"/>
                <w:szCs w:val="22"/>
                <w:lang w:val="hr-HR"/>
              </w:rPr>
              <w:t>efinirati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promjene stanja idealnog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plina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i   prika</w:t>
            </w:r>
            <w:r w:rsidRPr="001F0359">
              <w:rPr>
                <w:sz w:val="22"/>
                <w:szCs w:val="22"/>
                <w:lang w:val="hr-HR"/>
              </w:rPr>
              <w:t>zati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ih u dijagramima stanja, a zatim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3F784D" w:rsidRPr="001F0359">
              <w:rPr>
                <w:sz w:val="22"/>
                <w:szCs w:val="22"/>
                <w:lang w:val="hr-HR"/>
              </w:rPr>
              <w:t>izračuna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rad i topl</w:t>
            </w:r>
            <w:r w:rsidRPr="001F0359">
              <w:rPr>
                <w:sz w:val="22"/>
                <w:szCs w:val="22"/>
                <w:lang w:val="hr-HR"/>
              </w:rPr>
              <w:t xml:space="preserve">inu, </w:t>
            </w:r>
          </w:p>
          <w:p w14:paraId="7A596E86" w14:textId="77777777" w:rsidR="00944FF4" w:rsidRPr="001F0359" w:rsidRDefault="00944FF4" w:rsidP="00EB64C4">
            <w:pPr>
              <w:pStyle w:val="ListParagraph"/>
              <w:numPr>
                <w:ilvl w:val="0"/>
                <w:numId w:val="21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hvati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značaj procesa prigušivanja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52D256C8" w14:textId="64217BD7" w:rsidR="003F784D" w:rsidRPr="001F0359" w:rsidRDefault="00944FF4" w:rsidP="00EB64C4">
            <w:pPr>
              <w:pStyle w:val="ListParagraph"/>
              <w:numPr>
                <w:ilvl w:val="0"/>
                <w:numId w:val="21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</w:t>
            </w:r>
            <w:r w:rsidR="00F53A9B" w:rsidRPr="001F0359">
              <w:rPr>
                <w:sz w:val="22"/>
                <w:szCs w:val="22"/>
                <w:lang w:val="hr-HR"/>
              </w:rPr>
              <w:t>efinirati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sastav mješavine idealnih </w:t>
            </w:r>
            <w:r w:rsidRPr="001F0359">
              <w:rPr>
                <w:sz w:val="22"/>
                <w:szCs w:val="22"/>
                <w:lang w:val="hr-HR"/>
              </w:rPr>
              <w:t xml:space="preserve">plinova. </w:t>
            </w:r>
          </w:p>
          <w:p w14:paraId="6A581045" w14:textId="77777777" w:rsidR="003F784D" w:rsidRPr="001F0359" w:rsidRDefault="003F784D" w:rsidP="00C34BDC">
            <w:pPr>
              <w:ind w:left="795"/>
              <w:rPr>
                <w:sz w:val="22"/>
                <w:szCs w:val="22"/>
                <w:lang w:val="hr-HR"/>
              </w:rPr>
            </w:pPr>
          </w:p>
          <w:p w14:paraId="4F750A32" w14:textId="1964CD52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</w:t>
            </w:r>
            <w:r w:rsidR="00944FF4" w:rsidRPr="001F0359">
              <w:rPr>
                <w:b/>
                <w:sz w:val="22"/>
                <w:szCs w:val="22"/>
                <w:lang w:val="hr-HR"/>
              </w:rPr>
              <w:t>.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Realni </w:t>
            </w:r>
            <w:r w:rsidR="00944FF4" w:rsidRPr="001F0359">
              <w:rPr>
                <w:b/>
                <w:sz w:val="22"/>
                <w:szCs w:val="22"/>
                <w:lang w:val="hr-HR"/>
              </w:rPr>
              <w:t>plinovi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i pare</w:t>
            </w:r>
          </w:p>
          <w:p w14:paraId="581505EA" w14:textId="55F2BA7D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Učenik će biti sposoban:  </w:t>
            </w:r>
          </w:p>
          <w:p w14:paraId="766FC5D9" w14:textId="77777777" w:rsidR="00944FF4" w:rsidRPr="001F0359" w:rsidRDefault="00944FF4" w:rsidP="00EB64C4">
            <w:pPr>
              <w:pStyle w:val="ListParagraph"/>
              <w:numPr>
                <w:ilvl w:val="0"/>
                <w:numId w:val="21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pozna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pojam realnog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plina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i  p,v,T – površi</w:t>
            </w:r>
            <w:r w:rsidRPr="001F0359">
              <w:rPr>
                <w:sz w:val="22"/>
                <w:szCs w:val="22"/>
                <w:lang w:val="hr-HR"/>
              </w:rPr>
              <w:t xml:space="preserve">ne, </w:t>
            </w:r>
          </w:p>
          <w:p w14:paraId="7263F833" w14:textId="77777777" w:rsidR="00944FF4" w:rsidRPr="001F0359" w:rsidRDefault="00944FF4" w:rsidP="00EB64C4">
            <w:pPr>
              <w:pStyle w:val="ListParagraph"/>
              <w:numPr>
                <w:ilvl w:val="0"/>
                <w:numId w:val="21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3F784D" w:rsidRPr="001F0359">
              <w:rPr>
                <w:sz w:val="22"/>
                <w:szCs w:val="22"/>
                <w:lang w:val="hr-HR"/>
              </w:rPr>
              <w:t>rika</w:t>
            </w:r>
            <w:r w:rsidRPr="001F0359">
              <w:rPr>
                <w:sz w:val="22"/>
                <w:szCs w:val="22"/>
                <w:lang w:val="hr-HR"/>
              </w:rPr>
              <w:t>zati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proces nastanka pare u p – v dijagramu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1E1B7535" w14:textId="77777777" w:rsidR="00944FF4" w:rsidRPr="001F0359" w:rsidRDefault="00944FF4" w:rsidP="00EB64C4">
            <w:pPr>
              <w:pStyle w:val="ListParagraph"/>
              <w:numPr>
                <w:ilvl w:val="0"/>
                <w:numId w:val="21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o</w:t>
            </w:r>
            <w:r w:rsidR="003F784D" w:rsidRPr="001F0359">
              <w:rPr>
                <w:sz w:val="22"/>
                <w:szCs w:val="22"/>
                <w:lang w:val="hr-HR"/>
              </w:rPr>
              <w:t>dredi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veličine stanja vodene pare</w:t>
            </w:r>
            <w:r w:rsidRPr="001F0359">
              <w:rPr>
                <w:sz w:val="22"/>
                <w:szCs w:val="22"/>
                <w:lang w:val="hr-HR"/>
              </w:rPr>
              <w:t xml:space="preserve"> uporabom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tablica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752BEA1E" w14:textId="77777777" w:rsidR="00944FF4" w:rsidRPr="001F0359" w:rsidRDefault="00944FF4" w:rsidP="00EB64C4">
            <w:pPr>
              <w:pStyle w:val="ListParagraph"/>
              <w:numPr>
                <w:ilvl w:val="0"/>
                <w:numId w:val="21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3F784D" w:rsidRPr="001F0359">
              <w:rPr>
                <w:sz w:val="22"/>
                <w:szCs w:val="22"/>
                <w:lang w:val="hr-HR"/>
              </w:rPr>
              <w:t>rika</w:t>
            </w:r>
            <w:r w:rsidRPr="001F0359">
              <w:rPr>
                <w:sz w:val="22"/>
                <w:szCs w:val="22"/>
                <w:lang w:val="hr-HR"/>
              </w:rPr>
              <w:t>zati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stanja vodene pare i promjene stanja u T – s dijagramu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1F81DABF" w14:textId="409A6EDE" w:rsidR="003F784D" w:rsidRPr="001F0359" w:rsidRDefault="00944FF4" w:rsidP="00EB64C4">
            <w:pPr>
              <w:pStyle w:val="ListParagraph"/>
              <w:numPr>
                <w:ilvl w:val="0"/>
                <w:numId w:val="21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3F784D" w:rsidRPr="001F0359">
              <w:rPr>
                <w:sz w:val="22"/>
                <w:szCs w:val="22"/>
                <w:lang w:val="hr-HR"/>
              </w:rPr>
              <w:t>rika</w:t>
            </w:r>
            <w:r w:rsidRPr="001F0359">
              <w:rPr>
                <w:sz w:val="22"/>
                <w:szCs w:val="22"/>
                <w:lang w:val="hr-HR"/>
              </w:rPr>
              <w:t>zati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stanja i promjene stanja vodene pare u h – s dijagramu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53B198B8" w14:textId="77777777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</w:p>
          <w:p w14:paraId="5F3CA1AF" w14:textId="77777777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</w:p>
          <w:p w14:paraId="3413A46C" w14:textId="77777777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</w:p>
          <w:p w14:paraId="709781A6" w14:textId="6C9A4AA7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</w:t>
            </w:r>
            <w:r w:rsidR="00944FF4" w:rsidRPr="001F0359">
              <w:rPr>
                <w:b/>
                <w:sz w:val="22"/>
                <w:szCs w:val="22"/>
                <w:lang w:val="hr-HR"/>
              </w:rPr>
              <w:t>.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Mješavine pare i idealnog</w:t>
            </w:r>
            <w:r w:rsidR="00944FF4" w:rsidRPr="001F0359">
              <w:rPr>
                <w:b/>
                <w:sz w:val="22"/>
                <w:szCs w:val="22"/>
                <w:lang w:val="hr-HR"/>
              </w:rPr>
              <w:t>a plina</w:t>
            </w:r>
          </w:p>
          <w:p w14:paraId="7F55A2E7" w14:textId="7441F4F5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3C449D1C" w14:textId="77777777" w:rsidR="00944FF4" w:rsidRPr="001F0359" w:rsidRDefault="00944FF4" w:rsidP="00EB64C4">
            <w:pPr>
              <w:pStyle w:val="ListParagraph"/>
              <w:numPr>
                <w:ilvl w:val="0"/>
                <w:numId w:val="21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hvati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pojam i osobine vlažnog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zraka, </w:t>
            </w:r>
          </w:p>
          <w:p w14:paraId="56B75925" w14:textId="77777777" w:rsidR="00944FF4" w:rsidRPr="001F0359" w:rsidRDefault="00944FF4" w:rsidP="00EB64C4">
            <w:pPr>
              <w:pStyle w:val="ListParagraph"/>
              <w:numPr>
                <w:ilvl w:val="0"/>
                <w:numId w:val="21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pozna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značaj h – x dijagrama za vlažni </w:t>
            </w:r>
            <w:r w:rsidRPr="001F0359">
              <w:rPr>
                <w:sz w:val="22"/>
                <w:szCs w:val="22"/>
                <w:lang w:val="hr-HR"/>
              </w:rPr>
              <w:t>zrak,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730F15BA" w14:textId="460E0383" w:rsidR="003F784D" w:rsidRPr="001F0359" w:rsidRDefault="00944FF4" w:rsidP="00EB64C4">
            <w:pPr>
              <w:pStyle w:val="ListParagraph"/>
              <w:numPr>
                <w:ilvl w:val="0"/>
                <w:numId w:val="21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3F784D" w:rsidRPr="001F0359">
              <w:rPr>
                <w:sz w:val="22"/>
                <w:szCs w:val="22"/>
                <w:lang w:val="hr-HR"/>
              </w:rPr>
              <w:t>rika</w:t>
            </w:r>
            <w:r w:rsidRPr="001F0359">
              <w:rPr>
                <w:sz w:val="22"/>
                <w:szCs w:val="22"/>
                <w:lang w:val="hr-HR"/>
              </w:rPr>
              <w:t>zati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promjene stanja vlažnog</w:t>
            </w:r>
            <w:r w:rsidRPr="001F0359">
              <w:rPr>
                <w:sz w:val="22"/>
                <w:szCs w:val="22"/>
                <w:lang w:val="hr-HR"/>
              </w:rPr>
              <w:t xml:space="preserve">a zraka </w:t>
            </w:r>
            <w:r w:rsidR="003F784D" w:rsidRPr="001F0359">
              <w:rPr>
                <w:sz w:val="22"/>
                <w:szCs w:val="22"/>
                <w:lang w:val="hr-HR"/>
              </w:rPr>
              <w:t>u h – x dijagramu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24C166C6" w14:textId="77777777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</w:p>
          <w:p w14:paraId="2A908A7B" w14:textId="77777777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</w:p>
          <w:p w14:paraId="2D50B91C" w14:textId="261A6D36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5</w:t>
            </w:r>
            <w:r w:rsidR="00A52C80">
              <w:rPr>
                <w:b/>
                <w:sz w:val="22"/>
                <w:szCs w:val="22"/>
                <w:lang w:val="hr-HR"/>
              </w:rPr>
              <w:t>.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Prostiranje topl</w:t>
            </w:r>
            <w:r w:rsidR="00037EF9" w:rsidRPr="001F0359">
              <w:rPr>
                <w:b/>
                <w:sz w:val="22"/>
                <w:szCs w:val="22"/>
                <w:lang w:val="hr-HR"/>
              </w:rPr>
              <w:t>ine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i izmjenjivači</w:t>
            </w:r>
            <w:r w:rsidR="00037EF9" w:rsidRPr="001F0359">
              <w:rPr>
                <w:b/>
                <w:sz w:val="22"/>
                <w:szCs w:val="22"/>
                <w:lang w:val="hr-HR"/>
              </w:rPr>
              <w:t xml:space="preserve"> topline</w:t>
            </w:r>
            <w:r w:rsidRPr="001F0359">
              <w:rPr>
                <w:sz w:val="22"/>
                <w:szCs w:val="22"/>
                <w:lang w:val="hr-HR"/>
              </w:rPr>
              <w:t xml:space="preserve">  </w:t>
            </w:r>
          </w:p>
          <w:p w14:paraId="0CDA2D4F" w14:textId="0DAAEDE6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13EB4A14" w14:textId="77777777" w:rsidR="00037EF9" w:rsidRPr="001F0359" w:rsidRDefault="00037EF9" w:rsidP="00EB64C4">
            <w:pPr>
              <w:pStyle w:val="ListParagraph"/>
              <w:numPr>
                <w:ilvl w:val="1"/>
                <w:numId w:val="15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</w:t>
            </w:r>
            <w:r w:rsidR="003F784D" w:rsidRPr="001F0359">
              <w:rPr>
                <w:sz w:val="22"/>
                <w:szCs w:val="22"/>
                <w:lang w:val="hr-HR"/>
              </w:rPr>
              <w:t>azlik</w:t>
            </w:r>
            <w:r w:rsidRPr="001F0359">
              <w:rPr>
                <w:sz w:val="22"/>
                <w:szCs w:val="22"/>
                <w:lang w:val="hr-HR"/>
              </w:rPr>
              <w:t>ovati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načine prostiranja topl</w:t>
            </w:r>
            <w:r w:rsidRPr="001F0359">
              <w:rPr>
                <w:sz w:val="22"/>
                <w:szCs w:val="22"/>
                <w:lang w:val="hr-HR"/>
              </w:rPr>
              <w:t xml:space="preserve">ine, </w:t>
            </w:r>
          </w:p>
          <w:p w14:paraId="03214DF3" w14:textId="77777777" w:rsidR="00037EF9" w:rsidRPr="001F0359" w:rsidRDefault="00037EF9" w:rsidP="00EB64C4">
            <w:pPr>
              <w:pStyle w:val="ListParagraph"/>
              <w:numPr>
                <w:ilvl w:val="1"/>
                <w:numId w:val="15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3F784D" w:rsidRPr="001F0359">
              <w:rPr>
                <w:sz w:val="22"/>
                <w:szCs w:val="22"/>
                <w:lang w:val="hr-HR"/>
              </w:rPr>
              <w:t>repozna</w:t>
            </w:r>
            <w:r w:rsidRPr="001F0359">
              <w:rPr>
                <w:sz w:val="22"/>
                <w:szCs w:val="22"/>
                <w:lang w:val="hr-HR"/>
              </w:rPr>
              <w:t>ti provođenje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topl</w:t>
            </w:r>
            <w:r w:rsidRPr="001F0359">
              <w:rPr>
                <w:sz w:val="22"/>
                <w:szCs w:val="22"/>
                <w:lang w:val="hr-HR"/>
              </w:rPr>
              <w:t>ine,</w:t>
            </w:r>
          </w:p>
          <w:p w14:paraId="17F934F6" w14:textId="77777777" w:rsidR="00037EF9" w:rsidRPr="001F0359" w:rsidRDefault="00037EF9" w:rsidP="00EB64C4">
            <w:pPr>
              <w:pStyle w:val="ListParagraph"/>
              <w:numPr>
                <w:ilvl w:val="1"/>
                <w:numId w:val="15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3F784D" w:rsidRPr="001F0359">
              <w:rPr>
                <w:sz w:val="22"/>
                <w:szCs w:val="22"/>
                <w:lang w:val="hr-HR"/>
              </w:rPr>
              <w:t>repozna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pr</w:t>
            </w:r>
            <w:r w:rsidRPr="001F0359">
              <w:rPr>
                <w:sz w:val="22"/>
                <w:szCs w:val="22"/>
                <w:lang w:val="hr-HR"/>
              </w:rPr>
              <w:t>ij</w:t>
            </w:r>
            <w:r w:rsidR="003F784D" w:rsidRPr="001F0359">
              <w:rPr>
                <w:sz w:val="22"/>
                <w:szCs w:val="22"/>
                <w:lang w:val="hr-HR"/>
              </w:rPr>
              <w:t>elaz topl</w:t>
            </w:r>
            <w:r w:rsidRPr="001F0359">
              <w:rPr>
                <w:sz w:val="22"/>
                <w:szCs w:val="22"/>
                <w:lang w:val="hr-HR"/>
              </w:rPr>
              <w:t xml:space="preserve">ine, </w:t>
            </w:r>
          </w:p>
          <w:p w14:paraId="38E74864" w14:textId="77777777" w:rsidR="00037EF9" w:rsidRPr="001F0359" w:rsidRDefault="00037EF9" w:rsidP="00EB64C4">
            <w:pPr>
              <w:pStyle w:val="ListParagraph"/>
              <w:numPr>
                <w:ilvl w:val="1"/>
                <w:numId w:val="15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3F784D" w:rsidRPr="001F0359">
              <w:rPr>
                <w:sz w:val="22"/>
                <w:szCs w:val="22"/>
                <w:lang w:val="hr-HR"/>
              </w:rPr>
              <w:t>repozna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zračenje topl</w:t>
            </w:r>
            <w:r w:rsidRPr="001F0359">
              <w:rPr>
                <w:sz w:val="22"/>
                <w:szCs w:val="22"/>
                <w:lang w:val="hr-HR"/>
              </w:rPr>
              <w:t xml:space="preserve">ine, </w:t>
            </w:r>
          </w:p>
          <w:p w14:paraId="454A666D" w14:textId="77777777" w:rsidR="00037EF9" w:rsidRPr="001F0359" w:rsidRDefault="00037EF9" w:rsidP="00EB64C4">
            <w:pPr>
              <w:pStyle w:val="ListParagraph"/>
              <w:numPr>
                <w:ilvl w:val="1"/>
                <w:numId w:val="15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3F784D" w:rsidRPr="001F0359">
              <w:rPr>
                <w:sz w:val="22"/>
                <w:szCs w:val="22"/>
                <w:lang w:val="hr-HR"/>
              </w:rPr>
              <w:t>bjasni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pojam i vrste izmjenjivača topl</w:t>
            </w:r>
            <w:r w:rsidRPr="001F0359">
              <w:rPr>
                <w:sz w:val="22"/>
                <w:szCs w:val="22"/>
                <w:lang w:val="hr-HR"/>
              </w:rPr>
              <w:t>ine,</w:t>
            </w:r>
          </w:p>
          <w:p w14:paraId="214CC8E1" w14:textId="0FAE563B" w:rsidR="000E6360" w:rsidRPr="001F0359" w:rsidRDefault="00037EF9" w:rsidP="00EB64C4">
            <w:pPr>
              <w:pStyle w:val="ListParagraph"/>
              <w:numPr>
                <w:ilvl w:val="1"/>
                <w:numId w:val="15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hvati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osnove proračuna rekuperativnih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3F784D" w:rsidRPr="001F0359">
              <w:rPr>
                <w:sz w:val="22"/>
                <w:szCs w:val="22"/>
                <w:lang w:val="hr-HR"/>
              </w:rPr>
              <w:t>izmjenjivača topl</w:t>
            </w:r>
            <w:r w:rsidRPr="001F0359">
              <w:rPr>
                <w:sz w:val="22"/>
                <w:szCs w:val="22"/>
                <w:lang w:val="hr-HR"/>
              </w:rPr>
              <w:t xml:space="preserve">ine. 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31A8F" w14:textId="5EDC874F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Jedinica 1</w:t>
            </w:r>
            <w:r w:rsidR="00037EF9" w:rsidRPr="001F0359">
              <w:rPr>
                <w:b/>
                <w:sz w:val="22"/>
                <w:szCs w:val="22"/>
                <w:lang w:val="hr-HR"/>
              </w:rPr>
              <w:t>:</w:t>
            </w:r>
          </w:p>
          <w:p w14:paraId="6CDEA9FA" w14:textId="63622955" w:rsidR="003F784D" w:rsidRPr="001F0359" w:rsidRDefault="00037EF9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povezati s otkrićem toplinskog motora,  </w:t>
            </w:r>
          </w:p>
          <w:p w14:paraId="352BC758" w14:textId="2C296385" w:rsidR="003F784D" w:rsidRPr="001F0359" w:rsidRDefault="00037EF9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povezati s usvojenim znanjima iz fizike, </w:t>
            </w:r>
          </w:p>
          <w:p w14:paraId="6B8B479E" w14:textId="79A4D135" w:rsidR="003F784D" w:rsidRPr="001F0359" w:rsidRDefault="00037EF9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shematski prikazati vrste sustava,</w:t>
            </w:r>
          </w:p>
          <w:p w14:paraId="594771A2" w14:textId="2DA51B49" w:rsidR="003F784D" w:rsidRPr="001F0359" w:rsidRDefault="00037EF9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objasniti ravnotežne, neravnotežne,</w:t>
            </w:r>
          </w:p>
          <w:p w14:paraId="24DF29CC" w14:textId="1855B36A" w:rsidR="003F784D" w:rsidRPr="001F0359" w:rsidRDefault="00037EF9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povratne i nepovratne procese,</w:t>
            </w:r>
          </w:p>
          <w:p w14:paraId="205337B3" w14:textId="5DDA2ECC" w:rsidR="003F784D" w:rsidRPr="001F0359" w:rsidRDefault="00037EF9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grafički prikaz i proračun, </w:t>
            </w:r>
          </w:p>
          <w:p w14:paraId="338C9788" w14:textId="017C4032" w:rsidR="003F784D" w:rsidRPr="001F0359" w:rsidRDefault="00037EF9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izvesti obrasce za otvorene i zatvorene </w:t>
            </w:r>
          </w:p>
          <w:p w14:paraId="339E1D84" w14:textId="7B08705B" w:rsidR="003F784D" w:rsidRPr="001F0359" w:rsidRDefault="00037EF9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sustave,</w:t>
            </w:r>
          </w:p>
          <w:p w14:paraId="53DF1403" w14:textId="24FE0048" w:rsidR="003F784D" w:rsidRPr="001F0359" w:rsidRDefault="00037EF9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izvesti obrazac za stupanj korisnosti.</w:t>
            </w:r>
          </w:p>
          <w:p w14:paraId="300FA6BC" w14:textId="77777777" w:rsidR="003F784D" w:rsidRPr="001F0359" w:rsidRDefault="003F784D" w:rsidP="00C34BDC">
            <w:pPr>
              <w:ind w:left="90"/>
              <w:rPr>
                <w:b/>
                <w:sz w:val="22"/>
                <w:szCs w:val="22"/>
                <w:lang w:val="hr-HR"/>
              </w:rPr>
            </w:pPr>
          </w:p>
          <w:p w14:paraId="637C467F" w14:textId="77777777" w:rsidR="003F784D" w:rsidRPr="001F0359" w:rsidRDefault="003F784D" w:rsidP="00C34BDC">
            <w:pPr>
              <w:ind w:left="90"/>
              <w:rPr>
                <w:b/>
                <w:sz w:val="22"/>
                <w:szCs w:val="22"/>
                <w:lang w:val="hr-HR"/>
              </w:rPr>
            </w:pPr>
          </w:p>
          <w:p w14:paraId="31A96BED" w14:textId="77777777" w:rsidR="003F784D" w:rsidRPr="001F0359" w:rsidRDefault="003F784D" w:rsidP="00C34BDC">
            <w:pPr>
              <w:ind w:left="90"/>
              <w:rPr>
                <w:b/>
                <w:sz w:val="22"/>
                <w:szCs w:val="22"/>
                <w:lang w:val="hr-HR"/>
              </w:rPr>
            </w:pPr>
          </w:p>
          <w:p w14:paraId="4B9E2B41" w14:textId="0C912F5F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</w:t>
            </w:r>
            <w:r w:rsidR="00037EF9" w:rsidRPr="001F0359">
              <w:rPr>
                <w:b/>
                <w:sz w:val="22"/>
                <w:szCs w:val="22"/>
                <w:lang w:val="hr-HR"/>
              </w:rPr>
              <w:t>:</w:t>
            </w:r>
          </w:p>
          <w:p w14:paraId="0DEE3362" w14:textId="2335AEE6" w:rsidR="003F784D" w:rsidRPr="001F0359" w:rsidRDefault="00037EF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izvesti jednadžbu stanja idealnoga plina, </w:t>
            </w:r>
          </w:p>
          <w:p w14:paraId="0635F71E" w14:textId="56588D97" w:rsidR="003F784D" w:rsidRPr="001F0359" w:rsidRDefault="00037EF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uraditi vježbu s proračunom i dijagramom, </w:t>
            </w:r>
          </w:p>
          <w:p w14:paraId="5F55FC6F" w14:textId="2AC34AE7" w:rsidR="003F784D" w:rsidRPr="001F0359" w:rsidRDefault="00037EF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dati zadatak učenicima s proračunom veličina procesa,                 </w:t>
            </w:r>
          </w:p>
          <w:p w14:paraId="00C2138E" w14:textId="2DEB4B26" w:rsidR="003F784D" w:rsidRPr="001F0359" w:rsidRDefault="00037EF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izvesti proračun entalpije, </w:t>
            </w:r>
          </w:p>
          <w:p w14:paraId="1158D73C" w14:textId="7E74C32F" w:rsidR="003F784D" w:rsidRPr="001F0359" w:rsidRDefault="00037EF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izvesti jednadžbu stanja mješavine plinova. </w:t>
            </w:r>
          </w:p>
          <w:p w14:paraId="1845DEBF" w14:textId="77777777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</w:p>
          <w:p w14:paraId="4B7EFB39" w14:textId="38D315B8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</w:t>
            </w:r>
            <w:r w:rsidR="00037EF9" w:rsidRPr="001F0359">
              <w:rPr>
                <w:b/>
                <w:sz w:val="22"/>
                <w:szCs w:val="22"/>
                <w:lang w:val="hr-HR"/>
              </w:rPr>
              <w:t>:</w:t>
            </w:r>
          </w:p>
          <w:p w14:paraId="69CE22E9" w14:textId="3C7A2CFE" w:rsidR="003F784D" w:rsidRPr="001F0359" w:rsidRDefault="00037EF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prikazati promjene stanja realnoga plina u faznom dijagramu,  </w:t>
            </w:r>
          </w:p>
          <w:p w14:paraId="34E5B14D" w14:textId="32958324" w:rsidR="003F784D" w:rsidRPr="001F0359" w:rsidRDefault="00037EF9" w:rsidP="00037EF9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objasniti promjene stanja vodene pare i prikazati ih u p – v dijagramu,  </w:t>
            </w:r>
          </w:p>
          <w:p w14:paraId="3DFB1F02" w14:textId="2663BF43" w:rsidR="003F784D" w:rsidRPr="001F0359" w:rsidRDefault="00037EF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zadati vježbu i objasniti proračun veličina mokre pare,</w:t>
            </w:r>
          </w:p>
          <w:p w14:paraId="1498A5F8" w14:textId="451542B1" w:rsidR="003F784D" w:rsidRPr="001F0359" w:rsidRDefault="00037EF9" w:rsidP="00037EF9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 xml:space="preserve">- </w:t>
            </w:r>
            <w:r w:rsidR="00261D34" w:rsidRPr="001F0359">
              <w:rPr>
                <w:sz w:val="22"/>
                <w:szCs w:val="22"/>
                <w:lang w:val="hr-HR"/>
              </w:rPr>
              <w:t>usporediti</w:t>
            </w:r>
            <w:r w:rsidRPr="001F0359">
              <w:rPr>
                <w:sz w:val="22"/>
                <w:szCs w:val="22"/>
                <w:lang w:val="hr-HR"/>
              </w:rPr>
              <w:t xml:space="preserve"> s promjenama stanja u p – v   dijagramu, grafička vježba,</w:t>
            </w:r>
          </w:p>
          <w:p w14:paraId="21F34455" w14:textId="77777777" w:rsidR="00A52C80" w:rsidRDefault="00037EF9" w:rsidP="00037EF9">
            <w:pPr>
              <w:ind w:left="252" w:hanging="252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uraditi vježbu grafičkoga određivanja veličina </w:t>
            </w:r>
          </w:p>
          <w:p w14:paraId="5ECC2546" w14:textId="4D3FC19B" w:rsidR="003F784D" w:rsidRPr="001F0359" w:rsidRDefault="00037EF9" w:rsidP="00037EF9">
            <w:pPr>
              <w:ind w:left="252" w:hanging="252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stanja pare uporabom dijagrama.</w:t>
            </w:r>
          </w:p>
          <w:p w14:paraId="58BEDD8C" w14:textId="77777777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2D462C03" w14:textId="193D1730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</w:t>
            </w:r>
            <w:r w:rsidR="00A52C80">
              <w:rPr>
                <w:b/>
                <w:sz w:val="22"/>
                <w:szCs w:val="22"/>
                <w:lang w:val="hr-HR"/>
              </w:rPr>
              <w:t>:</w:t>
            </w:r>
          </w:p>
          <w:p w14:paraId="781334FF" w14:textId="6D6521CE" w:rsidR="003F784D" w:rsidRPr="001F0359" w:rsidRDefault="00037EF9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- objasniti relativnu vlagu i rosište, </w:t>
            </w:r>
          </w:p>
          <w:p w14:paraId="13E50689" w14:textId="7DE9A89B" w:rsidR="003F784D" w:rsidRPr="001F0359" w:rsidRDefault="00037EF9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koristiti h – x  dijagram,</w:t>
            </w:r>
          </w:p>
          <w:p w14:paraId="16664251" w14:textId="069B776A" w:rsidR="003F784D" w:rsidRPr="001F0359" w:rsidRDefault="00037EF9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objasniti procese zagrijavanja i hlađenja   vlažnoga zraka</w:t>
            </w:r>
          </w:p>
          <w:p w14:paraId="7647BC39" w14:textId="2DE408D3" w:rsidR="003F784D" w:rsidRPr="001F0359" w:rsidRDefault="00037EF9" w:rsidP="00037EF9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koristiti h – x dijagram i  objasniti proces vlaženja zraka.</w:t>
            </w:r>
          </w:p>
          <w:p w14:paraId="390CDE67" w14:textId="77777777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3DBCED76" w14:textId="57AF453B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5</w:t>
            </w:r>
            <w:r w:rsidR="00437F02" w:rsidRPr="001F0359">
              <w:rPr>
                <w:b/>
                <w:sz w:val="22"/>
                <w:szCs w:val="22"/>
                <w:lang w:val="hr-HR"/>
              </w:rPr>
              <w:t>:</w:t>
            </w:r>
          </w:p>
          <w:p w14:paraId="260300BA" w14:textId="36B10384" w:rsidR="003F784D" w:rsidRPr="001F0359" w:rsidRDefault="00437F02" w:rsidP="00A52C80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sz w:val="22"/>
                <w:szCs w:val="22"/>
                <w:lang w:val="hr-HR"/>
              </w:rPr>
              <w:t>grafički prikazati procese provođenja,</w:t>
            </w:r>
            <w:r w:rsidR="00A52C80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prijelaza,</w:t>
            </w:r>
            <w:r w:rsidR="00A52C80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prolaza topline za ravninu i cilindrične</w:t>
            </w:r>
            <w:r w:rsidR="00A52C80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površine,</w:t>
            </w:r>
          </w:p>
          <w:p w14:paraId="5C3FA75A" w14:textId="284BBD96" w:rsidR="003F784D" w:rsidRPr="001F0359" w:rsidRDefault="00437F02" w:rsidP="00C34BDC">
            <w:pPr>
              <w:ind w:left="252" w:hanging="252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proračunati toplinski protok,</w:t>
            </w:r>
          </w:p>
          <w:p w14:paraId="110401FD" w14:textId="7CB4EE6B" w:rsidR="003F784D" w:rsidRPr="001F0359" w:rsidRDefault="00437F02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sz w:val="22"/>
                <w:szCs w:val="22"/>
                <w:lang w:val="hr-HR"/>
              </w:rPr>
              <w:t>proračunati snagu zračenja,</w:t>
            </w:r>
          </w:p>
          <w:p w14:paraId="61CCF5AA" w14:textId="51ECCDF2" w:rsidR="003F784D" w:rsidRPr="001F0359" w:rsidRDefault="00437F02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sz w:val="22"/>
                <w:szCs w:val="22"/>
                <w:lang w:val="hr-HR"/>
              </w:rPr>
              <w:t>usporediti istosmjerne i suprotnosmjerne izmjenjivače toplote,</w:t>
            </w:r>
          </w:p>
          <w:p w14:paraId="10292C7F" w14:textId="442B7149" w:rsidR="003F784D" w:rsidRPr="001F0359" w:rsidRDefault="00437F02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zadati vježbu s proračunom površine rekuperativnih izmjenjivača.</w:t>
            </w:r>
          </w:p>
          <w:p w14:paraId="169CBAC3" w14:textId="77777777" w:rsidR="000E6360" w:rsidRPr="001F0359" w:rsidRDefault="000E6360" w:rsidP="003F784D">
            <w:pPr>
              <w:rPr>
                <w:sz w:val="22"/>
                <w:szCs w:val="22"/>
                <w:lang w:val="hr-HR"/>
              </w:rPr>
            </w:pPr>
          </w:p>
        </w:tc>
      </w:tr>
      <w:tr w:rsidR="000E6360" w:rsidRPr="001F0359" w14:paraId="739BA22E" w14:textId="77777777" w:rsidTr="00CB195E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711FFF8C" w14:textId="51A5E572" w:rsidR="000E6360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 (povezanost s drugim nastavnim predmetima)</w:t>
            </w:r>
          </w:p>
        </w:tc>
      </w:tr>
      <w:tr w:rsidR="000E6360" w:rsidRPr="001F0359" w14:paraId="6DCBF73D" w14:textId="77777777" w:rsidTr="00CB195E">
        <w:trPr>
          <w:jc w:val="center"/>
        </w:trPr>
        <w:tc>
          <w:tcPr>
            <w:tcW w:w="97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A9B686" w14:textId="77777777" w:rsidR="000E6360" w:rsidRPr="001F0359" w:rsidRDefault="006054CB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Stručno-teorijski predmeti.</w:t>
            </w:r>
          </w:p>
        </w:tc>
      </w:tr>
      <w:tr w:rsidR="000E6360" w:rsidRPr="001F0359" w14:paraId="4A661980" w14:textId="77777777" w:rsidTr="00CB195E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44D8C0B8" w14:textId="77777777" w:rsidR="000E6360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</w:t>
            </w:r>
          </w:p>
        </w:tc>
      </w:tr>
      <w:tr w:rsidR="000E6360" w:rsidRPr="001F0359" w14:paraId="0A466DCC" w14:textId="77777777" w:rsidTr="00C34BDC">
        <w:trPr>
          <w:jc w:val="center"/>
        </w:trPr>
        <w:tc>
          <w:tcPr>
            <w:tcW w:w="9791" w:type="dxa"/>
            <w:gridSpan w:val="3"/>
          </w:tcPr>
          <w:p w14:paraId="49ED285A" w14:textId="64601DC7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je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 xml:space="preserve">an upoznati učenike s tehnikama i </w:t>
            </w:r>
            <w:r w:rsidR="00F5530E" w:rsidRPr="001F0359">
              <w:rPr>
                <w:sz w:val="22"/>
                <w:szCs w:val="22"/>
                <w:lang w:val="hr-HR"/>
              </w:rPr>
              <w:t>kriterijima</w:t>
            </w:r>
            <w:r w:rsidRPr="001F0359">
              <w:rPr>
                <w:sz w:val="22"/>
                <w:szCs w:val="22"/>
                <w:lang w:val="hr-HR"/>
              </w:rPr>
              <w:t xml:space="preserve"> ocjenjivanja.</w:t>
            </w:r>
          </w:p>
          <w:p w14:paraId="2A31F145" w14:textId="77777777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Tehnike ocjenjivanja:</w:t>
            </w:r>
          </w:p>
          <w:p w14:paraId="59019F1C" w14:textId="338F5C1D" w:rsidR="003F784D" w:rsidRPr="001F0359" w:rsidRDefault="00437F02" w:rsidP="00EB64C4">
            <w:pPr>
              <w:pStyle w:val="ListParagraph"/>
              <w:numPr>
                <w:ilvl w:val="0"/>
                <w:numId w:val="18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usmeno provjeravanje znanja (intervju, prezentacija),</w:t>
            </w:r>
          </w:p>
          <w:p w14:paraId="2E41D41C" w14:textId="199D048D" w:rsidR="003F784D" w:rsidRPr="001F0359" w:rsidRDefault="00437F02" w:rsidP="00EB64C4">
            <w:pPr>
              <w:pStyle w:val="ListParagraph"/>
              <w:numPr>
                <w:ilvl w:val="0"/>
                <w:numId w:val="18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pismena provjera znanja (esej, objektivna pitanja, zadatak, </w:t>
            </w:r>
            <w:r w:rsidR="00185D63" w:rsidRPr="001F0359">
              <w:rPr>
                <w:sz w:val="22"/>
                <w:szCs w:val="22"/>
                <w:lang w:val="hr-HR"/>
              </w:rPr>
              <w:t>strukturirana</w:t>
            </w:r>
            <w:r w:rsidRPr="001F0359">
              <w:rPr>
                <w:sz w:val="22"/>
                <w:szCs w:val="22"/>
                <w:lang w:val="hr-HR"/>
              </w:rPr>
              <w:t xml:space="preserve"> pitanja),</w:t>
            </w:r>
          </w:p>
          <w:p w14:paraId="2E72EEF8" w14:textId="4ADA6F59" w:rsidR="000E6360" w:rsidRPr="001F0359" w:rsidRDefault="00437F02" w:rsidP="00EB64C4">
            <w:pPr>
              <w:pStyle w:val="ListParagraph"/>
              <w:numPr>
                <w:ilvl w:val="0"/>
                <w:numId w:val="18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test (kratki odgovori na pitanja, objektivna pitanja).</w:t>
            </w:r>
          </w:p>
        </w:tc>
      </w:tr>
    </w:tbl>
    <w:p w14:paraId="4AEEEC7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AF1BA3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682946C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A84BA0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0E2046C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59D08790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2FED8178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458CB07C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415B615C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69B2D7DE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0D104A80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4506C4BA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2FB5DE33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6F1A2111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58738182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623C4DA3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3E7B5842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1CF5A0FD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162DC88E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75739D5D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6F68F850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290AF4E6" w14:textId="77777777" w:rsidR="006054CB" w:rsidRPr="001F0359" w:rsidRDefault="006054CB" w:rsidP="000E6360">
      <w:pPr>
        <w:rPr>
          <w:sz w:val="22"/>
          <w:szCs w:val="22"/>
          <w:lang w:val="hr-HR"/>
        </w:rPr>
      </w:pPr>
    </w:p>
    <w:p w14:paraId="128484BF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00E55C1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776"/>
        <w:gridCol w:w="4611"/>
      </w:tblGrid>
      <w:tr w:rsidR="000E6360" w:rsidRPr="001F0359" w14:paraId="6387FAD6" w14:textId="77777777" w:rsidTr="00CB195E">
        <w:trPr>
          <w:trHeight w:val="269"/>
          <w:jc w:val="center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9D95B" w14:textId="77777777" w:rsidR="000E6360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(naziv):</w:t>
            </w:r>
          </w:p>
        </w:tc>
        <w:tc>
          <w:tcPr>
            <w:tcW w:w="7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46873" w14:textId="77777777" w:rsidR="000E6360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TERMOTEHNIKA</w:t>
            </w:r>
          </w:p>
        </w:tc>
      </w:tr>
      <w:tr w:rsidR="00CB195E" w:rsidRPr="001F0359" w14:paraId="04742ED8" w14:textId="77777777" w:rsidTr="00CB195E">
        <w:trPr>
          <w:jc w:val="center"/>
        </w:trPr>
        <w:tc>
          <w:tcPr>
            <w:tcW w:w="2404" w:type="dxa"/>
            <w:shd w:val="clear" w:color="auto" w:fill="auto"/>
          </w:tcPr>
          <w:p w14:paraId="72AED5A1" w14:textId="77777777" w:rsidR="00CB195E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 modula</w:t>
            </w:r>
          </w:p>
        </w:tc>
        <w:tc>
          <w:tcPr>
            <w:tcW w:w="7387" w:type="dxa"/>
            <w:gridSpan w:val="2"/>
            <w:shd w:val="clear" w:color="auto" w:fill="auto"/>
          </w:tcPr>
          <w:p w14:paraId="3846854A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2</w:t>
            </w:r>
            <w:r w:rsidR="00B54392" w:rsidRPr="001F0359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42587FAE" w14:textId="77777777" w:rsidTr="00CB195E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7835C877" w14:textId="77777777" w:rsidR="000E6360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</w:t>
            </w:r>
          </w:p>
        </w:tc>
      </w:tr>
      <w:tr w:rsidR="000E6360" w:rsidRPr="001F0359" w14:paraId="6EFE449D" w14:textId="77777777" w:rsidTr="00CB195E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58271931" w14:textId="44C19363" w:rsidR="000E6360" w:rsidRPr="001F0359" w:rsidRDefault="003F784D" w:rsidP="003F784D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Svrha modula je st</w:t>
            </w:r>
            <w:r w:rsidR="00437F02" w:rsidRPr="001F0359">
              <w:rPr>
                <w:sz w:val="22"/>
                <w:szCs w:val="22"/>
                <w:lang w:val="hr-HR"/>
              </w:rPr>
              <w:t>je</w:t>
            </w:r>
            <w:r w:rsidRPr="001F0359">
              <w:rPr>
                <w:sz w:val="22"/>
                <w:szCs w:val="22"/>
                <w:lang w:val="hr-HR"/>
              </w:rPr>
              <w:t xml:space="preserve">canje novih znanja iz </w:t>
            </w:r>
            <w:r w:rsidR="00261D34" w:rsidRPr="001F0359">
              <w:rPr>
                <w:sz w:val="22"/>
                <w:szCs w:val="22"/>
                <w:lang w:val="hr-HR"/>
              </w:rPr>
              <w:t>primijenjene</w:t>
            </w:r>
            <w:r w:rsidRPr="001F0359">
              <w:rPr>
                <w:sz w:val="22"/>
                <w:szCs w:val="22"/>
                <w:lang w:val="hr-HR"/>
              </w:rPr>
              <w:t xml:space="preserve"> tehničke discipline termotehnike</w:t>
            </w:r>
            <w:r w:rsidR="00437F02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koja objašnjava načine za racionaln</w:t>
            </w:r>
            <w:r w:rsidR="00437F02" w:rsidRPr="001F0359">
              <w:rPr>
                <w:sz w:val="22"/>
                <w:szCs w:val="22"/>
                <w:lang w:val="hr-HR"/>
              </w:rPr>
              <w:t>u uporabu</w:t>
            </w:r>
            <w:r w:rsidRPr="001F0359">
              <w:rPr>
                <w:sz w:val="22"/>
                <w:szCs w:val="22"/>
                <w:lang w:val="hr-HR"/>
              </w:rPr>
              <w:t xml:space="preserve"> neophodnih i korisnih oblika energije dobi</w:t>
            </w:r>
            <w:r w:rsidR="00437F02" w:rsidRPr="001F0359">
              <w:rPr>
                <w:sz w:val="22"/>
                <w:szCs w:val="22"/>
                <w:lang w:val="hr-HR"/>
              </w:rPr>
              <w:t>v</w:t>
            </w:r>
            <w:r w:rsidRPr="001F0359">
              <w:rPr>
                <w:sz w:val="22"/>
                <w:szCs w:val="22"/>
                <w:lang w:val="hr-HR"/>
              </w:rPr>
              <w:t>enih u termodinamičkim procesima</w:t>
            </w:r>
            <w:r w:rsidR="00437F02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7C8FECAA" w14:textId="77777777" w:rsidTr="00CB195E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2B9B36BE" w14:textId="284C95E1" w:rsidR="000E6360" w:rsidRPr="001F0359" w:rsidRDefault="00D806F1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3F784D" w:rsidRPr="001F0359">
              <w:rPr>
                <w:b/>
                <w:sz w:val="22"/>
                <w:szCs w:val="22"/>
                <w:lang w:val="hr-HR"/>
              </w:rPr>
              <w:t xml:space="preserve"> zahtjevi/Pred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3F784D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4E27A9AA" w14:textId="77777777" w:rsidTr="00CB195E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38772733" w14:textId="10920DC3" w:rsidR="000E6360" w:rsidRPr="001F0359" w:rsidRDefault="003F784D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Predznanje iz prethodnog</w:t>
            </w:r>
            <w:r w:rsidR="00437F02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modula</w:t>
            </w:r>
          </w:p>
        </w:tc>
      </w:tr>
      <w:tr w:rsidR="000E6360" w:rsidRPr="001F0359" w14:paraId="673E953D" w14:textId="77777777" w:rsidTr="00CB195E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62A4CC4D" w14:textId="77777777" w:rsidR="000E6360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31080F9B" w14:textId="77777777" w:rsidTr="00CB195E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66F03B3F" w14:textId="50CB6C50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Cilj ovog modula je:</w:t>
            </w:r>
          </w:p>
          <w:p w14:paraId="291DC3EB" w14:textId="62528083" w:rsidR="003F784D" w:rsidRPr="001F0359" w:rsidRDefault="003F784D" w:rsidP="00EA3C80">
            <w:pPr>
              <w:numPr>
                <w:ilvl w:val="0"/>
                <w:numId w:val="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</w:t>
            </w:r>
            <w:r w:rsidR="00437F02" w:rsidRPr="001F0359">
              <w:rPr>
                <w:sz w:val="22"/>
                <w:szCs w:val="22"/>
                <w:lang w:val="hr-HR"/>
              </w:rPr>
              <w:t>ti učenike sa</w:t>
            </w:r>
            <w:r w:rsidRPr="001F0359">
              <w:rPr>
                <w:sz w:val="22"/>
                <w:szCs w:val="22"/>
                <w:lang w:val="hr-HR"/>
              </w:rPr>
              <w:t xml:space="preserve"> značaj</w:t>
            </w:r>
            <w:r w:rsidR="00437F02" w:rsidRPr="001F0359">
              <w:rPr>
                <w:sz w:val="22"/>
                <w:szCs w:val="22"/>
                <w:lang w:val="hr-HR"/>
              </w:rPr>
              <w:t>em</w:t>
            </w:r>
            <w:r w:rsidRPr="001F0359">
              <w:rPr>
                <w:sz w:val="22"/>
                <w:szCs w:val="22"/>
                <w:lang w:val="hr-HR"/>
              </w:rPr>
              <w:t xml:space="preserve"> termotehnike</w:t>
            </w:r>
            <w:r w:rsidR="00437F02" w:rsidRPr="001F0359">
              <w:rPr>
                <w:sz w:val="22"/>
                <w:szCs w:val="22"/>
                <w:lang w:val="hr-HR"/>
              </w:rPr>
              <w:t>,</w:t>
            </w:r>
          </w:p>
          <w:p w14:paraId="75F1D4A7" w14:textId="52D5D395" w:rsidR="003F784D" w:rsidRPr="001F0359" w:rsidRDefault="003F784D" w:rsidP="00EA3C80">
            <w:pPr>
              <w:numPr>
                <w:ilvl w:val="0"/>
                <w:numId w:val="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</w:t>
            </w:r>
            <w:r w:rsidR="00437F02" w:rsidRPr="001F0359">
              <w:rPr>
                <w:sz w:val="22"/>
                <w:szCs w:val="22"/>
                <w:lang w:val="hr-HR"/>
              </w:rPr>
              <w:t>ti učenike s</w:t>
            </w:r>
            <w:r w:rsidRPr="001F0359">
              <w:rPr>
                <w:sz w:val="22"/>
                <w:szCs w:val="22"/>
                <w:lang w:val="hr-HR"/>
              </w:rPr>
              <w:t xml:space="preserve"> razlo</w:t>
            </w:r>
            <w:r w:rsidR="00437F02" w:rsidRPr="001F0359">
              <w:rPr>
                <w:sz w:val="22"/>
                <w:szCs w:val="22"/>
                <w:lang w:val="hr-HR"/>
              </w:rPr>
              <w:t>zima</w:t>
            </w:r>
            <w:r w:rsidRPr="001F0359">
              <w:rPr>
                <w:sz w:val="22"/>
                <w:szCs w:val="22"/>
                <w:lang w:val="hr-HR"/>
              </w:rPr>
              <w:t xml:space="preserve"> zbog kojih dolazi do odstupanja realni</w:t>
            </w:r>
            <w:r w:rsidR="00437F02" w:rsidRPr="001F0359">
              <w:rPr>
                <w:sz w:val="22"/>
                <w:szCs w:val="22"/>
                <w:lang w:val="hr-HR"/>
              </w:rPr>
              <w:t>h</w:t>
            </w:r>
            <w:r w:rsidRPr="001F0359">
              <w:rPr>
                <w:sz w:val="22"/>
                <w:szCs w:val="22"/>
                <w:lang w:val="hr-HR"/>
              </w:rPr>
              <w:t xml:space="preserve"> procesa od idealiz</w:t>
            </w:r>
            <w:r w:rsidR="00437F02" w:rsidRPr="001F0359">
              <w:rPr>
                <w:sz w:val="22"/>
                <w:szCs w:val="22"/>
                <w:lang w:val="hr-HR"/>
              </w:rPr>
              <w:t xml:space="preserve">iranih, </w:t>
            </w:r>
          </w:p>
          <w:p w14:paraId="5977F30B" w14:textId="037DA79C" w:rsidR="003F784D" w:rsidRPr="001F0359" w:rsidRDefault="003F784D" w:rsidP="00EA3C80">
            <w:pPr>
              <w:numPr>
                <w:ilvl w:val="0"/>
                <w:numId w:val="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</w:t>
            </w:r>
            <w:r w:rsidR="00437F02" w:rsidRPr="001F0359">
              <w:rPr>
                <w:sz w:val="22"/>
                <w:szCs w:val="22"/>
                <w:lang w:val="hr-HR"/>
              </w:rPr>
              <w:t>ti učenike s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437F02" w:rsidRPr="001F0359">
              <w:rPr>
                <w:sz w:val="22"/>
                <w:szCs w:val="22"/>
                <w:lang w:val="hr-HR"/>
              </w:rPr>
              <w:t>načelima</w:t>
            </w:r>
            <w:r w:rsidRPr="001F0359">
              <w:rPr>
                <w:sz w:val="22"/>
                <w:szCs w:val="22"/>
                <w:lang w:val="hr-HR"/>
              </w:rPr>
              <w:t xml:space="preserve"> i način</w:t>
            </w:r>
            <w:r w:rsidR="00437F02" w:rsidRPr="001F0359">
              <w:rPr>
                <w:sz w:val="22"/>
                <w:szCs w:val="22"/>
                <w:lang w:val="hr-HR"/>
              </w:rPr>
              <w:t>om</w:t>
            </w:r>
            <w:r w:rsidRPr="001F0359">
              <w:rPr>
                <w:sz w:val="22"/>
                <w:szCs w:val="22"/>
                <w:lang w:val="hr-HR"/>
              </w:rPr>
              <w:t xml:space="preserve"> organizacije procesa u realnim postrojenjima male i velike energetike</w:t>
            </w:r>
            <w:r w:rsidR="00437F02" w:rsidRPr="001F0359">
              <w:rPr>
                <w:sz w:val="22"/>
                <w:szCs w:val="22"/>
                <w:lang w:val="hr-HR"/>
              </w:rPr>
              <w:t>,</w:t>
            </w:r>
          </w:p>
          <w:p w14:paraId="69B3C7E2" w14:textId="0340E60E" w:rsidR="000E6360" w:rsidRPr="001F0359" w:rsidRDefault="003F784D" w:rsidP="00EA3C80">
            <w:pPr>
              <w:numPr>
                <w:ilvl w:val="0"/>
                <w:numId w:val="4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</w:t>
            </w:r>
            <w:r w:rsidR="00437F02" w:rsidRPr="001F0359">
              <w:rPr>
                <w:sz w:val="22"/>
                <w:szCs w:val="22"/>
                <w:lang w:val="hr-HR"/>
              </w:rPr>
              <w:t>ti učenike s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437F02" w:rsidRPr="001F0359">
              <w:rPr>
                <w:sz w:val="22"/>
                <w:szCs w:val="22"/>
                <w:lang w:val="hr-HR"/>
              </w:rPr>
              <w:t>gledištem</w:t>
            </w:r>
            <w:r w:rsidRPr="001F0359">
              <w:rPr>
                <w:sz w:val="22"/>
                <w:szCs w:val="22"/>
                <w:lang w:val="hr-HR"/>
              </w:rPr>
              <w:t xml:space="preserve"> racionalne potrošnje energije</w:t>
            </w:r>
            <w:r w:rsidR="00437F02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7295B09E" w14:textId="77777777" w:rsidTr="00CB195E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1D4B735E" w14:textId="77777777" w:rsidR="000E6360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5A02F2F8" w14:textId="77777777" w:rsidTr="00C34BDC">
        <w:trPr>
          <w:jc w:val="center"/>
        </w:trPr>
        <w:tc>
          <w:tcPr>
            <w:tcW w:w="9791" w:type="dxa"/>
            <w:gridSpan w:val="3"/>
          </w:tcPr>
          <w:p w14:paraId="73A58492" w14:textId="4828FC45" w:rsidR="003F784D" w:rsidRPr="001F0359" w:rsidRDefault="003F784D" w:rsidP="00EB64C4">
            <w:pPr>
              <w:pStyle w:val="ListParagraph"/>
              <w:numPr>
                <w:ilvl w:val="0"/>
                <w:numId w:val="18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Kružni </w:t>
            </w:r>
            <w:r w:rsidR="006C10BC" w:rsidRPr="001F0359">
              <w:rPr>
                <w:bCs/>
                <w:sz w:val="22"/>
                <w:szCs w:val="22"/>
                <w:lang w:val="hr-HR"/>
              </w:rPr>
              <w:t>proces</w:t>
            </w:r>
            <w:r w:rsidR="00224C53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(desnokretni i lijevokretni ) </w:t>
            </w:r>
          </w:p>
          <w:p w14:paraId="2FDBD9E3" w14:textId="04A61ACC" w:rsidR="003F784D" w:rsidRPr="001F0359" w:rsidRDefault="00437F02" w:rsidP="00EB64C4">
            <w:pPr>
              <w:pStyle w:val="ListParagraph"/>
              <w:numPr>
                <w:ilvl w:val="0"/>
                <w:numId w:val="18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Izgaranje</w:t>
            </w:r>
            <w:r w:rsidR="003F784D" w:rsidRPr="001F0359">
              <w:rPr>
                <w:bCs/>
                <w:sz w:val="22"/>
                <w:szCs w:val="22"/>
                <w:lang w:val="hr-HR"/>
              </w:rPr>
              <w:t xml:space="preserve">  </w:t>
            </w:r>
          </w:p>
          <w:p w14:paraId="2042B541" w14:textId="77777777" w:rsidR="003F784D" w:rsidRPr="001F0359" w:rsidRDefault="003F784D" w:rsidP="00EB64C4">
            <w:pPr>
              <w:pStyle w:val="ListParagraph"/>
              <w:numPr>
                <w:ilvl w:val="0"/>
                <w:numId w:val="18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Osnove tehnike grijanja</w:t>
            </w:r>
          </w:p>
          <w:p w14:paraId="3A3045A5" w14:textId="77777777" w:rsidR="003F784D" w:rsidRPr="001F0359" w:rsidRDefault="003F784D" w:rsidP="00EB64C4">
            <w:pPr>
              <w:pStyle w:val="ListParagraph"/>
              <w:numPr>
                <w:ilvl w:val="0"/>
                <w:numId w:val="18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Osnove tehnike hlađenja</w:t>
            </w:r>
            <w:r w:rsidRPr="001F0359">
              <w:rPr>
                <w:bCs/>
                <w:sz w:val="22"/>
                <w:szCs w:val="22"/>
                <w:lang w:val="hr-HR"/>
              </w:rPr>
              <w:tab/>
              <w:t xml:space="preserve"> </w:t>
            </w:r>
          </w:p>
          <w:p w14:paraId="68ECAC45" w14:textId="77777777" w:rsidR="003F784D" w:rsidRPr="001F0359" w:rsidRDefault="003F784D" w:rsidP="00EB64C4">
            <w:pPr>
              <w:pStyle w:val="ListParagraph"/>
              <w:numPr>
                <w:ilvl w:val="0"/>
                <w:numId w:val="189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Pomoćni aparati, armatura i cjevovodi</w:t>
            </w:r>
          </w:p>
          <w:p w14:paraId="5A99D165" w14:textId="77777777" w:rsidR="000E6360" w:rsidRPr="001F0359" w:rsidRDefault="003F784D" w:rsidP="00EB64C4">
            <w:pPr>
              <w:pStyle w:val="ListParagraph"/>
              <w:numPr>
                <w:ilvl w:val="0"/>
                <w:numId w:val="189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Klimatizacija</w:t>
            </w:r>
          </w:p>
        </w:tc>
      </w:tr>
      <w:tr w:rsidR="000E6360" w:rsidRPr="001F0359" w14:paraId="595584CE" w14:textId="77777777" w:rsidTr="003F784D">
        <w:trPr>
          <w:trHeight w:val="324"/>
          <w:jc w:val="center"/>
        </w:trPr>
        <w:tc>
          <w:tcPr>
            <w:tcW w:w="5180" w:type="dxa"/>
            <w:gridSpan w:val="2"/>
            <w:shd w:val="clear" w:color="auto" w:fill="auto"/>
            <w:vAlign w:val="center"/>
          </w:tcPr>
          <w:p w14:paraId="3E3007C9" w14:textId="77777777" w:rsidR="000E6360" w:rsidRPr="001F0359" w:rsidRDefault="003F784D" w:rsidP="003F784D">
            <w:pPr>
              <w:jc w:val="center"/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 učenja</w:t>
            </w:r>
          </w:p>
        </w:tc>
        <w:tc>
          <w:tcPr>
            <w:tcW w:w="4611" w:type="dxa"/>
            <w:shd w:val="clear" w:color="auto" w:fill="auto"/>
            <w:vAlign w:val="center"/>
          </w:tcPr>
          <w:p w14:paraId="53A76EE1" w14:textId="77777777" w:rsidR="000E6360" w:rsidRPr="001F0359" w:rsidRDefault="003F784D" w:rsidP="003F784D">
            <w:pPr>
              <w:jc w:val="center"/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05706C09" w14:textId="77777777" w:rsidTr="00CB195E">
        <w:trPr>
          <w:trHeight w:val="420"/>
          <w:jc w:val="center"/>
        </w:trPr>
        <w:tc>
          <w:tcPr>
            <w:tcW w:w="5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D4AF39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1BB8E9FE" w14:textId="0219EC50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Jedinica 1.  Kružni </w:t>
            </w:r>
            <w:r w:rsidR="006C10BC" w:rsidRPr="001F0359">
              <w:rPr>
                <w:b/>
                <w:sz w:val="22"/>
                <w:szCs w:val="22"/>
                <w:lang w:val="hr-HR"/>
              </w:rPr>
              <w:t>proces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(desnokretni i</w:t>
            </w:r>
            <w:r w:rsidR="00224C53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lijevokretni) </w:t>
            </w:r>
          </w:p>
          <w:p w14:paraId="1FF569E0" w14:textId="31D4A380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0C715EBF" w14:textId="188D6798" w:rsidR="00224C53" w:rsidRPr="001F0359" w:rsidRDefault="00224C53" w:rsidP="00EB64C4">
            <w:pPr>
              <w:pStyle w:val="ListParagraph"/>
              <w:numPr>
                <w:ilvl w:val="0"/>
                <w:numId w:val="21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3F784D" w:rsidRPr="001F0359">
              <w:rPr>
                <w:sz w:val="22"/>
                <w:szCs w:val="22"/>
                <w:lang w:val="hr-HR"/>
              </w:rPr>
              <w:t>bjasni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desnokretne kružne </w:t>
            </w:r>
            <w:r w:rsidR="006C10BC" w:rsidRPr="001F0359">
              <w:rPr>
                <w:sz w:val="22"/>
                <w:szCs w:val="22"/>
                <w:lang w:val="hr-HR"/>
              </w:rPr>
              <w:t>proces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– cikluse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pretvaranja topl</w:t>
            </w:r>
            <w:r w:rsidRPr="001F0359">
              <w:rPr>
                <w:sz w:val="22"/>
                <w:szCs w:val="22"/>
                <w:lang w:val="hr-HR"/>
              </w:rPr>
              <w:t>ine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u mehanički rad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101BE3C1" w14:textId="77777777" w:rsidR="00224C53" w:rsidRPr="001F0359" w:rsidRDefault="00224C53" w:rsidP="00EB64C4">
            <w:pPr>
              <w:pStyle w:val="ListParagraph"/>
              <w:numPr>
                <w:ilvl w:val="0"/>
                <w:numId w:val="21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3F784D" w:rsidRPr="001F0359">
              <w:rPr>
                <w:sz w:val="22"/>
                <w:szCs w:val="22"/>
                <w:lang w:val="hr-HR"/>
              </w:rPr>
              <w:t>rika</w:t>
            </w:r>
            <w:r w:rsidRPr="001F0359">
              <w:rPr>
                <w:sz w:val="22"/>
                <w:szCs w:val="22"/>
                <w:lang w:val="hr-HR"/>
              </w:rPr>
              <w:t>zati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Carnotov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kružni </w:t>
            </w:r>
            <w:r w:rsidRPr="001F0359">
              <w:rPr>
                <w:sz w:val="22"/>
                <w:szCs w:val="22"/>
                <w:lang w:val="hr-HR"/>
              </w:rPr>
              <w:t>ciklus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u p – v  i T – s dijagramu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0C9F60F3" w14:textId="77777777" w:rsidR="00224C53" w:rsidRPr="001F0359" w:rsidRDefault="00224C53" w:rsidP="00EB64C4">
            <w:pPr>
              <w:pStyle w:val="ListParagraph"/>
              <w:numPr>
                <w:ilvl w:val="0"/>
                <w:numId w:val="21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pozna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pojam eksergije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5B114D01" w14:textId="77777777" w:rsidR="00224C53" w:rsidRPr="001F0359" w:rsidRDefault="00224C53" w:rsidP="00EB64C4">
            <w:pPr>
              <w:pStyle w:val="ListParagraph"/>
              <w:numPr>
                <w:ilvl w:val="0"/>
                <w:numId w:val="21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hvati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načelo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rada parnoturbinsko</w:t>
            </w:r>
            <w:r w:rsidRPr="001F0359">
              <w:rPr>
                <w:sz w:val="22"/>
                <w:szCs w:val="22"/>
                <w:lang w:val="hr-HR"/>
              </w:rPr>
              <w:t xml:space="preserve">g </w:t>
            </w:r>
            <w:r w:rsidR="003F784D" w:rsidRPr="001F0359">
              <w:rPr>
                <w:sz w:val="22"/>
                <w:szCs w:val="22"/>
                <w:lang w:val="hr-HR"/>
              </w:rPr>
              <w:t>postrojenja i prika</w:t>
            </w:r>
            <w:r w:rsidRPr="001F0359">
              <w:rPr>
                <w:sz w:val="22"/>
                <w:szCs w:val="22"/>
                <w:lang w:val="hr-HR"/>
              </w:rPr>
              <w:t>zati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Rankin</w:t>
            </w:r>
            <w:r w:rsidRPr="001F0359">
              <w:rPr>
                <w:sz w:val="22"/>
                <w:szCs w:val="22"/>
                <w:lang w:val="hr-HR"/>
              </w:rPr>
              <w:t>eu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– </w:t>
            </w:r>
            <w:r w:rsidRPr="001F0359">
              <w:rPr>
                <w:sz w:val="22"/>
                <w:szCs w:val="22"/>
                <w:lang w:val="hr-HR"/>
              </w:rPr>
              <w:t xml:space="preserve">Clausius 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kružni </w:t>
            </w:r>
            <w:r w:rsidRPr="001F0359">
              <w:rPr>
                <w:sz w:val="22"/>
                <w:szCs w:val="22"/>
                <w:lang w:val="hr-HR"/>
              </w:rPr>
              <w:t>ciklus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u h – s i T – s dijagramu</w:t>
            </w:r>
            <w:r w:rsidRPr="001F0359">
              <w:rPr>
                <w:sz w:val="22"/>
                <w:szCs w:val="22"/>
                <w:lang w:val="hr-HR"/>
              </w:rPr>
              <w:t xml:space="preserve">, </w:t>
            </w:r>
          </w:p>
          <w:p w14:paraId="20FE699A" w14:textId="77777777" w:rsidR="006C10BC" w:rsidRPr="001F0359" w:rsidRDefault="00224C53" w:rsidP="00EB64C4">
            <w:pPr>
              <w:pStyle w:val="ListParagraph"/>
              <w:numPr>
                <w:ilvl w:val="0"/>
                <w:numId w:val="21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hvati</w:t>
            </w:r>
            <w:r w:rsidR="006C10BC"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</w:t>
            </w:r>
            <w:r w:rsidR="006C10BC" w:rsidRPr="001F0359">
              <w:rPr>
                <w:sz w:val="22"/>
                <w:szCs w:val="22"/>
                <w:lang w:val="hr-HR"/>
              </w:rPr>
              <w:t>načelo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rada </w:t>
            </w:r>
            <w:r w:rsidR="006C10BC" w:rsidRPr="001F0359">
              <w:rPr>
                <w:sz w:val="22"/>
                <w:szCs w:val="22"/>
                <w:lang w:val="hr-HR"/>
              </w:rPr>
              <w:t>parno-</w:t>
            </w:r>
            <w:r w:rsidR="003F784D" w:rsidRPr="001F0359">
              <w:rPr>
                <w:sz w:val="22"/>
                <w:szCs w:val="22"/>
                <w:lang w:val="hr-HR"/>
              </w:rPr>
              <w:t>turbinskog</w:t>
            </w:r>
            <w:r w:rsidR="006C10BC" w:rsidRPr="001F0359">
              <w:rPr>
                <w:sz w:val="22"/>
                <w:szCs w:val="22"/>
                <w:lang w:val="hr-HR"/>
              </w:rPr>
              <w:t xml:space="preserve"> 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postrojenja i prikaže </w:t>
            </w:r>
            <w:r w:rsidR="006C10BC" w:rsidRPr="001F0359">
              <w:rPr>
                <w:sz w:val="22"/>
                <w:szCs w:val="22"/>
                <w:lang w:val="hr-HR"/>
              </w:rPr>
              <w:t>Jouleo</w:t>
            </w:r>
            <w:r w:rsidR="003F784D" w:rsidRPr="001F0359">
              <w:rPr>
                <w:sz w:val="22"/>
                <w:szCs w:val="22"/>
                <w:lang w:val="hr-HR"/>
              </w:rPr>
              <w:t>v kružni proces u</w:t>
            </w:r>
            <w:r w:rsidR="006C10BC" w:rsidRPr="001F0359">
              <w:rPr>
                <w:sz w:val="22"/>
                <w:szCs w:val="22"/>
                <w:lang w:val="hr-HR"/>
              </w:rPr>
              <w:t xml:space="preserve"> </w:t>
            </w:r>
            <w:r w:rsidR="003F784D" w:rsidRPr="001F0359">
              <w:rPr>
                <w:sz w:val="22"/>
                <w:szCs w:val="22"/>
                <w:lang w:val="hr-HR"/>
              </w:rPr>
              <w:t>p – v i T – s dijagramu</w:t>
            </w:r>
            <w:r w:rsidR="006C10BC" w:rsidRPr="001F0359">
              <w:rPr>
                <w:sz w:val="22"/>
                <w:szCs w:val="22"/>
                <w:lang w:val="hr-HR"/>
              </w:rPr>
              <w:t>,</w:t>
            </w:r>
          </w:p>
          <w:p w14:paraId="018B4AE3" w14:textId="77777777" w:rsidR="006C10BC" w:rsidRPr="001F0359" w:rsidRDefault="006C10BC" w:rsidP="00EB64C4">
            <w:pPr>
              <w:pStyle w:val="ListParagraph"/>
              <w:numPr>
                <w:ilvl w:val="0"/>
                <w:numId w:val="21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3F784D" w:rsidRPr="001F0359">
              <w:rPr>
                <w:sz w:val="22"/>
                <w:szCs w:val="22"/>
                <w:lang w:val="hr-HR"/>
              </w:rPr>
              <w:t>rika</w:t>
            </w:r>
            <w:r w:rsidRPr="001F0359">
              <w:rPr>
                <w:sz w:val="22"/>
                <w:szCs w:val="22"/>
                <w:lang w:val="hr-HR"/>
              </w:rPr>
              <w:t>zati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kružne procese klipnih motora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3F784D" w:rsidRPr="001F0359">
              <w:rPr>
                <w:sz w:val="22"/>
                <w:szCs w:val="22"/>
                <w:lang w:val="hr-HR"/>
              </w:rPr>
              <w:t>SUS u radnom i topl</w:t>
            </w:r>
            <w:r w:rsidRPr="001F0359">
              <w:rPr>
                <w:sz w:val="22"/>
                <w:szCs w:val="22"/>
                <w:lang w:val="hr-HR"/>
              </w:rPr>
              <w:t>inskom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dijagramu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22999DB1" w14:textId="77777777" w:rsidR="006C10BC" w:rsidRPr="001F0359" w:rsidRDefault="006C10BC" w:rsidP="00EB64C4">
            <w:pPr>
              <w:pStyle w:val="ListParagraph"/>
              <w:numPr>
                <w:ilvl w:val="0"/>
                <w:numId w:val="21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hvati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pojam i značaj lijevokretnih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3F784D" w:rsidRPr="001F0359">
              <w:rPr>
                <w:sz w:val="22"/>
                <w:szCs w:val="22"/>
                <w:lang w:val="hr-HR"/>
              </w:rPr>
              <w:t>kružnih procesa – procesa u rashladnom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3F784D" w:rsidRPr="001F0359">
              <w:rPr>
                <w:sz w:val="22"/>
                <w:szCs w:val="22"/>
                <w:lang w:val="hr-HR"/>
              </w:rPr>
              <w:t>postrojenju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5917787E" w14:textId="10CE1277" w:rsidR="003F784D" w:rsidRPr="001F0359" w:rsidRDefault="006C10BC" w:rsidP="00EB64C4">
            <w:pPr>
              <w:pStyle w:val="ListParagraph"/>
              <w:numPr>
                <w:ilvl w:val="0"/>
                <w:numId w:val="21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načelo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rada topl</w:t>
            </w:r>
            <w:r w:rsidRPr="001F0359">
              <w:rPr>
                <w:sz w:val="22"/>
                <w:szCs w:val="22"/>
                <w:lang w:val="hr-HR"/>
              </w:rPr>
              <w:t>inske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pumpe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74765927" w14:textId="77777777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7B473622" w14:textId="3BCCB22E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Jedinica 2.  </w:t>
            </w:r>
            <w:r w:rsidR="006C10BC" w:rsidRPr="001F0359">
              <w:rPr>
                <w:b/>
                <w:sz w:val="22"/>
                <w:szCs w:val="22"/>
                <w:lang w:val="hr-HR"/>
              </w:rPr>
              <w:t>Izgaranje</w:t>
            </w:r>
          </w:p>
          <w:p w14:paraId="75F4B80D" w14:textId="25D4C026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3307F981" w14:textId="77777777" w:rsidR="006C10BC" w:rsidRPr="001F0359" w:rsidRDefault="006C10BC" w:rsidP="00EB64C4">
            <w:pPr>
              <w:pStyle w:val="ListParagraph"/>
              <w:numPr>
                <w:ilvl w:val="0"/>
                <w:numId w:val="21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pozna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pojam i značaj </w:t>
            </w:r>
            <w:r w:rsidRPr="001F0359">
              <w:rPr>
                <w:sz w:val="22"/>
                <w:szCs w:val="22"/>
                <w:lang w:val="hr-HR"/>
              </w:rPr>
              <w:t xml:space="preserve">izgaranja, </w:t>
            </w:r>
          </w:p>
          <w:p w14:paraId="20DC26F6" w14:textId="77777777" w:rsidR="006C10BC" w:rsidRPr="001F0359" w:rsidRDefault="006C10BC" w:rsidP="00EB64C4">
            <w:pPr>
              <w:pStyle w:val="ListParagraph"/>
              <w:numPr>
                <w:ilvl w:val="0"/>
                <w:numId w:val="21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</w:t>
            </w:r>
            <w:r w:rsidR="003F784D" w:rsidRPr="001F0359">
              <w:rPr>
                <w:sz w:val="22"/>
                <w:szCs w:val="22"/>
                <w:lang w:val="hr-HR"/>
              </w:rPr>
              <w:t>pozna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vrste i </w:t>
            </w:r>
            <w:r w:rsidRPr="001F0359">
              <w:rPr>
                <w:sz w:val="22"/>
                <w:szCs w:val="22"/>
                <w:lang w:val="hr-HR"/>
              </w:rPr>
              <w:t>obilježja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goriva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599883C4" w14:textId="77777777" w:rsidR="006C10BC" w:rsidRPr="001F0359" w:rsidRDefault="006C10BC" w:rsidP="00EB64C4">
            <w:pPr>
              <w:pStyle w:val="ListParagraph"/>
              <w:numPr>
                <w:ilvl w:val="0"/>
                <w:numId w:val="21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hvati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stehiometrijsku </w:t>
            </w:r>
            <w:r w:rsidR="00F53A9B" w:rsidRPr="001F0359">
              <w:rPr>
                <w:sz w:val="22"/>
                <w:szCs w:val="22"/>
                <w:lang w:val="hr-HR"/>
              </w:rPr>
              <w:t>jednadžbu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izgaranja, </w:t>
            </w:r>
          </w:p>
          <w:p w14:paraId="5361F7DC" w14:textId="77777777" w:rsidR="00EE199A" w:rsidRPr="001F0359" w:rsidRDefault="006C10BC" w:rsidP="00EB64C4">
            <w:pPr>
              <w:pStyle w:val="ListParagraph"/>
              <w:numPr>
                <w:ilvl w:val="0"/>
                <w:numId w:val="21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hvati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pojam minimalne i stvarne količine</w:t>
            </w:r>
            <w:r w:rsidRPr="001F0359">
              <w:rPr>
                <w:sz w:val="22"/>
                <w:szCs w:val="22"/>
                <w:lang w:val="hr-HR"/>
              </w:rPr>
              <w:t xml:space="preserve"> zraka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i temperature </w:t>
            </w:r>
            <w:r w:rsidRPr="001F0359">
              <w:rPr>
                <w:sz w:val="22"/>
                <w:szCs w:val="22"/>
                <w:lang w:val="hr-HR"/>
              </w:rPr>
              <w:t xml:space="preserve">izgaranja, </w:t>
            </w:r>
          </w:p>
          <w:p w14:paraId="7178597A" w14:textId="5C5CFA42" w:rsidR="003F784D" w:rsidRPr="001F0359" w:rsidRDefault="00EE199A" w:rsidP="00EB64C4">
            <w:pPr>
              <w:pStyle w:val="ListParagraph"/>
              <w:numPr>
                <w:ilvl w:val="0"/>
                <w:numId w:val="21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</w:t>
            </w:r>
            <w:r w:rsidR="003F784D" w:rsidRPr="001F0359">
              <w:rPr>
                <w:sz w:val="22"/>
                <w:szCs w:val="22"/>
                <w:lang w:val="hr-HR"/>
              </w:rPr>
              <w:t>azlik</w:t>
            </w:r>
            <w:r w:rsidRPr="001F0359">
              <w:rPr>
                <w:sz w:val="22"/>
                <w:szCs w:val="22"/>
                <w:lang w:val="hr-HR"/>
              </w:rPr>
              <w:t>ovati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potpuno i nepotpuno </w:t>
            </w:r>
            <w:r w:rsidRPr="001F0359">
              <w:rPr>
                <w:sz w:val="22"/>
                <w:szCs w:val="22"/>
                <w:lang w:val="hr-HR"/>
              </w:rPr>
              <w:t>izgaranje.</w:t>
            </w:r>
          </w:p>
          <w:p w14:paraId="310D7E94" w14:textId="77777777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6DBDC4E9" w14:textId="77777777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3.  Osnove tehnike grijanja</w:t>
            </w:r>
          </w:p>
          <w:p w14:paraId="01E85FC9" w14:textId="1D1EB0B5" w:rsidR="00EE199A" w:rsidRPr="001F0359" w:rsidRDefault="003F784D" w:rsidP="00EE199A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</w:t>
            </w:r>
            <w:r w:rsidR="00A52C80">
              <w:rPr>
                <w:sz w:val="22"/>
                <w:szCs w:val="22"/>
                <w:lang w:val="hr-HR"/>
              </w:rPr>
              <w:t>:</w:t>
            </w:r>
          </w:p>
          <w:p w14:paraId="6A6FBCE4" w14:textId="77777777" w:rsidR="00EE199A" w:rsidRPr="001F0359" w:rsidRDefault="00EE199A" w:rsidP="00EB64C4">
            <w:pPr>
              <w:pStyle w:val="ListParagraph"/>
              <w:numPr>
                <w:ilvl w:val="0"/>
                <w:numId w:val="219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o</w:t>
            </w:r>
            <w:r w:rsidR="003F784D" w:rsidRPr="001F0359">
              <w:rPr>
                <w:sz w:val="22"/>
                <w:szCs w:val="22"/>
                <w:lang w:val="hr-HR"/>
              </w:rPr>
              <w:t>bjasni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osnovne pojmove i elemente s</w:t>
            </w:r>
            <w:r w:rsidRPr="001F0359">
              <w:rPr>
                <w:sz w:val="22"/>
                <w:szCs w:val="22"/>
                <w:lang w:val="hr-HR"/>
              </w:rPr>
              <w:t xml:space="preserve">ustava </w:t>
            </w:r>
            <w:r w:rsidR="003F784D" w:rsidRPr="001F0359">
              <w:rPr>
                <w:sz w:val="22"/>
                <w:szCs w:val="22"/>
                <w:lang w:val="hr-HR"/>
              </w:rPr>
              <w:t>grijanja</w:t>
            </w:r>
            <w:r w:rsidRPr="001F0359">
              <w:rPr>
                <w:sz w:val="22"/>
                <w:szCs w:val="22"/>
                <w:lang w:val="hr-HR"/>
              </w:rPr>
              <w:t xml:space="preserve">, </w:t>
            </w:r>
          </w:p>
          <w:p w14:paraId="1D546B8D" w14:textId="77777777" w:rsidR="00EE199A" w:rsidRPr="001F0359" w:rsidRDefault="00EE199A" w:rsidP="00EB64C4">
            <w:pPr>
              <w:pStyle w:val="ListParagraph"/>
              <w:numPr>
                <w:ilvl w:val="0"/>
                <w:numId w:val="219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3F784D" w:rsidRPr="001F0359">
              <w:rPr>
                <w:sz w:val="22"/>
                <w:szCs w:val="22"/>
                <w:lang w:val="hr-HR"/>
              </w:rPr>
              <w:t>bjasni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ulogu i </w:t>
            </w:r>
            <w:r w:rsidRPr="001F0359">
              <w:rPr>
                <w:sz w:val="22"/>
                <w:szCs w:val="22"/>
                <w:lang w:val="hr-HR"/>
              </w:rPr>
              <w:t>načelo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lokalnih 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3F784D" w:rsidRPr="001F0359">
              <w:rPr>
                <w:sz w:val="22"/>
                <w:szCs w:val="22"/>
                <w:lang w:val="hr-HR"/>
              </w:rPr>
              <w:t>centralnih s</w:t>
            </w:r>
            <w:r w:rsidRPr="001F0359">
              <w:rPr>
                <w:sz w:val="22"/>
                <w:szCs w:val="22"/>
                <w:lang w:val="hr-HR"/>
              </w:rPr>
              <w:t>ustava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grijanja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52D51D2B" w14:textId="77777777" w:rsidR="00EE199A" w:rsidRPr="001F0359" w:rsidRDefault="00EE199A" w:rsidP="00EB64C4">
            <w:pPr>
              <w:pStyle w:val="ListParagraph"/>
              <w:numPr>
                <w:ilvl w:val="0"/>
                <w:numId w:val="219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hvati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načelo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daljinskog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grijanja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633C9BA1" w14:textId="60DEC5A6" w:rsidR="003F784D" w:rsidRPr="001F0359" w:rsidRDefault="00EE199A" w:rsidP="00EB64C4">
            <w:pPr>
              <w:pStyle w:val="ListParagraph"/>
              <w:numPr>
                <w:ilvl w:val="0"/>
                <w:numId w:val="219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izračunati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potrebnu količinu top</w:t>
            </w:r>
            <w:r w:rsidRPr="001F0359">
              <w:rPr>
                <w:sz w:val="22"/>
                <w:szCs w:val="22"/>
                <w:lang w:val="hr-HR"/>
              </w:rPr>
              <w:t>line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za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3F784D" w:rsidRPr="001F0359">
              <w:rPr>
                <w:sz w:val="22"/>
                <w:szCs w:val="22"/>
                <w:lang w:val="hr-HR"/>
              </w:rPr>
              <w:t>grijanje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272B5192" w14:textId="77777777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43E51EF6" w14:textId="3D6DCCAC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4. Osnove tehnike hlađenja</w:t>
            </w:r>
          </w:p>
          <w:p w14:paraId="3655C08C" w14:textId="3E4B9852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57D4F29F" w14:textId="77777777" w:rsidR="00EE199A" w:rsidRPr="001F0359" w:rsidRDefault="00EE199A" w:rsidP="00EB64C4">
            <w:pPr>
              <w:pStyle w:val="ListParagraph"/>
              <w:numPr>
                <w:ilvl w:val="0"/>
                <w:numId w:val="22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pozna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osnovne pojmove i značaj </w:t>
            </w:r>
            <w:r w:rsidRPr="001F0359">
              <w:rPr>
                <w:sz w:val="22"/>
                <w:szCs w:val="22"/>
                <w:lang w:val="hr-HR"/>
              </w:rPr>
              <w:t xml:space="preserve">sustava </w:t>
            </w:r>
            <w:r w:rsidR="003F784D" w:rsidRPr="001F0359">
              <w:rPr>
                <w:sz w:val="22"/>
                <w:szCs w:val="22"/>
                <w:lang w:val="hr-HR"/>
              </w:rPr>
              <w:t>hlađenja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51B2EE64" w14:textId="77777777" w:rsidR="00EE199A" w:rsidRPr="001F0359" w:rsidRDefault="00EE199A" w:rsidP="00EB64C4">
            <w:pPr>
              <w:pStyle w:val="ListParagraph"/>
              <w:numPr>
                <w:ilvl w:val="0"/>
                <w:numId w:val="22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3F784D" w:rsidRPr="001F0359">
              <w:rPr>
                <w:sz w:val="22"/>
                <w:szCs w:val="22"/>
                <w:lang w:val="hr-HR"/>
              </w:rPr>
              <w:t>dredi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topl</w:t>
            </w:r>
            <w:r w:rsidRPr="001F0359">
              <w:rPr>
                <w:sz w:val="22"/>
                <w:szCs w:val="22"/>
                <w:lang w:val="hr-HR"/>
              </w:rPr>
              <w:t>inske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dobitke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069787FF" w14:textId="77777777" w:rsidR="00EE199A" w:rsidRPr="001F0359" w:rsidRDefault="00EE199A" w:rsidP="00EB64C4">
            <w:pPr>
              <w:pStyle w:val="ListParagraph"/>
              <w:numPr>
                <w:ilvl w:val="0"/>
                <w:numId w:val="22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</w:t>
            </w:r>
            <w:r w:rsidR="003F784D" w:rsidRPr="001F0359">
              <w:rPr>
                <w:sz w:val="22"/>
                <w:szCs w:val="22"/>
                <w:lang w:val="hr-HR"/>
              </w:rPr>
              <w:t>abroj</w:t>
            </w:r>
            <w:r w:rsidRPr="001F0359">
              <w:rPr>
                <w:sz w:val="22"/>
                <w:szCs w:val="22"/>
                <w:lang w:val="hr-HR"/>
              </w:rPr>
              <w:t>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elemente s</w:t>
            </w:r>
            <w:r w:rsidRPr="001F0359">
              <w:rPr>
                <w:sz w:val="22"/>
                <w:szCs w:val="22"/>
                <w:lang w:val="hr-HR"/>
              </w:rPr>
              <w:t>ustava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za hlađenj</w:t>
            </w:r>
            <w:r w:rsidRPr="001F0359">
              <w:rPr>
                <w:sz w:val="22"/>
                <w:szCs w:val="22"/>
                <w:lang w:val="hr-HR"/>
              </w:rPr>
              <w:t xml:space="preserve">e </w:t>
            </w:r>
            <w:r w:rsidR="003F784D" w:rsidRPr="001F0359">
              <w:rPr>
                <w:sz w:val="22"/>
                <w:szCs w:val="22"/>
                <w:lang w:val="hr-HR"/>
              </w:rPr>
              <w:t>(kompresori, isparivači, kondenzatori,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3F784D" w:rsidRPr="001F0359">
              <w:rPr>
                <w:sz w:val="22"/>
                <w:szCs w:val="22"/>
                <w:lang w:val="hr-HR"/>
              </w:rPr>
              <w:t>prigušni elementi) i objasni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ulogu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3F784D" w:rsidRPr="001F0359">
              <w:rPr>
                <w:sz w:val="22"/>
                <w:szCs w:val="22"/>
                <w:lang w:val="hr-HR"/>
              </w:rPr>
              <w:t>svakog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od njih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7630C8C2" w14:textId="77777777" w:rsidR="00EE199A" w:rsidRPr="001F0359" w:rsidRDefault="00EE199A" w:rsidP="00EB64C4">
            <w:pPr>
              <w:pStyle w:val="ListParagraph"/>
              <w:numPr>
                <w:ilvl w:val="0"/>
                <w:numId w:val="22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</w:t>
            </w:r>
            <w:r w:rsidR="003F784D" w:rsidRPr="001F0359">
              <w:rPr>
                <w:sz w:val="22"/>
                <w:szCs w:val="22"/>
                <w:lang w:val="hr-HR"/>
              </w:rPr>
              <w:t>abroj</w:t>
            </w:r>
            <w:r w:rsidRPr="001F0359">
              <w:rPr>
                <w:sz w:val="22"/>
                <w:szCs w:val="22"/>
                <w:lang w:val="hr-HR"/>
              </w:rPr>
              <w:t>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radne fluide u rashladni</w:t>
            </w:r>
            <w:r w:rsidRPr="001F0359">
              <w:rPr>
                <w:sz w:val="22"/>
                <w:szCs w:val="22"/>
                <w:lang w:val="hr-HR"/>
              </w:rPr>
              <w:t xml:space="preserve">m </w:t>
            </w:r>
            <w:r w:rsidR="003F784D" w:rsidRPr="001F0359">
              <w:rPr>
                <w:sz w:val="22"/>
                <w:szCs w:val="22"/>
                <w:lang w:val="hr-HR"/>
              </w:rPr>
              <w:t>postrojenjima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60F7DEAC" w14:textId="31FB0A9F" w:rsidR="003F784D" w:rsidRPr="001F0359" w:rsidRDefault="00EE199A" w:rsidP="00EB64C4">
            <w:pPr>
              <w:pStyle w:val="ListParagraph"/>
              <w:numPr>
                <w:ilvl w:val="0"/>
                <w:numId w:val="22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3F784D" w:rsidRPr="001F0359">
              <w:rPr>
                <w:sz w:val="22"/>
                <w:szCs w:val="22"/>
                <w:lang w:val="hr-HR"/>
              </w:rPr>
              <w:t>bjasni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načelo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rada hladnjače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20264594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1DF9E823" w14:textId="51757A4F" w:rsidR="003F784D" w:rsidRPr="00A52C80" w:rsidRDefault="003F784D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5.  Pomoćni aparati, armatura i cjevovodi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174B5145" w14:textId="21428942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5D45A0F4" w14:textId="77777777" w:rsidR="00EE199A" w:rsidRPr="001F0359" w:rsidRDefault="00EE199A" w:rsidP="00EB64C4">
            <w:pPr>
              <w:pStyle w:val="ListParagraph"/>
              <w:numPr>
                <w:ilvl w:val="0"/>
                <w:numId w:val="22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</w:t>
            </w:r>
            <w:r w:rsidR="003F784D" w:rsidRPr="001F0359">
              <w:rPr>
                <w:sz w:val="22"/>
                <w:szCs w:val="22"/>
                <w:lang w:val="hr-HR"/>
              </w:rPr>
              <w:t>abroj</w:t>
            </w:r>
            <w:r w:rsidRPr="001F0359">
              <w:rPr>
                <w:sz w:val="22"/>
                <w:szCs w:val="22"/>
                <w:lang w:val="hr-HR"/>
              </w:rPr>
              <w:t>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pomoćne aparate, armature 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3F784D" w:rsidRPr="001F0359">
              <w:rPr>
                <w:sz w:val="22"/>
                <w:szCs w:val="22"/>
                <w:lang w:val="hr-HR"/>
              </w:rPr>
              <w:t>cjevovode i objasni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njihovu ulogu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4024BF81" w14:textId="77777777" w:rsidR="00EE199A" w:rsidRPr="001F0359" w:rsidRDefault="00EE199A" w:rsidP="00EB64C4">
            <w:pPr>
              <w:pStyle w:val="ListParagraph"/>
              <w:numPr>
                <w:ilvl w:val="0"/>
                <w:numId w:val="22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3F784D" w:rsidRPr="001F0359">
              <w:rPr>
                <w:sz w:val="22"/>
                <w:szCs w:val="22"/>
                <w:lang w:val="hr-HR"/>
              </w:rPr>
              <w:t>hvati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značaj pomoćnih aparata u termotehnici i energetici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46134F8D" w14:textId="338625FD" w:rsidR="003F784D" w:rsidRPr="001F0359" w:rsidRDefault="00EE199A" w:rsidP="00EB64C4">
            <w:pPr>
              <w:pStyle w:val="ListParagraph"/>
              <w:numPr>
                <w:ilvl w:val="0"/>
                <w:numId w:val="22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3F784D" w:rsidRPr="001F0359">
              <w:rPr>
                <w:sz w:val="22"/>
                <w:szCs w:val="22"/>
                <w:lang w:val="hr-HR"/>
              </w:rPr>
              <w:t>bjasni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načelo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rada pomoćnih aparata armatura i cjevovoda.</w:t>
            </w:r>
          </w:p>
          <w:p w14:paraId="3C6C1B93" w14:textId="77777777" w:rsidR="00EE199A" w:rsidRPr="001F0359" w:rsidRDefault="00EE199A" w:rsidP="00EE199A">
            <w:pPr>
              <w:ind w:left="360"/>
              <w:rPr>
                <w:sz w:val="22"/>
                <w:szCs w:val="22"/>
                <w:lang w:val="hr-HR"/>
              </w:rPr>
            </w:pPr>
          </w:p>
          <w:p w14:paraId="6DDFB69A" w14:textId="77777777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6.  Klimatizacija</w:t>
            </w:r>
          </w:p>
          <w:p w14:paraId="3A6D1EBE" w14:textId="576C551A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će biti sposoban:</w:t>
            </w:r>
          </w:p>
          <w:p w14:paraId="4A6D23CB" w14:textId="77777777" w:rsidR="00EE199A" w:rsidRPr="001F0359" w:rsidRDefault="00EE199A" w:rsidP="00EB64C4">
            <w:pPr>
              <w:pStyle w:val="ListParagraph"/>
              <w:numPr>
                <w:ilvl w:val="0"/>
                <w:numId w:val="22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3F784D" w:rsidRPr="001F0359">
              <w:rPr>
                <w:sz w:val="22"/>
                <w:szCs w:val="22"/>
                <w:lang w:val="hr-HR"/>
              </w:rPr>
              <w:t>bjasni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pojam i ulogu klimatizacije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1B5ACDFD" w14:textId="77777777" w:rsidR="00EE199A" w:rsidRPr="001F0359" w:rsidRDefault="00EE199A" w:rsidP="00EB64C4">
            <w:pPr>
              <w:pStyle w:val="ListParagraph"/>
              <w:numPr>
                <w:ilvl w:val="0"/>
                <w:numId w:val="22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</w:t>
            </w:r>
            <w:r w:rsidR="003F784D" w:rsidRPr="001F0359">
              <w:rPr>
                <w:sz w:val="22"/>
                <w:szCs w:val="22"/>
                <w:lang w:val="hr-HR"/>
              </w:rPr>
              <w:t>azlik</w:t>
            </w:r>
            <w:r w:rsidRPr="001F0359">
              <w:rPr>
                <w:sz w:val="22"/>
                <w:szCs w:val="22"/>
                <w:lang w:val="hr-HR"/>
              </w:rPr>
              <w:t>ovati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komfornu i industrijsku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3F784D" w:rsidRPr="001F0359">
              <w:rPr>
                <w:sz w:val="22"/>
                <w:szCs w:val="22"/>
                <w:lang w:val="hr-HR"/>
              </w:rPr>
              <w:t>klimatizaciju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0A5F81B3" w14:textId="77777777" w:rsidR="00EE199A" w:rsidRPr="001F0359" w:rsidRDefault="00EE199A" w:rsidP="00EB64C4">
            <w:pPr>
              <w:pStyle w:val="ListParagraph"/>
              <w:numPr>
                <w:ilvl w:val="0"/>
                <w:numId w:val="22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3F784D" w:rsidRPr="001F0359">
              <w:rPr>
                <w:sz w:val="22"/>
                <w:szCs w:val="22"/>
                <w:lang w:val="hr-HR"/>
              </w:rPr>
              <w:t>bjasni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pripremu </w:t>
            </w:r>
            <w:r w:rsidRPr="001F0359">
              <w:rPr>
                <w:sz w:val="22"/>
                <w:szCs w:val="22"/>
                <w:lang w:val="hr-HR"/>
              </w:rPr>
              <w:t xml:space="preserve">zraka, </w:t>
            </w:r>
          </w:p>
          <w:p w14:paraId="0F85F150" w14:textId="4AE86D57" w:rsidR="000E6360" w:rsidRPr="00A07CFD" w:rsidRDefault="00EE199A" w:rsidP="00C34BDC">
            <w:pPr>
              <w:pStyle w:val="ListParagraph"/>
              <w:numPr>
                <w:ilvl w:val="0"/>
                <w:numId w:val="22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</w:t>
            </w:r>
            <w:r w:rsidR="003F784D" w:rsidRPr="001F0359">
              <w:rPr>
                <w:sz w:val="22"/>
                <w:szCs w:val="22"/>
                <w:lang w:val="hr-HR"/>
              </w:rPr>
              <w:t>abroj</w:t>
            </w:r>
            <w:r w:rsidRPr="001F0359">
              <w:rPr>
                <w:sz w:val="22"/>
                <w:szCs w:val="22"/>
                <w:lang w:val="hr-HR"/>
              </w:rPr>
              <w:t>ati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elemente postrojenja za klimatizaciju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3F784D" w:rsidRPr="001F0359">
              <w:rPr>
                <w:sz w:val="22"/>
                <w:szCs w:val="22"/>
                <w:lang w:val="hr-HR"/>
              </w:rPr>
              <w:t>i objasni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njihovu ulogu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shd w:val="clear" w:color="auto" w:fill="auto"/>
          </w:tcPr>
          <w:p w14:paraId="20874A94" w14:textId="77777777" w:rsidR="000E6360" w:rsidRPr="001F0359" w:rsidRDefault="000E6360" w:rsidP="00C34BDC">
            <w:pPr>
              <w:ind w:left="252" w:hanging="252"/>
              <w:rPr>
                <w:b/>
                <w:sz w:val="22"/>
                <w:szCs w:val="22"/>
                <w:lang w:val="hr-HR"/>
              </w:rPr>
            </w:pPr>
          </w:p>
          <w:p w14:paraId="0144D24E" w14:textId="402339CB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1</w:t>
            </w:r>
            <w:r w:rsidR="00715C5F" w:rsidRPr="001F0359">
              <w:rPr>
                <w:b/>
                <w:sz w:val="22"/>
                <w:szCs w:val="22"/>
                <w:lang w:val="hr-HR"/>
              </w:rPr>
              <w:t>:</w:t>
            </w:r>
          </w:p>
          <w:p w14:paraId="4844B933" w14:textId="350A24AD" w:rsidR="003F784D" w:rsidRPr="001F0359" w:rsidRDefault="00715C5F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povezati s drugim zakonom termodinamike.</w:t>
            </w:r>
          </w:p>
          <w:p w14:paraId="0F81C295" w14:textId="312F43D5" w:rsidR="003F784D" w:rsidRPr="001F0359" w:rsidRDefault="00715C5F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objasniti stupanj iskorištenosti procesa,</w:t>
            </w:r>
          </w:p>
          <w:p w14:paraId="3BEA0EDF" w14:textId="7AC802AA" w:rsidR="003F784D" w:rsidRPr="00A07CFD" w:rsidRDefault="00715C5F" w:rsidP="00A07CFD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sz w:val="22"/>
                <w:szCs w:val="22"/>
                <w:lang w:val="hr-HR"/>
              </w:rPr>
              <w:t>objasniti proračun stupanja iskorištenosti</w:t>
            </w:r>
            <w:r w:rsidR="00A07CFD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procesa </w:t>
            </w:r>
            <w:r w:rsidR="00A07CFD">
              <w:rPr>
                <w:sz w:val="22"/>
                <w:szCs w:val="22"/>
                <w:lang w:val="hr-HR"/>
              </w:rPr>
              <w:t>ovisno</w:t>
            </w:r>
            <w:r w:rsidRPr="001F0359">
              <w:rPr>
                <w:sz w:val="22"/>
                <w:szCs w:val="22"/>
                <w:lang w:val="hr-HR"/>
              </w:rPr>
              <w:t xml:space="preserve"> o ekstremn</w:t>
            </w:r>
            <w:r w:rsidR="00A07CFD">
              <w:rPr>
                <w:sz w:val="22"/>
                <w:szCs w:val="22"/>
                <w:lang w:val="hr-HR"/>
              </w:rPr>
              <w:t xml:space="preserve">im </w:t>
            </w:r>
            <w:r w:rsidRPr="001F0359">
              <w:rPr>
                <w:sz w:val="22"/>
                <w:szCs w:val="22"/>
                <w:lang w:val="hr-HR"/>
              </w:rPr>
              <w:t>temperatura</w:t>
            </w:r>
            <w:r w:rsidR="00A07CFD">
              <w:rPr>
                <w:sz w:val="22"/>
                <w:szCs w:val="22"/>
                <w:lang w:val="hr-HR"/>
              </w:rPr>
              <w:t>ma,</w:t>
            </w:r>
          </w:p>
          <w:p w14:paraId="4003920B" w14:textId="18893CD1" w:rsidR="003F784D" w:rsidRPr="001F0359" w:rsidRDefault="00715C5F" w:rsidP="00A07CFD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sz w:val="22"/>
                <w:szCs w:val="22"/>
                <w:lang w:val="hr-HR"/>
              </w:rPr>
              <w:t>uraditi vježbe i zadatke s proračunima</w:t>
            </w:r>
            <w:r w:rsidR="00A07CFD">
              <w:rPr>
                <w:sz w:val="22"/>
                <w:szCs w:val="22"/>
                <w:lang w:val="hr-HR"/>
              </w:rPr>
              <w:t xml:space="preserve"> </w:t>
            </w:r>
            <w:r w:rsidR="00261D34" w:rsidRPr="001F0359">
              <w:rPr>
                <w:sz w:val="22"/>
                <w:szCs w:val="22"/>
                <w:lang w:val="hr-HR"/>
              </w:rPr>
              <w:t>izmijenjene</w:t>
            </w:r>
            <w:r w:rsidRPr="001F0359">
              <w:rPr>
                <w:sz w:val="22"/>
                <w:szCs w:val="22"/>
                <w:lang w:val="hr-HR"/>
              </w:rPr>
              <w:t xml:space="preserve"> količine topline, korisnoga</w:t>
            </w:r>
            <w:r w:rsidR="00A07CFD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rada i termodinamičkog stupanja iskorištenosti za sve desnokretne kružne procese,</w:t>
            </w:r>
          </w:p>
          <w:p w14:paraId="62CFD7B1" w14:textId="63EA60D8" w:rsidR="003F784D" w:rsidRPr="001F0359" w:rsidRDefault="00715C5F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sz w:val="22"/>
                <w:szCs w:val="22"/>
                <w:lang w:val="hr-HR"/>
              </w:rPr>
              <w:t>usporediti stupanje iskorištenosti oto,  dizel i kombiniranoga kružnog procesa – vježba,</w:t>
            </w:r>
          </w:p>
          <w:p w14:paraId="5A928208" w14:textId="6748F7BE" w:rsidR="003F784D" w:rsidRPr="001F0359" w:rsidRDefault="00715C5F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objasniti koeficijent hlađenja,</w:t>
            </w:r>
          </w:p>
          <w:p w14:paraId="419359DA" w14:textId="7CF640D8" w:rsidR="003F784D" w:rsidRPr="001F0359" w:rsidRDefault="00715C5F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sz w:val="22"/>
                <w:szCs w:val="22"/>
                <w:lang w:val="hr-HR"/>
              </w:rPr>
              <w:t>objasniti koeficijent grijanja.</w:t>
            </w:r>
          </w:p>
          <w:p w14:paraId="4CEADE14" w14:textId="77777777" w:rsidR="003F784D" w:rsidRPr="001F0359" w:rsidRDefault="003F784D" w:rsidP="00C34BDC">
            <w:pPr>
              <w:ind w:left="252" w:hanging="252"/>
              <w:rPr>
                <w:b/>
                <w:sz w:val="22"/>
                <w:szCs w:val="22"/>
                <w:lang w:val="hr-HR"/>
              </w:rPr>
            </w:pPr>
          </w:p>
          <w:p w14:paraId="695695F5" w14:textId="77777777" w:rsidR="003F784D" w:rsidRPr="001F0359" w:rsidRDefault="003F784D" w:rsidP="00C34BDC">
            <w:pPr>
              <w:ind w:left="252" w:hanging="252"/>
              <w:rPr>
                <w:b/>
                <w:sz w:val="22"/>
                <w:szCs w:val="22"/>
                <w:lang w:val="hr-HR"/>
              </w:rPr>
            </w:pPr>
          </w:p>
          <w:p w14:paraId="39C3B909" w14:textId="77777777" w:rsidR="003F784D" w:rsidRPr="001F0359" w:rsidRDefault="003F784D" w:rsidP="00C34BDC">
            <w:pPr>
              <w:ind w:left="252" w:hanging="252"/>
              <w:rPr>
                <w:b/>
                <w:sz w:val="22"/>
                <w:szCs w:val="22"/>
                <w:lang w:val="hr-HR"/>
              </w:rPr>
            </w:pPr>
          </w:p>
          <w:p w14:paraId="249E70BA" w14:textId="77777777" w:rsidR="003F784D" w:rsidRPr="001F0359" w:rsidRDefault="003F784D" w:rsidP="00A07CFD">
            <w:pPr>
              <w:rPr>
                <w:b/>
                <w:sz w:val="22"/>
                <w:szCs w:val="22"/>
                <w:lang w:val="hr-HR"/>
              </w:rPr>
            </w:pPr>
          </w:p>
          <w:p w14:paraId="6D575CF8" w14:textId="77777777" w:rsidR="003F784D" w:rsidRPr="001F0359" w:rsidRDefault="003F784D" w:rsidP="00C34BDC">
            <w:pPr>
              <w:ind w:left="252" w:hanging="252"/>
              <w:rPr>
                <w:b/>
                <w:sz w:val="22"/>
                <w:szCs w:val="22"/>
                <w:lang w:val="hr-HR"/>
              </w:rPr>
            </w:pPr>
          </w:p>
          <w:p w14:paraId="4B968849" w14:textId="661B3F92" w:rsidR="003F784D" w:rsidRPr="001F0359" w:rsidRDefault="003F784D" w:rsidP="00C34BDC">
            <w:pPr>
              <w:ind w:left="252" w:hanging="252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</w:t>
            </w:r>
            <w:r w:rsidR="00715C5F" w:rsidRPr="001F0359">
              <w:rPr>
                <w:b/>
                <w:sz w:val="22"/>
                <w:szCs w:val="22"/>
                <w:lang w:val="hr-HR"/>
              </w:rPr>
              <w:t>:</w:t>
            </w:r>
          </w:p>
          <w:p w14:paraId="68F72B77" w14:textId="27B941EB" w:rsidR="003F784D" w:rsidRPr="001F0359" w:rsidRDefault="00715C5F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sz w:val="22"/>
                <w:szCs w:val="22"/>
                <w:lang w:val="hr-HR"/>
              </w:rPr>
              <w:t xml:space="preserve">definirati toplinsku moć goriva,   </w:t>
            </w:r>
          </w:p>
          <w:p w14:paraId="7D6EF52A" w14:textId="5B8F005C" w:rsidR="003F784D" w:rsidRPr="001F0359" w:rsidRDefault="00715C5F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uraditi tablični prikaz fosilnoga goriva,</w:t>
            </w:r>
          </w:p>
          <w:p w14:paraId="24C044D2" w14:textId="3DAF58A5" w:rsidR="003F784D" w:rsidRPr="001F0359" w:rsidRDefault="00715C5F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prikazati shemu izgaranja goriva, </w:t>
            </w:r>
          </w:p>
          <w:p w14:paraId="7F1CE9CD" w14:textId="61D8A8A9" w:rsidR="003F784D" w:rsidRPr="001F0359" w:rsidRDefault="00715C5F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napisati obrasce,</w:t>
            </w:r>
          </w:p>
          <w:p w14:paraId="1342628C" w14:textId="0D707AE9" w:rsidR="003F784D" w:rsidRPr="001F0359" w:rsidRDefault="00715C5F" w:rsidP="00C34BDC">
            <w:pPr>
              <w:ind w:left="252" w:hanging="252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objasniti toplinske bilance izgaranja.   </w:t>
            </w:r>
          </w:p>
          <w:p w14:paraId="74CB5F1C" w14:textId="77777777" w:rsidR="003F784D" w:rsidRPr="001F0359" w:rsidRDefault="003F784D" w:rsidP="00C34BDC">
            <w:pPr>
              <w:ind w:left="252" w:hanging="252"/>
              <w:rPr>
                <w:b/>
                <w:sz w:val="22"/>
                <w:szCs w:val="22"/>
                <w:lang w:val="hr-HR"/>
              </w:rPr>
            </w:pPr>
          </w:p>
          <w:p w14:paraId="390CB59A" w14:textId="77777777" w:rsidR="003F784D" w:rsidRPr="001F0359" w:rsidRDefault="003F784D" w:rsidP="00C34BDC">
            <w:pPr>
              <w:ind w:left="252" w:hanging="252"/>
              <w:rPr>
                <w:b/>
                <w:sz w:val="22"/>
                <w:szCs w:val="22"/>
                <w:lang w:val="hr-HR"/>
              </w:rPr>
            </w:pPr>
          </w:p>
          <w:p w14:paraId="002FD2AB" w14:textId="13516320" w:rsidR="003F784D" w:rsidRPr="00A07CFD" w:rsidRDefault="003F784D" w:rsidP="00A07CFD">
            <w:pPr>
              <w:ind w:left="252" w:hanging="252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</w:t>
            </w:r>
            <w:r w:rsidR="00A07CFD">
              <w:rPr>
                <w:b/>
                <w:sz w:val="22"/>
                <w:szCs w:val="22"/>
                <w:lang w:val="hr-HR"/>
              </w:rPr>
              <w:t>:</w:t>
            </w:r>
          </w:p>
          <w:p w14:paraId="45B18ADD" w14:textId="4C1D6863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="002A6E33" w:rsidRPr="001F0359">
              <w:rPr>
                <w:sz w:val="22"/>
                <w:szCs w:val="22"/>
                <w:lang w:val="hr-HR"/>
              </w:rPr>
              <w:t xml:space="preserve">koristiti prikaze svih elemenata sustava,    </w:t>
            </w:r>
          </w:p>
          <w:p w14:paraId="1106E4BA" w14:textId="2D7A8A60" w:rsidR="003F784D" w:rsidRPr="001F0359" w:rsidRDefault="002A6E33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sz w:val="22"/>
                <w:szCs w:val="22"/>
                <w:lang w:val="hr-HR"/>
              </w:rPr>
              <w:t>prikazati toplinske sheme sustava centralnog grijanja toplom vodom,</w:t>
            </w:r>
          </w:p>
          <w:p w14:paraId="50816C11" w14:textId="2047324F" w:rsidR="003F784D" w:rsidRPr="001F0359" w:rsidRDefault="002A6E33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sz w:val="22"/>
                <w:szCs w:val="22"/>
                <w:lang w:val="hr-HR"/>
              </w:rPr>
              <w:t>prikazati sheme izvođenja toplovoda,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    </w:t>
            </w:r>
          </w:p>
          <w:p w14:paraId="5D129C6B" w14:textId="1AD30CF7" w:rsidR="003F784D" w:rsidRPr="001F0359" w:rsidRDefault="002A6E33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- dati upute za tablični proračun toplinskih gubitaka pri zagrijavanju prostorija.</w:t>
            </w:r>
          </w:p>
          <w:p w14:paraId="2E07A138" w14:textId="77777777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75C0ADD8" w14:textId="77777777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7BDA22C3" w14:textId="34548264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</w:t>
            </w:r>
            <w:r w:rsidR="002A6E33" w:rsidRPr="001F0359">
              <w:rPr>
                <w:b/>
                <w:sz w:val="22"/>
                <w:szCs w:val="22"/>
                <w:lang w:val="hr-HR"/>
              </w:rPr>
              <w:t>:</w:t>
            </w:r>
          </w:p>
          <w:p w14:paraId="7A74973C" w14:textId="77777777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2A6087EF" w14:textId="178AF26E" w:rsidR="003F784D" w:rsidRPr="001F0359" w:rsidRDefault="002A6E33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- objasniti oblike umjetnoga hlađenja (termoelektrično, apsorpcijsko, kompresorski),   </w:t>
            </w:r>
          </w:p>
          <w:p w14:paraId="544B9E6F" w14:textId="718FB396" w:rsidR="003F784D" w:rsidRPr="001F0359" w:rsidRDefault="002A6E33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dati upute za tablični proračun dobitaka,</w:t>
            </w:r>
          </w:p>
          <w:p w14:paraId="56497923" w14:textId="7D6E7609" w:rsidR="003F784D" w:rsidRPr="001F0359" w:rsidRDefault="002A6E33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- shematski prikazati kompresorski rashladni proces i objasniti načelo rada, </w:t>
            </w:r>
          </w:p>
          <w:p w14:paraId="66D96048" w14:textId="0278439C" w:rsidR="003F784D" w:rsidRPr="001F0359" w:rsidRDefault="002A6E33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prikazati sheme pojedinačnih elemenata sustava hlađenja,</w:t>
            </w:r>
          </w:p>
          <w:p w14:paraId="51DAFB8F" w14:textId="676A1AD3" w:rsidR="003F784D" w:rsidRPr="001F0359" w:rsidRDefault="002A6E33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dati tablični prikaz rashladnih fluida s veličinama stanja na crti zasićenja,</w:t>
            </w:r>
          </w:p>
          <w:p w14:paraId="58F171EB" w14:textId="53FEC5A9" w:rsidR="003F784D" w:rsidRPr="001F0359" w:rsidRDefault="002A6E33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dati shematski prikaz.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  </w:t>
            </w:r>
          </w:p>
          <w:p w14:paraId="41AC1D76" w14:textId="77777777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02F31096" w14:textId="77777777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41D0005E" w14:textId="291AFFE9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5</w:t>
            </w:r>
            <w:r w:rsidR="002A6E33" w:rsidRPr="001F0359">
              <w:rPr>
                <w:b/>
                <w:sz w:val="22"/>
                <w:szCs w:val="22"/>
                <w:lang w:val="hr-HR"/>
              </w:rPr>
              <w:t>: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   </w:t>
            </w:r>
          </w:p>
          <w:p w14:paraId="2148BF01" w14:textId="2C061EFC" w:rsidR="003F784D" w:rsidRPr="001F0359" w:rsidRDefault="003F784D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- </w:t>
            </w:r>
            <w:r w:rsidR="002A6E33" w:rsidRPr="001F0359">
              <w:rPr>
                <w:bCs/>
                <w:sz w:val="22"/>
                <w:szCs w:val="22"/>
                <w:lang w:val="hr-HR"/>
              </w:rPr>
              <w:t>sh</w:t>
            </w:r>
            <w:r w:rsidRPr="001F0359">
              <w:rPr>
                <w:bCs/>
                <w:sz w:val="22"/>
                <w:szCs w:val="22"/>
                <w:lang w:val="hr-HR"/>
              </w:rPr>
              <w:t>ematski prikazati pojedinačno sve</w:t>
            </w:r>
            <w:r w:rsidR="002A6E33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elemente pomoćne opreme (skupljač</w:t>
            </w:r>
            <w:r w:rsidR="002A6E33" w:rsidRPr="001F0359">
              <w:rPr>
                <w:bCs/>
                <w:sz w:val="22"/>
                <w:szCs w:val="22"/>
                <w:lang w:val="hr-HR"/>
              </w:rPr>
              <w:t xml:space="preserve"> tekućine</w:t>
            </w:r>
            <w:r w:rsidRPr="001F0359">
              <w:rPr>
                <w:bCs/>
                <w:sz w:val="22"/>
                <w:szCs w:val="22"/>
                <w:lang w:val="hr-HR"/>
              </w:rPr>
              <w:t>, odvajač te</w:t>
            </w:r>
            <w:r w:rsidR="002A6E33" w:rsidRPr="001F0359">
              <w:rPr>
                <w:bCs/>
                <w:sz w:val="22"/>
                <w:szCs w:val="22"/>
                <w:lang w:val="hr-HR"/>
              </w:rPr>
              <w:t>kućine</w:t>
            </w:r>
            <w:r w:rsidRPr="001F0359">
              <w:rPr>
                <w:bCs/>
                <w:sz w:val="22"/>
                <w:szCs w:val="22"/>
                <w:lang w:val="hr-HR"/>
              </w:rPr>
              <w:t>, odvajač ulja,</w:t>
            </w:r>
            <w:r w:rsidR="002A6E33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po</w:t>
            </w:r>
            <w:r w:rsidR="002A6E33" w:rsidRPr="001F0359">
              <w:rPr>
                <w:bCs/>
                <w:sz w:val="22"/>
                <w:szCs w:val="22"/>
                <w:lang w:val="hr-HR"/>
              </w:rPr>
              <w:t>t</w:t>
            </w:r>
            <w:r w:rsidRPr="001F0359">
              <w:rPr>
                <w:bCs/>
                <w:sz w:val="22"/>
                <w:szCs w:val="22"/>
                <w:lang w:val="hr-HR"/>
              </w:rPr>
              <w:t>hlađivač, filt</w:t>
            </w:r>
            <w:r w:rsidR="002A6E33" w:rsidRPr="001F0359">
              <w:rPr>
                <w:bCs/>
                <w:sz w:val="22"/>
                <w:szCs w:val="22"/>
                <w:lang w:val="hr-HR"/>
              </w:rPr>
              <w:t>ere</w:t>
            </w:r>
            <w:r w:rsidRPr="001F0359">
              <w:rPr>
                <w:bCs/>
                <w:sz w:val="22"/>
                <w:szCs w:val="22"/>
                <w:lang w:val="hr-HR"/>
              </w:rPr>
              <w:t>, međuhladnjake,</w:t>
            </w:r>
            <w:r w:rsidR="002A6E33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sušače, odvajače </w:t>
            </w:r>
            <w:r w:rsidR="002A6E33" w:rsidRPr="001F0359">
              <w:rPr>
                <w:bCs/>
                <w:sz w:val="22"/>
                <w:szCs w:val="22"/>
                <w:lang w:val="hr-HR"/>
              </w:rPr>
              <w:t>zraka</w:t>
            </w:r>
            <w:r w:rsidRPr="001F0359">
              <w:rPr>
                <w:bCs/>
                <w:sz w:val="22"/>
                <w:szCs w:val="22"/>
                <w:lang w:val="hr-HR"/>
              </w:rPr>
              <w:t>)</w:t>
            </w:r>
            <w:r w:rsidR="002A6E33" w:rsidRPr="001F0359">
              <w:rPr>
                <w:bCs/>
                <w:sz w:val="22"/>
                <w:szCs w:val="22"/>
                <w:lang w:val="hr-HR"/>
              </w:rPr>
              <w:t>.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</w:p>
          <w:p w14:paraId="7ED4606D" w14:textId="77777777" w:rsidR="000E6360" w:rsidRPr="001F0359" w:rsidRDefault="000E6360" w:rsidP="00C34BDC">
            <w:pPr>
              <w:ind w:left="252" w:hanging="252"/>
              <w:rPr>
                <w:b/>
                <w:sz w:val="22"/>
                <w:szCs w:val="22"/>
                <w:lang w:val="hr-HR"/>
              </w:rPr>
            </w:pPr>
          </w:p>
          <w:p w14:paraId="34843859" w14:textId="0BD84F5C" w:rsidR="003F784D" w:rsidRPr="001F0359" w:rsidRDefault="003F784D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6</w:t>
            </w:r>
            <w:r w:rsidR="002A6E33" w:rsidRPr="001F0359">
              <w:rPr>
                <w:b/>
                <w:sz w:val="22"/>
                <w:szCs w:val="22"/>
                <w:lang w:val="hr-HR"/>
              </w:rPr>
              <w:t>:</w:t>
            </w:r>
          </w:p>
          <w:p w14:paraId="77AB13FB" w14:textId="04F527C8" w:rsidR="003F784D" w:rsidRPr="001F0359" w:rsidRDefault="009C16CC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sz w:val="22"/>
                <w:szCs w:val="22"/>
                <w:lang w:val="hr-HR"/>
              </w:rPr>
              <w:t>dati prikaz rada klima komore za ljetno i zimsko razdoblje u h-x dijagramu,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  </w:t>
            </w:r>
          </w:p>
          <w:p w14:paraId="792A8163" w14:textId="4BED90EE" w:rsidR="003F784D" w:rsidRPr="001F0359" w:rsidRDefault="009C16CC" w:rsidP="00C34BDC">
            <w:pPr>
              <w:ind w:left="252" w:hanging="252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dati shemu varijante klima komore,</w:t>
            </w:r>
          </w:p>
          <w:p w14:paraId="1764EB43" w14:textId="50F29B28" w:rsidR="003F784D" w:rsidRPr="001F0359" w:rsidRDefault="009C16CC" w:rsidP="002A6E33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- </w:t>
            </w:r>
            <w:r w:rsidRPr="001F0359">
              <w:rPr>
                <w:sz w:val="22"/>
                <w:szCs w:val="22"/>
                <w:lang w:val="hr-HR"/>
              </w:rPr>
              <w:t xml:space="preserve">objasniti ulogu uređaja za pripremu zraka, uređaja za pokretanje zraka i uređaja za razvod zraka,  </w:t>
            </w:r>
          </w:p>
          <w:p w14:paraId="4F0ECA36" w14:textId="04693B5E" w:rsidR="000E6360" w:rsidRPr="001F0359" w:rsidRDefault="009C16CC" w:rsidP="003F784D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dati shematski prikaz klima komora s miješanim zrakom, s „bajpasom“ i s temperiranim zrakom.</w:t>
            </w:r>
          </w:p>
        </w:tc>
      </w:tr>
      <w:tr w:rsidR="000E6360" w:rsidRPr="001F0359" w14:paraId="602620DF" w14:textId="77777777" w:rsidTr="00CB195E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44ED56C2" w14:textId="136AAA02" w:rsidR="000E6360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 (povezanost s drugim nastavnim predmetima)</w:t>
            </w:r>
          </w:p>
        </w:tc>
      </w:tr>
      <w:tr w:rsidR="000E6360" w:rsidRPr="001F0359" w14:paraId="61D0753F" w14:textId="77777777" w:rsidTr="00CB195E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31C80765" w14:textId="77777777" w:rsidR="000E6360" w:rsidRPr="001F0359" w:rsidRDefault="006054CB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Stručno-teorijski predmeti.</w:t>
            </w:r>
          </w:p>
        </w:tc>
      </w:tr>
      <w:tr w:rsidR="000E6360" w:rsidRPr="001F0359" w14:paraId="41F97155" w14:textId="77777777" w:rsidTr="00CB195E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152EDDA3" w14:textId="77777777" w:rsidR="000E6360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 i tehnike ocjenjivanja</w:t>
            </w:r>
          </w:p>
        </w:tc>
      </w:tr>
      <w:tr w:rsidR="000E6360" w:rsidRPr="001F0359" w14:paraId="4247BA49" w14:textId="77777777" w:rsidTr="00CB195E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197DAFC9" w14:textId="2A738E25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je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 xml:space="preserve">an upoznati učenike sa tehnikama i </w:t>
            </w:r>
            <w:r w:rsidR="00F5530E" w:rsidRPr="001F0359">
              <w:rPr>
                <w:sz w:val="22"/>
                <w:szCs w:val="22"/>
                <w:lang w:val="hr-HR"/>
              </w:rPr>
              <w:t>kriterijima</w:t>
            </w:r>
            <w:r w:rsidRPr="001F0359">
              <w:rPr>
                <w:sz w:val="22"/>
                <w:szCs w:val="22"/>
                <w:lang w:val="hr-HR"/>
              </w:rPr>
              <w:t xml:space="preserve"> ocjenjivanja.</w:t>
            </w:r>
          </w:p>
          <w:p w14:paraId="05CD66B3" w14:textId="77777777" w:rsidR="003F784D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Tehnike ocjenjivanja:</w:t>
            </w:r>
          </w:p>
          <w:p w14:paraId="33E988BE" w14:textId="116E4AF6" w:rsidR="003F784D" w:rsidRPr="001F0359" w:rsidRDefault="009C16CC" w:rsidP="00EB64C4">
            <w:pPr>
              <w:pStyle w:val="ListParagraph"/>
              <w:numPr>
                <w:ilvl w:val="0"/>
                <w:numId w:val="19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usmeno provjeravanje znanja (intervju, prezentacija),</w:t>
            </w:r>
          </w:p>
          <w:p w14:paraId="212F9ED7" w14:textId="1149589F" w:rsidR="003F784D" w:rsidRPr="001F0359" w:rsidRDefault="009C16CC" w:rsidP="00EB64C4">
            <w:pPr>
              <w:pStyle w:val="ListParagraph"/>
              <w:numPr>
                <w:ilvl w:val="0"/>
                <w:numId w:val="19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pismena provjera znanja (esej, objektivna pitanja, zadatak, </w:t>
            </w:r>
            <w:r w:rsidR="00185D63" w:rsidRPr="001F0359">
              <w:rPr>
                <w:sz w:val="22"/>
                <w:szCs w:val="22"/>
                <w:lang w:val="hr-HR"/>
              </w:rPr>
              <w:t>strukturirana</w:t>
            </w:r>
            <w:r w:rsidRPr="001F0359">
              <w:rPr>
                <w:sz w:val="22"/>
                <w:szCs w:val="22"/>
                <w:lang w:val="hr-HR"/>
              </w:rPr>
              <w:t xml:space="preserve"> pitanja),</w:t>
            </w:r>
          </w:p>
          <w:p w14:paraId="3AED7253" w14:textId="1D5770E0" w:rsidR="000E6360" w:rsidRPr="001F0359" w:rsidRDefault="009C16CC" w:rsidP="00EB64C4">
            <w:pPr>
              <w:pStyle w:val="ListParagraph"/>
              <w:numPr>
                <w:ilvl w:val="0"/>
                <w:numId w:val="19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test (kratki odgovori na pitanja, objektivna pitanja).</w:t>
            </w:r>
          </w:p>
        </w:tc>
      </w:tr>
      <w:tr w:rsidR="000E6360" w:rsidRPr="001F0359" w14:paraId="3FA0241F" w14:textId="77777777" w:rsidTr="00CB195E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54C25E15" w14:textId="77777777" w:rsidR="000E6360" w:rsidRPr="001F0359" w:rsidRDefault="003F784D" w:rsidP="003F784D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Profil i stručna sprema nastavnika</w:t>
            </w:r>
          </w:p>
        </w:tc>
      </w:tr>
      <w:tr w:rsidR="000E6360" w:rsidRPr="001F0359" w14:paraId="0DB6CACA" w14:textId="77777777" w:rsidTr="00C34BDC">
        <w:trPr>
          <w:jc w:val="center"/>
        </w:trPr>
        <w:tc>
          <w:tcPr>
            <w:tcW w:w="9791" w:type="dxa"/>
            <w:gridSpan w:val="3"/>
          </w:tcPr>
          <w:p w14:paraId="7D968097" w14:textId="2ED23EBA" w:rsidR="003F784D" w:rsidRPr="001F0359" w:rsidRDefault="003F784D" w:rsidP="00EB64C4">
            <w:pPr>
              <w:pStyle w:val="BodyTextIndent2"/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sz w:val="22"/>
                <w:szCs w:val="22"/>
                <w:lang w:val="hr-HR"/>
              </w:rPr>
              <w:t>diplomirani inženjer</w:t>
            </w:r>
            <w:r w:rsidR="009C16CC" w:rsidRPr="001F0359">
              <w:rPr>
                <w:rFonts w:cs="Arial"/>
                <w:sz w:val="22"/>
                <w:szCs w:val="22"/>
                <w:lang w:val="hr-HR"/>
              </w:rPr>
              <w:t xml:space="preserve"> strojarstva,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 xml:space="preserve"> s dopunskim psihološko-pedagoškim i metodičkim obrazovanjem,</w:t>
            </w:r>
          </w:p>
          <w:p w14:paraId="11D01E10" w14:textId="4E9A2250" w:rsidR="003F784D" w:rsidRPr="001F0359" w:rsidRDefault="003F784D" w:rsidP="00EB64C4">
            <w:pPr>
              <w:pStyle w:val="BodyTextIndent2"/>
              <w:numPr>
                <w:ilvl w:val="0"/>
                <w:numId w:val="204"/>
              </w:numPr>
              <w:spacing w:after="0" w:line="240" w:lineRule="auto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sz w:val="22"/>
                <w:szCs w:val="22"/>
                <w:lang w:val="hr-HR"/>
              </w:rPr>
              <w:t xml:space="preserve">profesor </w:t>
            </w:r>
            <w:r w:rsidR="009C16CC" w:rsidRPr="001F0359">
              <w:rPr>
                <w:rFonts w:cs="Arial"/>
                <w:sz w:val="22"/>
                <w:szCs w:val="22"/>
                <w:lang w:val="hr-HR"/>
              </w:rPr>
              <w:t>strojarstva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>.</w:t>
            </w:r>
          </w:p>
          <w:p w14:paraId="781E135E" w14:textId="0A2335DA" w:rsidR="003F784D" w:rsidRPr="001F0359" w:rsidRDefault="003F784D" w:rsidP="00C34BDC">
            <w:pPr>
              <w:spacing w:after="60" w:line="276" w:lineRule="auto"/>
              <w:jc w:val="both"/>
              <w:rPr>
                <w:rFonts w:eastAsia="Calibri" w:cs="Arial"/>
                <w:sz w:val="22"/>
                <w:szCs w:val="22"/>
                <w:lang w:val="hr-HR"/>
              </w:rPr>
            </w:pPr>
            <w:r w:rsidRPr="001F0359">
              <w:rPr>
                <w:rFonts w:eastAsia="Calibri" w:cs="Arial"/>
                <w:sz w:val="22"/>
                <w:szCs w:val="22"/>
                <w:lang w:val="hr-HR"/>
              </w:rPr>
              <w:t>Navedeni profili visoke stručne spreme (VII/1) moraju proizlaziti iz studijskog</w:t>
            </w:r>
            <w:r w:rsidR="009C16CC" w:rsidRPr="001F0359">
              <w:rPr>
                <w:rFonts w:eastAsia="Calibri" w:cs="Arial"/>
                <w:sz w:val="22"/>
                <w:szCs w:val="22"/>
                <w:lang w:val="hr-HR"/>
              </w:rPr>
              <w:t>a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programa u trajanju od najmanje četiri godine.</w:t>
            </w:r>
          </w:p>
          <w:p w14:paraId="34D9E8E5" w14:textId="4E2F1093" w:rsidR="003F784D" w:rsidRPr="001F0359" w:rsidRDefault="003F784D" w:rsidP="00C34BDC">
            <w:pPr>
              <w:spacing w:after="60" w:line="276" w:lineRule="auto"/>
              <w:jc w:val="both"/>
              <w:rPr>
                <w:rFonts w:eastAsia="Calibri" w:cs="Arial"/>
                <w:sz w:val="22"/>
                <w:szCs w:val="22"/>
                <w:lang w:val="hr-HR"/>
              </w:rPr>
            </w:pPr>
            <w:r w:rsidRPr="001F0359">
              <w:rPr>
                <w:rFonts w:eastAsia="Calibri" w:cs="Arial"/>
                <w:sz w:val="22"/>
                <w:szCs w:val="22"/>
                <w:lang w:val="hr-HR"/>
              </w:rPr>
              <w:t>Nastavu mogu izvoditi i drugi ekvivalentni profili gore navedenim profilima, stečeni pohađanjem studijskog</w:t>
            </w:r>
            <w:r w:rsidR="009C16CC" w:rsidRPr="001F0359">
              <w:rPr>
                <w:rFonts w:eastAsia="Calibri" w:cs="Arial"/>
                <w:sz w:val="22"/>
                <w:szCs w:val="22"/>
                <w:lang w:val="hr-HR"/>
              </w:rPr>
              <w:t>a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programa</w:t>
            </w:r>
            <w:r w:rsidR="009C16CC"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strojarstva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u istom ili dužem trajanju u bolonjskom visokoobrazovnom procesu, s diplomom i dodatkom diplome, koji se izdaje i prilaže uz diplomu visokoškolske ustanove radi detaljnijeg uvida u </w:t>
            </w:r>
            <w:r w:rsidR="00CD02C2" w:rsidRPr="001F0359">
              <w:rPr>
                <w:rFonts w:eastAsia="Calibri" w:cs="Arial"/>
                <w:sz w:val="22"/>
                <w:szCs w:val="22"/>
                <w:lang w:val="hr-HR"/>
              </w:rPr>
              <w:t>razinu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>, prirodu, sadržaj, s</w:t>
            </w:r>
            <w:r w:rsidR="009C16CC" w:rsidRPr="001F0359">
              <w:rPr>
                <w:rFonts w:eastAsia="Calibri" w:cs="Arial"/>
                <w:sz w:val="22"/>
                <w:szCs w:val="22"/>
                <w:lang w:val="hr-HR"/>
              </w:rPr>
              <w:t>ustav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i pravila studiranja.</w:t>
            </w:r>
          </w:p>
          <w:p w14:paraId="26C87AD3" w14:textId="03E76FDD" w:rsidR="003F784D" w:rsidRPr="001F0359" w:rsidRDefault="003F784D" w:rsidP="00C34BDC">
            <w:pPr>
              <w:autoSpaceDE w:val="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b/>
                <w:sz w:val="22"/>
                <w:szCs w:val="22"/>
                <w:lang w:val="hr-HR"/>
              </w:rPr>
              <w:t xml:space="preserve">Napomena: 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>Nastavnici čiji profili nisu nabrojani, koji su primljeni u radni odnos do primjene ovog</w:t>
            </w:r>
            <w:r w:rsidR="009C16CC" w:rsidRPr="001F0359">
              <w:rPr>
                <w:rFonts w:cs="Arial"/>
                <w:sz w:val="22"/>
                <w:szCs w:val="22"/>
                <w:lang w:val="hr-HR"/>
              </w:rPr>
              <w:t>a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="009C16CC" w:rsidRPr="001F0359">
              <w:rPr>
                <w:rFonts w:cs="Arial"/>
                <w:sz w:val="22"/>
                <w:szCs w:val="22"/>
                <w:lang w:val="hr-HR"/>
              </w:rPr>
              <w:t>n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>astavnog plana i programa u srednjim školama Brčko distrikta BiH, mogu i dalje izvoditi nastavu.</w:t>
            </w:r>
          </w:p>
          <w:p w14:paraId="741CBE20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388E4FE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69CCE7A" w14:textId="77777777" w:rsidR="000E6360" w:rsidRPr="001F0359" w:rsidRDefault="000E6360" w:rsidP="000E6360">
      <w:pPr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              </w:t>
      </w:r>
    </w:p>
    <w:p w14:paraId="79BF244A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34E02C6F" w14:textId="77777777" w:rsidR="00CB195E" w:rsidRPr="001F0359" w:rsidRDefault="00CB195E" w:rsidP="00CB195E">
      <w:pPr>
        <w:rPr>
          <w:sz w:val="22"/>
          <w:szCs w:val="22"/>
          <w:lang w:val="hr-HR"/>
        </w:rPr>
      </w:pPr>
    </w:p>
    <w:p w14:paraId="17157A6A" w14:textId="77777777" w:rsidR="00CB195E" w:rsidRPr="001F0359" w:rsidRDefault="00CB195E" w:rsidP="00CB195E">
      <w:pPr>
        <w:jc w:val="center"/>
        <w:rPr>
          <w:sz w:val="22"/>
          <w:szCs w:val="22"/>
          <w:lang w:val="hr-HR"/>
        </w:rPr>
      </w:pPr>
    </w:p>
    <w:tbl>
      <w:tblPr>
        <w:tblStyle w:val="TableGrid"/>
        <w:tblW w:w="10574" w:type="dxa"/>
        <w:tblInd w:w="-147" w:type="dxa"/>
        <w:tblLook w:val="04A0" w:firstRow="1" w:lastRow="0" w:firstColumn="1" w:lastColumn="0" w:noHBand="0" w:noVBand="1"/>
      </w:tblPr>
      <w:tblGrid>
        <w:gridCol w:w="3261"/>
        <w:gridCol w:w="4819"/>
        <w:gridCol w:w="2494"/>
      </w:tblGrid>
      <w:tr w:rsidR="00CB195E" w:rsidRPr="001F0359" w14:paraId="34FD5092" w14:textId="77777777" w:rsidTr="00CB195E">
        <w:trPr>
          <w:trHeight w:val="315"/>
        </w:trPr>
        <w:tc>
          <w:tcPr>
            <w:tcW w:w="10574" w:type="dxa"/>
            <w:gridSpan w:val="3"/>
          </w:tcPr>
          <w:p w14:paraId="2E05F10D" w14:textId="77777777" w:rsidR="00CB195E" w:rsidRPr="001F0359" w:rsidRDefault="003F784D" w:rsidP="003F784D">
            <w:pPr>
              <w:jc w:val="center"/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OKVIRNI PLAN REALIZACIJE MODULA</w:t>
            </w:r>
          </w:p>
        </w:tc>
      </w:tr>
      <w:tr w:rsidR="00CB195E" w:rsidRPr="001F0359" w14:paraId="67E78C4E" w14:textId="77777777" w:rsidTr="00CB195E">
        <w:tc>
          <w:tcPr>
            <w:tcW w:w="3261" w:type="dxa"/>
            <w:vMerge w:val="restart"/>
            <w:vAlign w:val="center"/>
          </w:tcPr>
          <w:p w14:paraId="7508CA80" w14:textId="77777777" w:rsidR="003F784D" w:rsidRPr="001F0359" w:rsidRDefault="003F784D" w:rsidP="00C34BDC">
            <w:pPr>
              <w:jc w:val="center"/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1. MODUL</w:t>
            </w:r>
          </w:p>
          <w:p w14:paraId="6D4D8C0E" w14:textId="77777777" w:rsidR="00CB195E" w:rsidRPr="001F0359" w:rsidRDefault="00CB195E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819" w:type="dxa"/>
          </w:tcPr>
          <w:p w14:paraId="5302E328" w14:textId="77777777" w:rsidR="00CB195E" w:rsidRPr="001F0359" w:rsidRDefault="003F784D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Osnovni pojmovi</w:t>
            </w:r>
          </w:p>
        </w:tc>
        <w:tc>
          <w:tcPr>
            <w:tcW w:w="2494" w:type="dxa"/>
          </w:tcPr>
          <w:p w14:paraId="30D148ED" w14:textId="410E9218" w:rsidR="00CB195E" w:rsidRPr="001F0359" w:rsidRDefault="00CB195E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8 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04A3BA01" w14:textId="77777777" w:rsidTr="00CB195E">
        <w:tc>
          <w:tcPr>
            <w:tcW w:w="3261" w:type="dxa"/>
            <w:vMerge/>
          </w:tcPr>
          <w:p w14:paraId="38FE6EDE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819" w:type="dxa"/>
          </w:tcPr>
          <w:p w14:paraId="13F00F05" w14:textId="4E70F434" w:rsidR="00CB195E" w:rsidRPr="001F0359" w:rsidRDefault="003F784D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Ideal</w:t>
            </w:r>
            <w:r w:rsidR="009C16CC" w:rsidRPr="001F0359">
              <w:rPr>
                <w:sz w:val="22"/>
                <w:szCs w:val="22"/>
                <w:lang w:val="hr-HR"/>
              </w:rPr>
              <w:t>ni plin</w:t>
            </w:r>
            <w:r w:rsidRPr="001F0359">
              <w:rPr>
                <w:sz w:val="22"/>
                <w:szCs w:val="22"/>
                <w:lang w:val="hr-HR"/>
              </w:rPr>
              <w:t xml:space="preserve"> i mješavine idealnih </w:t>
            </w:r>
            <w:r w:rsidR="009C16CC" w:rsidRPr="001F0359">
              <w:rPr>
                <w:sz w:val="22"/>
                <w:szCs w:val="22"/>
                <w:lang w:val="hr-HR"/>
              </w:rPr>
              <w:t>plinova</w:t>
            </w:r>
          </w:p>
        </w:tc>
        <w:tc>
          <w:tcPr>
            <w:tcW w:w="2494" w:type="dxa"/>
          </w:tcPr>
          <w:p w14:paraId="7B7CFA85" w14:textId="24ACD259" w:rsidR="00CB195E" w:rsidRPr="001F0359" w:rsidRDefault="00CB195E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6 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56F0CD2D" w14:textId="77777777" w:rsidTr="00CB195E">
        <w:tc>
          <w:tcPr>
            <w:tcW w:w="3261" w:type="dxa"/>
            <w:vMerge/>
          </w:tcPr>
          <w:p w14:paraId="18236B3E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819" w:type="dxa"/>
          </w:tcPr>
          <w:p w14:paraId="21D5E9D0" w14:textId="5E9B8C7D" w:rsidR="00CB195E" w:rsidRPr="001F0359" w:rsidRDefault="003F784D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Realni </w:t>
            </w:r>
            <w:r w:rsidR="009C16CC" w:rsidRPr="001F0359">
              <w:rPr>
                <w:sz w:val="22"/>
                <w:szCs w:val="22"/>
                <w:lang w:val="hr-HR"/>
              </w:rPr>
              <w:t>plin</w:t>
            </w:r>
            <w:r w:rsidRPr="001F0359">
              <w:rPr>
                <w:sz w:val="22"/>
                <w:szCs w:val="22"/>
                <w:lang w:val="hr-HR"/>
              </w:rPr>
              <w:t xml:space="preserve"> i pare</w:t>
            </w:r>
          </w:p>
        </w:tc>
        <w:tc>
          <w:tcPr>
            <w:tcW w:w="2494" w:type="dxa"/>
          </w:tcPr>
          <w:p w14:paraId="2677A48F" w14:textId="64FF17D9" w:rsidR="00CB195E" w:rsidRPr="001F0359" w:rsidRDefault="00CB195E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6 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4527B766" w14:textId="77777777" w:rsidTr="00CB195E">
        <w:tc>
          <w:tcPr>
            <w:tcW w:w="3261" w:type="dxa"/>
            <w:vMerge/>
          </w:tcPr>
          <w:p w14:paraId="6EFC1F45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819" w:type="dxa"/>
          </w:tcPr>
          <w:p w14:paraId="594897CB" w14:textId="4518B9F8" w:rsidR="00CB195E" w:rsidRPr="001F0359" w:rsidRDefault="003F784D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Mješavine pare i idealnog </w:t>
            </w:r>
            <w:r w:rsidR="009C16CC" w:rsidRPr="001F0359">
              <w:rPr>
                <w:sz w:val="22"/>
                <w:szCs w:val="22"/>
                <w:lang w:val="hr-HR"/>
              </w:rPr>
              <w:t>plina</w:t>
            </w:r>
          </w:p>
        </w:tc>
        <w:tc>
          <w:tcPr>
            <w:tcW w:w="2494" w:type="dxa"/>
          </w:tcPr>
          <w:p w14:paraId="50F43F28" w14:textId="022FB243" w:rsidR="00CB195E" w:rsidRPr="001F0359" w:rsidRDefault="00CB195E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6 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363AE9B3" w14:textId="77777777" w:rsidTr="00CB195E">
        <w:tc>
          <w:tcPr>
            <w:tcW w:w="3261" w:type="dxa"/>
          </w:tcPr>
          <w:p w14:paraId="1FB3A40A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819" w:type="dxa"/>
          </w:tcPr>
          <w:p w14:paraId="49A8E142" w14:textId="07F8665A" w:rsidR="00CB195E" w:rsidRPr="001F0359" w:rsidRDefault="003F784D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Prostiranje topl</w:t>
            </w:r>
            <w:r w:rsidR="009C16CC" w:rsidRPr="001F0359">
              <w:rPr>
                <w:sz w:val="22"/>
                <w:szCs w:val="22"/>
                <w:lang w:val="hr-HR"/>
              </w:rPr>
              <w:t>ine</w:t>
            </w:r>
            <w:r w:rsidRPr="001F0359">
              <w:rPr>
                <w:sz w:val="22"/>
                <w:szCs w:val="22"/>
                <w:lang w:val="hr-HR"/>
              </w:rPr>
              <w:t xml:space="preserve"> i izmjenjivači topl</w:t>
            </w:r>
            <w:r w:rsidR="009C16CC" w:rsidRPr="001F0359">
              <w:rPr>
                <w:sz w:val="22"/>
                <w:szCs w:val="22"/>
                <w:lang w:val="hr-HR"/>
              </w:rPr>
              <w:t>ine</w:t>
            </w:r>
          </w:p>
        </w:tc>
        <w:tc>
          <w:tcPr>
            <w:tcW w:w="2494" w:type="dxa"/>
          </w:tcPr>
          <w:p w14:paraId="6ED681B5" w14:textId="0C4E6624" w:rsidR="00CB195E" w:rsidRPr="001F0359" w:rsidRDefault="00CB195E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6 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1283D04B" w14:textId="77777777" w:rsidTr="00CB195E">
        <w:tc>
          <w:tcPr>
            <w:tcW w:w="3261" w:type="dxa"/>
          </w:tcPr>
          <w:p w14:paraId="0D245611" w14:textId="77777777" w:rsidR="00CB195E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4819" w:type="dxa"/>
          </w:tcPr>
          <w:p w14:paraId="46067C14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94" w:type="dxa"/>
          </w:tcPr>
          <w:p w14:paraId="01D2E40F" w14:textId="26902DEC" w:rsidR="00CB195E" w:rsidRPr="001F0359" w:rsidRDefault="00CB195E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32 </w:t>
            </w:r>
            <w:r w:rsidR="003F784D" w:rsidRPr="001F0359">
              <w:rPr>
                <w:b/>
                <w:sz w:val="22"/>
                <w:szCs w:val="22"/>
                <w:lang w:val="hr-HR"/>
              </w:rPr>
              <w:t xml:space="preserve">nastavna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sata</w:t>
            </w:r>
          </w:p>
        </w:tc>
      </w:tr>
      <w:tr w:rsidR="00CB195E" w:rsidRPr="001F0359" w14:paraId="77FA03F7" w14:textId="77777777" w:rsidTr="00CB195E">
        <w:tc>
          <w:tcPr>
            <w:tcW w:w="3261" w:type="dxa"/>
            <w:vMerge w:val="restart"/>
            <w:vAlign w:val="center"/>
          </w:tcPr>
          <w:p w14:paraId="65DA939B" w14:textId="77777777" w:rsidR="003F784D" w:rsidRPr="001F0359" w:rsidRDefault="003F784D" w:rsidP="00C34BDC">
            <w:pPr>
              <w:jc w:val="center"/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2. MODUL</w:t>
            </w:r>
          </w:p>
          <w:p w14:paraId="0D5D814C" w14:textId="77777777" w:rsidR="00CB195E" w:rsidRPr="001F0359" w:rsidRDefault="00CB195E" w:rsidP="00CB195E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819" w:type="dxa"/>
          </w:tcPr>
          <w:p w14:paraId="5735E7DF" w14:textId="77777777" w:rsidR="00CB195E" w:rsidRPr="001F0359" w:rsidRDefault="003F784D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Kružni procesi ( desnokretni i lijevokretni )</w:t>
            </w:r>
          </w:p>
        </w:tc>
        <w:tc>
          <w:tcPr>
            <w:tcW w:w="2494" w:type="dxa"/>
          </w:tcPr>
          <w:p w14:paraId="4A0D36BE" w14:textId="45EFDDF2" w:rsidR="00CB195E" w:rsidRPr="001F0359" w:rsidRDefault="00CB195E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10 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6DE7CF1B" w14:textId="77777777" w:rsidTr="00CB195E">
        <w:tc>
          <w:tcPr>
            <w:tcW w:w="3261" w:type="dxa"/>
            <w:vMerge/>
          </w:tcPr>
          <w:p w14:paraId="4D771EFA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819" w:type="dxa"/>
          </w:tcPr>
          <w:p w14:paraId="6DEC4D96" w14:textId="3FEEBB21" w:rsidR="00CB195E" w:rsidRPr="001F0359" w:rsidRDefault="009C16CC" w:rsidP="00C34BDC">
            <w:pPr>
              <w:rPr>
                <w:lang w:val="hr-HR"/>
              </w:rPr>
            </w:pPr>
            <w:r w:rsidRPr="001F0359">
              <w:rPr>
                <w:lang w:val="hr-HR"/>
              </w:rPr>
              <w:t>Izgaranje</w:t>
            </w:r>
          </w:p>
        </w:tc>
        <w:tc>
          <w:tcPr>
            <w:tcW w:w="2494" w:type="dxa"/>
          </w:tcPr>
          <w:p w14:paraId="1D695B7F" w14:textId="2A427AF9" w:rsidR="00CB195E" w:rsidRPr="001F0359" w:rsidRDefault="00CB195E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6 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617811AA" w14:textId="77777777" w:rsidTr="00CB195E">
        <w:tc>
          <w:tcPr>
            <w:tcW w:w="3261" w:type="dxa"/>
            <w:vMerge/>
          </w:tcPr>
          <w:p w14:paraId="710132F2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819" w:type="dxa"/>
          </w:tcPr>
          <w:p w14:paraId="560C5CBB" w14:textId="77777777" w:rsidR="00CB195E" w:rsidRPr="001F0359" w:rsidRDefault="003F784D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Osnove tehnike grijanja</w:t>
            </w:r>
          </w:p>
        </w:tc>
        <w:tc>
          <w:tcPr>
            <w:tcW w:w="2494" w:type="dxa"/>
          </w:tcPr>
          <w:p w14:paraId="334E64A6" w14:textId="36F3BFBB" w:rsidR="00CB195E" w:rsidRPr="001F0359" w:rsidRDefault="00CB195E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6 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07B04840" w14:textId="77777777" w:rsidTr="00CB195E">
        <w:tc>
          <w:tcPr>
            <w:tcW w:w="3261" w:type="dxa"/>
            <w:vMerge/>
          </w:tcPr>
          <w:p w14:paraId="564A8D09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819" w:type="dxa"/>
          </w:tcPr>
          <w:p w14:paraId="051169CA" w14:textId="77777777" w:rsidR="00CB195E" w:rsidRPr="001F0359" w:rsidRDefault="003F784D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Osnove tehnike hlađenja</w:t>
            </w:r>
          </w:p>
        </w:tc>
        <w:tc>
          <w:tcPr>
            <w:tcW w:w="2494" w:type="dxa"/>
          </w:tcPr>
          <w:p w14:paraId="081423DB" w14:textId="6EFB0C0C" w:rsidR="00CB195E" w:rsidRPr="001F0359" w:rsidRDefault="00CB195E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4 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CB195E" w:rsidRPr="001F0359" w14:paraId="65661231" w14:textId="77777777" w:rsidTr="00CB195E">
        <w:tc>
          <w:tcPr>
            <w:tcW w:w="3261" w:type="dxa"/>
            <w:vMerge/>
          </w:tcPr>
          <w:p w14:paraId="10D081DD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819" w:type="dxa"/>
          </w:tcPr>
          <w:p w14:paraId="2A12C11F" w14:textId="77777777" w:rsidR="00CB195E" w:rsidRPr="001F0359" w:rsidRDefault="003F784D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Pomoćni aparati, armatura i cjevovodi     </w:t>
            </w:r>
          </w:p>
        </w:tc>
        <w:tc>
          <w:tcPr>
            <w:tcW w:w="2494" w:type="dxa"/>
          </w:tcPr>
          <w:p w14:paraId="2C8780D4" w14:textId="4C03BE34" w:rsidR="00CB195E" w:rsidRPr="001F0359" w:rsidRDefault="00CB195E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4 </w:t>
            </w:r>
            <w:r w:rsidR="003F784D" w:rsidRPr="001F0359">
              <w:rPr>
                <w:sz w:val="22"/>
                <w:szCs w:val="22"/>
                <w:lang w:val="hr-HR"/>
              </w:rPr>
              <w:t>nastavn</w:t>
            </w:r>
            <w:r w:rsidR="009C16CC" w:rsidRPr="001F0359">
              <w:rPr>
                <w:sz w:val="22"/>
                <w:szCs w:val="22"/>
                <w:lang w:val="hr-HR"/>
              </w:rPr>
              <w:t xml:space="preserve">a </w:t>
            </w:r>
            <w:r w:rsidR="00CD02C2" w:rsidRPr="001F0359">
              <w:rPr>
                <w:sz w:val="22"/>
                <w:szCs w:val="22"/>
                <w:lang w:val="hr-HR"/>
              </w:rPr>
              <w:t>sat</w:t>
            </w:r>
            <w:r w:rsidR="009C16CC" w:rsidRPr="001F0359">
              <w:rPr>
                <w:sz w:val="22"/>
                <w:szCs w:val="22"/>
                <w:lang w:val="hr-HR"/>
              </w:rPr>
              <w:t>a</w:t>
            </w:r>
          </w:p>
        </w:tc>
      </w:tr>
      <w:tr w:rsidR="00CB195E" w:rsidRPr="001F0359" w14:paraId="6FCF6F21" w14:textId="77777777" w:rsidTr="00CB195E">
        <w:tc>
          <w:tcPr>
            <w:tcW w:w="3261" w:type="dxa"/>
          </w:tcPr>
          <w:p w14:paraId="17D4BF17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4819" w:type="dxa"/>
          </w:tcPr>
          <w:p w14:paraId="57B38E4D" w14:textId="77777777" w:rsidR="00CB195E" w:rsidRPr="001F0359" w:rsidRDefault="003F784D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Klimatizacija</w:t>
            </w:r>
          </w:p>
        </w:tc>
        <w:tc>
          <w:tcPr>
            <w:tcW w:w="2494" w:type="dxa"/>
          </w:tcPr>
          <w:p w14:paraId="1E66FB9D" w14:textId="57EDFA3D" w:rsidR="00CB195E" w:rsidRPr="001F0359" w:rsidRDefault="00CB195E" w:rsidP="00C34BDC">
            <w:pPr>
              <w:rPr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8 </w:t>
            </w:r>
            <w:r w:rsidR="003F784D" w:rsidRPr="001F0359">
              <w:rPr>
                <w:sz w:val="22"/>
                <w:szCs w:val="22"/>
                <w:lang w:val="hr-HR"/>
              </w:rPr>
              <w:t xml:space="preserve">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7562AA36" w14:textId="77777777" w:rsidTr="00CB195E">
        <w:tc>
          <w:tcPr>
            <w:tcW w:w="3261" w:type="dxa"/>
          </w:tcPr>
          <w:p w14:paraId="03E72E91" w14:textId="77777777" w:rsidR="00CB195E" w:rsidRPr="001F0359" w:rsidRDefault="003F784D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4819" w:type="dxa"/>
          </w:tcPr>
          <w:p w14:paraId="56F2219A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94" w:type="dxa"/>
          </w:tcPr>
          <w:p w14:paraId="2200023D" w14:textId="7C75CC3D" w:rsidR="00CB195E" w:rsidRPr="001F0359" w:rsidRDefault="00CB195E" w:rsidP="00C34BDC">
            <w:pPr>
              <w:rPr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38 </w:t>
            </w:r>
            <w:r w:rsidR="003F784D" w:rsidRPr="001F0359">
              <w:rPr>
                <w:b/>
                <w:sz w:val="22"/>
                <w:szCs w:val="22"/>
                <w:lang w:val="hr-HR"/>
              </w:rPr>
              <w:t xml:space="preserve">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</w:t>
            </w:r>
            <w:r w:rsidR="00261D34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</w:tbl>
    <w:p w14:paraId="6528C177" w14:textId="77777777" w:rsidR="00CB195E" w:rsidRPr="001F0359" w:rsidRDefault="00CB195E" w:rsidP="00CB195E">
      <w:pPr>
        <w:rPr>
          <w:sz w:val="22"/>
          <w:szCs w:val="22"/>
          <w:lang w:val="hr-HR"/>
        </w:rPr>
      </w:pPr>
    </w:p>
    <w:p w14:paraId="6792E924" w14:textId="77777777" w:rsidR="00CB195E" w:rsidRPr="001F0359" w:rsidRDefault="00CB195E" w:rsidP="00CB195E">
      <w:pPr>
        <w:rPr>
          <w:sz w:val="22"/>
          <w:szCs w:val="22"/>
          <w:lang w:val="hr-HR"/>
        </w:rPr>
      </w:pPr>
    </w:p>
    <w:p w14:paraId="0A06EE09" w14:textId="77777777" w:rsidR="00CB195E" w:rsidRPr="001F0359" w:rsidRDefault="00CB195E" w:rsidP="00CB195E">
      <w:pPr>
        <w:rPr>
          <w:sz w:val="22"/>
          <w:szCs w:val="22"/>
          <w:lang w:val="hr-HR"/>
        </w:rPr>
      </w:pPr>
    </w:p>
    <w:p w14:paraId="46E68E95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15F8D6A1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064E9291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0F59815F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77C4D1EE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54B68F0C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7A9A954D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175E91ED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2210FAC1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007086CC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77EFFAED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4C7A467E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09EF207A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35BD8D7C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43E9AB7C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76647AED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07CCCFDC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574EE4D7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08ADF59C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14B40B8F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5A2C3507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6CFB43B4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7E613B62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73302D7D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1A4DFD3D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3CF8C522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2EAF7721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1C79F54C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0DC422F4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387DA2EA" w14:textId="51B78596" w:rsidR="00CB195E" w:rsidRDefault="00CB195E" w:rsidP="000E6360">
      <w:pPr>
        <w:rPr>
          <w:sz w:val="22"/>
          <w:szCs w:val="22"/>
          <w:lang w:val="hr-HR"/>
        </w:rPr>
      </w:pPr>
    </w:p>
    <w:p w14:paraId="088CA350" w14:textId="1661E30C" w:rsidR="00A07CFD" w:rsidRDefault="00A07CFD" w:rsidP="000E6360">
      <w:pPr>
        <w:rPr>
          <w:sz w:val="22"/>
          <w:szCs w:val="22"/>
          <w:lang w:val="hr-HR"/>
        </w:rPr>
      </w:pPr>
    </w:p>
    <w:p w14:paraId="444FF290" w14:textId="77777777" w:rsidR="00A07CFD" w:rsidRPr="001F0359" w:rsidRDefault="00A07CFD" w:rsidP="000E6360">
      <w:pPr>
        <w:rPr>
          <w:sz w:val="22"/>
          <w:szCs w:val="22"/>
          <w:lang w:val="hr-HR"/>
        </w:rPr>
      </w:pPr>
    </w:p>
    <w:p w14:paraId="46DFAE4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C93EBB7" w14:textId="77777777" w:rsidR="000C12A0" w:rsidRPr="001F0359" w:rsidRDefault="000C12A0" w:rsidP="000E6360">
      <w:pPr>
        <w:jc w:val="center"/>
        <w:rPr>
          <w:sz w:val="22"/>
          <w:szCs w:val="22"/>
          <w:lang w:val="hr-HR"/>
        </w:rPr>
      </w:pPr>
    </w:p>
    <w:p w14:paraId="6796C7F3" w14:textId="77777777" w:rsidR="000C12A0" w:rsidRPr="001F0359" w:rsidRDefault="000C12A0" w:rsidP="000E6360">
      <w:pPr>
        <w:jc w:val="center"/>
        <w:rPr>
          <w:sz w:val="22"/>
          <w:szCs w:val="22"/>
          <w:lang w:val="hr-HR"/>
        </w:rPr>
      </w:pPr>
    </w:p>
    <w:p w14:paraId="6DB228AB" w14:textId="77777777" w:rsidR="000C12A0" w:rsidRPr="001F0359" w:rsidRDefault="000C12A0" w:rsidP="000E6360">
      <w:pPr>
        <w:jc w:val="center"/>
        <w:rPr>
          <w:sz w:val="22"/>
          <w:szCs w:val="22"/>
          <w:lang w:val="hr-HR"/>
        </w:rPr>
      </w:pPr>
    </w:p>
    <w:p w14:paraId="0E2E516F" w14:textId="1E819EB4" w:rsidR="00CB195E" w:rsidRPr="001F0359" w:rsidRDefault="000E6360" w:rsidP="000E6360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NASTAVNI PROGRAM </w:t>
      </w:r>
    </w:p>
    <w:p w14:paraId="21F6CF2A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14764ECF" w14:textId="77777777" w:rsidR="000E6360" w:rsidRPr="001F0359" w:rsidRDefault="000E6360" w:rsidP="00CB195E">
      <w:pPr>
        <w:pStyle w:val="Heading1"/>
      </w:pPr>
      <w:bookmarkStart w:id="14" w:name="_Toc108679818"/>
      <w:r w:rsidRPr="001F0359">
        <w:t>HIDRAULIK</w:t>
      </w:r>
      <w:r w:rsidR="00CB195E" w:rsidRPr="001F0359">
        <w:t>А</w:t>
      </w:r>
      <w:r w:rsidRPr="001F0359">
        <w:t xml:space="preserve"> I PNEUMATIK</w:t>
      </w:r>
      <w:r w:rsidR="00CB195E" w:rsidRPr="001F0359">
        <w:t>А</w:t>
      </w:r>
      <w:bookmarkEnd w:id="14"/>
    </w:p>
    <w:p w14:paraId="19BA18CB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1355E31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0F4A2F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41BF85B" w14:textId="7B95EEB7" w:rsidR="00CB195E" w:rsidRPr="001F0359" w:rsidRDefault="00CB195E" w:rsidP="00CB195E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GODIŠNJI BROJ NASTAVNIH </w:t>
      </w:r>
      <w:r w:rsidR="00CD02C2" w:rsidRPr="001F0359">
        <w:rPr>
          <w:sz w:val="22"/>
          <w:szCs w:val="22"/>
          <w:lang w:val="hr-HR"/>
        </w:rPr>
        <w:t>SATI</w:t>
      </w:r>
      <w:r w:rsidRPr="001F0359">
        <w:rPr>
          <w:sz w:val="22"/>
          <w:szCs w:val="22"/>
          <w:lang w:val="hr-HR"/>
        </w:rPr>
        <w:t>: 105</w:t>
      </w:r>
    </w:p>
    <w:p w14:paraId="601377C0" w14:textId="0F0747E1" w:rsidR="00CB195E" w:rsidRPr="001F0359" w:rsidRDefault="00CD02C2" w:rsidP="00CB195E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</w:t>
      </w:r>
      <w:r w:rsidR="00CB195E" w:rsidRPr="001F0359">
        <w:rPr>
          <w:sz w:val="22"/>
          <w:szCs w:val="22"/>
          <w:lang w:val="hr-HR"/>
        </w:rPr>
        <w:t xml:space="preserve"> BROJ NASTAVNIH </w:t>
      </w:r>
      <w:r w:rsidRPr="001F0359">
        <w:rPr>
          <w:sz w:val="22"/>
          <w:szCs w:val="22"/>
          <w:lang w:val="hr-HR"/>
        </w:rPr>
        <w:t>SATI</w:t>
      </w:r>
      <w:r w:rsidR="00CB195E" w:rsidRPr="001F0359">
        <w:rPr>
          <w:sz w:val="22"/>
          <w:szCs w:val="22"/>
          <w:lang w:val="hr-HR"/>
        </w:rPr>
        <w:t>: 3</w:t>
      </w:r>
    </w:p>
    <w:p w14:paraId="65E5DF88" w14:textId="77777777" w:rsidR="00CB195E" w:rsidRPr="001F0359" w:rsidRDefault="00CB195E" w:rsidP="00CB195E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BROJ MODULA: 3</w:t>
      </w:r>
    </w:p>
    <w:p w14:paraId="3EBD5BF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17EF53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E9225E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7C60B5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3AD823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26A272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D6C66C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2AF737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FEDECFC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5A934F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762127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86C440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C7B0C6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7986E70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5DD1AB68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4FA9A420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3A0A3651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34D2A156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0F8426E7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5BD52A68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1BC8C45B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0021921B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22EECE62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3E703E66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7316AB24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47B066FC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556BA265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1D41D629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01C191BB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7A005433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79AB1B3E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34410DE3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3EBE9AC0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3143970F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0906F617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6B1B8973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1A74EA5B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124F55FD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08A295D8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605B252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3AD576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BFE1B00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6E5EA504" w14:textId="6C90EAA7" w:rsidR="00CB195E" w:rsidRDefault="00CB195E" w:rsidP="000E6360">
      <w:pPr>
        <w:rPr>
          <w:sz w:val="22"/>
          <w:szCs w:val="22"/>
          <w:lang w:val="hr-HR"/>
        </w:rPr>
      </w:pPr>
    </w:p>
    <w:p w14:paraId="0E86F0F9" w14:textId="69D72DF0" w:rsidR="00053831" w:rsidRDefault="00053831" w:rsidP="000E6360">
      <w:pPr>
        <w:rPr>
          <w:sz w:val="22"/>
          <w:szCs w:val="22"/>
          <w:lang w:val="hr-HR"/>
        </w:rPr>
      </w:pPr>
    </w:p>
    <w:p w14:paraId="7F0A33D7" w14:textId="77777777" w:rsidR="00053831" w:rsidRPr="001F0359" w:rsidRDefault="00053831" w:rsidP="000E6360">
      <w:pPr>
        <w:rPr>
          <w:sz w:val="22"/>
          <w:szCs w:val="22"/>
          <w:lang w:val="hr-HR"/>
        </w:rPr>
      </w:pPr>
    </w:p>
    <w:p w14:paraId="3FED7860" w14:textId="77777777" w:rsidR="000E6360" w:rsidRPr="001F0359" w:rsidRDefault="000E6360" w:rsidP="000E6360">
      <w:pPr>
        <w:ind w:left="840"/>
        <w:rPr>
          <w:sz w:val="22"/>
          <w:szCs w:val="22"/>
          <w:lang w:val="hr-HR"/>
        </w:rPr>
      </w:pPr>
    </w:p>
    <w:p w14:paraId="142FC056" w14:textId="77777777" w:rsidR="000E6360" w:rsidRPr="001F0359" w:rsidRDefault="000E6360" w:rsidP="000E6360">
      <w:pPr>
        <w:jc w:val="both"/>
        <w:rPr>
          <w:iCs/>
          <w:sz w:val="22"/>
          <w:szCs w:val="22"/>
          <w:lang w:val="hr-HR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4252"/>
        <w:gridCol w:w="3090"/>
      </w:tblGrid>
      <w:tr w:rsidR="000E6360" w:rsidRPr="001F0359" w14:paraId="7F0B2405" w14:textId="77777777" w:rsidTr="00CB195E">
        <w:trPr>
          <w:trHeight w:val="288"/>
          <w:jc w:val="center"/>
        </w:trPr>
        <w:tc>
          <w:tcPr>
            <w:tcW w:w="2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26555" w14:textId="77777777" w:rsidR="000E6360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Nastavni p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redmet (naziv):</w:t>
            </w:r>
          </w:p>
        </w:tc>
        <w:tc>
          <w:tcPr>
            <w:tcW w:w="73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26294D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HIDRAULIKA I PNEUMATIKA</w:t>
            </w:r>
          </w:p>
        </w:tc>
      </w:tr>
      <w:tr w:rsidR="000E6360" w:rsidRPr="001F0359" w14:paraId="125D33FA" w14:textId="77777777" w:rsidTr="00CB195E">
        <w:trPr>
          <w:trHeight w:val="288"/>
          <w:jc w:val="center"/>
        </w:trPr>
        <w:tc>
          <w:tcPr>
            <w:tcW w:w="28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C4BB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(na</w:t>
            </w:r>
            <w:r w:rsidR="00CB195E" w:rsidRPr="001F0359">
              <w:rPr>
                <w:b/>
                <w:sz w:val="22"/>
                <w:szCs w:val="22"/>
                <w:lang w:val="hr-HR"/>
              </w:rPr>
              <w:t>ziv</w:t>
            </w:r>
            <w:r w:rsidRPr="001F0359">
              <w:rPr>
                <w:b/>
                <w:sz w:val="22"/>
                <w:szCs w:val="22"/>
                <w:lang w:val="hr-HR"/>
              </w:rPr>
              <w:t>):</w:t>
            </w:r>
          </w:p>
        </w:tc>
        <w:tc>
          <w:tcPr>
            <w:tcW w:w="73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52FF2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HIDRAULIKA</w:t>
            </w:r>
          </w:p>
        </w:tc>
      </w:tr>
      <w:tr w:rsidR="00CB195E" w:rsidRPr="001F0359" w14:paraId="48FA7017" w14:textId="77777777" w:rsidTr="00CB195E">
        <w:trPr>
          <w:jc w:val="center"/>
        </w:trPr>
        <w:tc>
          <w:tcPr>
            <w:tcW w:w="2831" w:type="dxa"/>
            <w:tcBorders>
              <w:right w:val="single" w:sz="4" w:space="0" w:color="auto"/>
            </w:tcBorders>
            <w:shd w:val="clear" w:color="auto" w:fill="auto"/>
          </w:tcPr>
          <w:p w14:paraId="1C9FC83A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  modula</w:t>
            </w:r>
          </w:p>
        </w:tc>
        <w:tc>
          <w:tcPr>
            <w:tcW w:w="73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D11AB5" w14:textId="77777777" w:rsidR="00CB195E" w:rsidRPr="001F0359" w:rsidRDefault="00CB195E" w:rsidP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</w:t>
            </w:r>
            <w:r w:rsidR="00B54392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1ACB10A9" w14:textId="77777777" w:rsidTr="00CB195E"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4AAAF021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</w:t>
            </w:r>
          </w:p>
        </w:tc>
      </w:tr>
      <w:tr w:rsidR="000E6360" w:rsidRPr="001F0359" w14:paraId="02C2C7EF" w14:textId="77777777" w:rsidTr="00CB195E"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7B4AE1BB" w14:textId="09592BC0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Modul je razvijen s ciljem da učenici steknu nova znanja radi tumačenja pojava i zakonitosti u prirodi i njihove primjene u tehničkoj praksi, kao i </w:t>
            </w:r>
            <w:r w:rsidR="000C12A0" w:rsidRPr="001F0359">
              <w:rPr>
                <w:sz w:val="22"/>
                <w:szCs w:val="22"/>
                <w:lang w:val="hr-HR"/>
              </w:rPr>
              <w:t>temelj</w:t>
            </w:r>
            <w:r w:rsidRPr="001F0359">
              <w:rPr>
                <w:sz w:val="22"/>
                <w:szCs w:val="22"/>
                <w:lang w:val="hr-HR"/>
              </w:rPr>
              <w:t xml:space="preserve"> za razumijevanje sadržaja drugih predmeta </w:t>
            </w:r>
            <w:r w:rsidR="000C12A0" w:rsidRPr="001F0359">
              <w:rPr>
                <w:sz w:val="22"/>
                <w:szCs w:val="22"/>
                <w:lang w:val="hr-HR"/>
              </w:rPr>
              <w:t>strojarske</w:t>
            </w:r>
            <w:r w:rsidRPr="001F0359">
              <w:rPr>
                <w:sz w:val="22"/>
                <w:szCs w:val="22"/>
                <w:lang w:val="hr-HR"/>
              </w:rPr>
              <w:t xml:space="preserve"> struke.</w:t>
            </w:r>
          </w:p>
        </w:tc>
      </w:tr>
      <w:tr w:rsidR="000E6360" w:rsidRPr="001F0359" w14:paraId="228AF33B" w14:textId="77777777" w:rsidTr="00CB195E"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057CDF30" w14:textId="6C6CF904" w:rsidR="000E6360" w:rsidRPr="001F0359" w:rsidRDefault="00D806F1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 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2AACF76A" w14:textId="77777777" w:rsidTr="00CB195E"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47A1F125" w14:textId="3CF02364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Predznanje iz </w:t>
            </w:r>
            <w:r w:rsidR="006054CB" w:rsidRPr="001F0359">
              <w:rPr>
                <w:sz w:val="22"/>
                <w:szCs w:val="22"/>
                <w:lang w:val="hr-HR"/>
              </w:rPr>
              <w:t>nastavnog</w:t>
            </w:r>
            <w:r w:rsidR="000C12A0" w:rsidRPr="001F0359">
              <w:rPr>
                <w:sz w:val="22"/>
                <w:szCs w:val="22"/>
                <w:lang w:val="hr-HR"/>
              </w:rPr>
              <w:t>a</w:t>
            </w:r>
            <w:r w:rsidR="006054CB" w:rsidRPr="001F0359">
              <w:rPr>
                <w:sz w:val="22"/>
                <w:szCs w:val="22"/>
                <w:lang w:val="hr-HR"/>
              </w:rPr>
              <w:t xml:space="preserve"> predmeta F</w:t>
            </w:r>
            <w:r w:rsidRPr="001F0359">
              <w:rPr>
                <w:sz w:val="22"/>
                <w:szCs w:val="22"/>
                <w:lang w:val="hr-HR"/>
              </w:rPr>
              <w:t xml:space="preserve">izike i </w:t>
            </w:r>
            <w:r w:rsidR="006054CB" w:rsidRPr="001F0359">
              <w:rPr>
                <w:sz w:val="22"/>
                <w:szCs w:val="22"/>
                <w:lang w:val="hr-HR"/>
              </w:rPr>
              <w:t>stručno-teorijskih predmeta.</w:t>
            </w:r>
          </w:p>
        </w:tc>
      </w:tr>
      <w:tr w:rsidR="000E6360" w:rsidRPr="001F0359" w14:paraId="340BD4FB" w14:textId="77777777" w:rsidTr="00CB195E"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489C6CEE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43978A65" w14:textId="77777777" w:rsidTr="00C34BDC">
        <w:trPr>
          <w:jc w:val="center"/>
        </w:trPr>
        <w:tc>
          <w:tcPr>
            <w:tcW w:w="10173" w:type="dxa"/>
            <w:gridSpan w:val="3"/>
          </w:tcPr>
          <w:p w14:paraId="44F677F3" w14:textId="242A5CED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Ovaj modul osposobljava učenike</w:t>
            </w:r>
            <w:r w:rsidR="000C12A0" w:rsidRPr="001F0359">
              <w:rPr>
                <w:sz w:val="22"/>
                <w:szCs w:val="22"/>
                <w:lang w:val="hr-HR"/>
              </w:rPr>
              <w:t xml:space="preserve"> za</w:t>
            </w:r>
            <w:r w:rsidRPr="001F0359">
              <w:rPr>
                <w:sz w:val="22"/>
                <w:szCs w:val="22"/>
                <w:lang w:val="hr-HR"/>
              </w:rPr>
              <w:t>:</w:t>
            </w:r>
          </w:p>
          <w:p w14:paraId="3E648C28" w14:textId="79411282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</w:t>
            </w:r>
            <w:r w:rsidR="000C12A0" w:rsidRPr="001F0359">
              <w:rPr>
                <w:sz w:val="22"/>
                <w:szCs w:val="22"/>
                <w:lang w:val="hr-HR"/>
              </w:rPr>
              <w:t>uporabu</w:t>
            </w:r>
            <w:r w:rsidRPr="001F0359">
              <w:rPr>
                <w:sz w:val="22"/>
                <w:szCs w:val="22"/>
                <w:lang w:val="hr-HR"/>
              </w:rPr>
              <w:t xml:space="preserve"> i primjen</w:t>
            </w:r>
            <w:r w:rsidR="000C12A0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 hidrauličke komponente,</w:t>
            </w:r>
          </w:p>
          <w:p w14:paraId="32619D12" w14:textId="7AA09F13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="000C12A0" w:rsidRPr="001F0359">
              <w:rPr>
                <w:sz w:val="22"/>
                <w:szCs w:val="22"/>
                <w:lang w:val="hr-HR"/>
              </w:rPr>
              <w:t xml:space="preserve"> uporabu</w:t>
            </w:r>
            <w:r w:rsidRPr="001F0359">
              <w:rPr>
                <w:sz w:val="22"/>
                <w:szCs w:val="22"/>
                <w:lang w:val="hr-HR"/>
              </w:rPr>
              <w:t xml:space="preserve"> hidrauličk</w:t>
            </w:r>
            <w:r w:rsidR="000C12A0" w:rsidRPr="001F0359">
              <w:rPr>
                <w:sz w:val="22"/>
                <w:szCs w:val="22"/>
                <w:lang w:val="hr-HR"/>
              </w:rPr>
              <w:t>ih sustava</w:t>
            </w:r>
            <w:r w:rsidRPr="001F0359">
              <w:rPr>
                <w:sz w:val="22"/>
                <w:szCs w:val="22"/>
                <w:lang w:val="hr-HR"/>
              </w:rPr>
              <w:t xml:space="preserve"> za </w:t>
            </w:r>
            <w:r w:rsidR="00366501" w:rsidRPr="001F0359">
              <w:rPr>
                <w:sz w:val="22"/>
                <w:szCs w:val="22"/>
                <w:lang w:val="hr-HR"/>
              </w:rPr>
              <w:t>prijenos</w:t>
            </w:r>
            <w:r w:rsidRPr="001F0359">
              <w:rPr>
                <w:sz w:val="22"/>
                <w:szCs w:val="22"/>
                <w:lang w:val="hr-HR"/>
              </w:rPr>
              <w:t xml:space="preserve"> energije,</w:t>
            </w:r>
          </w:p>
          <w:p w14:paraId="65D37A67" w14:textId="490DCDC6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</w:t>
            </w:r>
            <w:r w:rsidR="000C12A0" w:rsidRPr="001F0359">
              <w:rPr>
                <w:sz w:val="22"/>
                <w:szCs w:val="22"/>
                <w:lang w:val="hr-HR"/>
              </w:rPr>
              <w:t>p</w:t>
            </w:r>
            <w:r w:rsidRPr="001F0359">
              <w:rPr>
                <w:sz w:val="22"/>
                <w:szCs w:val="22"/>
                <w:lang w:val="hr-HR"/>
              </w:rPr>
              <w:t>rimjen</w:t>
            </w:r>
            <w:r w:rsidR="000C12A0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 simbol</w:t>
            </w:r>
            <w:r w:rsidR="000C12A0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hidrauličkih komponenti u funkcionalnim </w:t>
            </w:r>
            <w:r w:rsidR="000C12A0" w:rsidRPr="001F0359">
              <w:rPr>
                <w:sz w:val="22"/>
                <w:szCs w:val="22"/>
                <w:lang w:val="hr-HR"/>
              </w:rPr>
              <w:t>sh</w:t>
            </w:r>
            <w:r w:rsidRPr="001F0359">
              <w:rPr>
                <w:sz w:val="22"/>
                <w:szCs w:val="22"/>
                <w:lang w:val="hr-HR"/>
              </w:rPr>
              <w:t>emama</w:t>
            </w:r>
            <w:r w:rsidR="000C12A0" w:rsidRPr="001F0359">
              <w:rPr>
                <w:sz w:val="22"/>
                <w:szCs w:val="22"/>
                <w:lang w:val="hr-HR"/>
              </w:rPr>
              <w:t>,</w:t>
            </w:r>
          </w:p>
          <w:p w14:paraId="7D0BAA77" w14:textId="04146249" w:rsidR="000E6360" w:rsidRPr="001F0359" w:rsidRDefault="000E6360" w:rsidP="00C34BDC">
            <w:pPr>
              <w:ind w:left="187" w:hanging="18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</w:t>
            </w:r>
            <w:r w:rsidR="000C12A0" w:rsidRPr="001F0359">
              <w:rPr>
                <w:sz w:val="22"/>
                <w:szCs w:val="22"/>
                <w:lang w:val="hr-HR"/>
              </w:rPr>
              <w:t>razvoj</w:t>
            </w:r>
            <w:r w:rsidRPr="001F0359">
              <w:rPr>
                <w:sz w:val="22"/>
                <w:szCs w:val="22"/>
                <w:lang w:val="hr-HR"/>
              </w:rPr>
              <w:t xml:space="preserve"> sposobnost za samostalnost pri radu, kao i </w:t>
            </w:r>
            <w:r w:rsidR="000C12A0" w:rsidRPr="001F0359">
              <w:rPr>
                <w:sz w:val="22"/>
                <w:szCs w:val="22"/>
                <w:lang w:val="hr-HR"/>
              </w:rPr>
              <w:t>zanimanje</w:t>
            </w:r>
            <w:r w:rsidRPr="001F0359">
              <w:rPr>
                <w:sz w:val="22"/>
                <w:szCs w:val="22"/>
                <w:lang w:val="hr-HR"/>
              </w:rPr>
              <w:t xml:space="preserve"> za dalj</w:t>
            </w:r>
            <w:r w:rsidR="000C12A0" w:rsidRPr="001F0359">
              <w:rPr>
                <w:sz w:val="22"/>
                <w:szCs w:val="22"/>
                <w:lang w:val="hr-HR"/>
              </w:rPr>
              <w:t>nj</w:t>
            </w:r>
            <w:r w:rsidRPr="001F0359">
              <w:rPr>
                <w:sz w:val="22"/>
                <w:szCs w:val="22"/>
                <w:lang w:val="hr-HR"/>
              </w:rPr>
              <w:t>e obrazovanje i samoobrazovanje radi usavršavanja u struci</w:t>
            </w:r>
            <w:r w:rsidR="000C12A0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059F4CED" w14:textId="77777777" w:rsidTr="00CB195E"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27A52593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2AA92556" w14:textId="77777777" w:rsidTr="00CB195E"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4B56CF61" w14:textId="3E16FB8F" w:rsidR="000E6360" w:rsidRPr="001F0359" w:rsidRDefault="000E6360" w:rsidP="00EA3C80">
            <w:pPr>
              <w:pStyle w:val="BodyText"/>
              <w:numPr>
                <w:ilvl w:val="0"/>
                <w:numId w:val="49"/>
              </w:numPr>
              <w:spacing w:after="0"/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Fizička svojstva te</w:t>
            </w:r>
            <w:r w:rsidR="000C12A0" w:rsidRPr="001F0359">
              <w:rPr>
                <w:b/>
                <w:sz w:val="22"/>
                <w:szCs w:val="22"/>
                <w:lang w:val="hr-HR"/>
              </w:rPr>
              <w:t>kućine</w:t>
            </w:r>
          </w:p>
          <w:p w14:paraId="5C5E8751" w14:textId="77777777" w:rsidR="000E6360" w:rsidRPr="001F0359" w:rsidRDefault="000E6360" w:rsidP="00EA3C80">
            <w:pPr>
              <w:pStyle w:val="BodyText"/>
              <w:numPr>
                <w:ilvl w:val="0"/>
                <w:numId w:val="49"/>
              </w:numPr>
              <w:spacing w:after="0"/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Hidrostatika</w:t>
            </w:r>
          </w:p>
          <w:p w14:paraId="317A086A" w14:textId="77777777" w:rsidR="000E6360" w:rsidRPr="001F0359" w:rsidRDefault="000E6360" w:rsidP="00EA3C80">
            <w:pPr>
              <w:pStyle w:val="BodyText"/>
              <w:numPr>
                <w:ilvl w:val="0"/>
                <w:numId w:val="49"/>
              </w:numPr>
              <w:spacing w:after="0"/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Hidrodinamika</w:t>
            </w:r>
          </w:p>
          <w:p w14:paraId="31A1AA1E" w14:textId="71F24925" w:rsidR="000E6360" w:rsidRPr="001F0359" w:rsidRDefault="000E6360" w:rsidP="00EA3C80">
            <w:pPr>
              <w:pStyle w:val="BodyText"/>
              <w:numPr>
                <w:ilvl w:val="0"/>
                <w:numId w:val="49"/>
              </w:numPr>
              <w:spacing w:after="0"/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Komponente hidrauličkog</w:t>
            </w:r>
            <w:r w:rsidR="000C12A0" w:rsidRPr="001F0359">
              <w:rPr>
                <w:b/>
                <w:sz w:val="22"/>
                <w:szCs w:val="22"/>
                <w:lang w:val="hr-HR"/>
              </w:rPr>
              <w:t>a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s</w:t>
            </w:r>
            <w:r w:rsidR="000C12A0" w:rsidRPr="001F0359">
              <w:rPr>
                <w:b/>
                <w:sz w:val="22"/>
                <w:szCs w:val="22"/>
                <w:lang w:val="hr-HR"/>
              </w:rPr>
              <w:t>ustava</w:t>
            </w:r>
          </w:p>
          <w:p w14:paraId="2208120C" w14:textId="51C4D82B" w:rsidR="000E6360" w:rsidRPr="001F0359" w:rsidRDefault="000E6360" w:rsidP="00EA3C80">
            <w:pPr>
              <w:numPr>
                <w:ilvl w:val="0"/>
                <w:numId w:val="49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Hidraulički s</w:t>
            </w:r>
            <w:r w:rsidR="000C12A0" w:rsidRPr="001F0359">
              <w:rPr>
                <w:b/>
                <w:sz w:val="22"/>
                <w:szCs w:val="22"/>
                <w:lang w:val="hr-HR"/>
              </w:rPr>
              <w:t>ustav</w:t>
            </w:r>
          </w:p>
        </w:tc>
      </w:tr>
      <w:tr w:rsidR="000E6360" w:rsidRPr="001F0359" w14:paraId="18F29733" w14:textId="77777777" w:rsidTr="000C12A0">
        <w:trPr>
          <w:trHeight w:val="324"/>
          <w:jc w:val="center"/>
        </w:trPr>
        <w:tc>
          <w:tcPr>
            <w:tcW w:w="70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18F4" w14:textId="77777777" w:rsidR="000E6360" w:rsidRPr="001F0359" w:rsidRDefault="00CB195E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Ishodi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učenja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C11C5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0C11E21D" w14:textId="77777777" w:rsidTr="000C12A0">
        <w:trPr>
          <w:trHeight w:val="1115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30D5" w14:textId="5B80C538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1. Fizička svojstva te</w:t>
            </w:r>
            <w:r w:rsidR="000C12A0" w:rsidRPr="001F0359">
              <w:rPr>
                <w:b/>
                <w:sz w:val="22"/>
                <w:szCs w:val="22"/>
                <w:lang w:val="hr-HR"/>
              </w:rPr>
              <w:t xml:space="preserve">kućine: </w:t>
            </w:r>
          </w:p>
          <w:p w14:paraId="4F2122C9" w14:textId="7E5B17FE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Učenik bi trebao biti sposoban:</w:t>
            </w:r>
          </w:p>
          <w:p w14:paraId="454056D4" w14:textId="48E3E121" w:rsidR="000E6360" w:rsidRPr="001F0359" w:rsidRDefault="000C12A0" w:rsidP="00EA3C80">
            <w:pPr>
              <w:numPr>
                <w:ilvl w:val="0"/>
                <w:numId w:val="5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nabrojati sustave za prijenos energije,</w:t>
            </w:r>
          </w:p>
          <w:p w14:paraId="504FECBD" w14:textId="568111CC" w:rsidR="000E6360" w:rsidRPr="001F0359" w:rsidRDefault="000C12A0" w:rsidP="00EA3C80">
            <w:pPr>
              <w:numPr>
                <w:ilvl w:val="0"/>
                <w:numId w:val="5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nabrojati prednosti i nedostatke hidrauličkih sustava,</w:t>
            </w:r>
          </w:p>
          <w:p w14:paraId="2539F3D1" w14:textId="5305913D" w:rsidR="000E6360" w:rsidRPr="001F0359" w:rsidRDefault="000C12A0" w:rsidP="00EA3C80">
            <w:pPr>
              <w:numPr>
                <w:ilvl w:val="0"/>
                <w:numId w:val="5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izvršiti podjelu i znati primjenu hidraulike,</w:t>
            </w:r>
          </w:p>
          <w:p w14:paraId="3B4B54A5" w14:textId="7D8A1DAC" w:rsidR="000E6360" w:rsidRPr="001F0359" w:rsidRDefault="000C12A0" w:rsidP="00EA3C80">
            <w:pPr>
              <w:numPr>
                <w:ilvl w:val="0"/>
                <w:numId w:val="5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fizička svojstva tekućine.</w:t>
            </w:r>
          </w:p>
          <w:p w14:paraId="53FB0EDD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617614B7" w14:textId="098DDA52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2. Hidrostatika</w:t>
            </w:r>
          </w:p>
          <w:p w14:paraId="0A05A7EB" w14:textId="7BFDD9C1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Učenik bi trebao biti sposoban:</w:t>
            </w:r>
          </w:p>
          <w:p w14:paraId="1607AA61" w14:textId="0217E720" w:rsidR="000E6360" w:rsidRPr="001F0359" w:rsidRDefault="00D9352F" w:rsidP="00EA3C80">
            <w:pPr>
              <w:numPr>
                <w:ilvl w:val="0"/>
                <w:numId w:val="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 pojam tlaka i poznavati jedinicu ssustava za njegovo mjerenje,</w:t>
            </w:r>
          </w:p>
          <w:p w14:paraId="3F201412" w14:textId="6869EE65" w:rsidR="000E6360" w:rsidRPr="001F0359" w:rsidRDefault="00D9352F" w:rsidP="00EA3C80">
            <w:pPr>
              <w:numPr>
                <w:ilvl w:val="0"/>
                <w:numId w:val="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znati kako glasi Pascalov zakon,</w:t>
            </w:r>
          </w:p>
          <w:p w14:paraId="4CAEBF4B" w14:textId="6349FD5C" w:rsidR="000E6360" w:rsidRPr="001F0359" w:rsidRDefault="00D9352F" w:rsidP="00EA3C80">
            <w:pPr>
              <w:numPr>
                <w:ilvl w:val="0"/>
                <w:numId w:val="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znati čemu je jednak tlak tekućine na ravnini i krivoj površini,</w:t>
            </w:r>
          </w:p>
          <w:p w14:paraId="66ED8865" w14:textId="5428AD27" w:rsidR="000E6360" w:rsidRPr="001F0359" w:rsidRDefault="00D9352F" w:rsidP="00EA3C80">
            <w:pPr>
              <w:numPr>
                <w:ilvl w:val="0"/>
                <w:numId w:val="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što su spojeni sudovi i koja su njihova svojstva,</w:t>
            </w:r>
          </w:p>
          <w:p w14:paraId="419676F7" w14:textId="7FF94A91" w:rsidR="000E6360" w:rsidRPr="001F0359" w:rsidRDefault="00D9352F" w:rsidP="00EA3C80">
            <w:pPr>
              <w:numPr>
                <w:ilvl w:val="0"/>
                <w:numId w:val="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potisak i plivanje tijela,</w:t>
            </w:r>
          </w:p>
          <w:p w14:paraId="445EA744" w14:textId="58C4CA5D" w:rsidR="000E6360" w:rsidRPr="001F0359" w:rsidRDefault="00D9352F" w:rsidP="00EA3C80">
            <w:pPr>
              <w:numPr>
                <w:ilvl w:val="0"/>
                <w:numId w:val="5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navesti uređaje za mjerenje tlaka i objasniti načelo njihovoga rada.</w:t>
            </w:r>
          </w:p>
          <w:p w14:paraId="7E43A4C1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</w:t>
            </w:r>
          </w:p>
          <w:p w14:paraId="04148424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3. Hidrodinamika</w:t>
            </w:r>
          </w:p>
          <w:p w14:paraId="221E0EA7" w14:textId="0A07FA46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Učenik bi trebao biti sposoban:</w:t>
            </w:r>
          </w:p>
          <w:p w14:paraId="7624F1A2" w14:textId="670F76FE" w:rsidR="000E6360" w:rsidRPr="001F0359" w:rsidRDefault="00D9352F" w:rsidP="00EA3C80">
            <w:pPr>
              <w:numPr>
                <w:ilvl w:val="0"/>
                <w:numId w:val="5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vrste gibanja tekućine,</w:t>
            </w:r>
          </w:p>
          <w:p w14:paraId="0256D34F" w14:textId="5B1F3E76" w:rsidR="000E6360" w:rsidRPr="001F0359" w:rsidRDefault="00D9352F" w:rsidP="00EA3C80">
            <w:pPr>
              <w:numPr>
                <w:ilvl w:val="0"/>
                <w:numId w:val="5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 osnovne pojmove strujanja tekućine,</w:t>
            </w:r>
          </w:p>
          <w:p w14:paraId="57F53020" w14:textId="2ACFA2C6" w:rsidR="000E6360" w:rsidRPr="001F0359" w:rsidRDefault="00D9352F" w:rsidP="00EA3C80">
            <w:pPr>
              <w:numPr>
                <w:ilvl w:val="0"/>
                <w:numId w:val="5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usporediti laminarno i turbulentno strujanje tekućine i objasni</w:t>
            </w:r>
            <w:r w:rsidR="00261D34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261D34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eynoldsov broj,</w:t>
            </w:r>
          </w:p>
          <w:p w14:paraId="74441ED4" w14:textId="66D0D36A" w:rsidR="000E6360" w:rsidRPr="001F0359" w:rsidRDefault="00D9352F" w:rsidP="00EA3C80">
            <w:pPr>
              <w:numPr>
                <w:ilvl w:val="0"/>
                <w:numId w:val="5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 pojam protoka i znati kako se iskazuje,</w:t>
            </w:r>
          </w:p>
          <w:p w14:paraId="745FAEBD" w14:textId="054755A1" w:rsidR="000E6360" w:rsidRPr="001F0359" w:rsidRDefault="00D9352F" w:rsidP="00EA3C80">
            <w:pPr>
              <w:numPr>
                <w:ilvl w:val="0"/>
                <w:numId w:val="5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nabrojati uređaje za mjerenje protoka i objasniti načelo njihovoga rada,</w:t>
            </w:r>
          </w:p>
          <w:p w14:paraId="15BF6F17" w14:textId="706D7D98" w:rsidR="000E6360" w:rsidRPr="001F0359" w:rsidRDefault="00D9352F" w:rsidP="00EA3C80">
            <w:pPr>
              <w:numPr>
                <w:ilvl w:val="0"/>
                <w:numId w:val="5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izvesti jednadžbu kontinuiteta,</w:t>
            </w:r>
          </w:p>
          <w:p w14:paraId="6C158485" w14:textId="409085DC" w:rsidR="000E6360" w:rsidRPr="001F0359" w:rsidRDefault="00D9352F" w:rsidP="00EA3C80">
            <w:pPr>
              <w:numPr>
                <w:ilvl w:val="0"/>
                <w:numId w:val="5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Bernoullijevu jednadžbu za savršenu i realnu tekućinu,</w:t>
            </w:r>
          </w:p>
          <w:p w14:paraId="1089C0E1" w14:textId="4742B197" w:rsidR="000E6360" w:rsidRPr="001F0359" w:rsidRDefault="00D9352F" w:rsidP="00EA3C80">
            <w:pPr>
              <w:numPr>
                <w:ilvl w:val="0"/>
                <w:numId w:val="5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nabrojati hidrauličke otpore strujanja tekućine,</w:t>
            </w:r>
          </w:p>
          <w:p w14:paraId="0FB93435" w14:textId="4A0C4DDB" w:rsidR="000E6360" w:rsidRPr="001F0359" w:rsidRDefault="00D9352F" w:rsidP="00EA3C80">
            <w:pPr>
              <w:numPr>
                <w:ilvl w:val="0"/>
                <w:numId w:val="5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 hidraulički udar, objasniti kako nastaje i kako se ublažava,</w:t>
            </w:r>
          </w:p>
          <w:p w14:paraId="4F149F22" w14:textId="52C43D9A" w:rsidR="000E6360" w:rsidRPr="001F0359" w:rsidRDefault="00D9352F" w:rsidP="00EA3C80">
            <w:pPr>
              <w:numPr>
                <w:ilvl w:val="0"/>
                <w:numId w:val="5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kavitaciju,</w:t>
            </w:r>
          </w:p>
          <w:p w14:paraId="6529B8EF" w14:textId="0774B113" w:rsidR="000E6360" w:rsidRPr="001F0359" w:rsidRDefault="00D9352F" w:rsidP="00EA3C80">
            <w:pPr>
              <w:numPr>
                <w:ilvl w:val="0"/>
                <w:numId w:val="5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opisati isticanje tekućine kroz otvore i naglavke,</w:t>
            </w:r>
          </w:p>
          <w:p w14:paraId="0CA8A403" w14:textId="2C94B55B" w:rsidR="000E6360" w:rsidRPr="001F0359" w:rsidRDefault="00D9352F" w:rsidP="00EA3C80">
            <w:pPr>
              <w:numPr>
                <w:ilvl w:val="0"/>
                <w:numId w:val="5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znati kako glasi zakon promjene količine gibanja.</w:t>
            </w:r>
          </w:p>
          <w:p w14:paraId="3CA8ABE1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2DD6B7B2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</w:p>
          <w:p w14:paraId="21520327" w14:textId="0CC2690B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Jedinica 4. Komponente hidrauličkog</w:t>
            </w:r>
            <w:r w:rsidR="00D9352F" w:rsidRPr="001F0359">
              <w:rPr>
                <w:b/>
                <w:sz w:val="22"/>
                <w:szCs w:val="22"/>
                <w:lang w:val="hr-HR"/>
              </w:rPr>
              <w:t>a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s</w:t>
            </w:r>
            <w:r w:rsidR="00D9352F" w:rsidRPr="001F0359">
              <w:rPr>
                <w:b/>
                <w:sz w:val="22"/>
                <w:szCs w:val="22"/>
                <w:lang w:val="hr-HR"/>
              </w:rPr>
              <w:t>ustava</w:t>
            </w:r>
          </w:p>
          <w:p w14:paraId="624FC0B0" w14:textId="1E9FC423" w:rsidR="000E6360" w:rsidRPr="001F0359" w:rsidRDefault="00053831" w:rsidP="00C34BD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Učenik </w:t>
            </w:r>
            <w:r w:rsidR="00D9352F" w:rsidRPr="001F0359">
              <w:rPr>
                <w:sz w:val="22"/>
                <w:szCs w:val="22"/>
                <w:lang w:val="hr-HR"/>
              </w:rPr>
              <w:t>bi trebao biti sposoban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: </w:t>
            </w:r>
          </w:p>
          <w:p w14:paraId="28A011C1" w14:textId="2D9A4C0C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znati što su pumpe i kako se dijele,</w:t>
            </w:r>
          </w:p>
          <w:p w14:paraId="1FD5EF95" w14:textId="4114F2E0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zajednička svojstva pumpi,</w:t>
            </w:r>
          </w:p>
          <w:p w14:paraId="6D54F221" w14:textId="48FD33D4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raspoznati što su radni element i radna komora,</w:t>
            </w:r>
          </w:p>
          <w:p w14:paraId="6ED9D55F" w14:textId="15E5247B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proces usisavanja i potiskivanja radne tekućine,</w:t>
            </w:r>
          </w:p>
          <w:p w14:paraId="35DB813E" w14:textId="584A9936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znati št</w:t>
            </w:r>
            <w:r w:rsidR="00053831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 xml:space="preserve"> predstavlja volumenski, mehanički i ukupni stupanj iskorištenja pumpe,</w:t>
            </w:r>
          </w:p>
          <w:p w14:paraId="40F9F85F" w14:textId="7DCFCE4F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načelo rada, glavne dijelove i svojstva pojedinih vrsti pumpi,</w:t>
            </w:r>
          </w:p>
          <w:p w14:paraId="50BA2DFA" w14:textId="07B87E66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što su razvodnici i kako se dijele,</w:t>
            </w:r>
          </w:p>
          <w:p w14:paraId="1182A504" w14:textId="5FDEC32C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nacrtati simbole razvodnika,</w:t>
            </w:r>
          </w:p>
          <w:p w14:paraId="5C015215" w14:textId="79304A51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nacrtati aktiviranje razvodnika,</w:t>
            </w:r>
          </w:p>
          <w:p w14:paraId="39B6E258" w14:textId="147A8F76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prepoznati glavne dijelove, objasniti načelo rada i svojstva pojedinih vrsta razvodnika,</w:t>
            </w:r>
          </w:p>
          <w:p w14:paraId="38162755" w14:textId="3EC06A22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što su ventili i kako se dijele,</w:t>
            </w:r>
          </w:p>
          <w:p w14:paraId="44EFA7CB" w14:textId="6CC8262E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nabrojati glavne dijelove i objasniti načelo rada pojedinih vrsta ventila za pritisak,</w:t>
            </w:r>
          </w:p>
          <w:p w14:paraId="3904EE43" w14:textId="7EF66F45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nabrojati glavne dijelove i objasniti načelo rada pojedinih vrsta ventila za protok,</w:t>
            </w:r>
          </w:p>
          <w:p w14:paraId="0D35602D" w14:textId="3188DC9A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što su hidraulički motori i kako se dijele,</w:t>
            </w:r>
          </w:p>
          <w:p w14:paraId="53B75E09" w14:textId="465561F4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nabrojati glavne dijelove i objasniti načelo rada obrtnih hidromotora,</w:t>
            </w:r>
          </w:p>
          <w:p w14:paraId="3C9F683F" w14:textId="1AB0970C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nabrojati glavne dijelove</w:t>
            </w:r>
            <w:r w:rsidR="005F5DD3">
              <w:rPr>
                <w:sz w:val="22"/>
                <w:szCs w:val="22"/>
                <w:lang w:val="hr-HR"/>
              </w:rPr>
              <w:t xml:space="preserve"> te</w:t>
            </w:r>
            <w:r w:rsidRPr="001F0359">
              <w:rPr>
                <w:sz w:val="22"/>
                <w:szCs w:val="22"/>
                <w:lang w:val="hr-HR"/>
              </w:rPr>
              <w:t xml:space="preserve"> objasniti načelo rada i svojstva hidrauličkih radnih cilindara,</w:t>
            </w:r>
          </w:p>
          <w:p w14:paraId="4A6EFEB8" w14:textId="3C6408DC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što su prečistači i kako se dijele,</w:t>
            </w:r>
          </w:p>
          <w:p w14:paraId="1F2EBDC6" w14:textId="4428E81C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izvršiti podjelu filtera prema finoći prečišćavanja,</w:t>
            </w:r>
          </w:p>
          <w:p w14:paraId="5F33221B" w14:textId="7F500C50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nabrojati glavne dijelove i objasniti načelo rada povratnoga filtera,</w:t>
            </w:r>
          </w:p>
          <w:p w14:paraId="47B04318" w14:textId="57E30508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što su rezervoari, nabrojati glavne dijelove i objasniti kako se hladi i zagrijava radna tekućina,</w:t>
            </w:r>
          </w:p>
          <w:p w14:paraId="500ACF07" w14:textId="32A7A0AE" w:rsidR="000E6360" w:rsidRPr="001F0359" w:rsidRDefault="00261D34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</w:t>
            </w:r>
            <w:r w:rsidR="00CC4081" w:rsidRPr="001F0359">
              <w:rPr>
                <w:sz w:val="22"/>
                <w:szCs w:val="22"/>
                <w:lang w:val="hr-HR"/>
              </w:rPr>
              <w:t xml:space="preserve"> što su hidraulički akumulatori i kako se dijele,</w:t>
            </w:r>
          </w:p>
          <w:p w14:paraId="49B51B2E" w14:textId="4597906B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opisati plinski klipni i membranski akumulator,</w:t>
            </w:r>
          </w:p>
          <w:p w14:paraId="43E0932B" w14:textId="09497EF7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što su vezivni elementi i kako se dijele,</w:t>
            </w:r>
          </w:p>
          <w:p w14:paraId="197AC233" w14:textId="234EDDBA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opisati cjevovode i cr</w:t>
            </w:r>
            <w:r w:rsidR="00261D34">
              <w:rPr>
                <w:sz w:val="22"/>
                <w:szCs w:val="22"/>
                <w:lang w:val="hr-HR"/>
              </w:rPr>
              <w:t>ij</w:t>
            </w:r>
            <w:r w:rsidRPr="001F0359">
              <w:rPr>
                <w:sz w:val="22"/>
                <w:szCs w:val="22"/>
                <w:lang w:val="hr-HR"/>
              </w:rPr>
              <w:t>evovode,</w:t>
            </w:r>
          </w:p>
          <w:p w14:paraId="1578CF62" w14:textId="0A7ED6CA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što su zaptivke i nabrojati materijale za izradu zaptivki,</w:t>
            </w:r>
          </w:p>
          <w:p w14:paraId="56B8A68F" w14:textId="73896AE8" w:rsidR="000E6360" w:rsidRPr="001F0359" w:rsidRDefault="00CC4081" w:rsidP="00EA3C80">
            <w:pPr>
              <w:numPr>
                <w:ilvl w:val="0"/>
                <w:numId w:val="5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objasniti zaptivanje pokretnih i nepokretnih spojeva.   </w:t>
            </w:r>
          </w:p>
          <w:p w14:paraId="04DAB27D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54FE2686" w14:textId="28129682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Jedinica 5. 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Hidraulički </w:t>
            </w:r>
            <w:r w:rsidR="00CC4081" w:rsidRPr="001F0359">
              <w:rPr>
                <w:b/>
                <w:sz w:val="22"/>
                <w:szCs w:val="22"/>
                <w:lang w:val="hr-HR"/>
              </w:rPr>
              <w:t>sustavi</w:t>
            </w:r>
          </w:p>
          <w:p w14:paraId="3518B69A" w14:textId="08524A30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bi trebao biti sposoban:</w:t>
            </w:r>
          </w:p>
          <w:p w14:paraId="1021F635" w14:textId="28EBD56F" w:rsidR="000E6360" w:rsidRPr="001F0359" w:rsidRDefault="003D6488" w:rsidP="00EA3C80">
            <w:pPr>
              <w:numPr>
                <w:ilvl w:val="0"/>
                <w:numId w:val="5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što je hidraulički sustav i na kojem načelu radi,</w:t>
            </w:r>
          </w:p>
          <w:p w14:paraId="01EF14F1" w14:textId="0CC3425A" w:rsidR="000E6360" w:rsidRPr="001F0359" w:rsidRDefault="003D6488" w:rsidP="00EA3C80">
            <w:pPr>
              <w:numPr>
                <w:ilvl w:val="0"/>
                <w:numId w:val="5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što predstavlja funkcionalna shema hidrauličkoga sustava,</w:t>
            </w:r>
          </w:p>
          <w:p w14:paraId="4C03122E" w14:textId="7E9219F3" w:rsidR="000E6360" w:rsidRPr="001F0359" w:rsidRDefault="003D6488" w:rsidP="00EA3C80">
            <w:pPr>
              <w:numPr>
                <w:ilvl w:val="0"/>
                <w:numId w:val="5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načelo rada hidrauličkoga sustava zadanoga shemom: kamiona TAM, stroja za valjanje metala, stroja alatke i viličara,</w:t>
            </w:r>
          </w:p>
          <w:p w14:paraId="2CDD4422" w14:textId="3C88A758" w:rsidR="000E6360" w:rsidRPr="001F0359" w:rsidRDefault="003D6488" w:rsidP="00EA3C80">
            <w:pPr>
              <w:numPr>
                <w:ilvl w:val="0"/>
                <w:numId w:val="5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razumjeti što sadrži projekt hidrauličkih sustava,</w:t>
            </w:r>
          </w:p>
          <w:p w14:paraId="3F8B9987" w14:textId="272B3A4C" w:rsidR="000E6360" w:rsidRPr="001F0359" w:rsidRDefault="003D6488" w:rsidP="00EA3C80">
            <w:pPr>
              <w:numPr>
                <w:ilvl w:val="0"/>
                <w:numId w:val="5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kako se ispituju hidrauličke komponente i sustavi,</w:t>
            </w:r>
          </w:p>
          <w:p w14:paraId="698DAD54" w14:textId="177B2B2C" w:rsidR="000E6360" w:rsidRPr="001F0359" w:rsidRDefault="003D6488" w:rsidP="00EA3C80">
            <w:pPr>
              <w:numPr>
                <w:ilvl w:val="0"/>
                <w:numId w:val="5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znati objasniti na koji način se ispituju pumpe, radni cilindri i ventili sigurnosti,</w:t>
            </w:r>
          </w:p>
          <w:p w14:paraId="7B3F4ED2" w14:textId="298F63D4" w:rsidR="000E6360" w:rsidRPr="001F0359" w:rsidRDefault="003D6488" w:rsidP="00EA3C80">
            <w:pPr>
              <w:numPr>
                <w:ilvl w:val="0"/>
                <w:numId w:val="5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razumjeti način ugrađivanja hidrauličkih komponenti,</w:t>
            </w:r>
          </w:p>
          <w:p w14:paraId="46BFD04A" w14:textId="1E0A4DA7" w:rsidR="000E6360" w:rsidRPr="001F0359" w:rsidRDefault="003D6488" w:rsidP="00EA3C80">
            <w:pPr>
              <w:numPr>
                <w:ilvl w:val="0"/>
                <w:numId w:val="5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nabrojati koji su najčešći poslovi pri održavanju hidrauličkih komponenti i sustava,</w:t>
            </w:r>
          </w:p>
          <w:p w14:paraId="47A6866B" w14:textId="5939DB3D" w:rsidR="000E6360" w:rsidRPr="001F0359" w:rsidRDefault="003D6488" w:rsidP="00EA3C80">
            <w:pPr>
              <w:numPr>
                <w:ilvl w:val="0"/>
                <w:numId w:val="5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nabrojati najčešće kvarove u hidrauličkom sustavu,</w:t>
            </w:r>
          </w:p>
          <w:p w14:paraId="5A7F810C" w14:textId="2FD1F287" w:rsidR="000E6360" w:rsidRPr="001F0359" w:rsidRDefault="003D6488" w:rsidP="00EA3C80">
            <w:pPr>
              <w:numPr>
                <w:ilvl w:val="0"/>
                <w:numId w:val="5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znati objasniti kako se utvrđuju neispravnosti hidrauličkih sustava.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2D1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 xml:space="preserve">Jedinica 1. </w:t>
            </w:r>
          </w:p>
          <w:p w14:paraId="102116A0" w14:textId="3386BFA0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Nastavnik će koristiti</w:t>
            </w:r>
            <w:r w:rsidR="003D6488" w:rsidRPr="001F0359">
              <w:rPr>
                <w:sz w:val="22"/>
                <w:szCs w:val="22"/>
                <w:lang w:val="hr-HR"/>
              </w:rPr>
              <w:t>:</w:t>
            </w:r>
          </w:p>
          <w:p w14:paraId="606DC4C6" w14:textId="6AD1CDBD" w:rsidR="000E6360" w:rsidRPr="001F0359" w:rsidRDefault="003D6488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grafofolije,</w:t>
            </w:r>
          </w:p>
          <w:p w14:paraId="6E22D929" w14:textId="094FBD16" w:rsidR="000E6360" w:rsidRPr="001F0359" w:rsidRDefault="003D6488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udžbenik. </w:t>
            </w:r>
          </w:p>
          <w:p w14:paraId="49F1F60D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627929D0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5D45E947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5E132507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Jedinica 2. </w:t>
            </w:r>
          </w:p>
          <w:p w14:paraId="6518F484" w14:textId="77777777" w:rsidR="003D6488" w:rsidRPr="001F0359" w:rsidRDefault="003D6488" w:rsidP="003D6488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Nastavnik će koristiti:</w:t>
            </w:r>
          </w:p>
          <w:p w14:paraId="09694C77" w14:textId="77777777" w:rsidR="003D6488" w:rsidRPr="001F0359" w:rsidRDefault="003D6488" w:rsidP="003D6488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grafofolije,</w:t>
            </w:r>
          </w:p>
          <w:p w14:paraId="27A722E9" w14:textId="77777777" w:rsidR="003D6488" w:rsidRPr="001F0359" w:rsidRDefault="003D6488" w:rsidP="003D6488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udžbenik. </w:t>
            </w:r>
          </w:p>
          <w:p w14:paraId="4A3DAEC3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3B6659FD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60970F02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1E27A03D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713AF5D6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7DF5FCFD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60F765A0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3.</w:t>
            </w:r>
          </w:p>
          <w:p w14:paraId="51F30887" w14:textId="77777777" w:rsidR="003D6488" w:rsidRPr="001F0359" w:rsidRDefault="003D6488" w:rsidP="003D6488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Nastavnik će koristiti:</w:t>
            </w:r>
          </w:p>
          <w:p w14:paraId="739B129C" w14:textId="77777777" w:rsidR="003D6488" w:rsidRPr="001F0359" w:rsidRDefault="003D6488" w:rsidP="003D6488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grafofolije,</w:t>
            </w:r>
          </w:p>
          <w:p w14:paraId="1F25D645" w14:textId="77777777" w:rsidR="003D6488" w:rsidRPr="001F0359" w:rsidRDefault="003D6488" w:rsidP="003D6488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udžbenik. </w:t>
            </w:r>
          </w:p>
          <w:p w14:paraId="3614A266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50A6F1CE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2F974201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58CBF5DB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23A3B611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5A8C660B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573392DB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7095B3BF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3A1D9E93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1D592E5E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01549223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2476EEDB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01B60C7F" w14:textId="0999E89D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707D96D0" w14:textId="77777777" w:rsidR="003D6488" w:rsidRPr="001F0359" w:rsidRDefault="003D6488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400A274F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 xml:space="preserve">Jedinica 4. </w:t>
            </w:r>
          </w:p>
          <w:p w14:paraId="6092E89D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Nastavnik će koristiti: </w:t>
            </w:r>
          </w:p>
          <w:p w14:paraId="7EF2BF33" w14:textId="2DF0DCAE" w:rsidR="000E6360" w:rsidRPr="001F0359" w:rsidRDefault="003D6488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sheme,</w:t>
            </w:r>
          </w:p>
          <w:p w14:paraId="419E0482" w14:textId="07981717" w:rsidR="000E6360" w:rsidRPr="001F0359" w:rsidRDefault="003D6488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grafofolije,</w:t>
            </w:r>
          </w:p>
          <w:p w14:paraId="661FC82A" w14:textId="28EE7E17" w:rsidR="000E6360" w:rsidRPr="001F0359" w:rsidRDefault="003D6488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udžbenik,</w:t>
            </w:r>
          </w:p>
          <w:p w14:paraId="0750AE94" w14:textId="358D62FD" w:rsidR="000E6360" w:rsidRPr="001F0359" w:rsidRDefault="003D6488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softver za crtanje i   ispitivanje hidrauličkih sustava </w:t>
            </w:r>
            <w:r w:rsidR="000E6360" w:rsidRPr="001F0359">
              <w:rPr>
                <w:sz w:val="22"/>
                <w:szCs w:val="22"/>
                <w:lang w:val="hr-HR"/>
              </w:rPr>
              <w:t>(Festo Fluidsim i sl.)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3D461405" w14:textId="50F7FBC3" w:rsidR="000E6360" w:rsidRPr="001F0359" w:rsidRDefault="003D6488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 didaktičke elemente iz hidraulike.</w:t>
            </w:r>
          </w:p>
          <w:p w14:paraId="447ADCC2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3873C941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4CFCA717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13A30D74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7147C46C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694766A8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733A2BF2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19B4D8DB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49EFF970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16411A27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5A950330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21A82B0C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4B882055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404D46D4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6FA306B5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5C4549D5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692E68C9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3476E340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4FF8EE3C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1BD8416D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5252ACF7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48C26CAD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65D006BB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789F249F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0C4CEF29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7E7FB40F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Jedinica 5.</w:t>
            </w:r>
          </w:p>
          <w:p w14:paraId="495C943F" w14:textId="77777777" w:rsidR="003D6488" w:rsidRPr="001F0359" w:rsidRDefault="003D6488" w:rsidP="003D6488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će koristiti: </w:t>
            </w:r>
          </w:p>
          <w:p w14:paraId="7FB00AAD" w14:textId="77777777" w:rsidR="003D6488" w:rsidRPr="001F0359" w:rsidRDefault="003D6488" w:rsidP="003D6488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sheme,</w:t>
            </w:r>
          </w:p>
          <w:p w14:paraId="1F968E3A" w14:textId="77777777" w:rsidR="003D6488" w:rsidRPr="001F0359" w:rsidRDefault="003D6488" w:rsidP="003D6488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grafofolije,</w:t>
            </w:r>
          </w:p>
          <w:p w14:paraId="6DDB18D1" w14:textId="77777777" w:rsidR="003D6488" w:rsidRPr="001F0359" w:rsidRDefault="003D6488" w:rsidP="003D6488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udžbenik,</w:t>
            </w:r>
          </w:p>
          <w:p w14:paraId="0953EA4A" w14:textId="77777777" w:rsidR="003D6488" w:rsidRPr="001F0359" w:rsidRDefault="003D6488" w:rsidP="003D6488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softver za crtanje i   ispitivanje hidrauličkih sustava (Festo Fluidsim i sl.),</w:t>
            </w:r>
          </w:p>
          <w:p w14:paraId="734FBCC5" w14:textId="77777777" w:rsidR="003D6488" w:rsidRPr="001F0359" w:rsidRDefault="003D6488" w:rsidP="003D6488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 didaktičke elemente iz hidraulike.</w:t>
            </w:r>
          </w:p>
          <w:p w14:paraId="21426B0F" w14:textId="77777777" w:rsidR="000E6360" w:rsidRPr="001F0359" w:rsidRDefault="000E6360" w:rsidP="00C34BDC">
            <w:pPr>
              <w:ind w:left="249" w:hanging="249"/>
              <w:rPr>
                <w:sz w:val="22"/>
                <w:szCs w:val="22"/>
                <w:lang w:val="hr-HR"/>
              </w:rPr>
            </w:pPr>
          </w:p>
        </w:tc>
      </w:tr>
      <w:tr w:rsidR="000E6360" w:rsidRPr="001F0359" w14:paraId="440AB157" w14:textId="77777777" w:rsidTr="00CB195E"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251C26D6" w14:textId="5509D1FE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CB195E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2A2CC3E4" w14:textId="77777777" w:rsidTr="00CB195E"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69422906" w14:textId="77777777" w:rsidR="000E6360" w:rsidRPr="001F0359" w:rsidRDefault="006054CB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Stručno-teorijski predmeti.</w:t>
            </w:r>
          </w:p>
        </w:tc>
      </w:tr>
    </w:tbl>
    <w:p w14:paraId="1263CD36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9C439C1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17E8703E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4B26A6C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4DA1417" w14:textId="77777777" w:rsidR="003F784D" w:rsidRPr="001F0359" w:rsidRDefault="003F784D" w:rsidP="000E6360">
      <w:pPr>
        <w:rPr>
          <w:sz w:val="22"/>
          <w:szCs w:val="22"/>
          <w:lang w:val="hr-HR"/>
        </w:rPr>
      </w:pPr>
    </w:p>
    <w:p w14:paraId="5D41755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918"/>
        <w:gridCol w:w="2987"/>
      </w:tblGrid>
      <w:tr w:rsidR="000E6360" w:rsidRPr="001F0359" w14:paraId="7599F3FC" w14:textId="77777777" w:rsidTr="00CB195E">
        <w:trPr>
          <w:trHeight w:val="233"/>
          <w:jc w:val="center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8E23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(na</w:t>
            </w:r>
            <w:r w:rsidR="00CB195E" w:rsidRPr="001F0359">
              <w:rPr>
                <w:b/>
                <w:sz w:val="22"/>
                <w:szCs w:val="22"/>
                <w:lang w:val="hr-HR"/>
              </w:rPr>
              <w:t>ziv</w:t>
            </w:r>
            <w:r w:rsidRPr="001F0359">
              <w:rPr>
                <w:b/>
                <w:sz w:val="22"/>
                <w:szCs w:val="22"/>
                <w:lang w:val="hr-HR"/>
              </w:rPr>
              <w:t>):</w:t>
            </w:r>
          </w:p>
        </w:tc>
        <w:tc>
          <w:tcPr>
            <w:tcW w:w="79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99946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PNEUMATIKA</w:t>
            </w:r>
          </w:p>
        </w:tc>
      </w:tr>
      <w:tr w:rsidR="00CB195E" w:rsidRPr="001F0359" w14:paraId="2F5AE5B4" w14:textId="77777777" w:rsidTr="00CB195E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E31F76B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 modula</w:t>
            </w:r>
          </w:p>
        </w:tc>
        <w:tc>
          <w:tcPr>
            <w:tcW w:w="79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ED9ADD" w14:textId="77777777" w:rsidR="00CB195E" w:rsidRPr="001F0359" w:rsidRDefault="00CB195E" w:rsidP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2</w:t>
            </w:r>
            <w:r w:rsidR="00B54392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06B59874" w14:textId="77777777" w:rsidTr="00CB195E"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4D2B06ED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Svrha </w:t>
            </w:r>
          </w:p>
        </w:tc>
      </w:tr>
      <w:tr w:rsidR="000E6360" w:rsidRPr="001F0359" w14:paraId="2AAEB00E" w14:textId="77777777" w:rsidTr="00CB195E">
        <w:trPr>
          <w:trHeight w:val="422"/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7FA65242" w14:textId="4E3C2BB4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Modul je razvijen s ciljem da učenici steknu nova znanja radi tumačenja pojava i zakonitosti u prirodi i njihove primjene u tehničkoj praksi, kao i </w:t>
            </w:r>
            <w:r w:rsidR="003D6488" w:rsidRPr="001F0359">
              <w:rPr>
                <w:sz w:val="22"/>
                <w:szCs w:val="22"/>
                <w:lang w:val="hr-HR"/>
              </w:rPr>
              <w:t>temelj</w:t>
            </w:r>
            <w:r w:rsidRPr="001F0359">
              <w:rPr>
                <w:sz w:val="22"/>
                <w:szCs w:val="22"/>
                <w:lang w:val="hr-HR"/>
              </w:rPr>
              <w:t xml:space="preserve"> za razumijevanje sadržaja drugih predmeta</w:t>
            </w:r>
            <w:r w:rsidR="003D6488" w:rsidRPr="001F0359">
              <w:rPr>
                <w:sz w:val="22"/>
                <w:szCs w:val="22"/>
                <w:lang w:val="hr-HR"/>
              </w:rPr>
              <w:t xml:space="preserve"> strojarske</w:t>
            </w:r>
            <w:r w:rsidRPr="001F0359">
              <w:rPr>
                <w:sz w:val="22"/>
                <w:szCs w:val="22"/>
                <w:lang w:val="hr-HR"/>
              </w:rPr>
              <w:t xml:space="preserve"> struke.</w:t>
            </w:r>
          </w:p>
        </w:tc>
      </w:tr>
      <w:tr w:rsidR="000E6360" w:rsidRPr="001F0359" w14:paraId="6EC59C41" w14:textId="77777777" w:rsidTr="00CB195E"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0AA4C927" w14:textId="12BD3D4E" w:rsidR="000E6360" w:rsidRPr="001F0359" w:rsidRDefault="00D806F1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137A0C8E" w14:textId="77777777" w:rsidTr="00CB195E"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2E086792" w14:textId="6AC9DF31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Predznanje iz</w:t>
            </w:r>
            <w:r w:rsidR="003D6488" w:rsidRPr="001F0359">
              <w:rPr>
                <w:sz w:val="22"/>
                <w:szCs w:val="22"/>
                <w:lang w:val="hr-HR"/>
              </w:rPr>
              <w:t xml:space="preserve"> nastavnih predmeta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3D6488" w:rsidRPr="001F0359">
              <w:rPr>
                <w:sz w:val="22"/>
                <w:szCs w:val="22"/>
                <w:lang w:val="hr-HR"/>
              </w:rPr>
              <w:t>F</w:t>
            </w:r>
            <w:r w:rsidRPr="001F0359">
              <w:rPr>
                <w:sz w:val="22"/>
                <w:szCs w:val="22"/>
                <w:lang w:val="hr-HR"/>
              </w:rPr>
              <w:t xml:space="preserve">izike i </w:t>
            </w:r>
            <w:r w:rsidR="003D6488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 xml:space="preserve">ehnologije materijala i modula </w:t>
            </w:r>
            <w:r w:rsidR="003D6488" w:rsidRPr="001F0359">
              <w:rPr>
                <w:sz w:val="22"/>
                <w:szCs w:val="22"/>
                <w:lang w:val="hr-HR"/>
              </w:rPr>
              <w:t>H</w:t>
            </w:r>
            <w:r w:rsidRPr="001F0359">
              <w:rPr>
                <w:sz w:val="22"/>
                <w:szCs w:val="22"/>
                <w:lang w:val="hr-HR"/>
              </w:rPr>
              <w:t>idraulika</w:t>
            </w:r>
            <w:r w:rsidR="003D6488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5D9A987D" w14:textId="77777777" w:rsidTr="00CB195E"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4C40661F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037367DC" w14:textId="77777777" w:rsidTr="00CB195E">
        <w:trPr>
          <w:trHeight w:val="1236"/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0ED8DC77" w14:textId="06B3056F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Ovaj modul osposobljava učenike </w:t>
            </w:r>
            <w:r w:rsidR="003D6488" w:rsidRPr="001F0359">
              <w:rPr>
                <w:sz w:val="22"/>
                <w:szCs w:val="22"/>
                <w:lang w:val="hr-HR"/>
              </w:rPr>
              <w:t>za</w:t>
            </w:r>
            <w:r w:rsidRPr="001F0359">
              <w:rPr>
                <w:sz w:val="22"/>
                <w:szCs w:val="22"/>
                <w:lang w:val="hr-HR"/>
              </w:rPr>
              <w:t>:</w:t>
            </w:r>
          </w:p>
          <w:p w14:paraId="308E67AC" w14:textId="1A38DF11" w:rsidR="000E6360" w:rsidRPr="001F0359" w:rsidRDefault="000E6360" w:rsidP="00C34BDC">
            <w:pPr>
              <w:ind w:left="187" w:hanging="18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="00312253" w:rsidRPr="001F0359">
              <w:rPr>
                <w:sz w:val="22"/>
                <w:szCs w:val="22"/>
                <w:lang w:val="hr-HR"/>
              </w:rPr>
              <w:t>p</w:t>
            </w:r>
            <w:r w:rsidRPr="001F0359">
              <w:rPr>
                <w:sz w:val="22"/>
                <w:szCs w:val="22"/>
                <w:lang w:val="hr-HR"/>
              </w:rPr>
              <w:t>rimjen</w:t>
            </w:r>
            <w:r w:rsidR="003D6488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 simbol</w:t>
            </w:r>
            <w:r w:rsidR="003D6488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hidrauličkih komponenti u funkcionalnim </w:t>
            </w:r>
            <w:r w:rsidR="00261D34" w:rsidRPr="001F0359">
              <w:rPr>
                <w:sz w:val="22"/>
                <w:szCs w:val="22"/>
                <w:lang w:val="hr-HR"/>
              </w:rPr>
              <w:t>shemama</w:t>
            </w:r>
            <w:r w:rsidR="003D6488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622BEBED" w14:textId="0566AF1B" w:rsidR="000E6360" w:rsidRPr="001F0359" w:rsidRDefault="000E6360" w:rsidP="00C34BDC">
            <w:pPr>
              <w:ind w:left="187" w:hanging="18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="00312253" w:rsidRPr="001F0359">
              <w:rPr>
                <w:sz w:val="22"/>
                <w:szCs w:val="22"/>
                <w:lang w:val="hr-HR"/>
              </w:rPr>
              <w:t>s</w:t>
            </w:r>
            <w:r w:rsidRPr="001F0359">
              <w:rPr>
                <w:sz w:val="22"/>
                <w:szCs w:val="22"/>
                <w:lang w:val="hr-HR"/>
              </w:rPr>
              <w:t>t</w:t>
            </w:r>
            <w:r w:rsidR="003D6488" w:rsidRPr="001F0359">
              <w:rPr>
                <w:sz w:val="22"/>
                <w:szCs w:val="22"/>
                <w:lang w:val="hr-HR"/>
              </w:rPr>
              <w:t>jecanje</w:t>
            </w:r>
            <w:r w:rsidRPr="001F0359">
              <w:rPr>
                <w:sz w:val="22"/>
                <w:szCs w:val="22"/>
                <w:lang w:val="hr-HR"/>
              </w:rPr>
              <w:t xml:space="preserve"> znanja o konstrui</w:t>
            </w:r>
            <w:r w:rsidR="003D6488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anju, ispitivanju ugradnji i obrazovanju hidrauličkih i pneumatskih s</w:t>
            </w:r>
            <w:r w:rsidR="003D6488" w:rsidRPr="001F0359">
              <w:rPr>
                <w:sz w:val="22"/>
                <w:szCs w:val="22"/>
                <w:lang w:val="hr-HR"/>
              </w:rPr>
              <w:t xml:space="preserve">ustava, </w:t>
            </w:r>
          </w:p>
          <w:p w14:paraId="35D6A97C" w14:textId="77777777" w:rsidR="00312253" w:rsidRPr="001F0359" w:rsidRDefault="000E6360" w:rsidP="00C34BDC">
            <w:pPr>
              <w:ind w:left="187" w:hanging="18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="003D6488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azvijanje sposobnosti i samostalnosti pri radu</w:t>
            </w:r>
            <w:r w:rsidR="003D6488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kao i </w:t>
            </w:r>
            <w:r w:rsidR="003D6488" w:rsidRPr="001F0359">
              <w:rPr>
                <w:sz w:val="22"/>
                <w:szCs w:val="22"/>
                <w:lang w:val="hr-HR"/>
              </w:rPr>
              <w:t>zanimanja</w:t>
            </w:r>
            <w:r w:rsidRPr="001F0359">
              <w:rPr>
                <w:sz w:val="22"/>
                <w:szCs w:val="22"/>
                <w:lang w:val="hr-HR"/>
              </w:rPr>
              <w:t xml:space="preserve"> za dalj</w:t>
            </w:r>
            <w:r w:rsidR="003D6488" w:rsidRPr="001F0359">
              <w:rPr>
                <w:sz w:val="22"/>
                <w:szCs w:val="22"/>
                <w:lang w:val="hr-HR"/>
              </w:rPr>
              <w:t>nj</w:t>
            </w:r>
            <w:r w:rsidRPr="001F0359">
              <w:rPr>
                <w:sz w:val="22"/>
                <w:szCs w:val="22"/>
                <w:lang w:val="hr-HR"/>
              </w:rPr>
              <w:t>e obrazovanje i samoobrazovanje rad</w:t>
            </w:r>
            <w:r w:rsidR="00312253" w:rsidRPr="001F0359">
              <w:rPr>
                <w:sz w:val="22"/>
                <w:szCs w:val="22"/>
                <w:lang w:val="hr-HR"/>
              </w:rPr>
              <w:t xml:space="preserve">i </w:t>
            </w:r>
          </w:p>
          <w:p w14:paraId="4A06D703" w14:textId="760FAAB7" w:rsidR="000E6360" w:rsidRPr="001F0359" w:rsidRDefault="000E6360" w:rsidP="00C34BDC">
            <w:pPr>
              <w:ind w:left="187" w:hanging="18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usavršavanja u struci</w:t>
            </w:r>
            <w:r w:rsidR="00312253" w:rsidRPr="001F0359">
              <w:rPr>
                <w:sz w:val="22"/>
                <w:szCs w:val="22"/>
                <w:lang w:val="hr-HR"/>
              </w:rPr>
              <w:t xml:space="preserve">. </w:t>
            </w:r>
          </w:p>
        </w:tc>
      </w:tr>
      <w:tr w:rsidR="000E6360" w:rsidRPr="001F0359" w14:paraId="017772DB" w14:textId="77777777" w:rsidTr="00CB195E"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7D640742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717FC246" w14:textId="77777777" w:rsidTr="00CB195E"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5E7DE30B" w14:textId="51ECBDA0" w:rsidR="000E6360" w:rsidRPr="001F0359" w:rsidRDefault="000E6360" w:rsidP="00EA3C80">
            <w:pPr>
              <w:numPr>
                <w:ilvl w:val="0"/>
                <w:numId w:val="5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Pneumostatika,</w:t>
            </w:r>
            <w:r w:rsidR="00312253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strujanje </w:t>
            </w:r>
            <w:r w:rsidR="00312253" w:rsidRPr="001F0359">
              <w:rPr>
                <w:b/>
                <w:sz w:val="22"/>
                <w:szCs w:val="22"/>
                <w:lang w:val="hr-HR"/>
              </w:rPr>
              <w:t>plina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i vlažnost </w:t>
            </w:r>
            <w:r w:rsidR="00312253" w:rsidRPr="001F0359">
              <w:rPr>
                <w:b/>
                <w:sz w:val="22"/>
                <w:szCs w:val="22"/>
                <w:lang w:val="hr-HR"/>
              </w:rPr>
              <w:t>zraka</w:t>
            </w:r>
          </w:p>
          <w:p w14:paraId="1E7C12A3" w14:textId="5043B12D" w:rsidR="000E6360" w:rsidRPr="001F0359" w:rsidRDefault="000E6360" w:rsidP="00EA3C80">
            <w:pPr>
              <w:numPr>
                <w:ilvl w:val="0"/>
                <w:numId w:val="5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Komponente pneumatskog s</w:t>
            </w:r>
            <w:r w:rsidR="00312253" w:rsidRPr="001F0359">
              <w:rPr>
                <w:b/>
                <w:sz w:val="22"/>
                <w:szCs w:val="22"/>
                <w:lang w:val="hr-HR"/>
              </w:rPr>
              <w:t>ustava</w:t>
            </w:r>
          </w:p>
          <w:p w14:paraId="18E3BCE7" w14:textId="032DA6BB" w:rsidR="000E6360" w:rsidRPr="001F0359" w:rsidRDefault="000E6360" w:rsidP="00EA3C80">
            <w:pPr>
              <w:numPr>
                <w:ilvl w:val="0"/>
                <w:numId w:val="5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Pneumatski s</w:t>
            </w:r>
            <w:r w:rsidR="00312253" w:rsidRPr="001F0359">
              <w:rPr>
                <w:b/>
                <w:sz w:val="22"/>
                <w:szCs w:val="22"/>
                <w:lang w:val="hr-HR"/>
              </w:rPr>
              <w:t>ustavi</w:t>
            </w:r>
          </w:p>
          <w:p w14:paraId="73D29A8B" w14:textId="77777777" w:rsidR="000E6360" w:rsidRPr="001F0359" w:rsidRDefault="000E6360" w:rsidP="00EA3C80">
            <w:pPr>
              <w:numPr>
                <w:ilvl w:val="0"/>
                <w:numId w:val="5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Hidropneumatika</w:t>
            </w:r>
          </w:p>
        </w:tc>
      </w:tr>
      <w:tr w:rsidR="000E6360" w:rsidRPr="001F0359" w14:paraId="47DD5901" w14:textId="77777777" w:rsidTr="00CB195E">
        <w:trPr>
          <w:trHeight w:val="324"/>
          <w:jc w:val="center"/>
        </w:trPr>
        <w:tc>
          <w:tcPr>
            <w:tcW w:w="71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FA54" w14:textId="77777777" w:rsidR="000E6360" w:rsidRPr="001F0359" w:rsidRDefault="00CB195E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učenja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C4EF2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643FB2C5" w14:textId="77777777" w:rsidTr="00CB195E">
        <w:trPr>
          <w:trHeight w:val="324"/>
          <w:jc w:val="center"/>
        </w:trPr>
        <w:tc>
          <w:tcPr>
            <w:tcW w:w="71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52F5" w14:textId="34FD6375" w:rsidR="000E6360" w:rsidRPr="001F0359" w:rsidRDefault="000E6360" w:rsidP="00C34BDC">
            <w:pPr>
              <w:rPr>
                <w:b/>
                <w:sz w:val="22"/>
                <w:szCs w:val="22"/>
                <w:u w:val="single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Jedinica 1</w:t>
            </w:r>
            <w:r w:rsidR="00312253" w:rsidRPr="001F0359">
              <w:rPr>
                <w:b/>
                <w:bCs/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Pneumostatika</w:t>
            </w:r>
            <w:r w:rsidR="00312253" w:rsidRPr="001F0359">
              <w:rPr>
                <w:b/>
                <w:sz w:val="22"/>
                <w:szCs w:val="22"/>
                <w:lang w:val="hr-HR"/>
              </w:rPr>
              <w:t xml:space="preserve">, 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strujanje </w:t>
            </w:r>
            <w:r w:rsidR="00312253" w:rsidRPr="001F0359">
              <w:rPr>
                <w:b/>
                <w:sz w:val="22"/>
                <w:szCs w:val="22"/>
                <w:lang w:val="hr-HR"/>
              </w:rPr>
              <w:t>plina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i vlažnost </w:t>
            </w:r>
            <w:r w:rsidR="00312253" w:rsidRPr="001F0359">
              <w:rPr>
                <w:b/>
                <w:sz w:val="22"/>
                <w:szCs w:val="22"/>
                <w:lang w:val="hr-HR"/>
              </w:rPr>
              <w:t>zraka</w:t>
            </w:r>
          </w:p>
          <w:p w14:paraId="1AF74172" w14:textId="00E5A192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Učenik </w:t>
            </w:r>
            <w:r w:rsidR="00312253" w:rsidRPr="001F0359">
              <w:rPr>
                <w:sz w:val="22"/>
                <w:szCs w:val="22"/>
                <w:lang w:val="hr-HR"/>
              </w:rPr>
              <w:t>bi trebao biti sposoban</w:t>
            </w:r>
            <w:r w:rsidRPr="001F0359">
              <w:rPr>
                <w:sz w:val="22"/>
                <w:szCs w:val="22"/>
                <w:lang w:val="hr-HR"/>
              </w:rPr>
              <w:t xml:space="preserve">:      </w:t>
            </w:r>
          </w:p>
          <w:p w14:paraId="1A966DFC" w14:textId="779019C4" w:rsidR="000E6360" w:rsidRPr="001F0359" w:rsidRDefault="00312253" w:rsidP="00EA3C80">
            <w:pPr>
              <w:numPr>
                <w:ilvl w:val="0"/>
                <w:numId w:val="57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razumjeti pojam pneumatskoga sustava i znati na kojem načelu radi,</w:t>
            </w:r>
          </w:p>
          <w:p w14:paraId="18061F89" w14:textId="578D0D0C" w:rsidR="000E6360" w:rsidRPr="001F0359" w:rsidRDefault="00312253" w:rsidP="00EA3C80">
            <w:pPr>
              <w:numPr>
                <w:ilvl w:val="0"/>
                <w:numId w:val="57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nabrojati prednosti i nedostatke pneumatskih sustava,</w:t>
            </w:r>
          </w:p>
          <w:p w14:paraId="3DF48D15" w14:textId="788D46A9" w:rsidR="000E6360" w:rsidRPr="001F0359" w:rsidRDefault="00312253" w:rsidP="00EA3C80">
            <w:pPr>
              <w:numPr>
                <w:ilvl w:val="0"/>
                <w:numId w:val="57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podjelu pneumatike i znati gdje se primjenjuje,</w:t>
            </w:r>
          </w:p>
          <w:p w14:paraId="69D52EF3" w14:textId="06606550" w:rsidR="000E6360" w:rsidRPr="001F0359" w:rsidRDefault="00312253" w:rsidP="00EA3C80">
            <w:pPr>
              <w:numPr>
                <w:ilvl w:val="0"/>
                <w:numId w:val="57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navesti i objasniti fizička svojstva plinova,</w:t>
            </w:r>
          </w:p>
          <w:p w14:paraId="327715B1" w14:textId="3E1A08A7" w:rsidR="000E6360" w:rsidRPr="001F0359" w:rsidRDefault="00312253" w:rsidP="00EA3C80">
            <w:pPr>
              <w:numPr>
                <w:ilvl w:val="0"/>
                <w:numId w:val="57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 veličine stanja plina,</w:t>
            </w:r>
          </w:p>
          <w:p w14:paraId="1D87F2FB" w14:textId="79BA09DC" w:rsidR="000E6360" w:rsidRPr="001F0359" w:rsidRDefault="00312253" w:rsidP="00EA3C80">
            <w:pPr>
              <w:numPr>
                <w:ilvl w:val="0"/>
                <w:numId w:val="57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napisati i objasniti jednadžbu stanja plina,</w:t>
            </w:r>
          </w:p>
          <w:p w14:paraId="03814C32" w14:textId="73A45C96" w:rsidR="000E6360" w:rsidRPr="001F0359" w:rsidRDefault="00312253" w:rsidP="00EA3C80">
            <w:pPr>
              <w:numPr>
                <w:ilvl w:val="0"/>
                <w:numId w:val="57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navesti i objasniti osnovne promjene stanja plina,</w:t>
            </w:r>
          </w:p>
          <w:p w14:paraId="1254D8CF" w14:textId="51CF0D7E" w:rsidR="000E6360" w:rsidRPr="001F0359" w:rsidRDefault="00312253" w:rsidP="00EA3C80">
            <w:pPr>
              <w:numPr>
                <w:ilvl w:val="0"/>
                <w:numId w:val="57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objasniti što je vlažnost zraka i kako se od nje štite pneumatski sustavi. </w:t>
            </w:r>
          </w:p>
          <w:p w14:paraId="2AC9D349" w14:textId="77777777" w:rsidR="00B4147B" w:rsidRDefault="00B4147B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2693B85A" w14:textId="28A70725" w:rsidR="000E6360" w:rsidRPr="001F0359" w:rsidRDefault="000E6360" w:rsidP="00C34BDC">
            <w:pPr>
              <w:rPr>
                <w:b/>
                <w:sz w:val="22"/>
                <w:szCs w:val="22"/>
                <w:u w:val="single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Jedinica 2. </w:t>
            </w:r>
            <w:r w:rsidRPr="001F0359">
              <w:rPr>
                <w:b/>
                <w:sz w:val="22"/>
                <w:szCs w:val="22"/>
                <w:lang w:val="hr-HR"/>
              </w:rPr>
              <w:t>Komponente pneumatskog s</w:t>
            </w:r>
            <w:r w:rsidR="00312253" w:rsidRPr="001F0359">
              <w:rPr>
                <w:b/>
                <w:sz w:val="22"/>
                <w:szCs w:val="22"/>
                <w:lang w:val="hr-HR"/>
              </w:rPr>
              <w:t>ustava</w:t>
            </w:r>
          </w:p>
          <w:p w14:paraId="0C140E05" w14:textId="12F56D13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</w:t>
            </w:r>
            <w:r w:rsidR="00312253" w:rsidRPr="001F0359">
              <w:rPr>
                <w:sz w:val="22"/>
                <w:szCs w:val="22"/>
                <w:lang w:val="hr-HR"/>
              </w:rPr>
              <w:t xml:space="preserve"> bi trebao biti sposoban</w:t>
            </w:r>
            <w:r w:rsidRPr="001F0359">
              <w:rPr>
                <w:sz w:val="22"/>
                <w:szCs w:val="22"/>
                <w:lang w:val="hr-HR"/>
              </w:rPr>
              <w:t xml:space="preserve">: </w:t>
            </w:r>
          </w:p>
          <w:p w14:paraId="786A8791" w14:textId="156F1992" w:rsidR="000E6360" w:rsidRPr="001F0359" w:rsidRDefault="00312253" w:rsidP="00EA3C80">
            <w:pPr>
              <w:numPr>
                <w:ilvl w:val="0"/>
                <w:numId w:val="58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što su kompresori i kako se dijele,</w:t>
            </w:r>
          </w:p>
          <w:p w14:paraId="29DFB6E5" w14:textId="4CCFC68D" w:rsidR="000E6360" w:rsidRPr="001F0359" w:rsidRDefault="00312253" w:rsidP="00EA3C80">
            <w:pPr>
              <w:numPr>
                <w:ilvl w:val="0"/>
                <w:numId w:val="58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nabrojati glavne dijelove, objasniti načelo rada i poznavati svojstva klipnih, krilnih i membranskih kompresora,</w:t>
            </w:r>
          </w:p>
          <w:p w14:paraId="0678345B" w14:textId="13ECB9D8" w:rsidR="000E6360" w:rsidRPr="001F0359" w:rsidRDefault="00312253" w:rsidP="00EA3C80">
            <w:pPr>
              <w:numPr>
                <w:ilvl w:val="0"/>
                <w:numId w:val="58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kapacitet kompresora,</w:t>
            </w:r>
          </w:p>
          <w:p w14:paraId="4C7D2D46" w14:textId="1A864FD8" w:rsidR="000E6360" w:rsidRPr="001F0359" w:rsidRDefault="00312253" w:rsidP="00EA3C80">
            <w:pPr>
              <w:numPr>
                <w:ilvl w:val="0"/>
                <w:numId w:val="58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načelo rada sušača zraka,</w:t>
            </w:r>
          </w:p>
          <w:p w14:paraId="793EA254" w14:textId="7BC55832" w:rsidR="000E6360" w:rsidRPr="001F0359" w:rsidRDefault="00312253" w:rsidP="00EA3C80">
            <w:pPr>
              <w:numPr>
                <w:ilvl w:val="0"/>
                <w:numId w:val="58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znati objasniti koji je zadatak i sastav pripremne skupine za zrak,</w:t>
            </w:r>
          </w:p>
          <w:p w14:paraId="72E670CA" w14:textId="405B2103" w:rsidR="000E6360" w:rsidRPr="001F0359" w:rsidRDefault="00312253" w:rsidP="00EA3C80">
            <w:pPr>
              <w:numPr>
                <w:ilvl w:val="0"/>
                <w:numId w:val="58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načelo rada: prečistača zraka, regulatora tlaka i zauljivača zraka,</w:t>
            </w:r>
          </w:p>
          <w:p w14:paraId="0D81F464" w14:textId="77E3DD68" w:rsidR="000E6360" w:rsidRPr="001F0359" w:rsidRDefault="00312253" w:rsidP="00EA3C80">
            <w:pPr>
              <w:numPr>
                <w:ilvl w:val="0"/>
                <w:numId w:val="58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 pojam razvodnika i izvršiti njihovu podjelu,</w:t>
            </w:r>
          </w:p>
          <w:p w14:paraId="4D894F4F" w14:textId="77C95125" w:rsidR="000E6360" w:rsidRPr="001F0359" w:rsidRDefault="00312253" w:rsidP="00EA3C80">
            <w:pPr>
              <w:numPr>
                <w:ilvl w:val="0"/>
                <w:numId w:val="58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nabrojati glavne dijelove, objasniti načelo rada i svojstva klipnih, pločastih razvodnika i razvodnika sa sjedištem,</w:t>
            </w:r>
          </w:p>
          <w:p w14:paraId="27B45F45" w14:textId="12B97618" w:rsidR="000E6360" w:rsidRPr="001F0359" w:rsidRDefault="00312253" w:rsidP="00EA3C80">
            <w:pPr>
              <w:numPr>
                <w:ilvl w:val="0"/>
                <w:numId w:val="58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 pojam ventila i izvršiti podjelu,</w:t>
            </w:r>
          </w:p>
          <w:p w14:paraId="4DB79E2D" w14:textId="195C555E" w:rsidR="000E6360" w:rsidRPr="001F0359" w:rsidRDefault="00312253" w:rsidP="00EA3C80">
            <w:pPr>
              <w:numPr>
                <w:ilvl w:val="0"/>
                <w:numId w:val="58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nabrojati glavne dijelove, objasniti načelo rada i svojstva nepovratnih, naizmjenično–nepovratnih ventila, sigurnosti, redoslijed ventila, regulatora tlaka, prigušivača zvuka, prigušnog ventila i brzoispusnoga ventila,</w:t>
            </w:r>
          </w:p>
          <w:p w14:paraId="183C0276" w14:textId="008A750E" w:rsidR="000E6360" w:rsidRPr="001F0359" w:rsidRDefault="00312253" w:rsidP="00EA3C80">
            <w:pPr>
              <w:numPr>
                <w:ilvl w:val="0"/>
                <w:numId w:val="58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 vezivne elemente i napraviti podjelu,</w:t>
            </w:r>
          </w:p>
          <w:p w14:paraId="513721BD" w14:textId="596CBDF5" w:rsidR="000E6360" w:rsidRPr="001F0359" w:rsidRDefault="00312253" w:rsidP="00EA3C80">
            <w:pPr>
              <w:numPr>
                <w:ilvl w:val="0"/>
                <w:numId w:val="58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opisati cjevovode, crijevovode i priključke,</w:t>
            </w:r>
          </w:p>
          <w:p w14:paraId="4B162454" w14:textId="27050F97" w:rsidR="000E6360" w:rsidRPr="001F0359" w:rsidRDefault="00312253" w:rsidP="00EA3C80">
            <w:pPr>
              <w:numPr>
                <w:ilvl w:val="0"/>
                <w:numId w:val="58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 fluidiku i navesti njene prednosti,</w:t>
            </w:r>
          </w:p>
          <w:p w14:paraId="2B7C8E19" w14:textId="06899907" w:rsidR="000E6360" w:rsidRPr="001F0359" w:rsidRDefault="00312253" w:rsidP="00EA3C80">
            <w:pPr>
              <w:numPr>
                <w:ilvl w:val="0"/>
                <w:numId w:val="58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fluidičke elemente.</w:t>
            </w:r>
          </w:p>
          <w:p w14:paraId="646417EB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6EF66D1B" w14:textId="66568676" w:rsidR="000E6360" w:rsidRPr="001F0359" w:rsidRDefault="000E6360" w:rsidP="00C34BDC">
            <w:pPr>
              <w:rPr>
                <w:b/>
                <w:sz w:val="22"/>
                <w:szCs w:val="22"/>
                <w:u w:val="single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Jedinica 3. </w:t>
            </w:r>
            <w:r w:rsidRPr="001F0359">
              <w:rPr>
                <w:b/>
                <w:sz w:val="22"/>
                <w:szCs w:val="22"/>
                <w:lang w:val="hr-HR"/>
              </w:rPr>
              <w:t>Pneumatski s</w:t>
            </w:r>
            <w:r w:rsidR="00312253" w:rsidRPr="001F0359">
              <w:rPr>
                <w:b/>
                <w:sz w:val="22"/>
                <w:szCs w:val="22"/>
                <w:lang w:val="hr-HR"/>
              </w:rPr>
              <w:t>ustavi</w:t>
            </w:r>
            <w:r w:rsidRPr="001F0359">
              <w:rPr>
                <w:b/>
                <w:sz w:val="22"/>
                <w:szCs w:val="22"/>
                <w:u w:val="single"/>
                <w:lang w:val="hr-HR"/>
              </w:rPr>
              <w:t xml:space="preserve"> </w:t>
            </w:r>
          </w:p>
          <w:p w14:paraId="54412B85" w14:textId="77777777" w:rsidR="00685442" w:rsidRPr="001F0359" w:rsidRDefault="00685442" w:rsidP="00685442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Učenik bi trebao biti sposoban:    </w:t>
            </w:r>
          </w:p>
          <w:p w14:paraId="58CA581C" w14:textId="639DCE06" w:rsidR="000E6360" w:rsidRPr="001F0359" w:rsidRDefault="00685442" w:rsidP="00EA3C80">
            <w:pPr>
              <w:numPr>
                <w:ilvl w:val="0"/>
                <w:numId w:val="59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0E6360" w:rsidRPr="001F0359">
              <w:rPr>
                <w:sz w:val="22"/>
                <w:szCs w:val="22"/>
                <w:lang w:val="hr-HR"/>
              </w:rPr>
              <w:t>bjasni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št</w:t>
            </w:r>
            <w:r w:rsidRPr="001F0359">
              <w:rPr>
                <w:sz w:val="22"/>
                <w:szCs w:val="22"/>
                <w:lang w:val="hr-HR"/>
              </w:rPr>
              <w:t>o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je pneumatski s</w:t>
            </w:r>
            <w:r w:rsidRPr="001F0359">
              <w:rPr>
                <w:sz w:val="22"/>
                <w:szCs w:val="22"/>
                <w:lang w:val="hr-HR"/>
              </w:rPr>
              <w:t>ustav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na k</w:t>
            </w:r>
            <w:r w:rsidRPr="001F0359">
              <w:rPr>
                <w:sz w:val="22"/>
                <w:szCs w:val="22"/>
                <w:lang w:val="hr-HR"/>
              </w:rPr>
              <w:t>ojem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načelu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radi,</w:t>
            </w:r>
          </w:p>
          <w:p w14:paraId="65A30AE7" w14:textId="5EC916D6" w:rsidR="000E6360" w:rsidRPr="001F0359" w:rsidRDefault="00685442" w:rsidP="00EA3C80">
            <w:pPr>
              <w:numPr>
                <w:ilvl w:val="0"/>
                <w:numId w:val="59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objasniti načelo rada pneumatskog sustava zadanog shemom: transportera i alata za utiskivanje,</w:t>
            </w:r>
          </w:p>
          <w:p w14:paraId="3AE62CDD" w14:textId="3F8844FA" w:rsidR="000E6360" w:rsidRPr="001F0359" w:rsidRDefault="00685442" w:rsidP="00EA3C80">
            <w:pPr>
              <w:numPr>
                <w:ilvl w:val="0"/>
                <w:numId w:val="59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nabrojati najčešće poslove pri održavanju pneumatskih komponenti sustava,</w:t>
            </w:r>
          </w:p>
          <w:p w14:paraId="2B53F82C" w14:textId="601297E9" w:rsidR="000E6360" w:rsidRPr="001F0359" w:rsidRDefault="00685442" w:rsidP="00EA3C80">
            <w:pPr>
              <w:numPr>
                <w:ilvl w:val="0"/>
                <w:numId w:val="59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znati kako se utvrđuje neispravnost pneumatskih sustava.</w:t>
            </w:r>
          </w:p>
          <w:p w14:paraId="4F647A50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5CB53018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2E02EB2D" w14:textId="0474156A" w:rsidR="000E6360" w:rsidRPr="001F0359" w:rsidRDefault="000E6360" w:rsidP="00C34BDC">
            <w:pPr>
              <w:rPr>
                <w:sz w:val="22"/>
                <w:szCs w:val="22"/>
                <w:u w:val="single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Jedinica 4.</w:t>
            </w:r>
            <w:r w:rsidR="005F5DD3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>H</w:t>
            </w:r>
            <w:r w:rsidRPr="001F0359">
              <w:rPr>
                <w:b/>
                <w:sz w:val="22"/>
                <w:szCs w:val="22"/>
                <w:lang w:val="hr-HR"/>
              </w:rPr>
              <w:t>idropneumatika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4104EAC0" w14:textId="65742D85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</w:t>
            </w:r>
            <w:r w:rsidR="00685442" w:rsidRPr="001F0359">
              <w:rPr>
                <w:sz w:val="22"/>
                <w:szCs w:val="22"/>
                <w:lang w:val="hr-HR"/>
              </w:rPr>
              <w:t xml:space="preserve"> bi trebao biti sposoban</w:t>
            </w:r>
            <w:r w:rsidRPr="001F0359">
              <w:rPr>
                <w:sz w:val="22"/>
                <w:szCs w:val="22"/>
                <w:lang w:val="hr-HR"/>
              </w:rPr>
              <w:t xml:space="preserve">:    </w:t>
            </w:r>
          </w:p>
          <w:p w14:paraId="74AE9393" w14:textId="23638062" w:rsidR="000E6360" w:rsidRPr="001F0359" w:rsidRDefault="00685442" w:rsidP="00EA3C80">
            <w:pPr>
              <w:numPr>
                <w:ilvl w:val="0"/>
                <w:numId w:val="60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</w:t>
            </w:r>
            <w:r w:rsidR="00F53A9B" w:rsidRPr="001F0359">
              <w:rPr>
                <w:sz w:val="22"/>
                <w:szCs w:val="22"/>
                <w:lang w:val="hr-HR"/>
              </w:rPr>
              <w:t>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hidropneumatiku i nave</w:t>
            </w:r>
            <w:r w:rsidRPr="001F0359">
              <w:rPr>
                <w:sz w:val="22"/>
                <w:szCs w:val="22"/>
                <w:lang w:val="hr-HR"/>
              </w:rPr>
              <w:t>sti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njene prednosti,</w:t>
            </w:r>
          </w:p>
          <w:p w14:paraId="686067B6" w14:textId="438525BD" w:rsidR="000E6360" w:rsidRPr="001F0359" w:rsidRDefault="00685442" w:rsidP="00EA3C80">
            <w:pPr>
              <w:numPr>
                <w:ilvl w:val="0"/>
                <w:numId w:val="60"/>
              </w:numPr>
              <w:ind w:left="41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0E6360" w:rsidRPr="001F0359">
              <w:rPr>
                <w:sz w:val="22"/>
                <w:szCs w:val="22"/>
                <w:lang w:val="hr-HR"/>
              </w:rPr>
              <w:t>bjasni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hidropneumatske uređaje: hidropneumatsku dizalicu, hidropneumatski s</w:t>
            </w:r>
            <w:r w:rsidRPr="001F0359">
              <w:rPr>
                <w:sz w:val="22"/>
                <w:szCs w:val="22"/>
                <w:lang w:val="hr-HR"/>
              </w:rPr>
              <w:t>ustav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struga i hidropneumatski pojačivač.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778DF4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668DA580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Jedinica 1.</w:t>
            </w:r>
          </w:p>
          <w:p w14:paraId="19934FEF" w14:textId="77777777" w:rsidR="00685442" w:rsidRPr="001F0359" w:rsidRDefault="00685442" w:rsidP="006854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Nastavnik će koristiti:</w:t>
            </w:r>
          </w:p>
          <w:p w14:paraId="436E434A" w14:textId="77777777" w:rsidR="00685442" w:rsidRPr="001F0359" w:rsidRDefault="00685442" w:rsidP="006854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grafofolije,</w:t>
            </w:r>
          </w:p>
          <w:p w14:paraId="781841F3" w14:textId="77777777" w:rsidR="00685442" w:rsidRPr="001F0359" w:rsidRDefault="00685442" w:rsidP="006854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udžbenik. </w:t>
            </w:r>
          </w:p>
          <w:p w14:paraId="3E93FA27" w14:textId="77777777" w:rsidR="000E6360" w:rsidRPr="001F0359" w:rsidRDefault="000E6360" w:rsidP="00C34BDC">
            <w:pPr>
              <w:ind w:left="249" w:hanging="249"/>
              <w:rPr>
                <w:sz w:val="22"/>
                <w:szCs w:val="22"/>
                <w:lang w:val="hr-HR"/>
              </w:rPr>
            </w:pPr>
          </w:p>
          <w:p w14:paraId="4DF09038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20D99D52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5775189F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423E70B1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70760379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7A703C9A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3ED1E5B1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Jedinica 2.</w:t>
            </w:r>
          </w:p>
          <w:p w14:paraId="1654E951" w14:textId="77777777" w:rsidR="00685442" w:rsidRPr="001F0359" w:rsidRDefault="00685442" w:rsidP="006854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će koristiti: </w:t>
            </w:r>
          </w:p>
          <w:p w14:paraId="5287947A" w14:textId="77777777" w:rsidR="00685442" w:rsidRPr="001F0359" w:rsidRDefault="00685442" w:rsidP="006854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sheme,</w:t>
            </w:r>
          </w:p>
          <w:p w14:paraId="3657F42C" w14:textId="77777777" w:rsidR="00685442" w:rsidRPr="001F0359" w:rsidRDefault="00685442" w:rsidP="006854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grafofolije,</w:t>
            </w:r>
          </w:p>
          <w:p w14:paraId="673F0C61" w14:textId="77777777" w:rsidR="00685442" w:rsidRPr="001F0359" w:rsidRDefault="00685442" w:rsidP="00685442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udžbenik,</w:t>
            </w:r>
          </w:p>
          <w:p w14:paraId="78CAE19E" w14:textId="77777777" w:rsidR="00685442" w:rsidRPr="001F0359" w:rsidRDefault="00685442" w:rsidP="00685442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softver za crtanje i   ispitivanje hidrauličkih sustava (Festo Fluidsim i sl.),</w:t>
            </w:r>
          </w:p>
          <w:p w14:paraId="1A3E5852" w14:textId="77777777" w:rsidR="00685442" w:rsidRPr="001F0359" w:rsidRDefault="00685442" w:rsidP="00685442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 didaktičke elemente iz hidraulike.</w:t>
            </w:r>
          </w:p>
          <w:p w14:paraId="740AC2AF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5BDBADC8" w14:textId="77777777" w:rsidR="000E6360" w:rsidRPr="001F0359" w:rsidRDefault="000E6360" w:rsidP="00C34BDC">
            <w:pPr>
              <w:ind w:left="249" w:hanging="249"/>
              <w:rPr>
                <w:b/>
                <w:bCs/>
                <w:sz w:val="22"/>
                <w:szCs w:val="22"/>
                <w:lang w:val="hr-HR"/>
              </w:rPr>
            </w:pPr>
          </w:p>
          <w:p w14:paraId="15A6B564" w14:textId="77777777" w:rsidR="000E6360" w:rsidRPr="001F0359" w:rsidRDefault="000E6360" w:rsidP="00C34BDC">
            <w:pPr>
              <w:ind w:left="249" w:hanging="249"/>
              <w:rPr>
                <w:b/>
                <w:bCs/>
                <w:sz w:val="22"/>
                <w:szCs w:val="22"/>
                <w:lang w:val="hr-HR"/>
              </w:rPr>
            </w:pPr>
          </w:p>
          <w:p w14:paraId="378967BD" w14:textId="77777777" w:rsidR="000E6360" w:rsidRPr="001F0359" w:rsidRDefault="000E6360" w:rsidP="00C34BDC">
            <w:pPr>
              <w:ind w:left="249" w:hanging="249"/>
              <w:rPr>
                <w:b/>
                <w:bCs/>
                <w:sz w:val="22"/>
                <w:szCs w:val="22"/>
                <w:lang w:val="hr-HR"/>
              </w:rPr>
            </w:pPr>
          </w:p>
          <w:p w14:paraId="2D5D9028" w14:textId="77777777" w:rsidR="000E6360" w:rsidRPr="001F0359" w:rsidRDefault="000E6360" w:rsidP="00C34BDC">
            <w:pPr>
              <w:ind w:left="249" w:hanging="249"/>
              <w:rPr>
                <w:b/>
                <w:bCs/>
                <w:sz w:val="22"/>
                <w:szCs w:val="22"/>
                <w:lang w:val="hr-HR"/>
              </w:rPr>
            </w:pPr>
          </w:p>
          <w:p w14:paraId="797027D8" w14:textId="77777777" w:rsidR="000E6360" w:rsidRPr="001F0359" w:rsidRDefault="000E6360" w:rsidP="00C34BDC">
            <w:pPr>
              <w:ind w:left="249" w:hanging="249"/>
              <w:rPr>
                <w:b/>
                <w:bCs/>
                <w:sz w:val="22"/>
                <w:szCs w:val="22"/>
                <w:lang w:val="hr-HR"/>
              </w:rPr>
            </w:pPr>
          </w:p>
          <w:p w14:paraId="5EB57716" w14:textId="77777777" w:rsidR="000E6360" w:rsidRPr="001F0359" w:rsidRDefault="000E6360" w:rsidP="00C34BDC">
            <w:pPr>
              <w:ind w:left="249" w:hanging="249"/>
              <w:rPr>
                <w:b/>
                <w:bCs/>
                <w:sz w:val="22"/>
                <w:szCs w:val="22"/>
                <w:lang w:val="hr-HR"/>
              </w:rPr>
            </w:pPr>
          </w:p>
          <w:p w14:paraId="72A67D4D" w14:textId="77777777" w:rsidR="000E6360" w:rsidRPr="001F0359" w:rsidRDefault="000E6360" w:rsidP="00C34BDC">
            <w:pPr>
              <w:ind w:left="249" w:hanging="249"/>
              <w:rPr>
                <w:b/>
                <w:bCs/>
                <w:sz w:val="22"/>
                <w:szCs w:val="22"/>
                <w:lang w:val="hr-HR"/>
              </w:rPr>
            </w:pPr>
          </w:p>
          <w:p w14:paraId="7821EBE7" w14:textId="77777777" w:rsidR="000E6360" w:rsidRPr="001F0359" w:rsidRDefault="000E6360" w:rsidP="00C34BDC">
            <w:pPr>
              <w:ind w:left="249" w:hanging="249"/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Jedinica 3.</w:t>
            </w:r>
          </w:p>
          <w:p w14:paraId="64CF073F" w14:textId="77777777" w:rsidR="00685442" w:rsidRPr="001F0359" w:rsidRDefault="00685442" w:rsidP="006854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će koristiti: </w:t>
            </w:r>
          </w:p>
          <w:p w14:paraId="7555E455" w14:textId="77777777" w:rsidR="00685442" w:rsidRPr="001F0359" w:rsidRDefault="00685442" w:rsidP="006854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sheme,</w:t>
            </w:r>
          </w:p>
          <w:p w14:paraId="7B259905" w14:textId="77777777" w:rsidR="00685442" w:rsidRPr="001F0359" w:rsidRDefault="00685442" w:rsidP="00685442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grafofolije,</w:t>
            </w:r>
          </w:p>
          <w:p w14:paraId="6C6C56AA" w14:textId="77777777" w:rsidR="00685442" w:rsidRPr="001F0359" w:rsidRDefault="00685442" w:rsidP="00685442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udžbenik,</w:t>
            </w:r>
          </w:p>
          <w:p w14:paraId="1345AFB9" w14:textId="77777777" w:rsidR="00685442" w:rsidRPr="001F0359" w:rsidRDefault="00685442" w:rsidP="00685442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-  softver za crtanje i   ispitivanje hidrauličkih sustava (Festo Fluidsim i sl.),</w:t>
            </w:r>
          </w:p>
          <w:p w14:paraId="7372F856" w14:textId="77777777" w:rsidR="00685442" w:rsidRPr="001F0359" w:rsidRDefault="00685442" w:rsidP="00685442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 didaktičke elemente iz hidraulike.</w:t>
            </w:r>
          </w:p>
          <w:p w14:paraId="7CB5C47C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</w:tc>
      </w:tr>
      <w:tr w:rsidR="000E6360" w:rsidRPr="001F0359" w14:paraId="4FBC98CC" w14:textId="77777777" w:rsidTr="00CB195E"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7ABA14CB" w14:textId="1CADFAEC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CB195E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29360932" w14:textId="77777777" w:rsidTr="00CB195E"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14:paraId="113E9710" w14:textId="6B3B9D71" w:rsidR="000E6360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Stručno-teor</w:t>
            </w:r>
            <w:r w:rsidR="00685442" w:rsidRPr="001F0359">
              <w:rPr>
                <w:sz w:val="22"/>
                <w:szCs w:val="22"/>
                <w:lang w:val="hr-HR"/>
              </w:rPr>
              <w:t>ijski</w:t>
            </w:r>
            <w:r w:rsidRPr="001F0359">
              <w:rPr>
                <w:sz w:val="22"/>
                <w:szCs w:val="22"/>
                <w:lang w:val="hr-HR"/>
              </w:rPr>
              <w:t xml:space="preserve"> predmeti</w:t>
            </w:r>
          </w:p>
        </w:tc>
      </w:tr>
    </w:tbl>
    <w:p w14:paraId="190B887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A7F647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43E399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2353D1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"/>
        <w:gridCol w:w="3921"/>
        <w:gridCol w:w="3820"/>
      </w:tblGrid>
      <w:tr w:rsidR="000E6360" w:rsidRPr="001F0359" w14:paraId="2ED58306" w14:textId="77777777" w:rsidTr="00CB195E">
        <w:trPr>
          <w:trHeight w:val="233"/>
          <w:jc w:val="center"/>
        </w:trPr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6068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(na</w:t>
            </w:r>
            <w:r w:rsidR="00CB195E" w:rsidRPr="001F0359">
              <w:rPr>
                <w:b/>
                <w:sz w:val="22"/>
                <w:szCs w:val="22"/>
                <w:lang w:val="hr-HR"/>
              </w:rPr>
              <w:t>ziv</w:t>
            </w:r>
            <w:r w:rsidRPr="001F0359">
              <w:rPr>
                <w:b/>
                <w:sz w:val="22"/>
                <w:szCs w:val="22"/>
                <w:lang w:val="hr-HR"/>
              </w:rPr>
              <w:t>):</w:t>
            </w:r>
          </w:p>
        </w:tc>
        <w:tc>
          <w:tcPr>
            <w:tcW w:w="77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36E92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LABORATORIJSKE VJEŽBE </w:t>
            </w:r>
          </w:p>
        </w:tc>
      </w:tr>
      <w:tr w:rsidR="00CB195E" w:rsidRPr="001F0359" w14:paraId="258CBBE7" w14:textId="77777777" w:rsidTr="00CB195E">
        <w:trPr>
          <w:jc w:val="center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10488F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 modula</w:t>
            </w:r>
          </w:p>
        </w:tc>
        <w:tc>
          <w:tcPr>
            <w:tcW w:w="77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BC6573" w14:textId="77777777" w:rsidR="00CB195E" w:rsidRPr="001F0359" w:rsidRDefault="00CB195E" w:rsidP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3</w:t>
            </w:r>
            <w:r w:rsidR="00B54392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6C8BFE90" w14:textId="77777777" w:rsidTr="00CB195E">
        <w:trPr>
          <w:jc w:val="center"/>
        </w:trPr>
        <w:tc>
          <w:tcPr>
            <w:tcW w:w="10141" w:type="dxa"/>
            <w:gridSpan w:val="4"/>
            <w:shd w:val="clear" w:color="auto" w:fill="auto"/>
          </w:tcPr>
          <w:p w14:paraId="23115F91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Svrha </w:t>
            </w:r>
          </w:p>
        </w:tc>
      </w:tr>
      <w:tr w:rsidR="000E6360" w:rsidRPr="001F0359" w14:paraId="2B13BA00" w14:textId="77777777" w:rsidTr="00CB195E">
        <w:trPr>
          <w:trHeight w:val="437"/>
          <w:jc w:val="center"/>
        </w:trPr>
        <w:tc>
          <w:tcPr>
            <w:tcW w:w="10141" w:type="dxa"/>
            <w:gridSpan w:val="4"/>
            <w:shd w:val="clear" w:color="auto" w:fill="auto"/>
          </w:tcPr>
          <w:p w14:paraId="51B1BFB1" w14:textId="0484C145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Modul je razvijen s ciljem da učenici steknu nova znanja radi tumačenja pojava i zakonitosti u prirodi i njihove primjene u tehničkoj praksi, kao i </w:t>
            </w:r>
            <w:r w:rsidR="00975EF2" w:rsidRPr="001F0359">
              <w:rPr>
                <w:sz w:val="22"/>
                <w:szCs w:val="22"/>
                <w:lang w:val="hr-HR"/>
              </w:rPr>
              <w:t>temelj</w:t>
            </w:r>
            <w:r w:rsidRPr="001F0359">
              <w:rPr>
                <w:sz w:val="22"/>
                <w:szCs w:val="22"/>
                <w:lang w:val="hr-HR"/>
              </w:rPr>
              <w:t xml:space="preserve"> za razumijevanje sadržaja prva dva modula i drugih predmeta</w:t>
            </w:r>
            <w:r w:rsidR="00975EF2" w:rsidRPr="001F0359">
              <w:rPr>
                <w:sz w:val="22"/>
                <w:szCs w:val="22"/>
                <w:lang w:val="hr-HR"/>
              </w:rPr>
              <w:t xml:space="preserve"> strojarske</w:t>
            </w:r>
            <w:r w:rsidRPr="001F0359">
              <w:rPr>
                <w:sz w:val="22"/>
                <w:szCs w:val="22"/>
                <w:lang w:val="hr-HR"/>
              </w:rPr>
              <w:t xml:space="preserve"> struke.</w:t>
            </w:r>
          </w:p>
        </w:tc>
      </w:tr>
      <w:tr w:rsidR="000E6360" w:rsidRPr="001F0359" w14:paraId="7DB7E17A" w14:textId="77777777" w:rsidTr="00CB195E">
        <w:trPr>
          <w:jc w:val="center"/>
        </w:trPr>
        <w:tc>
          <w:tcPr>
            <w:tcW w:w="10141" w:type="dxa"/>
            <w:gridSpan w:val="4"/>
            <w:shd w:val="clear" w:color="auto" w:fill="auto"/>
          </w:tcPr>
          <w:p w14:paraId="2ED35D87" w14:textId="0E928AD8" w:rsidR="000E6360" w:rsidRPr="001F0359" w:rsidRDefault="00D806F1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6CD37838" w14:textId="77777777" w:rsidTr="00CB195E">
        <w:trPr>
          <w:jc w:val="center"/>
        </w:trPr>
        <w:tc>
          <w:tcPr>
            <w:tcW w:w="10141" w:type="dxa"/>
            <w:gridSpan w:val="4"/>
            <w:shd w:val="clear" w:color="auto" w:fill="auto"/>
          </w:tcPr>
          <w:p w14:paraId="1251F292" w14:textId="73F726A4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Predznanje iz </w:t>
            </w:r>
            <w:r w:rsidR="006054CB" w:rsidRPr="001F0359">
              <w:rPr>
                <w:sz w:val="22"/>
                <w:szCs w:val="22"/>
                <w:lang w:val="hr-HR"/>
              </w:rPr>
              <w:t>nastavnog</w:t>
            </w:r>
            <w:r w:rsidR="00975EF2" w:rsidRPr="001F0359">
              <w:rPr>
                <w:sz w:val="22"/>
                <w:szCs w:val="22"/>
                <w:lang w:val="hr-HR"/>
              </w:rPr>
              <w:t>a</w:t>
            </w:r>
            <w:r w:rsidR="006054CB" w:rsidRPr="001F0359">
              <w:rPr>
                <w:sz w:val="22"/>
                <w:szCs w:val="22"/>
                <w:lang w:val="hr-HR"/>
              </w:rPr>
              <w:t xml:space="preserve"> predmeta F</w:t>
            </w:r>
            <w:r w:rsidRPr="001F0359">
              <w:rPr>
                <w:sz w:val="22"/>
                <w:szCs w:val="22"/>
                <w:lang w:val="hr-HR"/>
              </w:rPr>
              <w:t>izik</w:t>
            </w:r>
            <w:r w:rsidR="006054C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i </w:t>
            </w:r>
            <w:r w:rsidR="006054CB" w:rsidRPr="001F0359">
              <w:rPr>
                <w:sz w:val="22"/>
                <w:szCs w:val="22"/>
                <w:lang w:val="hr-HR"/>
              </w:rPr>
              <w:t>stručno-teorijskih predmeta.</w:t>
            </w:r>
          </w:p>
        </w:tc>
      </w:tr>
      <w:tr w:rsidR="000E6360" w:rsidRPr="001F0359" w14:paraId="35AB97D9" w14:textId="77777777" w:rsidTr="00CB195E">
        <w:trPr>
          <w:jc w:val="center"/>
        </w:trPr>
        <w:tc>
          <w:tcPr>
            <w:tcW w:w="10141" w:type="dxa"/>
            <w:gridSpan w:val="4"/>
            <w:shd w:val="clear" w:color="auto" w:fill="auto"/>
          </w:tcPr>
          <w:p w14:paraId="07B7EA7E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60FC1281" w14:textId="77777777" w:rsidTr="00CB195E">
        <w:trPr>
          <w:trHeight w:val="1236"/>
          <w:jc w:val="center"/>
        </w:trPr>
        <w:tc>
          <w:tcPr>
            <w:tcW w:w="10141" w:type="dxa"/>
            <w:gridSpan w:val="4"/>
            <w:shd w:val="clear" w:color="auto" w:fill="auto"/>
          </w:tcPr>
          <w:p w14:paraId="12ED42E4" w14:textId="6F9008DA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Ovaj modul osposobljava učenike </w:t>
            </w:r>
            <w:r w:rsidR="00685442" w:rsidRPr="001F0359">
              <w:rPr>
                <w:sz w:val="22"/>
                <w:szCs w:val="22"/>
                <w:lang w:val="hr-HR"/>
              </w:rPr>
              <w:t>za</w:t>
            </w:r>
            <w:r w:rsidRPr="001F0359">
              <w:rPr>
                <w:sz w:val="22"/>
                <w:szCs w:val="22"/>
                <w:lang w:val="hr-HR"/>
              </w:rPr>
              <w:t>:</w:t>
            </w:r>
          </w:p>
          <w:p w14:paraId="332BDD40" w14:textId="4FE563B2" w:rsidR="000E6360" w:rsidRPr="001F0359" w:rsidRDefault="00A4003A" w:rsidP="00C34BDC">
            <w:pPr>
              <w:ind w:left="187" w:hanging="18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primjenu simbole hidrauličkih komponenti u funkcionalnim </w:t>
            </w:r>
            <w:r w:rsidR="00261D34" w:rsidRPr="001F0359">
              <w:rPr>
                <w:sz w:val="22"/>
                <w:szCs w:val="22"/>
                <w:lang w:val="hr-HR"/>
              </w:rPr>
              <w:t>shemama</w:t>
            </w:r>
            <w:r w:rsidRPr="001F0359">
              <w:rPr>
                <w:sz w:val="22"/>
                <w:szCs w:val="22"/>
                <w:lang w:val="hr-HR"/>
              </w:rPr>
              <w:t xml:space="preserve">, </w:t>
            </w:r>
          </w:p>
          <w:p w14:paraId="34D3B179" w14:textId="32CE5B66" w:rsidR="000E6360" w:rsidRPr="001F0359" w:rsidRDefault="00A4003A" w:rsidP="00C34BDC">
            <w:pPr>
              <w:ind w:left="187" w:hanging="18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stjecanje znanja o konstruiranju, ispitivanju ugradnji i obrazovanju hidrauličkih i pneumatskih sustava,</w:t>
            </w:r>
          </w:p>
          <w:p w14:paraId="2AE17962" w14:textId="4DF5141C" w:rsidR="00975EF2" w:rsidRPr="001F0359" w:rsidRDefault="00A4003A" w:rsidP="00C34BDC">
            <w:pPr>
              <w:ind w:left="187" w:hanging="18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razvijanje sposobnosti i samostalnosti pri radu, kao i zanimanja za daljnje obrazovanje i samoobrazovanje radi </w:t>
            </w:r>
          </w:p>
          <w:p w14:paraId="384C44E7" w14:textId="3B17C693" w:rsidR="000E6360" w:rsidRPr="001F0359" w:rsidRDefault="00A4003A" w:rsidP="00C34BDC">
            <w:pPr>
              <w:ind w:left="187" w:hanging="187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usavršavanja u struci</w:t>
            </w:r>
            <w:r w:rsidR="00D61797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6D2DBD0A" w14:textId="77777777" w:rsidTr="00CB195E">
        <w:trPr>
          <w:jc w:val="center"/>
        </w:trPr>
        <w:tc>
          <w:tcPr>
            <w:tcW w:w="10141" w:type="dxa"/>
            <w:gridSpan w:val="4"/>
            <w:shd w:val="clear" w:color="auto" w:fill="auto"/>
          </w:tcPr>
          <w:p w14:paraId="415ECEBB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43C06408" w14:textId="77777777" w:rsidTr="00CB195E">
        <w:trPr>
          <w:jc w:val="center"/>
        </w:trPr>
        <w:tc>
          <w:tcPr>
            <w:tcW w:w="10141" w:type="dxa"/>
            <w:gridSpan w:val="4"/>
            <w:shd w:val="clear" w:color="auto" w:fill="auto"/>
          </w:tcPr>
          <w:p w14:paraId="0EBA120F" w14:textId="480F5EB1" w:rsidR="000E6360" w:rsidRPr="001F0359" w:rsidRDefault="000E6360" w:rsidP="00EA3C80">
            <w:pPr>
              <w:numPr>
                <w:ilvl w:val="0"/>
                <w:numId w:val="51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Primjena računa</w:t>
            </w:r>
            <w:r w:rsidR="00A4003A" w:rsidRPr="001F0359">
              <w:rPr>
                <w:b/>
                <w:sz w:val="22"/>
                <w:szCs w:val="22"/>
                <w:lang w:val="hr-HR"/>
              </w:rPr>
              <w:t>la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u hidraulici i pneumatici</w:t>
            </w:r>
          </w:p>
          <w:p w14:paraId="135392CF" w14:textId="30F3FE61" w:rsidR="000E6360" w:rsidRPr="001F0359" w:rsidRDefault="000E6360" w:rsidP="00EA3C80">
            <w:pPr>
              <w:numPr>
                <w:ilvl w:val="0"/>
                <w:numId w:val="51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Hidraulički s</w:t>
            </w:r>
            <w:r w:rsidR="00A4003A" w:rsidRPr="001F0359">
              <w:rPr>
                <w:b/>
                <w:sz w:val="22"/>
                <w:szCs w:val="22"/>
                <w:lang w:val="hr-HR"/>
              </w:rPr>
              <w:t>ustavi</w:t>
            </w:r>
          </w:p>
          <w:p w14:paraId="0833BC03" w14:textId="1A06DB32" w:rsidR="000E6360" w:rsidRPr="001F0359" w:rsidRDefault="000E6360" w:rsidP="00EA3C80">
            <w:pPr>
              <w:numPr>
                <w:ilvl w:val="0"/>
                <w:numId w:val="51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Pneumatski s</w:t>
            </w:r>
            <w:r w:rsidR="00A4003A" w:rsidRPr="001F0359">
              <w:rPr>
                <w:b/>
                <w:sz w:val="22"/>
                <w:szCs w:val="22"/>
                <w:lang w:val="hr-HR"/>
              </w:rPr>
              <w:t>ustavi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0E6360" w:rsidRPr="001F0359" w14:paraId="3C1EF919" w14:textId="77777777" w:rsidTr="00CB195E">
        <w:trPr>
          <w:trHeight w:val="324"/>
          <w:jc w:val="center"/>
        </w:trPr>
        <w:tc>
          <w:tcPr>
            <w:tcW w:w="632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4F70" w14:textId="77777777" w:rsidR="000E6360" w:rsidRPr="001F0359" w:rsidRDefault="00CB195E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učenja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64EEE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4A98E372" w14:textId="77777777" w:rsidTr="00CB195E">
        <w:trPr>
          <w:trHeight w:val="324"/>
          <w:jc w:val="center"/>
        </w:trPr>
        <w:tc>
          <w:tcPr>
            <w:tcW w:w="632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F87F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3CB7CD65" w14:textId="71227685" w:rsidR="000E6360" w:rsidRPr="001F0359" w:rsidRDefault="000E6360" w:rsidP="00C34BDC">
            <w:pPr>
              <w:rPr>
                <w:b/>
                <w:sz w:val="22"/>
                <w:szCs w:val="22"/>
                <w:u w:val="single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Jedinica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1</w:t>
            </w:r>
            <w:r w:rsidR="00A4003A" w:rsidRPr="001F0359">
              <w:rPr>
                <w:b/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Primjena računa</w:t>
            </w:r>
            <w:r w:rsidR="00A4003A" w:rsidRPr="001F0359">
              <w:rPr>
                <w:b/>
                <w:sz w:val="22"/>
                <w:szCs w:val="22"/>
                <w:lang w:val="hr-HR"/>
              </w:rPr>
              <w:t>l</w:t>
            </w:r>
            <w:r w:rsidRPr="001F0359">
              <w:rPr>
                <w:b/>
                <w:sz w:val="22"/>
                <w:szCs w:val="22"/>
                <w:lang w:val="hr-HR"/>
              </w:rPr>
              <w:t>a u hidraulici i pneumatici</w:t>
            </w:r>
          </w:p>
          <w:p w14:paraId="724F6A70" w14:textId="14CC6FA8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Učenik </w:t>
            </w:r>
            <w:r w:rsidR="00A4003A" w:rsidRPr="001F0359">
              <w:rPr>
                <w:sz w:val="22"/>
                <w:szCs w:val="22"/>
                <w:lang w:val="hr-HR"/>
              </w:rPr>
              <w:t>bi trebao biti sposoban</w:t>
            </w:r>
            <w:r w:rsidRPr="001F0359">
              <w:rPr>
                <w:sz w:val="22"/>
                <w:szCs w:val="22"/>
                <w:lang w:val="hr-HR"/>
              </w:rPr>
              <w:t xml:space="preserve">:      </w:t>
            </w:r>
          </w:p>
          <w:p w14:paraId="6BB34737" w14:textId="1D747C75" w:rsidR="000E6360" w:rsidRPr="001F0359" w:rsidRDefault="00A4003A" w:rsidP="00EA3C80">
            <w:pPr>
              <w:numPr>
                <w:ilvl w:val="0"/>
                <w:numId w:val="6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</w:t>
            </w:r>
            <w:r w:rsidR="000E6360" w:rsidRPr="001F0359">
              <w:rPr>
                <w:sz w:val="22"/>
                <w:szCs w:val="22"/>
                <w:lang w:val="hr-HR"/>
              </w:rPr>
              <w:t>acrta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hidrauličnu i pneumatsku </w:t>
            </w:r>
            <w:r w:rsidRPr="001F0359">
              <w:rPr>
                <w:sz w:val="22"/>
                <w:szCs w:val="22"/>
                <w:lang w:val="hr-HR"/>
              </w:rPr>
              <w:t>sh</w:t>
            </w:r>
            <w:r w:rsidR="000E6360" w:rsidRPr="001F0359">
              <w:rPr>
                <w:sz w:val="22"/>
                <w:szCs w:val="22"/>
                <w:lang w:val="hr-HR"/>
              </w:rPr>
              <w:t>emu pomoću odgovarajućeg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softverskog paket</w:t>
            </w:r>
            <w:r w:rsidRPr="001F0359">
              <w:rPr>
                <w:sz w:val="22"/>
                <w:szCs w:val="22"/>
                <w:lang w:val="hr-HR"/>
              </w:rPr>
              <w:t>a,</w:t>
            </w:r>
          </w:p>
          <w:p w14:paraId="57C004FC" w14:textId="3FFD7626" w:rsidR="000E6360" w:rsidRPr="001F0359" w:rsidRDefault="00A4003A" w:rsidP="00EA3C80">
            <w:pPr>
              <w:numPr>
                <w:ilvl w:val="0"/>
                <w:numId w:val="6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0E6360" w:rsidRPr="001F0359">
              <w:rPr>
                <w:sz w:val="22"/>
                <w:szCs w:val="22"/>
                <w:lang w:val="hr-HR"/>
              </w:rPr>
              <w:t>omoću softvera ispita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t</w:t>
            </w:r>
            <w:r w:rsidRPr="001F0359">
              <w:rPr>
                <w:sz w:val="22"/>
                <w:szCs w:val="22"/>
                <w:lang w:val="hr-HR"/>
              </w:rPr>
              <w:t>o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čnost </w:t>
            </w:r>
            <w:r w:rsidRPr="001F0359">
              <w:rPr>
                <w:sz w:val="22"/>
                <w:szCs w:val="22"/>
                <w:lang w:val="hr-HR"/>
              </w:rPr>
              <w:t>sh</w:t>
            </w:r>
            <w:r w:rsidR="000E6360" w:rsidRPr="001F0359">
              <w:rPr>
                <w:sz w:val="22"/>
                <w:szCs w:val="22"/>
                <w:lang w:val="hr-HR"/>
              </w:rPr>
              <w:t>eme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7C8C290F" w14:textId="6F36D620" w:rsidR="000E6360" w:rsidRPr="001F0359" w:rsidRDefault="00A4003A" w:rsidP="00EA3C80">
            <w:pPr>
              <w:numPr>
                <w:ilvl w:val="0"/>
                <w:numId w:val="6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0E6360" w:rsidRPr="001F0359">
              <w:rPr>
                <w:sz w:val="22"/>
                <w:szCs w:val="22"/>
                <w:lang w:val="hr-HR"/>
              </w:rPr>
              <w:t>tkloni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uočene nedostatke</w:t>
            </w:r>
            <w:r w:rsidRPr="001F0359">
              <w:rPr>
                <w:sz w:val="22"/>
                <w:szCs w:val="22"/>
                <w:lang w:val="hr-HR"/>
              </w:rPr>
              <w:t>.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28102BC6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0F6C0035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3D50AA5A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5AA401E8" w14:textId="1ECC0AF1" w:rsidR="000E6360" w:rsidRPr="001F0359" w:rsidRDefault="000E6360" w:rsidP="00C34BDC">
            <w:pPr>
              <w:rPr>
                <w:b/>
                <w:sz w:val="22"/>
                <w:szCs w:val="22"/>
                <w:u w:val="single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Jedinica 2. </w:t>
            </w:r>
            <w:r w:rsidRPr="001F0359">
              <w:rPr>
                <w:b/>
                <w:sz w:val="22"/>
                <w:szCs w:val="22"/>
                <w:lang w:val="hr-HR"/>
              </w:rPr>
              <w:t>Hidraulički s</w:t>
            </w:r>
            <w:r w:rsidR="00A4003A" w:rsidRPr="001F0359">
              <w:rPr>
                <w:b/>
                <w:sz w:val="22"/>
                <w:szCs w:val="22"/>
                <w:lang w:val="hr-HR"/>
              </w:rPr>
              <w:t>ustavi</w:t>
            </w:r>
          </w:p>
          <w:p w14:paraId="2E1F6B4B" w14:textId="77777777" w:rsidR="00A4003A" w:rsidRPr="001F0359" w:rsidRDefault="00A4003A" w:rsidP="00A4003A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Učenik bi trebao biti sposoban:      </w:t>
            </w:r>
          </w:p>
          <w:p w14:paraId="0AEF0A77" w14:textId="584A6FC1" w:rsidR="000E6360" w:rsidRPr="001F0359" w:rsidRDefault="00A4003A" w:rsidP="00EA3C80">
            <w:pPr>
              <w:numPr>
                <w:ilvl w:val="0"/>
                <w:numId w:val="6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</w:t>
            </w:r>
            <w:r w:rsidR="000E6360" w:rsidRPr="001F0359">
              <w:rPr>
                <w:sz w:val="22"/>
                <w:szCs w:val="22"/>
                <w:lang w:val="hr-HR"/>
              </w:rPr>
              <w:t>acrta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hidrauličnu </w:t>
            </w:r>
            <w:r w:rsidRPr="001F0359">
              <w:rPr>
                <w:sz w:val="22"/>
                <w:szCs w:val="22"/>
                <w:lang w:val="hr-HR"/>
              </w:rPr>
              <w:t>sh</w:t>
            </w:r>
            <w:r w:rsidR="000E6360" w:rsidRPr="001F0359">
              <w:rPr>
                <w:sz w:val="22"/>
                <w:szCs w:val="22"/>
                <w:lang w:val="hr-HR"/>
              </w:rPr>
              <w:t>emu pomoću odgovarajućeg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softverskog paketa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0F71210B" w14:textId="4BD8D25A" w:rsidR="000E6360" w:rsidRPr="001F0359" w:rsidRDefault="00A4003A" w:rsidP="00EA3C80">
            <w:pPr>
              <w:numPr>
                <w:ilvl w:val="0"/>
                <w:numId w:val="6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0E6360" w:rsidRPr="001F0359">
              <w:rPr>
                <w:sz w:val="22"/>
                <w:szCs w:val="22"/>
                <w:lang w:val="hr-HR"/>
              </w:rPr>
              <w:t>omoću softvera ispita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t</w:t>
            </w:r>
            <w:r w:rsidRPr="001F0359">
              <w:rPr>
                <w:sz w:val="22"/>
                <w:szCs w:val="22"/>
                <w:lang w:val="hr-HR"/>
              </w:rPr>
              <w:t>o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čnost </w:t>
            </w:r>
            <w:r w:rsidRPr="001F0359">
              <w:rPr>
                <w:sz w:val="22"/>
                <w:szCs w:val="22"/>
                <w:lang w:val="hr-HR"/>
              </w:rPr>
              <w:t>sh</w:t>
            </w:r>
            <w:r w:rsidR="000E6360" w:rsidRPr="001F0359">
              <w:rPr>
                <w:sz w:val="22"/>
                <w:szCs w:val="22"/>
                <w:lang w:val="hr-HR"/>
              </w:rPr>
              <w:t>eme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020D641D" w14:textId="0EDA4439" w:rsidR="000E6360" w:rsidRPr="001F0359" w:rsidRDefault="00A4003A" w:rsidP="00EA3C80">
            <w:pPr>
              <w:numPr>
                <w:ilvl w:val="0"/>
                <w:numId w:val="6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0E6360" w:rsidRPr="001F0359">
              <w:rPr>
                <w:sz w:val="22"/>
                <w:szCs w:val="22"/>
                <w:lang w:val="hr-HR"/>
              </w:rPr>
              <w:t>tkloni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uočene nedostatke</w:t>
            </w:r>
            <w:r w:rsidRPr="001F0359">
              <w:rPr>
                <w:sz w:val="22"/>
                <w:szCs w:val="22"/>
                <w:lang w:val="hr-HR"/>
              </w:rPr>
              <w:t>,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56C65A17" w14:textId="1341092D" w:rsidR="000E6360" w:rsidRPr="001F0359" w:rsidRDefault="00A4003A" w:rsidP="00EA3C80">
            <w:pPr>
              <w:numPr>
                <w:ilvl w:val="0"/>
                <w:numId w:val="6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0E6360" w:rsidRPr="001F0359">
              <w:rPr>
                <w:sz w:val="22"/>
                <w:szCs w:val="22"/>
                <w:lang w:val="hr-HR"/>
              </w:rPr>
              <w:t>poji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sh</w:t>
            </w:r>
            <w:r w:rsidR="000E6360" w:rsidRPr="001F0359">
              <w:rPr>
                <w:sz w:val="22"/>
                <w:szCs w:val="22"/>
                <w:lang w:val="hr-HR"/>
              </w:rPr>
              <w:t>emu pomoću hidrauličkih komponenti na didaktičkim pločama</w:t>
            </w:r>
            <w:r w:rsidRPr="001F0359">
              <w:rPr>
                <w:sz w:val="22"/>
                <w:szCs w:val="22"/>
                <w:lang w:val="hr-HR"/>
              </w:rPr>
              <w:t>.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127B0EFC" w14:textId="61913531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1AB29449" w14:textId="77777777" w:rsidR="00A4003A" w:rsidRPr="001F0359" w:rsidRDefault="00A4003A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15FA8FDF" w14:textId="5D0D4808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lastRenderedPageBreak/>
              <w:t xml:space="preserve">Jedinica 3. </w:t>
            </w:r>
            <w:r w:rsidRPr="001F0359">
              <w:rPr>
                <w:b/>
                <w:sz w:val="22"/>
                <w:szCs w:val="22"/>
                <w:lang w:val="hr-HR"/>
              </w:rPr>
              <w:t>Pneumatski s</w:t>
            </w:r>
            <w:r w:rsidR="00A4003A" w:rsidRPr="001F0359">
              <w:rPr>
                <w:b/>
                <w:sz w:val="22"/>
                <w:szCs w:val="22"/>
                <w:lang w:val="hr-HR"/>
              </w:rPr>
              <w:t>ustavi</w:t>
            </w:r>
          </w:p>
          <w:p w14:paraId="306F5C8C" w14:textId="77777777" w:rsidR="00A4003A" w:rsidRPr="001F0359" w:rsidRDefault="00A4003A" w:rsidP="00A4003A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Učenik bi trebao biti sposoban:      </w:t>
            </w:r>
          </w:p>
          <w:p w14:paraId="45986C6E" w14:textId="6AD72B4B" w:rsidR="000E6360" w:rsidRPr="001F0359" w:rsidRDefault="00A4003A" w:rsidP="00EA3C80">
            <w:pPr>
              <w:numPr>
                <w:ilvl w:val="0"/>
                <w:numId w:val="6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</w:t>
            </w:r>
            <w:r w:rsidR="000E6360" w:rsidRPr="001F0359">
              <w:rPr>
                <w:sz w:val="22"/>
                <w:szCs w:val="22"/>
                <w:lang w:val="hr-HR"/>
              </w:rPr>
              <w:t>acrta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pneumatsku </w:t>
            </w:r>
            <w:r w:rsidRPr="001F0359">
              <w:rPr>
                <w:sz w:val="22"/>
                <w:szCs w:val="22"/>
                <w:lang w:val="hr-HR"/>
              </w:rPr>
              <w:t>sh</w:t>
            </w:r>
            <w:r w:rsidR="000E6360" w:rsidRPr="001F0359">
              <w:rPr>
                <w:sz w:val="22"/>
                <w:szCs w:val="22"/>
                <w:lang w:val="hr-HR"/>
              </w:rPr>
              <w:t>emu pomoću odgovarajućeg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softverskog paketa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0384946D" w14:textId="37285D82" w:rsidR="000E6360" w:rsidRPr="001F0359" w:rsidRDefault="00A4003A" w:rsidP="00EA3C80">
            <w:pPr>
              <w:numPr>
                <w:ilvl w:val="0"/>
                <w:numId w:val="6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0E6360" w:rsidRPr="001F0359">
              <w:rPr>
                <w:sz w:val="22"/>
                <w:szCs w:val="22"/>
                <w:lang w:val="hr-HR"/>
              </w:rPr>
              <w:t>omoću softvera ispita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t</w:t>
            </w:r>
            <w:r w:rsidRPr="001F0359">
              <w:rPr>
                <w:sz w:val="22"/>
                <w:szCs w:val="22"/>
                <w:lang w:val="hr-HR"/>
              </w:rPr>
              <w:t>o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čnost </w:t>
            </w:r>
            <w:r w:rsidRPr="001F0359">
              <w:rPr>
                <w:sz w:val="22"/>
                <w:szCs w:val="22"/>
                <w:lang w:val="hr-HR"/>
              </w:rPr>
              <w:t>sh</w:t>
            </w:r>
            <w:r w:rsidR="000E6360" w:rsidRPr="001F0359">
              <w:rPr>
                <w:sz w:val="22"/>
                <w:szCs w:val="22"/>
                <w:lang w:val="hr-HR"/>
              </w:rPr>
              <w:t>eme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103ED29F" w14:textId="26713AEF" w:rsidR="000E6360" w:rsidRPr="001F0359" w:rsidRDefault="00A4003A" w:rsidP="00EA3C80">
            <w:pPr>
              <w:numPr>
                <w:ilvl w:val="0"/>
                <w:numId w:val="6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0E6360" w:rsidRPr="001F0359">
              <w:rPr>
                <w:sz w:val="22"/>
                <w:szCs w:val="22"/>
                <w:lang w:val="hr-HR"/>
              </w:rPr>
              <w:t>tkloni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uočene nedostatke</w:t>
            </w:r>
            <w:r w:rsidRPr="001F0359">
              <w:rPr>
                <w:sz w:val="22"/>
                <w:szCs w:val="22"/>
                <w:lang w:val="hr-HR"/>
              </w:rPr>
              <w:t>,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5522DA01" w14:textId="037B43EC" w:rsidR="000E6360" w:rsidRPr="001F0359" w:rsidRDefault="00A4003A" w:rsidP="00EA3C80">
            <w:pPr>
              <w:numPr>
                <w:ilvl w:val="0"/>
                <w:numId w:val="6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0E6360" w:rsidRPr="001F0359">
              <w:rPr>
                <w:sz w:val="22"/>
                <w:szCs w:val="22"/>
                <w:lang w:val="hr-HR"/>
              </w:rPr>
              <w:t>poji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4B01E5" w:rsidRPr="001F0359">
              <w:rPr>
                <w:sz w:val="22"/>
                <w:szCs w:val="22"/>
                <w:lang w:val="hr-HR"/>
              </w:rPr>
              <w:t>sh</w:t>
            </w:r>
            <w:r w:rsidR="000E6360" w:rsidRPr="001F0359">
              <w:rPr>
                <w:sz w:val="22"/>
                <w:szCs w:val="22"/>
                <w:lang w:val="hr-HR"/>
              </w:rPr>
              <w:t>emu pomoću pneumatskih komponenti na didaktičkim pločama</w:t>
            </w:r>
            <w:r w:rsidR="004B01E5" w:rsidRPr="001F0359">
              <w:rPr>
                <w:sz w:val="22"/>
                <w:szCs w:val="22"/>
                <w:lang w:val="hr-HR"/>
              </w:rPr>
              <w:t>.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233B4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165643FB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Jedinica 1.</w:t>
            </w:r>
          </w:p>
          <w:p w14:paraId="067AA185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Nastavnik će koristiti:  </w:t>
            </w:r>
          </w:p>
          <w:p w14:paraId="29931AAC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Zbirku dijapozitiva</w:t>
            </w:r>
          </w:p>
          <w:p w14:paraId="0B730A89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Grafofolije.</w:t>
            </w:r>
          </w:p>
          <w:p w14:paraId="5767D946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Udžbenik </w:t>
            </w:r>
          </w:p>
          <w:p w14:paraId="4607326A" w14:textId="4A29BD2C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</w:t>
            </w:r>
            <w:r w:rsidR="00261D34" w:rsidRPr="001F0359">
              <w:rPr>
                <w:sz w:val="22"/>
                <w:szCs w:val="22"/>
                <w:lang w:val="hr-HR"/>
              </w:rPr>
              <w:t>Softver</w:t>
            </w:r>
            <w:r w:rsidRPr="001F0359">
              <w:rPr>
                <w:sz w:val="22"/>
                <w:szCs w:val="22"/>
                <w:lang w:val="hr-HR"/>
              </w:rPr>
              <w:t xml:space="preserve"> za crtanje i ispitivanje </w:t>
            </w:r>
          </w:p>
          <w:p w14:paraId="1D25DA23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hidrauličkih sistema </w:t>
            </w:r>
          </w:p>
          <w:p w14:paraId="502E2B15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(Festo Fluidsim i sl.)</w:t>
            </w:r>
          </w:p>
          <w:p w14:paraId="1637B194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71A43249" w14:textId="2C456076" w:rsidR="000E6360" w:rsidRPr="001F0359" w:rsidRDefault="000E6360" w:rsidP="00C34BDC">
            <w:pPr>
              <w:ind w:left="249" w:hanging="249"/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Jedinic</w:t>
            </w:r>
            <w:r w:rsidR="003F4557">
              <w:rPr>
                <w:b/>
                <w:bCs/>
                <w:sz w:val="22"/>
                <w:szCs w:val="22"/>
                <w:lang w:val="hr-HR"/>
              </w:rPr>
              <w:t>e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 2</w:t>
            </w:r>
            <w:r w:rsidR="003F4557">
              <w:rPr>
                <w:b/>
                <w:bCs/>
                <w:sz w:val="22"/>
                <w:szCs w:val="22"/>
                <w:lang w:val="hr-HR"/>
              </w:rPr>
              <w:t>.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 i  3.</w:t>
            </w:r>
          </w:p>
          <w:p w14:paraId="432A0B36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će koristiti: </w:t>
            </w:r>
          </w:p>
          <w:p w14:paraId="3EFCF7A6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Sheme</w:t>
            </w:r>
          </w:p>
          <w:p w14:paraId="09B57DC4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Grafofolije.</w:t>
            </w:r>
          </w:p>
          <w:p w14:paraId="12A66F3E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Udžbenik</w:t>
            </w:r>
          </w:p>
          <w:p w14:paraId="1606695B" w14:textId="60C9F3E9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</w:t>
            </w:r>
            <w:r w:rsidR="00261D34" w:rsidRPr="001F0359">
              <w:rPr>
                <w:sz w:val="22"/>
                <w:szCs w:val="22"/>
                <w:lang w:val="hr-HR"/>
              </w:rPr>
              <w:t>Softver</w:t>
            </w:r>
            <w:r w:rsidRPr="001F0359">
              <w:rPr>
                <w:sz w:val="22"/>
                <w:szCs w:val="22"/>
                <w:lang w:val="hr-HR"/>
              </w:rPr>
              <w:t xml:space="preserve"> za crtanje i ispitivanje </w:t>
            </w:r>
          </w:p>
          <w:p w14:paraId="0F0474A5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hidrauličkih sistema </w:t>
            </w:r>
          </w:p>
          <w:p w14:paraId="38FB9457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(Festo Fluidsim i sl.)</w:t>
            </w:r>
          </w:p>
          <w:p w14:paraId="2676A280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 Didaktičke elemente iz hidraulike.</w:t>
            </w:r>
          </w:p>
          <w:p w14:paraId="3044DA9F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 Didaktičke elemente iz pneumatike. </w:t>
            </w:r>
          </w:p>
          <w:p w14:paraId="5C83E299" w14:textId="77777777" w:rsidR="000E6360" w:rsidRPr="001F0359" w:rsidRDefault="000E6360" w:rsidP="00C34BDC">
            <w:pPr>
              <w:pStyle w:val="BodyText"/>
              <w:spacing w:after="0"/>
              <w:rPr>
                <w:bCs/>
                <w:sz w:val="22"/>
                <w:szCs w:val="22"/>
                <w:lang w:val="hr-HR"/>
              </w:rPr>
            </w:pPr>
          </w:p>
        </w:tc>
      </w:tr>
      <w:tr w:rsidR="000E6360" w:rsidRPr="001F0359" w14:paraId="334B71B8" w14:textId="77777777" w:rsidTr="00CB195E">
        <w:trPr>
          <w:jc w:val="center"/>
        </w:trPr>
        <w:tc>
          <w:tcPr>
            <w:tcW w:w="10141" w:type="dxa"/>
            <w:gridSpan w:val="4"/>
            <w:shd w:val="clear" w:color="auto" w:fill="auto"/>
          </w:tcPr>
          <w:p w14:paraId="665A5A6A" w14:textId="2AE96DC2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CB195E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404D82D5" w14:textId="77777777" w:rsidTr="00CB195E">
        <w:trPr>
          <w:jc w:val="center"/>
        </w:trPr>
        <w:tc>
          <w:tcPr>
            <w:tcW w:w="10141" w:type="dxa"/>
            <w:gridSpan w:val="4"/>
            <w:shd w:val="clear" w:color="auto" w:fill="auto"/>
          </w:tcPr>
          <w:p w14:paraId="7056782E" w14:textId="212B15A5" w:rsidR="000E6360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Stručno-teo</w:t>
            </w:r>
            <w:r w:rsidR="004B01E5" w:rsidRPr="001F0359">
              <w:rPr>
                <w:sz w:val="22"/>
                <w:szCs w:val="22"/>
                <w:lang w:val="hr-HR"/>
              </w:rPr>
              <w:t>rijski</w:t>
            </w:r>
            <w:r w:rsidRPr="001F0359">
              <w:rPr>
                <w:sz w:val="22"/>
                <w:szCs w:val="22"/>
                <w:lang w:val="hr-HR"/>
              </w:rPr>
              <w:t xml:space="preserve"> predmeti</w:t>
            </w:r>
          </w:p>
        </w:tc>
      </w:tr>
      <w:tr w:rsidR="000E6360" w:rsidRPr="001F0359" w14:paraId="543ACFB4" w14:textId="77777777" w:rsidTr="00CB195E">
        <w:trPr>
          <w:jc w:val="center"/>
        </w:trPr>
        <w:tc>
          <w:tcPr>
            <w:tcW w:w="10141" w:type="dxa"/>
            <w:gridSpan w:val="4"/>
            <w:shd w:val="clear" w:color="auto" w:fill="auto"/>
          </w:tcPr>
          <w:p w14:paraId="78A1049C" w14:textId="0CEA2726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Izvori</w:t>
            </w:r>
            <w:r w:rsidR="00CB195E" w:rsidRPr="001F0359">
              <w:rPr>
                <w:b/>
                <w:sz w:val="22"/>
                <w:szCs w:val="22"/>
                <w:lang w:val="hr-HR"/>
              </w:rPr>
              <w:t xml:space="preserve"> za nastavnike (za sva tri modula)</w:t>
            </w:r>
          </w:p>
        </w:tc>
      </w:tr>
      <w:tr w:rsidR="000E6360" w:rsidRPr="001F0359" w14:paraId="02A6025C" w14:textId="77777777" w:rsidTr="00CB195E">
        <w:trPr>
          <w:trHeight w:val="300"/>
          <w:jc w:val="center"/>
        </w:trPr>
        <w:tc>
          <w:tcPr>
            <w:tcW w:w="10141" w:type="dxa"/>
            <w:gridSpan w:val="4"/>
            <w:shd w:val="clear" w:color="auto" w:fill="auto"/>
          </w:tcPr>
          <w:p w14:paraId="6F3F101E" w14:textId="47EBD127" w:rsidR="000E6360" w:rsidRPr="001F0359" w:rsidRDefault="004B01E5" w:rsidP="00EA3C80">
            <w:pPr>
              <w:pStyle w:val="ListParagraph"/>
              <w:numPr>
                <w:ilvl w:val="0"/>
                <w:numId w:val="6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 xml:space="preserve">Hidraulika, </w:t>
            </w:r>
            <w:r w:rsidRPr="001F0359">
              <w:rPr>
                <w:sz w:val="22"/>
                <w:szCs w:val="22"/>
                <w:lang w:val="hr-HR"/>
              </w:rPr>
              <w:t>Gojko Nikolić, Jakša Novaković, Zagreb, 2008.;</w:t>
            </w:r>
          </w:p>
          <w:p w14:paraId="615A4608" w14:textId="0E62268D" w:rsidR="000E6360" w:rsidRPr="001F0359" w:rsidRDefault="004B01E5" w:rsidP="00EA3C80">
            <w:pPr>
              <w:pStyle w:val="ListParagraph"/>
              <w:numPr>
                <w:ilvl w:val="0"/>
                <w:numId w:val="6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Hidraulika i pneumatika</w:t>
            </w:r>
            <w:r w:rsidRPr="001F0359">
              <w:rPr>
                <w:sz w:val="22"/>
                <w:szCs w:val="22"/>
                <w:lang w:val="hr-HR"/>
              </w:rPr>
              <w:t>, Fahrudin Šećibović, Sarajevo, 1998.;</w:t>
            </w:r>
          </w:p>
          <w:p w14:paraId="5F3D99EA" w14:textId="6899A682" w:rsidR="000E6360" w:rsidRPr="001F0359" w:rsidRDefault="004B01E5" w:rsidP="00EA3C80">
            <w:pPr>
              <w:pStyle w:val="ListParagraph"/>
              <w:numPr>
                <w:ilvl w:val="0"/>
                <w:numId w:val="6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Hidraulika i pneumatika</w:t>
            </w:r>
            <w:r w:rsidRPr="001F0359">
              <w:rPr>
                <w:sz w:val="22"/>
                <w:szCs w:val="22"/>
                <w:lang w:val="hr-HR"/>
              </w:rPr>
              <w:t>, Predrag Mitrović, Zoran Radojević, Beograd, 2001.;</w:t>
            </w:r>
          </w:p>
          <w:p w14:paraId="59468D42" w14:textId="31719D3D" w:rsidR="000E6360" w:rsidRPr="001F0359" w:rsidRDefault="000E6360" w:rsidP="00EA3C80">
            <w:pPr>
              <w:pStyle w:val="ListParagraph"/>
              <w:numPr>
                <w:ilvl w:val="0"/>
                <w:numId w:val="6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Festo priručnik iz pneumatike, hidraulike, elektropneumatike i elektrohidraulike</w:t>
            </w:r>
            <w:r w:rsidR="004B01E5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02A65724" w14:textId="77777777" w:rsidTr="00CB195E">
        <w:trPr>
          <w:jc w:val="center"/>
        </w:trPr>
        <w:tc>
          <w:tcPr>
            <w:tcW w:w="10141" w:type="dxa"/>
            <w:gridSpan w:val="4"/>
            <w:shd w:val="clear" w:color="auto" w:fill="auto"/>
          </w:tcPr>
          <w:p w14:paraId="35B52DAF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</w:t>
            </w:r>
            <w:r w:rsidR="00CB195E" w:rsidRPr="001F0359">
              <w:rPr>
                <w:b/>
                <w:sz w:val="22"/>
                <w:szCs w:val="22"/>
                <w:lang w:val="hr-HR"/>
              </w:rPr>
              <w:t xml:space="preserve"> i tehnike ocjenjivanja (važe za sva tri modula)</w:t>
            </w:r>
          </w:p>
        </w:tc>
      </w:tr>
      <w:tr w:rsidR="000E6360" w:rsidRPr="001F0359" w14:paraId="00BA721C" w14:textId="77777777" w:rsidTr="00CB195E">
        <w:trPr>
          <w:jc w:val="center"/>
        </w:trPr>
        <w:tc>
          <w:tcPr>
            <w:tcW w:w="10141" w:type="dxa"/>
            <w:gridSpan w:val="4"/>
            <w:shd w:val="clear" w:color="auto" w:fill="auto"/>
          </w:tcPr>
          <w:p w14:paraId="4269ABE9" w14:textId="6D2A5B1A" w:rsidR="00CB195E" w:rsidRPr="001F0359" w:rsidRDefault="00CB195E" w:rsidP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je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 xml:space="preserve">an upoznati učenike s tehnikama i </w:t>
            </w:r>
            <w:r w:rsidR="00F5530E" w:rsidRPr="001F0359">
              <w:rPr>
                <w:sz w:val="22"/>
                <w:szCs w:val="22"/>
                <w:lang w:val="hr-HR"/>
              </w:rPr>
              <w:t>kriterijima</w:t>
            </w:r>
            <w:r w:rsidRPr="001F0359">
              <w:rPr>
                <w:sz w:val="22"/>
                <w:szCs w:val="22"/>
                <w:lang w:val="hr-HR"/>
              </w:rPr>
              <w:t xml:space="preserve"> ocjenjivanja.</w:t>
            </w:r>
          </w:p>
          <w:p w14:paraId="6AF4ED73" w14:textId="0CF5E225" w:rsidR="00CB195E" w:rsidRPr="001F0359" w:rsidRDefault="00CB195E" w:rsidP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Tehnike ocjenjivanja:</w:t>
            </w:r>
          </w:p>
          <w:p w14:paraId="51464385" w14:textId="79F7FE24" w:rsidR="00CB195E" w:rsidRPr="001F0359" w:rsidRDefault="004B01E5" w:rsidP="00EB64C4">
            <w:pPr>
              <w:pStyle w:val="ListParagraph"/>
              <w:numPr>
                <w:ilvl w:val="0"/>
                <w:numId w:val="19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</w:t>
            </w:r>
            <w:r w:rsidR="00CB195E" w:rsidRPr="001F0359">
              <w:rPr>
                <w:sz w:val="22"/>
                <w:szCs w:val="22"/>
                <w:lang w:val="hr-HR"/>
              </w:rPr>
              <w:t>smena provjera znanja (</w:t>
            </w:r>
            <w:r w:rsidR="00261D34" w:rsidRPr="001F0359">
              <w:rPr>
                <w:sz w:val="22"/>
                <w:szCs w:val="22"/>
                <w:lang w:val="hr-HR"/>
              </w:rPr>
              <w:t>intervju</w:t>
            </w:r>
            <w:r w:rsidR="00CB195E" w:rsidRPr="001F0359">
              <w:rPr>
                <w:sz w:val="22"/>
                <w:szCs w:val="22"/>
                <w:lang w:val="hr-HR"/>
              </w:rPr>
              <w:t>, prezentacije, praktičan rad i grafički radovi)</w:t>
            </w:r>
            <w:r w:rsidRPr="001F0359">
              <w:rPr>
                <w:sz w:val="22"/>
                <w:szCs w:val="22"/>
                <w:lang w:val="hr-HR"/>
              </w:rPr>
              <w:t>;</w:t>
            </w:r>
          </w:p>
          <w:p w14:paraId="0F993124" w14:textId="7187D8A9" w:rsidR="00CB195E" w:rsidRPr="001F0359" w:rsidRDefault="004B01E5" w:rsidP="00EB64C4">
            <w:pPr>
              <w:pStyle w:val="ListParagraph"/>
              <w:numPr>
                <w:ilvl w:val="0"/>
                <w:numId w:val="19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CB195E" w:rsidRPr="001F0359">
              <w:rPr>
                <w:sz w:val="22"/>
                <w:szCs w:val="22"/>
                <w:lang w:val="hr-HR"/>
              </w:rPr>
              <w:t>ismena provjera znanja (zada</w:t>
            </w:r>
            <w:r w:rsidRPr="001F0359">
              <w:rPr>
                <w:sz w:val="22"/>
                <w:szCs w:val="22"/>
                <w:lang w:val="hr-HR"/>
              </w:rPr>
              <w:t>t</w:t>
            </w:r>
            <w:r w:rsidR="00CB195E" w:rsidRPr="001F0359">
              <w:rPr>
                <w:sz w:val="22"/>
                <w:szCs w:val="22"/>
                <w:lang w:val="hr-HR"/>
              </w:rPr>
              <w:t>ci objektivnog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CB195E" w:rsidRPr="001F0359">
              <w:rPr>
                <w:sz w:val="22"/>
                <w:szCs w:val="22"/>
                <w:lang w:val="hr-HR"/>
              </w:rPr>
              <w:t xml:space="preserve"> tipa, </w:t>
            </w:r>
            <w:r w:rsidR="00185D63" w:rsidRPr="001F0359">
              <w:rPr>
                <w:sz w:val="22"/>
                <w:szCs w:val="22"/>
                <w:lang w:val="hr-HR"/>
              </w:rPr>
              <w:t>strukturirana</w:t>
            </w:r>
            <w:r w:rsidR="00CB195E" w:rsidRPr="001F0359">
              <w:rPr>
                <w:sz w:val="22"/>
                <w:szCs w:val="22"/>
                <w:lang w:val="hr-HR"/>
              </w:rPr>
              <w:t xml:space="preserve"> pitanja)</w:t>
            </w:r>
            <w:r w:rsidRPr="001F0359">
              <w:rPr>
                <w:sz w:val="22"/>
                <w:szCs w:val="22"/>
                <w:lang w:val="hr-HR"/>
              </w:rPr>
              <w:t>;</w:t>
            </w:r>
          </w:p>
          <w:p w14:paraId="02FEF42B" w14:textId="3339598A" w:rsidR="00CB195E" w:rsidRPr="001F0359" w:rsidRDefault="004B01E5" w:rsidP="00EB64C4">
            <w:pPr>
              <w:pStyle w:val="ListParagraph"/>
              <w:numPr>
                <w:ilvl w:val="0"/>
                <w:numId w:val="19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</w:t>
            </w:r>
            <w:r w:rsidR="00CB195E" w:rsidRPr="001F0359">
              <w:rPr>
                <w:sz w:val="22"/>
                <w:szCs w:val="22"/>
                <w:lang w:val="hr-HR"/>
              </w:rPr>
              <w:t>est (kratki odgovori, pitanja „t</w:t>
            </w:r>
            <w:r w:rsidRPr="001F0359">
              <w:rPr>
                <w:sz w:val="22"/>
                <w:szCs w:val="22"/>
                <w:lang w:val="hr-HR"/>
              </w:rPr>
              <w:t>o</w:t>
            </w:r>
            <w:r w:rsidR="00CB195E" w:rsidRPr="001F0359">
              <w:rPr>
                <w:sz w:val="22"/>
                <w:szCs w:val="22"/>
                <w:lang w:val="hr-HR"/>
              </w:rPr>
              <w:t>čno – net</w:t>
            </w:r>
            <w:r w:rsidRPr="001F0359">
              <w:rPr>
                <w:sz w:val="22"/>
                <w:szCs w:val="22"/>
                <w:lang w:val="hr-HR"/>
              </w:rPr>
              <w:t>o</w:t>
            </w:r>
            <w:r w:rsidR="00CB195E" w:rsidRPr="001F0359">
              <w:rPr>
                <w:sz w:val="22"/>
                <w:szCs w:val="22"/>
                <w:lang w:val="hr-HR"/>
              </w:rPr>
              <w:t>čn</w:t>
            </w:r>
            <w:r w:rsidRPr="001F0359">
              <w:rPr>
                <w:sz w:val="22"/>
                <w:szCs w:val="22"/>
                <w:lang w:val="hr-HR"/>
              </w:rPr>
              <w:t>o“</w:t>
            </w:r>
            <w:r w:rsidR="00CB195E" w:rsidRPr="001F0359">
              <w:rPr>
                <w:sz w:val="22"/>
                <w:szCs w:val="22"/>
                <w:lang w:val="hr-HR"/>
              </w:rPr>
              <w:t xml:space="preserve"> itd.)</w:t>
            </w:r>
            <w:r w:rsidRPr="001F0359">
              <w:rPr>
                <w:sz w:val="22"/>
                <w:szCs w:val="22"/>
                <w:lang w:val="hr-HR"/>
              </w:rPr>
              <w:t>;</w:t>
            </w:r>
          </w:p>
          <w:p w14:paraId="09E9D10B" w14:textId="0082163C" w:rsidR="00CB195E" w:rsidRPr="001F0359" w:rsidRDefault="004B01E5" w:rsidP="00EB64C4">
            <w:pPr>
              <w:pStyle w:val="ListParagraph"/>
              <w:numPr>
                <w:ilvl w:val="0"/>
                <w:numId w:val="19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</w:t>
            </w:r>
            <w:r w:rsidR="00CB195E" w:rsidRPr="001F0359">
              <w:rPr>
                <w:sz w:val="22"/>
                <w:szCs w:val="22"/>
                <w:lang w:val="hr-HR"/>
              </w:rPr>
              <w:t>ntervju</w:t>
            </w:r>
            <w:r w:rsidRPr="001F0359">
              <w:rPr>
                <w:sz w:val="22"/>
                <w:szCs w:val="22"/>
                <w:lang w:val="hr-HR"/>
              </w:rPr>
              <w:t>:</w:t>
            </w:r>
          </w:p>
          <w:p w14:paraId="6A05480C" w14:textId="059FC218" w:rsidR="00CB195E" w:rsidRPr="001F0359" w:rsidRDefault="00CB195E" w:rsidP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ocjenjivanje rezultata učenja putem verbalnog</w:t>
            </w:r>
            <w:r w:rsidR="004B01E5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ispitivanja</w:t>
            </w:r>
            <w:r w:rsidR="004B01E5" w:rsidRPr="001F0359">
              <w:rPr>
                <w:sz w:val="22"/>
                <w:szCs w:val="22"/>
                <w:lang w:val="hr-HR"/>
              </w:rPr>
              <w:t>,</w:t>
            </w:r>
          </w:p>
          <w:p w14:paraId="67A9D5E8" w14:textId="77263FEE" w:rsidR="00CB195E" w:rsidRPr="001F0359" w:rsidRDefault="00CB195E" w:rsidP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pitanja mogu defini</w:t>
            </w:r>
            <w:r w:rsidR="004B01E5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ati nastavnici ili učenici</w:t>
            </w:r>
            <w:r w:rsidR="004B01E5" w:rsidRPr="001F0359">
              <w:rPr>
                <w:sz w:val="22"/>
                <w:szCs w:val="22"/>
                <w:lang w:val="hr-HR"/>
              </w:rPr>
              <w:t>,</w:t>
            </w:r>
          </w:p>
          <w:p w14:paraId="798002DD" w14:textId="7F41686F" w:rsidR="00CB195E" w:rsidRPr="001F0359" w:rsidRDefault="00CB195E" w:rsidP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ocjenjivanje može biti od strane nastavnika ili učenika</w:t>
            </w:r>
            <w:r w:rsidR="004B01E5" w:rsidRPr="001F0359">
              <w:rPr>
                <w:sz w:val="22"/>
                <w:szCs w:val="22"/>
                <w:lang w:val="hr-HR"/>
              </w:rPr>
              <w:t>,</w:t>
            </w:r>
          </w:p>
          <w:p w14:paraId="3EFAD378" w14:textId="28E819C9" w:rsidR="00CB195E" w:rsidRPr="001F0359" w:rsidRDefault="00CB195E" w:rsidP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pitanja mogu biti strukturi</w:t>
            </w:r>
            <w:r w:rsidR="004B01E5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ana i nestrukturi</w:t>
            </w:r>
            <w:r w:rsidR="004B01E5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ana</w:t>
            </w:r>
            <w:r w:rsidR="004B01E5" w:rsidRPr="001F0359">
              <w:rPr>
                <w:sz w:val="22"/>
                <w:szCs w:val="22"/>
                <w:lang w:val="hr-HR"/>
              </w:rPr>
              <w:t>,</w:t>
            </w:r>
          </w:p>
          <w:p w14:paraId="378F6DBF" w14:textId="7961AD11" w:rsidR="00CB195E" w:rsidRPr="001F0359" w:rsidRDefault="00CB195E" w:rsidP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učenike uputiti na kriterije ocjenjivanja</w:t>
            </w:r>
            <w:r w:rsidR="004B01E5" w:rsidRPr="001F0359">
              <w:rPr>
                <w:sz w:val="22"/>
                <w:szCs w:val="22"/>
                <w:lang w:val="hr-HR"/>
              </w:rPr>
              <w:t>,</w:t>
            </w:r>
          </w:p>
          <w:p w14:paraId="14721959" w14:textId="3AF5CF7E" w:rsidR="00CB195E" w:rsidRPr="001F0359" w:rsidRDefault="00CB195E" w:rsidP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intervju primjenjivati t</w:t>
            </w:r>
            <w:r w:rsidR="004B01E5" w:rsidRPr="001F0359">
              <w:rPr>
                <w:sz w:val="22"/>
                <w:szCs w:val="22"/>
                <w:lang w:val="hr-HR"/>
              </w:rPr>
              <w:t>ije</w:t>
            </w:r>
            <w:r w:rsidRPr="001F0359">
              <w:rPr>
                <w:sz w:val="22"/>
                <w:szCs w:val="22"/>
                <w:lang w:val="hr-HR"/>
              </w:rPr>
              <w:t xml:space="preserve">kom trajanja modula                           </w:t>
            </w:r>
          </w:p>
          <w:p w14:paraId="78432074" w14:textId="5C02367C" w:rsidR="00CB195E" w:rsidRPr="001F0359" w:rsidRDefault="00CB195E" w:rsidP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(pri tome se treba koristiti video bimom, tako da svi učenici prate i aktivno </w:t>
            </w:r>
            <w:r w:rsidR="004B01E5" w:rsidRPr="001F0359">
              <w:rPr>
                <w:sz w:val="22"/>
                <w:szCs w:val="22"/>
                <w:lang w:val="hr-HR"/>
              </w:rPr>
              <w:t>sudjeluju</w:t>
            </w:r>
            <w:r w:rsidRPr="001F0359">
              <w:rPr>
                <w:sz w:val="22"/>
                <w:szCs w:val="22"/>
                <w:lang w:val="hr-HR"/>
              </w:rPr>
              <w:t xml:space="preserve"> u ispitivanju)</w:t>
            </w:r>
            <w:r w:rsidR="004B01E5" w:rsidRPr="001F0359">
              <w:rPr>
                <w:sz w:val="22"/>
                <w:szCs w:val="22"/>
                <w:lang w:val="hr-HR"/>
              </w:rPr>
              <w:t>;</w:t>
            </w:r>
            <w:r w:rsidRPr="001F0359">
              <w:rPr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      </w:t>
            </w:r>
          </w:p>
          <w:p w14:paraId="4240FA07" w14:textId="770071C7" w:rsidR="00CB195E" w:rsidRPr="001F0359" w:rsidRDefault="004B01E5" w:rsidP="00EB64C4">
            <w:pPr>
              <w:pStyle w:val="ListParagraph"/>
              <w:numPr>
                <w:ilvl w:val="0"/>
                <w:numId w:val="19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CB195E" w:rsidRPr="001F0359">
              <w:rPr>
                <w:sz w:val="22"/>
                <w:szCs w:val="22"/>
                <w:lang w:val="hr-HR"/>
              </w:rPr>
              <w:t>raktičan rad</w:t>
            </w:r>
            <w:r w:rsidRPr="001F0359">
              <w:rPr>
                <w:sz w:val="22"/>
                <w:szCs w:val="22"/>
                <w:lang w:val="hr-HR"/>
              </w:rPr>
              <w:t>:</w:t>
            </w:r>
          </w:p>
          <w:p w14:paraId="51C4A9FF" w14:textId="729CB3C5" w:rsidR="000E6360" w:rsidRPr="001F0359" w:rsidRDefault="00CB195E" w:rsidP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 </w:t>
            </w:r>
            <w:r w:rsidR="004B01E5" w:rsidRPr="001F0359">
              <w:rPr>
                <w:sz w:val="22"/>
                <w:szCs w:val="22"/>
                <w:lang w:val="hr-HR"/>
              </w:rPr>
              <w:t>s</w:t>
            </w:r>
            <w:r w:rsidRPr="001F0359">
              <w:rPr>
                <w:sz w:val="22"/>
                <w:szCs w:val="22"/>
                <w:lang w:val="hr-HR"/>
              </w:rPr>
              <w:t>vi učenici rade praktičan rad</w:t>
            </w:r>
            <w:r w:rsidR="004B01E5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0E6360" w:rsidRPr="001F0359" w14:paraId="369B3E96" w14:textId="77777777" w:rsidTr="00CB195E">
        <w:trPr>
          <w:jc w:val="center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40D1" w14:textId="77777777" w:rsidR="000E6360" w:rsidRPr="001F0359" w:rsidRDefault="000E6360" w:rsidP="00C34BDC">
            <w:pPr>
              <w:pStyle w:val="ListParagraph"/>
              <w:tabs>
                <w:tab w:val="num" w:pos="720"/>
              </w:tabs>
              <w:ind w:left="0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Profil i stručna sprema nastavnika:</w:t>
            </w:r>
          </w:p>
        </w:tc>
      </w:tr>
      <w:tr w:rsidR="000E6360" w:rsidRPr="001F0359" w14:paraId="44B787F5" w14:textId="77777777" w:rsidTr="00CB195E">
        <w:trPr>
          <w:trHeight w:val="443"/>
          <w:jc w:val="center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C95B" w14:textId="7527C26D" w:rsidR="002501A5" w:rsidRPr="001F0359" w:rsidRDefault="002501A5" w:rsidP="00EB64C4">
            <w:pPr>
              <w:pStyle w:val="BodyTextIndent2"/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sz w:val="22"/>
                <w:szCs w:val="22"/>
                <w:lang w:val="hr-HR"/>
              </w:rPr>
              <w:t xml:space="preserve">diplomirani inženjer </w:t>
            </w:r>
            <w:r w:rsidR="004B01E5" w:rsidRPr="001F0359">
              <w:rPr>
                <w:rFonts w:cs="Arial"/>
                <w:sz w:val="22"/>
                <w:szCs w:val="22"/>
                <w:lang w:val="hr-HR"/>
              </w:rPr>
              <w:t>strojarstva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 xml:space="preserve"> s dopunskim psihološko-pedagoškim i metodičkim obrazovanjem,</w:t>
            </w:r>
          </w:p>
          <w:p w14:paraId="7185ADE1" w14:textId="74663FE6" w:rsidR="002501A5" w:rsidRDefault="002501A5" w:rsidP="00EB64C4">
            <w:pPr>
              <w:pStyle w:val="BodyTextIndent2"/>
              <w:numPr>
                <w:ilvl w:val="0"/>
                <w:numId w:val="204"/>
              </w:numPr>
              <w:spacing w:after="0" w:line="240" w:lineRule="auto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sz w:val="22"/>
                <w:szCs w:val="22"/>
                <w:lang w:val="hr-HR"/>
              </w:rPr>
              <w:t xml:space="preserve">profesor </w:t>
            </w:r>
            <w:r w:rsidR="004B01E5" w:rsidRPr="001F0359">
              <w:rPr>
                <w:rFonts w:cs="Arial"/>
                <w:sz w:val="22"/>
                <w:szCs w:val="22"/>
                <w:lang w:val="hr-HR"/>
              </w:rPr>
              <w:t>strojarstva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>.</w:t>
            </w:r>
          </w:p>
          <w:p w14:paraId="11AE4F54" w14:textId="77777777" w:rsidR="005F5DD3" w:rsidRPr="001F0359" w:rsidRDefault="005F5DD3" w:rsidP="005F5DD3">
            <w:pPr>
              <w:pStyle w:val="BodyTextIndent2"/>
              <w:spacing w:after="0" w:line="240" w:lineRule="auto"/>
              <w:ind w:left="720"/>
              <w:rPr>
                <w:rFonts w:cs="Arial"/>
                <w:sz w:val="22"/>
                <w:szCs w:val="22"/>
                <w:lang w:val="hr-HR"/>
              </w:rPr>
            </w:pPr>
          </w:p>
          <w:p w14:paraId="306C7A77" w14:textId="4204F238" w:rsidR="002501A5" w:rsidRPr="001F0359" w:rsidRDefault="002501A5" w:rsidP="002501A5">
            <w:pPr>
              <w:spacing w:after="60" w:line="276" w:lineRule="auto"/>
              <w:jc w:val="both"/>
              <w:rPr>
                <w:rFonts w:eastAsia="Calibri" w:cs="Arial"/>
                <w:sz w:val="22"/>
                <w:szCs w:val="22"/>
                <w:lang w:val="hr-HR"/>
              </w:rPr>
            </w:pPr>
            <w:r w:rsidRPr="001F0359">
              <w:rPr>
                <w:rFonts w:eastAsia="Calibri" w:cs="Arial"/>
                <w:sz w:val="22"/>
                <w:szCs w:val="22"/>
                <w:lang w:val="hr-HR"/>
              </w:rPr>
              <w:t>Navedeni profili visoke stručne spreme (VII/1) moraju proizlaziti iz studijskog</w:t>
            </w:r>
            <w:r w:rsidR="004B01E5" w:rsidRPr="001F0359">
              <w:rPr>
                <w:rFonts w:eastAsia="Calibri" w:cs="Arial"/>
                <w:sz w:val="22"/>
                <w:szCs w:val="22"/>
                <w:lang w:val="hr-HR"/>
              </w:rPr>
              <w:t>a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programa u trajanju od najmanje četiri godine.</w:t>
            </w:r>
          </w:p>
          <w:p w14:paraId="4CA2E618" w14:textId="55289FD2" w:rsidR="002501A5" w:rsidRPr="001F0359" w:rsidRDefault="002501A5" w:rsidP="002501A5">
            <w:pPr>
              <w:spacing w:after="60" w:line="276" w:lineRule="auto"/>
              <w:jc w:val="both"/>
              <w:rPr>
                <w:rFonts w:eastAsia="Calibri" w:cs="Arial"/>
                <w:sz w:val="22"/>
                <w:szCs w:val="22"/>
                <w:lang w:val="hr-HR"/>
              </w:rPr>
            </w:pPr>
            <w:r w:rsidRPr="001F0359">
              <w:rPr>
                <w:rFonts w:eastAsia="Calibri" w:cs="Arial"/>
                <w:sz w:val="22"/>
                <w:szCs w:val="22"/>
                <w:lang w:val="hr-HR"/>
              </w:rPr>
              <w:t>Nastavu mogu izvoditi i drugi ekvivalentni profili gore navedenim profilima, stečeni pohađanjem studijskog</w:t>
            </w:r>
            <w:r w:rsidR="004B01E5" w:rsidRPr="001F0359">
              <w:rPr>
                <w:rFonts w:eastAsia="Calibri" w:cs="Arial"/>
                <w:sz w:val="22"/>
                <w:szCs w:val="22"/>
                <w:lang w:val="hr-HR"/>
              </w:rPr>
              <w:t>a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programa </w:t>
            </w:r>
            <w:r w:rsidR="004B01E5" w:rsidRPr="001F0359">
              <w:rPr>
                <w:rFonts w:eastAsia="Calibri" w:cs="Arial"/>
                <w:sz w:val="22"/>
                <w:szCs w:val="22"/>
                <w:lang w:val="hr-HR"/>
              </w:rPr>
              <w:t>strojarstva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u istom ili dužem trajanju u bolonjskom visokoobrazovnom procesu, s diplomom i dodatkom diplome, koji se izdaje i prilaže uz diplomu visokoškolske ustanove radi </w:t>
            </w:r>
            <w:r w:rsidR="00B77530" w:rsidRPr="001F0359">
              <w:rPr>
                <w:rFonts w:eastAsia="Calibri" w:cs="Arial"/>
                <w:sz w:val="22"/>
                <w:szCs w:val="22"/>
                <w:lang w:val="hr-HR"/>
              </w:rPr>
              <w:t>detaljnijeg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uvida u </w:t>
            </w:r>
            <w:r w:rsidR="00CD02C2" w:rsidRPr="001F0359">
              <w:rPr>
                <w:rFonts w:eastAsia="Calibri" w:cs="Arial"/>
                <w:sz w:val="22"/>
                <w:szCs w:val="22"/>
                <w:lang w:val="hr-HR"/>
              </w:rPr>
              <w:t>razinu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>, prirodu, sadržaj, s</w:t>
            </w:r>
            <w:r w:rsidR="005E1A1E" w:rsidRPr="001F0359">
              <w:rPr>
                <w:rFonts w:eastAsia="Calibri" w:cs="Arial"/>
                <w:sz w:val="22"/>
                <w:szCs w:val="22"/>
                <w:lang w:val="hr-HR"/>
              </w:rPr>
              <w:t>ustav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i pravila studiranja.</w:t>
            </w:r>
          </w:p>
          <w:p w14:paraId="20620FC5" w14:textId="7E361054" w:rsidR="002501A5" w:rsidRPr="001F0359" w:rsidRDefault="002501A5" w:rsidP="002501A5">
            <w:pPr>
              <w:autoSpaceDE w:val="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b/>
                <w:sz w:val="22"/>
                <w:szCs w:val="22"/>
                <w:lang w:val="hr-HR"/>
              </w:rPr>
              <w:t xml:space="preserve">Napomena: 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>Nastavnici čiji profili nisu nabrojani, koji su primljeni u radni odnos do primjene ovog</w:t>
            </w:r>
            <w:r w:rsidR="005E1A1E" w:rsidRPr="001F0359">
              <w:rPr>
                <w:rFonts w:cs="Arial"/>
                <w:sz w:val="22"/>
                <w:szCs w:val="22"/>
                <w:lang w:val="hr-HR"/>
              </w:rPr>
              <w:t>a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="005E1A1E" w:rsidRPr="001F0359">
              <w:rPr>
                <w:rFonts w:cs="Arial"/>
                <w:sz w:val="22"/>
                <w:szCs w:val="22"/>
                <w:lang w:val="hr-HR"/>
              </w:rPr>
              <w:t>n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>astavnog plana i programa u srednjim školama Brčko distrikta BiH, mogu i dalje izvoditi nastavu.</w:t>
            </w:r>
          </w:p>
          <w:p w14:paraId="6D03C55E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4FE78F8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17B145B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69C88B66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4D98A591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741484FD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523ECB88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4E12F05B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479BA5A1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392DF1C6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32A0FC11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64F2E86C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55CB65AD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77089402" w14:textId="77777777" w:rsidR="003F784D" w:rsidRPr="001F0359" w:rsidRDefault="003F784D" w:rsidP="000E6360">
      <w:pPr>
        <w:rPr>
          <w:sz w:val="22"/>
          <w:szCs w:val="22"/>
          <w:lang w:val="hr-HR"/>
        </w:rPr>
      </w:pPr>
    </w:p>
    <w:p w14:paraId="1F22FBBA" w14:textId="77777777" w:rsidR="003F784D" w:rsidRPr="001F0359" w:rsidRDefault="003F784D" w:rsidP="000E6360">
      <w:pPr>
        <w:rPr>
          <w:sz w:val="22"/>
          <w:szCs w:val="22"/>
          <w:lang w:val="hr-HR"/>
        </w:rPr>
      </w:pPr>
    </w:p>
    <w:p w14:paraId="1C1FD0BC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tbl>
      <w:tblPr>
        <w:tblStyle w:val="TableGrid"/>
        <w:tblW w:w="10574" w:type="dxa"/>
        <w:tblInd w:w="-147" w:type="dxa"/>
        <w:tblLook w:val="04A0" w:firstRow="1" w:lastRow="0" w:firstColumn="1" w:lastColumn="0" w:noHBand="0" w:noVBand="1"/>
      </w:tblPr>
      <w:tblGrid>
        <w:gridCol w:w="1843"/>
        <w:gridCol w:w="6379"/>
        <w:gridCol w:w="2352"/>
      </w:tblGrid>
      <w:tr w:rsidR="00CB195E" w:rsidRPr="001F0359" w14:paraId="4DE3D6DD" w14:textId="77777777" w:rsidTr="00C34BDC">
        <w:tc>
          <w:tcPr>
            <w:tcW w:w="10574" w:type="dxa"/>
            <w:gridSpan w:val="3"/>
          </w:tcPr>
          <w:p w14:paraId="0B977EB0" w14:textId="77777777" w:rsidR="00CB195E" w:rsidRPr="001F0359" w:rsidRDefault="00CB195E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OKVIRNI PLAN REALIZACIJE MODULA </w:t>
            </w:r>
          </w:p>
        </w:tc>
      </w:tr>
      <w:tr w:rsidR="00CB195E" w:rsidRPr="001F0359" w14:paraId="54B5D9B1" w14:textId="77777777" w:rsidTr="00C34BDC">
        <w:tc>
          <w:tcPr>
            <w:tcW w:w="1843" w:type="dxa"/>
            <w:vMerge w:val="restart"/>
            <w:vAlign w:val="center"/>
          </w:tcPr>
          <w:p w14:paraId="38B6CD94" w14:textId="77777777" w:rsidR="00CB195E" w:rsidRPr="001F0359" w:rsidRDefault="00CB195E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1. MODUL</w:t>
            </w:r>
          </w:p>
        </w:tc>
        <w:tc>
          <w:tcPr>
            <w:tcW w:w="6379" w:type="dxa"/>
          </w:tcPr>
          <w:p w14:paraId="57F972D1" w14:textId="42F07775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Fizička svojstva te</w:t>
            </w:r>
            <w:r w:rsidR="005E1A1E" w:rsidRPr="001F0359">
              <w:rPr>
                <w:sz w:val="22"/>
                <w:szCs w:val="22"/>
                <w:lang w:val="hr-HR"/>
              </w:rPr>
              <w:t>kućine</w:t>
            </w:r>
          </w:p>
        </w:tc>
        <w:tc>
          <w:tcPr>
            <w:tcW w:w="2352" w:type="dxa"/>
          </w:tcPr>
          <w:p w14:paraId="17B6A3C7" w14:textId="2FBA920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4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CB195E" w:rsidRPr="001F0359" w14:paraId="594B6B1C" w14:textId="77777777" w:rsidTr="00C34BDC">
        <w:tc>
          <w:tcPr>
            <w:tcW w:w="1843" w:type="dxa"/>
            <w:vMerge/>
          </w:tcPr>
          <w:p w14:paraId="5F6D3151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379" w:type="dxa"/>
          </w:tcPr>
          <w:p w14:paraId="7B09DE58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Hidrostatika</w:t>
            </w:r>
          </w:p>
        </w:tc>
        <w:tc>
          <w:tcPr>
            <w:tcW w:w="2352" w:type="dxa"/>
          </w:tcPr>
          <w:p w14:paraId="44A3C1B7" w14:textId="25088BF9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4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CB195E" w:rsidRPr="001F0359" w14:paraId="506DE105" w14:textId="77777777" w:rsidTr="00C34BDC">
        <w:tc>
          <w:tcPr>
            <w:tcW w:w="1843" w:type="dxa"/>
            <w:vMerge/>
          </w:tcPr>
          <w:p w14:paraId="3D590503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379" w:type="dxa"/>
          </w:tcPr>
          <w:p w14:paraId="1B2216E3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Hidrodinamika</w:t>
            </w:r>
          </w:p>
        </w:tc>
        <w:tc>
          <w:tcPr>
            <w:tcW w:w="2352" w:type="dxa"/>
          </w:tcPr>
          <w:p w14:paraId="05D4D14B" w14:textId="6A46E808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6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0D80C5F9" w14:textId="77777777" w:rsidTr="00C34BDC">
        <w:tc>
          <w:tcPr>
            <w:tcW w:w="1843" w:type="dxa"/>
            <w:vMerge/>
          </w:tcPr>
          <w:p w14:paraId="225E4E31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379" w:type="dxa"/>
          </w:tcPr>
          <w:p w14:paraId="16EA6B52" w14:textId="1A29D131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Komponente hidrauličkog</w:t>
            </w:r>
            <w:r w:rsidR="00D61797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s</w:t>
            </w:r>
            <w:r w:rsidR="005E1A1E" w:rsidRPr="001F0359">
              <w:rPr>
                <w:sz w:val="22"/>
                <w:szCs w:val="22"/>
                <w:lang w:val="hr-HR"/>
              </w:rPr>
              <w:t>ustava</w:t>
            </w:r>
          </w:p>
        </w:tc>
        <w:tc>
          <w:tcPr>
            <w:tcW w:w="2352" w:type="dxa"/>
          </w:tcPr>
          <w:p w14:paraId="3A23E123" w14:textId="50CD6436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21 nastavni </w:t>
            </w:r>
            <w:r w:rsidR="005E1A1E" w:rsidRPr="001F0359">
              <w:rPr>
                <w:sz w:val="22"/>
                <w:szCs w:val="22"/>
                <w:lang w:val="hr-HR"/>
              </w:rPr>
              <w:t>sat</w:t>
            </w:r>
          </w:p>
        </w:tc>
      </w:tr>
      <w:tr w:rsidR="00CB195E" w:rsidRPr="001F0359" w14:paraId="627FCCE0" w14:textId="77777777" w:rsidTr="00C34BDC">
        <w:tc>
          <w:tcPr>
            <w:tcW w:w="1843" w:type="dxa"/>
          </w:tcPr>
          <w:p w14:paraId="20379529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379" w:type="dxa"/>
          </w:tcPr>
          <w:p w14:paraId="0F62061D" w14:textId="60C3C8A6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Hidraulički s</w:t>
            </w:r>
            <w:r w:rsidR="005E1A1E" w:rsidRPr="001F0359">
              <w:rPr>
                <w:sz w:val="22"/>
                <w:szCs w:val="22"/>
                <w:lang w:val="hr-HR"/>
              </w:rPr>
              <w:t>ustavi</w:t>
            </w:r>
          </w:p>
        </w:tc>
        <w:tc>
          <w:tcPr>
            <w:tcW w:w="2352" w:type="dxa"/>
          </w:tcPr>
          <w:p w14:paraId="3E912D33" w14:textId="6A7B387A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5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45242CC8" w14:textId="77777777" w:rsidTr="00C34BDC">
        <w:tc>
          <w:tcPr>
            <w:tcW w:w="1843" w:type="dxa"/>
          </w:tcPr>
          <w:p w14:paraId="5BE394ED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6379" w:type="dxa"/>
          </w:tcPr>
          <w:p w14:paraId="44D522FC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52" w:type="dxa"/>
          </w:tcPr>
          <w:p w14:paraId="3FAC040D" w14:textId="70F25824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40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2D08DAD9" w14:textId="77777777" w:rsidTr="00C34BDC">
        <w:tc>
          <w:tcPr>
            <w:tcW w:w="1843" w:type="dxa"/>
            <w:vMerge w:val="restart"/>
            <w:vAlign w:val="center"/>
          </w:tcPr>
          <w:p w14:paraId="17D6C821" w14:textId="77777777" w:rsidR="00CB195E" w:rsidRPr="001F0359" w:rsidRDefault="00CB195E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2. MODUL</w:t>
            </w:r>
          </w:p>
        </w:tc>
        <w:tc>
          <w:tcPr>
            <w:tcW w:w="6379" w:type="dxa"/>
          </w:tcPr>
          <w:p w14:paraId="25C85ACE" w14:textId="50DE3F4C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Pneumostatika,</w:t>
            </w:r>
            <w:r w:rsidR="005E1A1E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strujanje </w:t>
            </w:r>
            <w:r w:rsidR="005E1A1E" w:rsidRPr="001F0359">
              <w:rPr>
                <w:sz w:val="22"/>
                <w:szCs w:val="22"/>
                <w:lang w:val="hr-HR"/>
              </w:rPr>
              <w:t>plina</w:t>
            </w:r>
            <w:r w:rsidRPr="001F0359">
              <w:rPr>
                <w:sz w:val="22"/>
                <w:szCs w:val="22"/>
                <w:lang w:val="hr-HR"/>
              </w:rPr>
              <w:t xml:space="preserve"> i vlažnost </w:t>
            </w:r>
            <w:r w:rsidR="005E1A1E" w:rsidRPr="001F0359">
              <w:rPr>
                <w:sz w:val="22"/>
                <w:szCs w:val="22"/>
                <w:lang w:val="hr-HR"/>
              </w:rPr>
              <w:t>zraka</w:t>
            </w:r>
          </w:p>
        </w:tc>
        <w:tc>
          <w:tcPr>
            <w:tcW w:w="2352" w:type="dxa"/>
          </w:tcPr>
          <w:p w14:paraId="125048E3" w14:textId="69407026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7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4293E45C" w14:textId="77777777" w:rsidTr="00C34BDC">
        <w:tc>
          <w:tcPr>
            <w:tcW w:w="1843" w:type="dxa"/>
            <w:vMerge/>
          </w:tcPr>
          <w:p w14:paraId="47C07B04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379" w:type="dxa"/>
          </w:tcPr>
          <w:p w14:paraId="3E3C2D88" w14:textId="3AD9A444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Komponente pneumatskog</w:t>
            </w:r>
            <w:r w:rsidR="005E1A1E" w:rsidRPr="001F0359">
              <w:rPr>
                <w:sz w:val="22"/>
                <w:szCs w:val="22"/>
                <w:lang w:val="hr-HR"/>
              </w:rPr>
              <w:t>a sustava</w:t>
            </w:r>
          </w:p>
        </w:tc>
        <w:tc>
          <w:tcPr>
            <w:tcW w:w="2352" w:type="dxa"/>
          </w:tcPr>
          <w:p w14:paraId="25AB9585" w14:textId="7D665A14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20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4EAEE8BD" w14:textId="77777777" w:rsidTr="00C34BDC">
        <w:tc>
          <w:tcPr>
            <w:tcW w:w="1843" w:type="dxa"/>
            <w:vMerge/>
          </w:tcPr>
          <w:p w14:paraId="3EAC7D7B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379" w:type="dxa"/>
          </w:tcPr>
          <w:p w14:paraId="7A56AC46" w14:textId="678279D3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Pneumatski s</w:t>
            </w:r>
            <w:r w:rsidR="005E1A1E" w:rsidRPr="001F0359">
              <w:rPr>
                <w:sz w:val="22"/>
                <w:szCs w:val="22"/>
                <w:lang w:val="hr-HR"/>
              </w:rPr>
              <w:t>ustavi</w:t>
            </w:r>
          </w:p>
        </w:tc>
        <w:tc>
          <w:tcPr>
            <w:tcW w:w="2352" w:type="dxa"/>
          </w:tcPr>
          <w:p w14:paraId="6A1BFC67" w14:textId="780DA300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5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6978B384" w14:textId="77777777" w:rsidTr="00C34BDC">
        <w:tc>
          <w:tcPr>
            <w:tcW w:w="1843" w:type="dxa"/>
          </w:tcPr>
          <w:p w14:paraId="27237507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379" w:type="dxa"/>
          </w:tcPr>
          <w:p w14:paraId="164D4345" w14:textId="77777777" w:rsidR="00CB195E" w:rsidRPr="001F0359" w:rsidRDefault="00CB195E" w:rsidP="00CB195E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Hidropneumatika</w:t>
            </w:r>
          </w:p>
        </w:tc>
        <w:tc>
          <w:tcPr>
            <w:tcW w:w="2352" w:type="dxa"/>
          </w:tcPr>
          <w:p w14:paraId="2D1A6A9C" w14:textId="037D55D5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3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CB195E" w:rsidRPr="001F0359" w14:paraId="4E39F65E" w14:textId="77777777" w:rsidTr="00C34BDC">
        <w:tc>
          <w:tcPr>
            <w:tcW w:w="1843" w:type="dxa"/>
          </w:tcPr>
          <w:p w14:paraId="568BCEC8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6379" w:type="dxa"/>
          </w:tcPr>
          <w:p w14:paraId="4C88A3D9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52" w:type="dxa"/>
          </w:tcPr>
          <w:p w14:paraId="3102A9D4" w14:textId="4CD9C339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35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1D072313" w14:textId="77777777" w:rsidTr="00C34BDC">
        <w:tc>
          <w:tcPr>
            <w:tcW w:w="1843" w:type="dxa"/>
            <w:vMerge w:val="restart"/>
            <w:vAlign w:val="center"/>
          </w:tcPr>
          <w:p w14:paraId="20AD5183" w14:textId="77777777" w:rsidR="00CB195E" w:rsidRPr="001F0359" w:rsidRDefault="00CB195E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3. MODUL</w:t>
            </w:r>
          </w:p>
        </w:tc>
        <w:tc>
          <w:tcPr>
            <w:tcW w:w="6379" w:type="dxa"/>
          </w:tcPr>
          <w:p w14:paraId="341CCE81" w14:textId="79B12952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Primjena računa</w:t>
            </w:r>
            <w:r w:rsidR="005E1A1E" w:rsidRPr="001F0359">
              <w:rPr>
                <w:sz w:val="22"/>
                <w:szCs w:val="22"/>
                <w:lang w:val="hr-HR"/>
              </w:rPr>
              <w:t>l</w:t>
            </w:r>
            <w:r w:rsidRPr="001F0359">
              <w:rPr>
                <w:sz w:val="22"/>
                <w:szCs w:val="22"/>
                <w:lang w:val="hr-HR"/>
              </w:rPr>
              <w:t>a u hidraulici i pneumatici</w:t>
            </w:r>
          </w:p>
        </w:tc>
        <w:tc>
          <w:tcPr>
            <w:tcW w:w="2352" w:type="dxa"/>
          </w:tcPr>
          <w:p w14:paraId="502B0261" w14:textId="372EE15A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4E99658C" w14:textId="77777777" w:rsidTr="00C34BDC">
        <w:tc>
          <w:tcPr>
            <w:tcW w:w="1843" w:type="dxa"/>
            <w:vMerge/>
          </w:tcPr>
          <w:p w14:paraId="35D94F98" w14:textId="77777777" w:rsidR="00CB195E" w:rsidRPr="001F0359" w:rsidRDefault="00CB195E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379" w:type="dxa"/>
          </w:tcPr>
          <w:p w14:paraId="6CCF3CD4" w14:textId="067E2753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Hidraulički s</w:t>
            </w:r>
            <w:r w:rsidR="005E1A1E" w:rsidRPr="001F0359">
              <w:rPr>
                <w:sz w:val="22"/>
                <w:szCs w:val="22"/>
                <w:lang w:val="hr-HR"/>
              </w:rPr>
              <w:t>ustavi</w:t>
            </w:r>
          </w:p>
        </w:tc>
        <w:tc>
          <w:tcPr>
            <w:tcW w:w="2352" w:type="dxa"/>
          </w:tcPr>
          <w:p w14:paraId="655D7D36" w14:textId="411C72E6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10 nastavn</w:t>
            </w:r>
            <w:r w:rsidR="005E1A1E" w:rsidRPr="001F0359">
              <w:rPr>
                <w:sz w:val="22"/>
                <w:szCs w:val="22"/>
                <w:lang w:val="hr-HR"/>
              </w:rPr>
              <w:t>ih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sz w:val="22"/>
                <w:szCs w:val="22"/>
                <w:lang w:val="hr-HR"/>
              </w:rPr>
              <w:t>sa</w:t>
            </w:r>
            <w:r w:rsidR="005E1A1E" w:rsidRPr="001F0359">
              <w:rPr>
                <w:sz w:val="22"/>
                <w:szCs w:val="22"/>
                <w:lang w:val="hr-HR"/>
              </w:rPr>
              <w:t>ti</w:t>
            </w:r>
          </w:p>
        </w:tc>
      </w:tr>
      <w:tr w:rsidR="00CB195E" w:rsidRPr="001F0359" w14:paraId="550B9DB3" w14:textId="77777777" w:rsidTr="00C34BDC">
        <w:tc>
          <w:tcPr>
            <w:tcW w:w="1843" w:type="dxa"/>
            <w:vMerge/>
          </w:tcPr>
          <w:p w14:paraId="6DD97908" w14:textId="77777777" w:rsidR="00CB195E" w:rsidRPr="001F0359" w:rsidRDefault="00CB195E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379" w:type="dxa"/>
          </w:tcPr>
          <w:p w14:paraId="4B052B8E" w14:textId="6E48EDE6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Pneumatski s</w:t>
            </w:r>
            <w:r w:rsidR="005E1A1E" w:rsidRPr="001F0359">
              <w:rPr>
                <w:sz w:val="22"/>
                <w:szCs w:val="22"/>
                <w:lang w:val="hr-HR"/>
              </w:rPr>
              <w:t>ustavi</w:t>
            </w:r>
          </w:p>
        </w:tc>
        <w:tc>
          <w:tcPr>
            <w:tcW w:w="2352" w:type="dxa"/>
          </w:tcPr>
          <w:p w14:paraId="2064C5F9" w14:textId="2A5CAC36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CB195E" w:rsidRPr="001F0359" w14:paraId="3C977CFE" w14:textId="77777777" w:rsidTr="00C34BDC">
        <w:tc>
          <w:tcPr>
            <w:tcW w:w="1843" w:type="dxa"/>
          </w:tcPr>
          <w:p w14:paraId="39ADB75E" w14:textId="77777777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6379" w:type="dxa"/>
          </w:tcPr>
          <w:p w14:paraId="586054BC" w14:textId="77777777" w:rsidR="00CB195E" w:rsidRPr="001F0359" w:rsidRDefault="00CB195E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352" w:type="dxa"/>
          </w:tcPr>
          <w:p w14:paraId="029F83FF" w14:textId="0DE322D4" w:rsidR="00CB195E" w:rsidRPr="001F0359" w:rsidRDefault="00CB195E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30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</w:tbl>
    <w:p w14:paraId="1AA2EE5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79DACA8" w14:textId="77777777" w:rsidR="000E6360" w:rsidRPr="001F0359" w:rsidRDefault="000E6360" w:rsidP="000E6360">
      <w:pPr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                </w:t>
      </w:r>
    </w:p>
    <w:p w14:paraId="76F5A64F" w14:textId="77777777" w:rsidR="00CB195E" w:rsidRPr="001F0359" w:rsidRDefault="00CB195E" w:rsidP="00CB195E">
      <w:pPr>
        <w:ind w:left="720"/>
        <w:jc w:val="both"/>
        <w:rPr>
          <w:sz w:val="22"/>
          <w:szCs w:val="22"/>
          <w:lang w:val="hr-HR"/>
        </w:rPr>
      </w:pPr>
    </w:p>
    <w:p w14:paraId="48FA1983" w14:textId="77777777" w:rsidR="00CB195E" w:rsidRPr="001F0359" w:rsidRDefault="00CB195E" w:rsidP="00CB195E">
      <w:pPr>
        <w:jc w:val="both"/>
        <w:rPr>
          <w:sz w:val="22"/>
          <w:szCs w:val="22"/>
          <w:lang w:val="hr-HR"/>
        </w:rPr>
      </w:pPr>
    </w:p>
    <w:p w14:paraId="3DB19753" w14:textId="77777777" w:rsidR="00CB195E" w:rsidRPr="001F0359" w:rsidRDefault="00CB195E" w:rsidP="00CB195E">
      <w:pPr>
        <w:ind w:left="720"/>
        <w:jc w:val="both"/>
        <w:rPr>
          <w:sz w:val="22"/>
          <w:szCs w:val="22"/>
          <w:lang w:val="hr-HR"/>
        </w:rPr>
      </w:pPr>
    </w:p>
    <w:p w14:paraId="610711BC" w14:textId="77777777" w:rsidR="00CB195E" w:rsidRPr="001F0359" w:rsidRDefault="00CB195E" w:rsidP="00CB195E">
      <w:pPr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 </w:t>
      </w:r>
    </w:p>
    <w:p w14:paraId="6740372E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2591D068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65F4E073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7E537E3B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641E9132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03B51D6F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5636DEE0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12111005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33A03EB9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25930DCF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1585866F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3E8307B2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43CB1A6B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61C16425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532BC126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509DA340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4A8C9CED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0F6CFF4D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638AE039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61C8CDD6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6F8D707E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2021853D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41014B8E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69BC4A9E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77878CE6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26355D46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68481ADF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313BD20D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5EF60BEC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2034365A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0E15D777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76F7AF9E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171933DE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3CE77BAE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17808640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38AAF607" w14:textId="77777777" w:rsidR="00CB195E" w:rsidRPr="001F0359" w:rsidRDefault="00CB195E" w:rsidP="000E6360">
      <w:pPr>
        <w:rPr>
          <w:sz w:val="22"/>
          <w:szCs w:val="22"/>
          <w:lang w:val="hr-HR"/>
        </w:rPr>
      </w:pPr>
    </w:p>
    <w:p w14:paraId="11AD4DE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09244D9" w14:textId="77777777" w:rsidR="00CB195E" w:rsidRPr="001F0359" w:rsidRDefault="000E6360" w:rsidP="000E6360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NASTAVNI PROGRAM </w:t>
      </w:r>
    </w:p>
    <w:p w14:paraId="46681FEF" w14:textId="77777777" w:rsidR="00CB195E" w:rsidRPr="001F0359" w:rsidRDefault="00CB195E" w:rsidP="000E6360">
      <w:pPr>
        <w:jc w:val="center"/>
        <w:rPr>
          <w:sz w:val="22"/>
          <w:szCs w:val="22"/>
          <w:lang w:val="hr-HR"/>
        </w:rPr>
      </w:pPr>
    </w:p>
    <w:p w14:paraId="239DEB45" w14:textId="77777777" w:rsidR="000E6360" w:rsidRPr="001F0359" w:rsidRDefault="000E6360" w:rsidP="00D07D75">
      <w:pPr>
        <w:pStyle w:val="Heading1"/>
      </w:pPr>
      <w:bookmarkStart w:id="15" w:name="_Toc108679819"/>
      <w:r w:rsidRPr="001F0359">
        <w:t xml:space="preserve">OBRADNE TEHNOLOGIJE NA CNC </w:t>
      </w:r>
      <w:r w:rsidR="00B54392" w:rsidRPr="001F0359">
        <w:t>STROJEVIMA</w:t>
      </w:r>
      <w:bookmarkEnd w:id="15"/>
      <w:r w:rsidRPr="001F0359">
        <w:t xml:space="preserve"> </w:t>
      </w:r>
    </w:p>
    <w:p w14:paraId="7C576891" w14:textId="77777777" w:rsidR="000E6360" w:rsidRPr="001F0359" w:rsidRDefault="000E6360" w:rsidP="00CB195E">
      <w:pPr>
        <w:pStyle w:val="Heading1"/>
      </w:pPr>
    </w:p>
    <w:p w14:paraId="40536CD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B83A98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50AB08C" w14:textId="77777777" w:rsidR="00D64B34" w:rsidRPr="001F0359" w:rsidRDefault="00D64B34" w:rsidP="00D64B34">
      <w:pPr>
        <w:rPr>
          <w:sz w:val="22"/>
          <w:szCs w:val="22"/>
          <w:lang w:val="hr-HR"/>
        </w:rPr>
      </w:pPr>
    </w:p>
    <w:p w14:paraId="6623E045" w14:textId="0972DE5B" w:rsidR="00D64B34" w:rsidRPr="001F0359" w:rsidRDefault="00D64B34" w:rsidP="00D64B34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GODIŠNJI BROJ NASTAVNIH </w:t>
      </w:r>
      <w:r w:rsidR="00CD02C2" w:rsidRPr="001F0359">
        <w:rPr>
          <w:sz w:val="22"/>
          <w:szCs w:val="22"/>
          <w:lang w:val="hr-HR"/>
        </w:rPr>
        <w:t>SATI</w:t>
      </w:r>
      <w:r w:rsidRPr="001F0359">
        <w:rPr>
          <w:sz w:val="22"/>
          <w:szCs w:val="22"/>
          <w:lang w:val="hr-HR"/>
        </w:rPr>
        <w:t>: 70</w:t>
      </w:r>
    </w:p>
    <w:p w14:paraId="095FA91C" w14:textId="06F24B41" w:rsidR="00D64B34" w:rsidRPr="001F0359" w:rsidRDefault="00CD02C2" w:rsidP="00D64B34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</w:t>
      </w:r>
      <w:r w:rsidR="00D64B34" w:rsidRPr="001F0359">
        <w:rPr>
          <w:sz w:val="22"/>
          <w:szCs w:val="22"/>
          <w:lang w:val="hr-HR"/>
        </w:rPr>
        <w:t xml:space="preserve"> BROJ NASTAVNIH </w:t>
      </w:r>
      <w:r w:rsidRPr="001F0359">
        <w:rPr>
          <w:sz w:val="22"/>
          <w:szCs w:val="22"/>
          <w:lang w:val="hr-HR"/>
        </w:rPr>
        <w:t>SATI</w:t>
      </w:r>
      <w:r w:rsidR="00D64B34" w:rsidRPr="001F0359">
        <w:rPr>
          <w:sz w:val="22"/>
          <w:szCs w:val="22"/>
          <w:lang w:val="hr-HR"/>
        </w:rPr>
        <w:t>: 2</w:t>
      </w:r>
    </w:p>
    <w:p w14:paraId="35E75C2F" w14:textId="77777777" w:rsidR="00D64B34" w:rsidRPr="001F0359" w:rsidRDefault="00D64B34" w:rsidP="00D64B34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BROJ MODULA: 2</w:t>
      </w:r>
    </w:p>
    <w:p w14:paraId="07C835B8" w14:textId="77777777" w:rsidR="00D64B34" w:rsidRPr="001F0359" w:rsidRDefault="00D64B34" w:rsidP="00D64B34">
      <w:pPr>
        <w:rPr>
          <w:sz w:val="22"/>
          <w:szCs w:val="22"/>
          <w:lang w:val="hr-HR"/>
        </w:rPr>
      </w:pPr>
    </w:p>
    <w:p w14:paraId="26C181A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896B04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7F5E69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F9B20C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D45D69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B46970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E1CD3A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2F0FEB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268AA2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45403F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629E3B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012B9F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975906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E30839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63469EF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3D0ACE6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3785BA7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04E2E16" w14:textId="77777777" w:rsidR="000E6360" w:rsidRPr="001F0359" w:rsidRDefault="000E6360" w:rsidP="000E6360">
      <w:pPr>
        <w:ind w:left="720"/>
        <w:jc w:val="both"/>
        <w:rPr>
          <w:sz w:val="22"/>
          <w:szCs w:val="22"/>
          <w:lang w:val="hr-HR"/>
        </w:rPr>
      </w:pPr>
    </w:p>
    <w:p w14:paraId="724ABBD6" w14:textId="77777777" w:rsidR="000E6360" w:rsidRPr="001F0359" w:rsidRDefault="000E6360" w:rsidP="000E6360">
      <w:pPr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 </w:t>
      </w:r>
    </w:p>
    <w:p w14:paraId="3814E346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45FC8E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9AA080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B03A9EC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669A9C59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546CE576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70ABC59E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08C931DE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298AC1AE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4B34F43F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498AEC07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718DABE5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63086AD9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54F7EE02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4672A123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369C9076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2F5EC30E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616DAECD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47D7C996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3C5D5489" w14:textId="77777777" w:rsidR="002501A5" w:rsidRPr="001F0359" w:rsidRDefault="002501A5" w:rsidP="000E6360">
      <w:pPr>
        <w:rPr>
          <w:sz w:val="22"/>
          <w:szCs w:val="22"/>
          <w:lang w:val="hr-HR"/>
        </w:rPr>
      </w:pPr>
    </w:p>
    <w:p w14:paraId="6380EBD3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63E3F89C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3BC55549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1C65987B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00975AB0" w14:textId="77777777" w:rsidR="000E6360" w:rsidRPr="001F0359" w:rsidRDefault="000E6360" w:rsidP="000E6360">
      <w:pPr>
        <w:jc w:val="both"/>
        <w:rPr>
          <w:iCs/>
          <w:sz w:val="22"/>
          <w:szCs w:val="22"/>
          <w:lang w:val="hr-HR"/>
        </w:rPr>
      </w:pP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855"/>
        <w:gridCol w:w="4710"/>
      </w:tblGrid>
      <w:tr w:rsidR="000E6360" w:rsidRPr="001F0359" w14:paraId="6A734348" w14:textId="77777777" w:rsidTr="00D64B34">
        <w:trPr>
          <w:trHeight w:val="288"/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7EC7A9" w14:textId="77777777" w:rsidR="000E6360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Nastavni p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redmet (naziv):</w:t>
            </w:r>
          </w:p>
        </w:tc>
        <w:tc>
          <w:tcPr>
            <w:tcW w:w="75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BE814E" w14:textId="77777777" w:rsidR="000E6360" w:rsidRPr="001F0359" w:rsidRDefault="007A709A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OBRADNE TEHNOLOGIJE NA CNC STROJEVIMA</w:t>
            </w:r>
          </w:p>
        </w:tc>
      </w:tr>
      <w:tr w:rsidR="000E6360" w:rsidRPr="001F0359" w14:paraId="0D56565B" w14:textId="77777777" w:rsidTr="00D64B34">
        <w:trPr>
          <w:trHeight w:val="288"/>
          <w:jc w:val="center"/>
        </w:trPr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18F7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(na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>ziv</w:t>
            </w:r>
            <w:r w:rsidRPr="001F0359">
              <w:rPr>
                <w:b/>
                <w:sz w:val="22"/>
                <w:szCs w:val="22"/>
                <w:lang w:val="hr-HR"/>
              </w:rPr>
              <w:t>):</w:t>
            </w:r>
          </w:p>
        </w:tc>
        <w:tc>
          <w:tcPr>
            <w:tcW w:w="75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FA695" w14:textId="20CA64D9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OBRADNE TEHNOLOGIJE  I</w:t>
            </w:r>
            <w:r w:rsidR="0007302B" w:rsidRPr="001F0359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  <w:tr w:rsidR="00D64B34" w:rsidRPr="001F0359" w14:paraId="7F7A21A7" w14:textId="77777777" w:rsidTr="00D64B34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</w:tcPr>
          <w:p w14:paraId="443BABB0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Redni broj modula: </w:t>
            </w:r>
          </w:p>
        </w:tc>
        <w:tc>
          <w:tcPr>
            <w:tcW w:w="75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36557B" w14:textId="77777777" w:rsidR="00D64B34" w:rsidRPr="001F0359" w:rsidRDefault="00D64B34" w:rsidP="00D64B34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1</w:t>
            </w:r>
            <w:r w:rsidR="00B54392" w:rsidRPr="001F0359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7B7FA6A3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0B69F8EF" w14:textId="0BCEA392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</w:t>
            </w:r>
            <w:r w:rsidR="0007302B" w:rsidRPr="001F0359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0E6360" w:rsidRPr="001F0359" w14:paraId="463CDD5A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6B28B5CC" w14:textId="2BC15EB7" w:rsidR="00683527" w:rsidRPr="001F0359" w:rsidRDefault="0007302B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s</w:t>
            </w:r>
            <w:r w:rsidR="000E6360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je</w:t>
            </w:r>
            <w:r w:rsidR="00683527" w:rsidRPr="001F0359">
              <w:rPr>
                <w:sz w:val="22"/>
                <w:szCs w:val="22"/>
                <w:lang w:val="hr-HR"/>
              </w:rPr>
              <w:t>canje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znanja o s</w:t>
            </w:r>
            <w:r w:rsidRPr="001F0359">
              <w:rPr>
                <w:sz w:val="22"/>
                <w:szCs w:val="22"/>
                <w:lang w:val="hr-HR"/>
              </w:rPr>
              <w:t>ustavima</w:t>
            </w:r>
            <w:r w:rsidR="000E6360" w:rsidRPr="001F0359">
              <w:rPr>
                <w:sz w:val="22"/>
                <w:szCs w:val="22"/>
                <w:lang w:val="hr-HR"/>
              </w:rPr>
              <w:t>, procesima i postupcima oblikovanja proizvoda sa skidanjem strugotine,</w:t>
            </w:r>
          </w:p>
          <w:p w14:paraId="13D3333F" w14:textId="4E99C8EF" w:rsidR="000E6360" w:rsidRPr="001F0359" w:rsidRDefault="0007302B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s</w:t>
            </w:r>
            <w:r w:rsidR="00683527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je</w:t>
            </w:r>
            <w:r w:rsidR="00683527" w:rsidRPr="001F0359">
              <w:rPr>
                <w:sz w:val="22"/>
                <w:szCs w:val="22"/>
                <w:lang w:val="hr-HR"/>
              </w:rPr>
              <w:t>canje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znanja o osnovama tehnologije rezanjem,</w:t>
            </w:r>
          </w:p>
          <w:p w14:paraId="2861AD2A" w14:textId="4A8F6AA4" w:rsidR="000E6360" w:rsidRPr="001F0359" w:rsidRDefault="0007302B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s</w:t>
            </w:r>
            <w:r w:rsidR="00683527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je</w:t>
            </w:r>
            <w:r w:rsidR="00683527" w:rsidRPr="001F0359">
              <w:rPr>
                <w:sz w:val="22"/>
                <w:szCs w:val="22"/>
                <w:lang w:val="hr-HR"/>
              </w:rPr>
              <w:t xml:space="preserve">canje </w:t>
            </w:r>
            <w:r w:rsidR="000E6360" w:rsidRPr="001F0359">
              <w:rPr>
                <w:sz w:val="22"/>
                <w:szCs w:val="22"/>
                <w:lang w:val="hr-HR"/>
              </w:rPr>
              <w:t>znanja o osnovnim alatima i priborima i s</w:t>
            </w:r>
            <w:r w:rsidRPr="001F0359">
              <w:rPr>
                <w:sz w:val="22"/>
                <w:szCs w:val="22"/>
                <w:lang w:val="hr-HR"/>
              </w:rPr>
              <w:t>ustavima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alata numerički upravljanih alatnih </w:t>
            </w:r>
            <w:r w:rsidRPr="001F0359">
              <w:rPr>
                <w:sz w:val="22"/>
                <w:szCs w:val="22"/>
                <w:lang w:val="hr-HR"/>
              </w:rPr>
              <w:t>strojeva</w:t>
            </w:r>
            <w:r w:rsidR="000E6360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56C4C148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2804AF45" w14:textId="5A5F68DC" w:rsidR="000E6360" w:rsidRPr="001F0359" w:rsidRDefault="00D806F1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596C2BDB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5537D17B" w14:textId="1BA6893C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Predznanje iz</w:t>
            </w:r>
            <w:r w:rsidR="00683527" w:rsidRPr="001F0359">
              <w:rPr>
                <w:sz w:val="22"/>
                <w:szCs w:val="22"/>
                <w:lang w:val="hr-HR"/>
              </w:rPr>
              <w:t xml:space="preserve"> stručno</w:t>
            </w:r>
            <w:r w:rsidR="0007302B" w:rsidRPr="001F0359">
              <w:rPr>
                <w:sz w:val="22"/>
                <w:szCs w:val="22"/>
                <w:lang w:val="hr-HR"/>
              </w:rPr>
              <w:t>-</w:t>
            </w:r>
            <w:r w:rsidR="00683527" w:rsidRPr="001F0359">
              <w:rPr>
                <w:sz w:val="22"/>
                <w:szCs w:val="22"/>
                <w:lang w:val="hr-HR"/>
              </w:rPr>
              <w:t>teor</w:t>
            </w:r>
            <w:r w:rsidR="0007302B" w:rsidRPr="001F0359">
              <w:rPr>
                <w:sz w:val="22"/>
                <w:szCs w:val="22"/>
                <w:lang w:val="hr-HR"/>
              </w:rPr>
              <w:t>ijskih</w:t>
            </w:r>
            <w:r w:rsidR="00683527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predmeta </w:t>
            </w:r>
            <w:r w:rsidR="00683527" w:rsidRPr="001F0359">
              <w:rPr>
                <w:sz w:val="22"/>
                <w:szCs w:val="22"/>
                <w:lang w:val="hr-HR"/>
              </w:rPr>
              <w:t>iz prvog i drugog razreda.</w:t>
            </w:r>
          </w:p>
        </w:tc>
      </w:tr>
      <w:tr w:rsidR="000E6360" w:rsidRPr="001F0359" w14:paraId="6ACD2530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25DB5809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57E86492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5B188D0F" w14:textId="290950C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Cilj izvođenja nastave iz predmeta </w:t>
            </w:r>
            <w:r w:rsidR="0007302B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 xml:space="preserve">bradne tehnologije na CNC </w:t>
            </w:r>
            <w:r w:rsidR="005850AB" w:rsidRPr="001F0359">
              <w:rPr>
                <w:sz w:val="22"/>
                <w:szCs w:val="22"/>
                <w:lang w:val="hr-HR"/>
              </w:rPr>
              <w:t>strojevima</w:t>
            </w:r>
            <w:r w:rsidRPr="001F0359">
              <w:rPr>
                <w:sz w:val="22"/>
                <w:szCs w:val="22"/>
                <w:lang w:val="hr-HR"/>
              </w:rPr>
              <w:t xml:space="preserve"> je st</w:t>
            </w:r>
            <w:r w:rsidR="0007302B" w:rsidRPr="001F0359">
              <w:rPr>
                <w:sz w:val="22"/>
                <w:szCs w:val="22"/>
                <w:lang w:val="hr-HR"/>
              </w:rPr>
              <w:t>je</w:t>
            </w:r>
            <w:r w:rsidRPr="001F0359">
              <w:rPr>
                <w:sz w:val="22"/>
                <w:szCs w:val="22"/>
                <w:lang w:val="hr-HR"/>
              </w:rPr>
              <w:t>canje neophodnog</w:t>
            </w:r>
            <w:r w:rsidR="0007302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teorijskog i praktičnog znanja iz ovog</w:t>
            </w:r>
            <w:r w:rsidR="0007302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predmeta. </w:t>
            </w:r>
          </w:p>
        </w:tc>
      </w:tr>
      <w:tr w:rsidR="000E6360" w:rsidRPr="001F0359" w14:paraId="5250B84C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09671301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0C9B3709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7DBB1884" w14:textId="0168862A" w:rsidR="000E6360" w:rsidRPr="001F0359" w:rsidRDefault="000E6360" w:rsidP="00EA3C80">
            <w:pPr>
              <w:numPr>
                <w:ilvl w:val="0"/>
                <w:numId w:val="74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Obradni s</w:t>
            </w:r>
            <w:r w:rsidR="0007302B" w:rsidRPr="001F0359">
              <w:rPr>
                <w:b/>
                <w:sz w:val="22"/>
                <w:szCs w:val="22"/>
                <w:lang w:val="hr-HR"/>
              </w:rPr>
              <w:t>ustavi</w:t>
            </w:r>
          </w:p>
          <w:p w14:paraId="0DA88926" w14:textId="77777777" w:rsidR="000E6360" w:rsidRPr="001F0359" w:rsidRDefault="000E6360" w:rsidP="00EA3C80">
            <w:pPr>
              <w:numPr>
                <w:ilvl w:val="0"/>
                <w:numId w:val="74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Tehnologija obrade rezanjem </w:t>
            </w:r>
          </w:p>
          <w:p w14:paraId="15A240C3" w14:textId="503E2063" w:rsidR="000E6360" w:rsidRPr="001F0359" w:rsidRDefault="000E6360" w:rsidP="00EA3C80">
            <w:pPr>
              <w:numPr>
                <w:ilvl w:val="0"/>
                <w:numId w:val="74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Numerički upravljani obradni s</w:t>
            </w:r>
            <w:r w:rsidR="0007302B" w:rsidRPr="001F0359">
              <w:rPr>
                <w:b/>
                <w:sz w:val="22"/>
                <w:szCs w:val="22"/>
                <w:lang w:val="hr-HR"/>
              </w:rPr>
              <w:t>ustavi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za obradu rezanjem  </w:t>
            </w:r>
          </w:p>
        </w:tc>
      </w:tr>
      <w:tr w:rsidR="000E6360" w:rsidRPr="001F0359" w14:paraId="7A382E2D" w14:textId="77777777" w:rsidTr="00D64B34">
        <w:trPr>
          <w:trHeight w:val="324"/>
          <w:jc w:val="center"/>
        </w:trPr>
        <w:tc>
          <w:tcPr>
            <w:tcW w:w="55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FE9B" w14:textId="77777777" w:rsidR="000E6360" w:rsidRPr="001F0359" w:rsidRDefault="00D64B34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učenja</w:t>
            </w:r>
          </w:p>
        </w:tc>
        <w:tc>
          <w:tcPr>
            <w:tcW w:w="4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64BD7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1CDB9BE5" w14:textId="77777777" w:rsidTr="00D64B34">
        <w:trPr>
          <w:trHeight w:val="1115"/>
          <w:jc w:val="center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6198" w14:textId="77777777" w:rsidR="000E6360" w:rsidRPr="001F0359" w:rsidRDefault="000E6360" w:rsidP="00C34BDC">
            <w:pPr>
              <w:pStyle w:val="BodyText"/>
              <w:ind w:left="360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1EBCD7C4" w14:textId="02FD2B25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   Jedinica 1. Obradni s</w:t>
            </w:r>
            <w:r w:rsidR="00EA5F9C">
              <w:rPr>
                <w:b/>
                <w:sz w:val="22"/>
                <w:szCs w:val="22"/>
                <w:lang w:val="hr-HR"/>
              </w:rPr>
              <w:t>ustavi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</w:p>
          <w:p w14:paraId="4DAE41FC" w14:textId="77777777" w:rsidR="000E6360" w:rsidRPr="001F0359" w:rsidRDefault="000E6360" w:rsidP="00C34BDC">
            <w:pPr>
              <w:pStyle w:val="BodyText"/>
              <w:ind w:left="360"/>
              <w:jc w:val="both"/>
              <w:rPr>
                <w:b/>
                <w:sz w:val="22"/>
                <w:szCs w:val="22"/>
                <w:u w:val="single"/>
                <w:lang w:val="hr-HR"/>
              </w:rPr>
            </w:pPr>
          </w:p>
          <w:p w14:paraId="31263AD6" w14:textId="4DE5C5DD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Učenik bi trebao biti sposoban:</w:t>
            </w:r>
          </w:p>
          <w:p w14:paraId="22ABF8DD" w14:textId="6592BDC2" w:rsidR="000E6360" w:rsidRPr="001F0359" w:rsidRDefault="00F53A9B" w:rsidP="00EA3C80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</w:t>
            </w:r>
            <w:r w:rsidR="0007302B" w:rsidRPr="001F0359">
              <w:rPr>
                <w:sz w:val="22"/>
                <w:szCs w:val="22"/>
                <w:lang w:val="hr-HR"/>
              </w:rPr>
              <w:t>ustave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procesi u industriji prerade metala, </w:t>
            </w:r>
          </w:p>
          <w:p w14:paraId="3A76F6F3" w14:textId="28E63273" w:rsidR="000E6360" w:rsidRPr="001F0359" w:rsidRDefault="00F53A9B" w:rsidP="00EA3C80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pojam obradni s</w:t>
            </w:r>
            <w:r w:rsidR="0007302B" w:rsidRPr="001F0359">
              <w:rPr>
                <w:sz w:val="22"/>
                <w:szCs w:val="22"/>
                <w:lang w:val="hr-HR"/>
              </w:rPr>
              <w:t>ustavi</w:t>
            </w:r>
            <w:r w:rsidR="000E6360" w:rsidRPr="001F0359">
              <w:rPr>
                <w:sz w:val="22"/>
                <w:szCs w:val="22"/>
                <w:lang w:val="hr-HR"/>
              </w:rPr>
              <w:t>, struktura i elementi procesa,</w:t>
            </w:r>
          </w:p>
          <w:p w14:paraId="00EC98C1" w14:textId="7570B432" w:rsidR="000E6360" w:rsidRPr="001F0359" w:rsidRDefault="00F53A9B" w:rsidP="00EA3C80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operaciju, zahvat i prolaz,</w:t>
            </w:r>
          </w:p>
          <w:p w14:paraId="0FACDABD" w14:textId="3E9AA25C" w:rsidR="000E6360" w:rsidRPr="001F0359" w:rsidRDefault="00F53A9B" w:rsidP="00EA3C80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07302B" w:rsidRPr="001F0359">
              <w:rPr>
                <w:sz w:val="22"/>
                <w:szCs w:val="22"/>
                <w:lang w:val="hr-HR"/>
              </w:rPr>
              <w:t>n</w:t>
            </w:r>
            <w:r w:rsidR="000E6360" w:rsidRPr="001F0359">
              <w:rPr>
                <w:sz w:val="22"/>
                <w:szCs w:val="22"/>
                <w:lang w:val="hr-HR"/>
              </w:rPr>
              <w:t>umerički upravljane obradne s</w:t>
            </w:r>
            <w:r w:rsidR="0007302B" w:rsidRPr="001F0359">
              <w:rPr>
                <w:sz w:val="22"/>
                <w:szCs w:val="22"/>
                <w:lang w:val="hr-HR"/>
              </w:rPr>
              <w:t>ustave</w:t>
            </w:r>
            <w:r w:rsidR="000E6360" w:rsidRPr="001F0359">
              <w:rPr>
                <w:sz w:val="22"/>
                <w:szCs w:val="22"/>
                <w:lang w:val="hr-HR"/>
              </w:rPr>
              <w:t>,</w:t>
            </w:r>
          </w:p>
          <w:p w14:paraId="75504818" w14:textId="1129A370" w:rsidR="000E6360" w:rsidRPr="001F0359" w:rsidRDefault="00F53A9B" w:rsidP="00EA3C80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produktivnost i ekonomičnost NUOS</w:t>
            </w:r>
            <w:r w:rsidR="0007302B" w:rsidRPr="001F0359">
              <w:rPr>
                <w:sz w:val="22"/>
                <w:szCs w:val="22"/>
                <w:lang w:val="hr-HR"/>
              </w:rPr>
              <w:t>-a</w:t>
            </w:r>
          </w:p>
          <w:p w14:paraId="23EAB858" w14:textId="5D1EA9A4" w:rsidR="000E6360" w:rsidRPr="001F0359" w:rsidRDefault="000E6360" w:rsidP="00C34BDC">
            <w:pPr>
              <w:pStyle w:val="NoSpacing"/>
              <w:ind w:left="72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(Numerički upravljani obradni s</w:t>
            </w:r>
            <w:r w:rsidR="0007302B" w:rsidRPr="001F0359">
              <w:rPr>
                <w:sz w:val="22"/>
                <w:szCs w:val="22"/>
                <w:lang w:val="hr-HR"/>
              </w:rPr>
              <w:t>ustavi</w:t>
            </w:r>
            <w:r w:rsidRPr="001F0359">
              <w:rPr>
                <w:sz w:val="22"/>
                <w:szCs w:val="22"/>
                <w:lang w:val="hr-HR"/>
              </w:rPr>
              <w:t>)</w:t>
            </w:r>
            <w:r w:rsidR="0007302B" w:rsidRPr="001F0359">
              <w:rPr>
                <w:sz w:val="22"/>
                <w:szCs w:val="22"/>
                <w:lang w:val="hr-HR"/>
              </w:rPr>
              <w:t>,</w:t>
            </w:r>
          </w:p>
          <w:p w14:paraId="7EAECE53" w14:textId="2B69AAB6" w:rsidR="000E6360" w:rsidRPr="001F0359" w:rsidRDefault="00F53A9B" w:rsidP="00EA3C80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07302B" w:rsidRPr="001F0359">
              <w:rPr>
                <w:sz w:val="22"/>
                <w:szCs w:val="22"/>
                <w:lang w:val="hr-HR"/>
              </w:rPr>
              <w:t>područje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primjene NUOS</w:t>
            </w:r>
            <w:r w:rsidR="0007302B" w:rsidRPr="001F0359">
              <w:rPr>
                <w:sz w:val="22"/>
                <w:szCs w:val="22"/>
                <w:lang w:val="hr-HR"/>
              </w:rPr>
              <w:t>-a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. </w:t>
            </w:r>
          </w:p>
          <w:p w14:paraId="132E3580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6EC71FFA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6822A7AA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   Jedinica 2. Tehnologija obrade rezanjem </w:t>
            </w:r>
          </w:p>
          <w:p w14:paraId="148709B0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1B8B721E" w14:textId="785F86F0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Učenik bi trebao biti sposoban:</w:t>
            </w:r>
          </w:p>
          <w:p w14:paraId="4FA59FD2" w14:textId="56ADBEE1" w:rsidR="000E6360" w:rsidRPr="001F0359" w:rsidRDefault="00F53A9B" w:rsidP="00EA3C80">
            <w:pPr>
              <w:pStyle w:val="NoSpacing"/>
              <w:numPr>
                <w:ilvl w:val="0"/>
                <w:numId w:val="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osnovne metode obrade metala,</w:t>
            </w:r>
          </w:p>
          <w:p w14:paraId="1FF11A9A" w14:textId="1913F4B4" w:rsidR="000E6360" w:rsidRPr="001F0359" w:rsidRDefault="00F53A9B" w:rsidP="00EA3C80">
            <w:pPr>
              <w:pStyle w:val="NoSpacing"/>
              <w:numPr>
                <w:ilvl w:val="0"/>
                <w:numId w:val="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glavne </w:t>
            </w:r>
            <w:r w:rsidR="0007302B" w:rsidRPr="001F0359">
              <w:rPr>
                <w:sz w:val="22"/>
                <w:szCs w:val="22"/>
                <w:lang w:val="hr-HR"/>
              </w:rPr>
              <w:t>čimbenike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obrade rezanjem,</w:t>
            </w:r>
          </w:p>
          <w:p w14:paraId="7F963B37" w14:textId="25491261" w:rsidR="000E6360" w:rsidRPr="001F0359" w:rsidRDefault="00F53A9B" w:rsidP="00EA3C80">
            <w:pPr>
              <w:pStyle w:val="NoSpacing"/>
              <w:numPr>
                <w:ilvl w:val="0"/>
                <w:numId w:val="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režime obrade rezanjem,</w:t>
            </w:r>
          </w:p>
          <w:p w14:paraId="416AB2CD" w14:textId="1FFC509B" w:rsidR="000E6360" w:rsidRPr="001F0359" w:rsidRDefault="000E6360" w:rsidP="00EA3C80">
            <w:pPr>
              <w:pStyle w:val="NoSpacing"/>
              <w:numPr>
                <w:ilvl w:val="0"/>
                <w:numId w:val="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07302B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nastanak i vrste strugotine i</w:t>
            </w:r>
          </w:p>
          <w:p w14:paraId="355A4C33" w14:textId="70467AF3" w:rsidR="000E6360" w:rsidRPr="001F0359" w:rsidRDefault="000E6360" w:rsidP="00EA3C80">
            <w:pPr>
              <w:pStyle w:val="NoSpacing"/>
              <w:numPr>
                <w:ilvl w:val="0"/>
                <w:numId w:val="6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07302B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postojanost i geometriju reznih alata.</w:t>
            </w:r>
          </w:p>
          <w:p w14:paraId="6429FF51" w14:textId="77777777" w:rsidR="000E6360" w:rsidRPr="001F0359" w:rsidRDefault="000E6360" w:rsidP="00C34BDC">
            <w:pPr>
              <w:ind w:left="900" w:hanging="900"/>
              <w:jc w:val="both"/>
              <w:rPr>
                <w:bCs/>
                <w:iCs/>
                <w:sz w:val="22"/>
                <w:szCs w:val="22"/>
                <w:lang w:val="hr-HR"/>
              </w:rPr>
            </w:pPr>
          </w:p>
          <w:p w14:paraId="3A34A882" w14:textId="77777777" w:rsidR="000E6360" w:rsidRPr="001F0359" w:rsidRDefault="000E6360" w:rsidP="00C34BDC">
            <w:pPr>
              <w:ind w:left="345"/>
              <w:rPr>
                <w:sz w:val="22"/>
                <w:szCs w:val="22"/>
                <w:lang w:val="hr-HR"/>
              </w:rPr>
            </w:pPr>
          </w:p>
          <w:p w14:paraId="11315427" w14:textId="77777777" w:rsidR="000E6360" w:rsidRPr="001F0359" w:rsidRDefault="000E6360" w:rsidP="00C34BDC">
            <w:pPr>
              <w:ind w:left="345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</w:t>
            </w:r>
          </w:p>
          <w:p w14:paraId="2C76163D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493FF33B" w14:textId="37D48772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3. Numerički upravljani obradni s</w:t>
            </w:r>
            <w:r w:rsidR="0007302B" w:rsidRPr="001F0359">
              <w:rPr>
                <w:b/>
                <w:sz w:val="22"/>
                <w:szCs w:val="22"/>
                <w:lang w:val="hr-HR"/>
              </w:rPr>
              <w:t>ustavi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</w:p>
          <w:p w14:paraId="35630CCE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                    za obradu rezanjem  </w:t>
            </w:r>
          </w:p>
          <w:p w14:paraId="33EF03AB" w14:textId="24B0DB0E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bi trebao biti sposoban:</w:t>
            </w:r>
          </w:p>
          <w:p w14:paraId="736C7FE0" w14:textId="4A0A001C" w:rsidR="000E6360" w:rsidRPr="001F0359" w:rsidRDefault="00F53A9B" w:rsidP="00EA3C80">
            <w:pPr>
              <w:pStyle w:val="NoSpacing"/>
              <w:numPr>
                <w:ilvl w:val="0"/>
                <w:numId w:val="6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pojam geometrijski pods</w:t>
            </w:r>
            <w:r w:rsidR="00227CC3" w:rsidRPr="001F0359">
              <w:rPr>
                <w:sz w:val="22"/>
                <w:szCs w:val="22"/>
                <w:lang w:val="hr-HR"/>
              </w:rPr>
              <w:t>ustav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radni prostor </w:t>
            </w:r>
            <w:r w:rsidR="00227CC3" w:rsidRPr="001F0359">
              <w:rPr>
                <w:sz w:val="22"/>
                <w:szCs w:val="22"/>
                <w:lang w:val="hr-HR"/>
              </w:rPr>
              <w:t>stroja</w:t>
            </w:r>
            <w:r w:rsidR="000E6360" w:rsidRPr="001F0359">
              <w:rPr>
                <w:sz w:val="22"/>
                <w:szCs w:val="22"/>
                <w:lang w:val="hr-HR"/>
              </w:rPr>
              <w:t>,</w:t>
            </w:r>
          </w:p>
          <w:p w14:paraId="24729C87" w14:textId="3B23AA2D" w:rsidR="000E6360" w:rsidRPr="001F0359" w:rsidRDefault="00F53A9B" w:rsidP="00EA3C80">
            <w:pPr>
              <w:pStyle w:val="NoSpacing"/>
              <w:numPr>
                <w:ilvl w:val="0"/>
                <w:numId w:val="6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tehničke karakteristike NU</w:t>
            </w:r>
            <w:r w:rsidR="00227CC3" w:rsidRPr="001F0359">
              <w:rPr>
                <w:sz w:val="22"/>
                <w:szCs w:val="22"/>
                <w:lang w:val="hr-HR"/>
              </w:rPr>
              <w:t>AS-a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5BEBAD19" w14:textId="37FE91DE" w:rsidR="000E6360" w:rsidRPr="001F0359" w:rsidRDefault="000E6360" w:rsidP="00C34BDC">
            <w:pPr>
              <w:pStyle w:val="NoSpacing"/>
              <w:ind w:left="72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(Numerički upravljan</w:t>
            </w:r>
            <w:r w:rsidR="00227CC3" w:rsidRPr="001F0359">
              <w:rPr>
                <w:sz w:val="22"/>
                <w:szCs w:val="22"/>
                <w:lang w:val="hr-HR"/>
              </w:rPr>
              <w:t>i alat</w:t>
            </w:r>
            <w:r w:rsidR="00261D34">
              <w:rPr>
                <w:sz w:val="22"/>
                <w:szCs w:val="22"/>
                <w:lang w:val="hr-HR"/>
              </w:rPr>
              <w:t>ni</w:t>
            </w:r>
            <w:r w:rsidR="00227CC3" w:rsidRPr="001F0359">
              <w:rPr>
                <w:sz w:val="22"/>
                <w:szCs w:val="22"/>
                <w:lang w:val="hr-HR"/>
              </w:rPr>
              <w:t xml:space="preserve"> strojevi</w:t>
            </w:r>
            <w:r w:rsidRPr="001F0359">
              <w:rPr>
                <w:sz w:val="22"/>
                <w:szCs w:val="22"/>
                <w:lang w:val="hr-HR"/>
              </w:rPr>
              <w:t>),</w:t>
            </w:r>
          </w:p>
          <w:p w14:paraId="7B5C91EA" w14:textId="6A073498" w:rsidR="000E6360" w:rsidRPr="001F0359" w:rsidRDefault="00F53A9B" w:rsidP="00EA3C80">
            <w:pPr>
              <w:pStyle w:val="NoSpacing"/>
              <w:numPr>
                <w:ilvl w:val="0"/>
                <w:numId w:val="6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kinematski s</w:t>
            </w:r>
            <w:r w:rsidR="00227CC3" w:rsidRPr="001F0359">
              <w:rPr>
                <w:sz w:val="22"/>
                <w:szCs w:val="22"/>
                <w:lang w:val="hr-HR"/>
              </w:rPr>
              <w:t>ustav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NU</w:t>
            </w:r>
            <w:r w:rsidR="00227CC3" w:rsidRPr="001F0359">
              <w:rPr>
                <w:sz w:val="22"/>
                <w:szCs w:val="22"/>
                <w:lang w:val="hr-HR"/>
              </w:rPr>
              <w:t>AS-a</w:t>
            </w:r>
            <w:r w:rsidR="000E6360" w:rsidRPr="001F0359">
              <w:rPr>
                <w:sz w:val="22"/>
                <w:szCs w:val="22"/>
                <w:lang w:val="hr-HR"/>
              </w:rPr>
              <w:t>,</w:t>
            </w:r>
          </w:p>
          <w:p w14:paraId="2956A530" w14:textId="6405E09D" w:rsidR="000E6360" w:rsidRPr="001F0359" w:rsidRDefault="000E6360" w:rsidP="00EA3C80">
            <w:pPr>
              <w:pStyle w:val="NoSpacing"/>
              <w:numPr>
                <w:ilvl w:val="0"/>
                <w:numId w:val="6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227CC3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energetske i pogonske s</w:t>
            </w:r>
            <w:r w:rsidR="00227CC3" w:rsidRPr="001F0359">
              <w:rPr>
                <w:sz w:val="22"/>
                <w:szCs w:val="22"/>
                <w:lang w:val="hr-HR"/>
              </w:rPr>
              <w:t>ustave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7C0BDA8E" w14:textId="50641A2F" w:rsidR="000E6360" w:rsidRPr="001F0359" w:rsidRDefault="000E6360" w:rsidP="00EA3C80">
            <w:pPr>
              <w:pStyle w:val="NoSpacing"/>
              <w:numPr>
                <w:ilvl w:val="0"/>
                <w:numId w:val="6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razum</w:t>
            </w:r>
            <w:r w:rsidR="00227CC3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manipulaciju alatima i pripremcima kod NU</w:t>
            </w:r>
            <w:r w:rsidR="00227CC3" w:rsidRPr="001F0359">
              <w:rPr>
                <w:sz w:val="22"/>
                <w:szCs w:val="22"/>
                <w:lang w:val="hr-HR"/>
              </w:rPr>
              <w:t>AS-a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6DCC7BA9" w14:textId="69EB8017" w:rsidR="000E6360" w:rsidRPr="001F0359" w:rsidRDefault="000E6360" w:rsidP="00EA3C80">
            <w:pPr>
              <w:pStyle w:val="NoSpacing"/>
              <w:numPr>
                <w:ilvl w:val="0"/>
                <w:numId w:val="6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227CC3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pokazatelje </w:t>
            </w:r>
            <w:r w:rsidR="00261D34" w:rsidRPr="001F0359">
              <w:rPr>
                <w:sz w:val="22"/>
                <w:szCs w:val="22"/>
                <w:lang w:val="hr-HR"/>
              </w:rPr>
              <w:t>kvalitete</w:t>
            </w:r>
            <w:r w:rsidRPr="001F0359">
              <w:rPr>
                <w:sz w:val="22"/>
                <w:szCs w:val="22"/>
                <w:lang w:val="hr-HR"/>
              </w:rPr>
              <w:t xml:space="preserve"> NUOS</w:t>
            </w:r>
            <w:r w:rsidR="00227CC3" w:rsidRPr="001F0359">
              <w:rPr>
                <w:sz w:val="22"/>
                <w:szCs w:val="22"/>
                <w:lang w:val="hr-HR"/>
              </w:rPr>
              <w:t>-a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58B0E8D2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A5D2" w14:textId="77777777" w:rsidR="000E6360" w:rsidRPr="001F0359" w:rsidRDefault="000E6360" w:rsidP="00C34BDC">
            <w:pPr>
              <w:pStyle w:val="BodyText"/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6646217C" w14:textId="77777777" w:rsidR="000E6360" w:rsidRPr="001F0359" w:rsidRDefault="000E6360" w:rsidP="00C34BDC">
            <w:pPr>
              <w:pStyle w:val="BodyText"/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Jedinica 1. </w:t>
            </w:r>
          </w:p>
          <w:p w14:paraId="2B7F74BB" w14:textId="33C2BA97" w:rsidR="000E6360" w:rsidRPr="001F0359" w:rsidRDefault="000E6360" w:rsidP="00EA3C80">
            <w:pPr>
              <w:pStyle w:val="NoSpacing"/>
              <w:numPr>
                <w:ilvl w:val="0"/>
                <w:numId w:val="6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koristiti  što  više  oglednih  sredstava</w:t>
            </w:r>
            <w:r w:rsidR="00227CC3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(opremljen</w:t>
            </w:r>
            <w:r w:rsidR="00227CC3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kabinet),   </w:t>
            </w:r>
          </w:p>
          <w:p w14:paraId="53ADE5E0" w14:textId="1A86A1E8" w:rsidR="000E6360" w:rsidRPr="001F0359" w:rsidRDefault="000E6360" w:rsidP="00EA3C80">
            <w:pPr>
              <w:pStyle w:val="NoSpacing"/>
              <w:numPr>
                <w:ilvl w:val="0"/>
                <w:numId w:val="6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 okviru ove jedinice nastavnici će koristiti grafofolije, skice i </w:t>
            </w:r>
            <w:r w:rsidR="00227CC3" w:rsidRPr="001F0359">
              <w:rPr>
                <w:sz w:val="22"/>
                <w:szCs w:val="22"/>
                <w:lang w:val="hr-HR"/>
              </w:rPr>
              <w:t>sh</w:t>
            </w:r>
            <w:r w:rsidRPr="001F0359">
              <w:rPr>
                <w:sz w:val="22"/>
                <w:szCs w:val="22"/>
                <w:lang w:val="hr-HR"/>
              </w:rPr>
              <w:t>eme.</w:t>
            </w:r>
          </w:p>
          <w:p w14:paraId="5158A834" w14:textId="77777777" w:rsidR="000E6360" w:rsidRPr="001F0359" w:rsidRDefault="000E6360" w:rsidP="00C34BDC">
            <w:pPr>
              <w:pStyle w:val="BodyText"/>
              <w:ind w:left="360"/>
              <w:jc w:val="both"/>
              <w:rPr>
                <w:b/>
                <w:sz w:val="22"/>
                <w:szCs w:val="22"/>
                <w:u w:val="single"/>
                <w:lang w:val="hr-HR"/>
              </w:rPr>
            </w:pPr>
          </w:p>
          <w:p w14:paraId="5139A6F6" w14:textId="77777777" w:rsidR="000E6360" w:rsidRPr="001F0359" w:rsidRDefault="000E6360" w:rsidP="00C34BDC">
            <w:pPr>
              <w:pStyle w:val="BodyText"/>
              <w:ind w:left="360"/>
              <w:jc w:val="both"/>
              <w:rPr>
                <w:b/>
                <w:sz w:val="22"/>
                <w:szCs w:val="22"/>
                <w:u w:val="single"/>
                <w:lang w:val="hr-HR"/>
              </w:rPr>
            </w:pPr>
          </w:p>
          <w:p w14:paraId="2BC6FD91" w14:textId="77777777" w:rsidR="000E6360" w:rsidRPr="001F0359" w:rsidRDefault="000E6360" w:rsidP="00C34BDC">
            <w:pPr>
              <w:pStyle w:val="BodyText"/>
              <w:ind w:left="360"/>
              <w:jc w:val="both"/>
              <w:rPr>
                <w:b/>
                <w:sz w:val="22"/>
                <w:szCs w:val="22"/>
                <w:u w:val="single"/>
                <w:lang w:val="hr-HR"/>
              </w:rPr>
            </w:pPr>
          </w:p>
          <w:p w14:paraId="0BFA611F" w14:textId="77777777" w:rsidR="000E6360" w:rsidRPr="001F0359" w:rsidRDefault="000E6360" w:rsidP="00C34BDC">
            <w:pPr>
              <w:pStyle w:val="BodyText"/>
              <w:ind w:left="360"/>
              <w:jc w:val="both"/>
              <w:rPr>
                <w:b/>
                <w:sz w:val="22"/>
                <w:szCs w:val="22"/>
                <w:u w:val="single"/>
                <w:lang w:val="hr-HR"/>
              </w:rPr>
            </w:pPr>
          </w:p>
          <w:p w14:paraId="1F6C93A4" w14:textId="77777777" w:rsidR="000E6360" w:rsidRPr="001F0359" w:rsidRDefault="000E6360" w:rsidP="00C34BDC">
            <w:pPr>
              <w:pStyle w:val="BodyText"/>
              <w:ind w:left="360"/>
              <w:jc w:val="both"/>
              <w:rPr>
                <w:b/>
                <w:sz w:val="22"/>
                <w:szCs w:val="22"/>
                <w:u w:val="single"/>
                <w:lang w:val="hr-HR"/>
              </w:rPr>
            </w:pPr>
          </w:p>
          <w:p w14:paraId="2368C8F5" w14:textId="77777777" w:rsidR="000E6360" w:rsidRPr="001F0359" w:rsidRDefault="000E6360" w:rsidP="00C34BDC">
            <w:pPr>
              <w:pStyle w:val="BodyText"/>
              <w:jc w:val="both"/>
              <w:rPr>
                <w:b/>
                <w:sz w:val="22"/>
                <w:szCs w:val="22"/>
                <w:u w:val="single"/>
                <w:lang w:val="hr-HR"/>
              </w:rPr>
            </w:pPr>
          </w:p>
          <w:p w14:paraId="05F21255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2.</w:t>
            </w:r>
          </w:p>
          <w:p w14:paraId="32B60A9D" w14:textId="2730AE8E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nastavnik će koristiti grafofolije, </w:t>
            </w:r>
            <w:r w:rsidR="00227CC3" w:rsidRPr="001F0359">
              <w:rPr>
                <w:sz w:val="22"/>
                <w:szCs w:val="22"/>
                <w:lang w:val="hr-HR"/>
              </w:rPr>
              <w:t>sh</w:t>
            </w:r>
            <w:r w:rsidRPr="001F0359">
              <w:rPr>
                <w:sz w:val="22"/>
                <w:szCs w:val="22"/>
                <w:lang w:val="hr-HR"/>
              </w:rPr>
              <w:t xml:space="preserve">eme, a  </w:t>
            </w:r>
          </w:p>
          <w:p w14:paraId="0CC20AAC" w14:textId="5E4EC79F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takođe</w:t>
            </w:r>
            <w:r w:rsidR="00227CC3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 xml:space="preserve"> se može posjetiti i neko p</w:t>
            </w:r>
            <w:r w:rsidR="00227CC3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 xml:space="preserve">duzeće  </w:t>
            </w:r>
          </w:p>
          <w:p w14:paraId="0B200F9A" w14:textId="3335E41C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koje se bavi</w:t>
            </w:r>
            <w:r w:rsidR="00227CC3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obradom metala rezanjem,</w:t>
            </w:r>
          </w:p>
          <w:p w14:paraId="68033360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na relevantnim primjerima objasniti </w:t>
            </w:r>
          </w:p>
          <w:p w14:paraId="5DD6DF10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različitosti postupaka obrade rezanjem,</w:t>
            </w:r>
          </w:p>
          <w:p w14:paraId="173845F4" w14:textId="346F30AE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kroz </w:t>
            </w:r>
            <w:r w:rsidR="00402175" w:rsidRPr="001F0359">
              <w:rPr>
                <w:sz w:val="22"/>
                <w:szCs w:val="22"/>
                <w:lang w:val="hr-HR"/>
              </w:rPr>
              <w:t>skupni</w:t>
            </w:r>
            <w:r w:rsidRPr="001F0359">
              <w:rPr>
                <w:sz w:val="22"/>
                <w:szCs w:val="22"/>
                <w:lang w:val="hr-HR"/>
              </w:rPr>
              <w:t xml:space="preserve"> rad s učenicima prodiskut</w:t>
            </w:r>
            <w:r w:rsidR="00227CC3" w:rsidRPr="001F0359">
              <w:rPr>
                <w:sz w:val="22"/>
                <w:szCs w:val="22"/>
                <w:lang w:val="hr-HR"/>
              </w:rPr>
              <w:t>irati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64E04CA6" w14:textId="360D3363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o </w:t>
            </w:r>
            <w:r w:rsidR="00227CC3" w:rsidRPr="001F0359">
              <w:rPr>
                <w:sz w:val="22"/>
                <w:szCs w:val="22"/>
                <w:lang w:val="hr-HR"/>
              </w:rPr>
              <w:t>obilježjima</w:t>
            </w:r>
            <w:r w:rsidRPr="001F0359">
              <w:rPr>
                <w:sz w:val="22"/>
                <w:szCs w:val="22"/>
                <w:lang w:val="hr-HR"/>
              </w:rPr>
              <w:t xml:space="preserve"> reznih alata,</w:t>
            </w:r>
          </w:p>
          <w:p w14:paraId="0BE96030" w14:textId="12286303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in</w:t>
            </w:r>
            <w:r w:rsidR="00227CC3" w:rsidRPr="001F0359">
              <w:rPr>
                <w:sz w:val="22"/>
                <w:szCs w:val="22"/>
                <w:lang w:val="hr-HR"/>
              </w:rPr>
              <w:t>z</w:t>
            </w:r>
            <w:r w:rsidRPr="001F0359">
              <w:rPr>
                <w:sz w:val="22"/>
                <w:szCs w:val="22"/>
                <w:lang w:val="hr-HR"/>
              </w:rPr>
              <w:t>istirati na upo</w:t>
            </w:r>
            <w:r w:rsidR="00227CC3" w:rsidRPr="001F0359">
              <w:rPr>
                <w:sz w:val="22"/>
                <w:szCs w:val="22"/>
                <w:lang w:val="hr-HR"/>
              </w:rPr>
              <w:t>rabi</w:t>
            </w:r>
            <w:r w:rsidRPr="001F0359">
              <w:rPr>
                <w:sz w:val="22"/>
                <w:szCs w:val="22"/>
                <w:lang w:val="hr-HR"/>
              </w:rPr>
              <w:t xml:space="preserve"> literature.</w:t>
            </w:r>
          </w:p>
          <w:p w14:paraId="131BC9C9" w14:textId="77777777" w:rsidR="000E6360" w:rsidRPr="001F0359" w:rsidRDefault="000E6360" w:rsidP="00C34BDC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  <w:p w14:paraId="2C18EE46" w14:textId="77777777" w:rsidR="000E6360" w:rsidRPr="001F0359" w:rsidRDefault="000E6360" w:rsidP="00C34BDC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  <w:p w14:paraId="5379CD7E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02CD415B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3.</w:t>
            </w:r>
          </w:p>
          <w:p w14:paraId="1750E6B9" w14:textId="3B2E66C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nastavnik će koristiti grafofolije, </w:t>
            </w:r>
            <w:r w:rsidR="00227CC3" w:rsidRPr="001F0359">
              <w:rPr>
                <w:sz w:val="22"/>
                <w:szCs w:val="22"/>
                <w:lang w:val="hr-HR"/>
              </w:rPr>
              <w:t>sh</w:t>
            </w:r>
            <w:r w:rsidRPr="001F0359">
              <w:rPr>
                <w:sz w:val="22"/>
                <w:szCs w:val="22"/>
                <w:lang w:val="hr-HR"/>
              </w:rPr>
              <w:t xml:space="preserve">eme, a   </w:t>
            </w:r>
          </w:p>
          <w:p w14:paraId="15B01690" w14:textId="5369DCF9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takođe</w:t>
            </w:r>
            <w:r w:rsidR="00227CC3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 xml:space="preserve"> se može posjetiti i neko p</w:t>
            </w:r>
            <w:r w:rsidR="00227CC3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 xml:space="preserve">duzeće   </w:t>
            </w:r>
          </w:p>
          <w:p w14:paraId="1F5E4424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koji koriste NUOS,</w:t>
            </w:r>
          </w:p>
          <w:p w14:paraId="7E68EAE5" w14:textId="38D4EABF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nastavnik u okviru I</w:t>
            </w:r>
            <w:r w:rsidR="00227CC3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i II</w:t>
            </w:r>
            <w:r w:rsidR="00227CC3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modula zadaje i </w:t>
            </w:r>
          </w:p>
          <w:p w14:paraId="1A0860E2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prati izradu dva programska zadatka </w:t>
            </w:r>
          </w:p>
          <w:p w14:paraId="4E798429" w14:textId="5B3E7754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(obrada struganjem i obrada glodanjem),</w:t>
            </w:r>
          </w:p>
          <w:p w14:paraId="26CFEC5E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-  nastavnik realizaciju ovih zadataka vrši </w:t>
            </w:r>
          </w:p>
          <w:p w14:paraId="11AB92F7" w14:textId="029A185D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   pomoću rada učenika u </w:t>
            </w:r>
            <w:r w:rsidR="00227CC3" w:rsidRPr="001F0359">
              <w:rPr>
                <w:b/>
                <w:bCs/>
                <w:sz w:val="22"/>
                <w:szCs w:val="22"/>
                <w:lang w:val="hr-HR"/>
              </w:rPr>
              <w:t>skupinama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>.</w:t>
            </w:r>
          </w:p>
          <w:p w14:paraId="7E31C5C6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567D3809" w14:textId="77777777" w:rsidR="000E6360" w:rsidRPr="001F0359" w:rsidRDefault="000E6360" w:rsidP="00C34BDC">
            <w:pPr>
              <w:tabs>
                <w:tab w:val="left" w:pos="708"/>
                <w:tab w:val="left" w:pos="3090"/>
              </w:tabs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0E6360" w:rsidRPr="001F0359" w14:paraId="6769195D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2FF865E0" w14:textId="6CA56081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62C59736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45FF0091" w14:textId="66DB56D9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Programiranje CNC </w:t>
            </w:r>
            <w:r w:rsidR="00227CC3" w:rsidRPr="001F0359">
              <w:rPr>
                <w:sz w:val="22"/>
                <w:szCs w:val="22"/>
                <w:lang w:val="hr-HR"/>
              </w:rPr>
              <w:t>strojeva</w:t>
            </w:r>
          </w:p>
        </w:tc>
      </w:tr>
      <w:tr w:rsidR="000E6360" w:rsidRPr="001F0359" w14:paraId="25FE8095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5146D8F8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Izvori</w:t>
            </w:r>
            <w:r w:rsidR="004B7F39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>za nastavnike</w:t>
            </w:r>
          </w:p>
        </w:tc>
      </w:tr>
      <w:tr w:rsidR="000E6360" w:rsidRPr="001F0359" w14:paraId="7AF6D168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2F97897B" w14:textId="113D1E97" w:rsidR="000E6360" w:rsidRPr="001F0359" w:rsidRDefault="000E6360" w:rsidP="00EA3C80">
            <w:pPr>
              <w:pStyle w:val="NoSpacing"/>
              <w:numPr>
                <w:ilvl w:val="0"/>
                <w:numId w:val="6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Udžbenici</w:t>
            </w:r>
            <w:r w:rsidR="00227CC3" w:rsidRPr="001F0359">
              <w:rPr>
                <w:sz w:val="22"/>
                <w:szCs w:val="22"/>
                <w:lang w:val="hr-HR"/>
              </w:rPr>
              <w:t>:</w:t>
            </w:r>
          </w:p>
          <w:p w14:paraId="6381F3BF" w14:textId="42D1E7F0" w:rsidR="000E6360" w:rsidRPr="001F0359" w:rsidRDefault="000E6360" w:rsidP="00C34BDC">
            <w:pPr>
              <w:pStyle w:val="NoSpacing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Tehnološki procesi – projektovanje i modeliranje</w:t>
            </w:r>
            <w:r w:rsidRPr="001F0359">
              <w:rPr>
                <w:sz w:val="22"/>
                <w:szCs w:val="22"/>
                <w:lang w:val="hr-HR"/>
              </w:rPr>
              <w:t>, Milan Jurković i Džemo Tufekčić, Tuzla</w:t>
            </w:r>
            <w:r w:rsidR="00227CC3" w:rsidRPr="001F0359">
              <w:rPr>
                <w:sz w:val="22"/>
                <w:szCs w:val="22"/>
                <w:lang w:val="hr-HR"/>
              </w:rPr>
              <w:t>;</w:t>
            </w:r>
          </w:p>
          <w:p w14:paraId="0B70CBD8" w14:textId="58C9FD12" w:rsidR="000E6360" w:rsidRPr="001F0359" w:rsidRDefault="000E6360" w:rsidP="00C34BDC">
            <w:pPr>
              <w:pStyle w:val="NoSpacing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Tehnološki procesi automatske proizvodnje</w:t>
            </w:r>
            <w:r w:rsidRPr="001F0359">
              <w:rPr>
                <w:sz w:val="22"/>
                <w:szCs w:val="22"/>
                <w:lang w:val="hr-HR"/>
              </w:rPr>
              <w:t>, Vučko Mečanin i drugi, Svjetlost</w:t>
            </w:r>
            <w:r w:rsidR="00227CC3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Sarajevo</w:t>
            </w:r>
            <w:r w:rsidR="00227CC3" w:rsidRPr="001F0359">
              <w:rPr>
                <w:sz w:val="22"/>
                <w:szCs w:val="22"/>
                <w:lang w:val="hr-HR"/>
              </w:rPr>
              <w:t>;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0148CEB3" w14:textId="69B0CF38" w:rsidR="000E6360" w:rsidRPr="001F0359" w:rsidRDefault="000E6360" w:rsidP="00C34BDC">
            <w:pPr>
              <w:pStyle w:val="NoSpacing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Tehnologija obrade</w:t>
            </w:r>
            <w:r w:rsidRPr="001F0359">
              <w:rPr>
                <w:sz w:val="22"/>
                <w:szCs w:val="22"/>
                <w:lang w:val="hr-HR"/>
              </w:rPr>
              <w:t>, Mirko Šipovac, ZIU, Sarajevo</w:t>
            </w:r>
            <w:r w:rsidR="00227CC3" w:rsidRPr="001F0359">
              <w:rPr>
                <w:sz w:val="22"/>
                <w:szCs w:val="22"/>
                <w:lang w:val="hr-HR"/>
              </w:rPr>
              <w:t>;</w:t>
            </w:r>
            <w:r w:rsidRPr="001F0359">
              <w:rPr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</w:t>
            </w:r>
          </w:p>
          <w:p w14:paraId="612E6977" w14:textId="0DCF3E37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Tehnologija obrade</w:t>
            </w:r>
            <w:r w:rsidRPr="001F0359">
              <w:rPr>
                <w:sz w:val="22"/>
                <w:szCs w:val="22"/>
                <w:lang w:val="hr-HR"/>
              </w:rPr>
              <w:t>, Milorad Teslić, ZIU, Beograd</w:t>
            </w:r>
            <w:r w:rsidR="00227CC3" w:rsidRPr="001F0359">
              <w:rPr>
                <w:sz w:val="22"/>
                <w:szCs w:val="22"/>
                <w:lang w:val="hr-HR"/>
              </w:rPr>
              <w:t>;</w:t>
            </w:r>
          </w:p>
          <w:p w14:paraId="4C90DC2A" w14:textId="5911DBC3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Tehnologija obrade</w:t>
            </w:r>
            <w:r w:rsidRPr="001F0359">
              <w:rPr>
                <w:sz w:val="22"/>
                <w:szCs w:val="22"/>
                <w:lang w:val="hr-HR"/>
              </w:rPr>
              <w:t>, Milenko Jovičić i drugi, ZIU, Beograd</w:t>
            </w:r>
            <w:r w:rsidR="00227CC3" w:rsidRPr="001F0359">
              <w:rPr>
                <w:sz w:val="22"/>
                <w:szCs w:val="22"/>
                <w:lang w:val="hr-HR"/>
              </w:rPr>
              <w:t>;</w:t>
            </w:r>
          </w:p>
          <w:p w14:paraId="6C5B05B5" w14:textId="4D3A3855" w:rsidR="000E6360" w:rsidRPr="001F0359" w:rsidRDefault="00227CC3" w:rsidP="00EA3C80">
            <w:pPr>
              <w:pStyle w:val="NoSpacing"/>
              <w:numPr>
                <w:ilvl w:val="0"/>
                <w:numId w:val="6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c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rteži, </w:t>
            </w:r>
            <w:r w:rsidRPr="001F0359">
              <w:rPr>
                <w:sz w:val="22"/>
                <w:szCs w:val="22"/>
                <w:lang w:val="hr-HR"/>
              </w:rPr>
              <w:t>s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kice, </w:t>
            </w:r>
            <w:r w:rsidRPr="001F0359">
              <w:rPr>
                <w:sz w:val="22"/>
                <w:szCs w:val="22"/>
                <w:lang w:val="hr-HR"/>
              </w:rPr>
              <w:t>g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rafofolije, </w:t>
            </w:r>
            <w:r w:rsidRPr="001F0359">
              <w:rPr>
                <w:sz w:val="22"/>
                <w:szCs w:val="22"/>
                <w:lang w:val="hr-HR"/>
              </w:rPr>
              <w:t>prezentacija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, </w:t>
            </w:r>
            <w:r w:rsidRPr="001F0359">
              <w:rPr>
                <w:sz w:val="22"/>
                <w:szCs w:val="22"/>
                <w:lang w:val="hr-HR"/>
              </w:rPr>
              <w:t>g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otovi proizvodi, </w:t>
            </w:r>
            <w:r w:rsidRPr="001F0359">
              <w:rPr>
                <w:sz w:val="22"/>
                <w:szCs w:val="22"/>
                <w:lang w:val="hr-HR"/>
              </w:rPr>
              <w:t>m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odeli i </w:t>
            </w:r>
            <w:r w:rsidR="009C6367" w:rsidRPr="001F0359">
              <w:rPr>
                <w:sz w:val="22"/>
                <w:szCs w:val="22"/>
                <w:lang w:val="hr-HR"/>
              </w:rPr>
              <w:t>i</w:t>
            </w:r>
            <w:r w:rsidR="000E6360" w:rsidRPr="001F0359">
              <w:rPr>
                <w:sz w:val="22"/>
                <w:szCs w:val="22"/>
                <w:lang w:val="hr-HR"/>
              </w:rPr>
              <w:t>nternet</w:t>
            </w:r>
          </w:p>
        </w:tc>
      </w:tr>
      <w:tr w:rsidR="000E6360" w:rsidRPr="001F0359" w14:paraId="67A13A15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69CC8F45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</w:t>
            </w:r>
          </w:p>
        </w:tc>
      </w:tr>
      <w:tr w:rsidR="000E6360" w:rsidRPr="001F0359" w14:paraId="36C14377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7E5E75AA" w14:textId="77777777" w:rsidR="000E6360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</w:t>
            </w:r>
            <w:r w:rsidR="000E6360" w:rsidRPr="001F0359">
              <w:rPr>
                <w:sz w:val="22"/>
                <w:szCs w:val="22"/>
                <w:lang w:val="hr-HR"/>
              </w:rPr>
              <w:t>ehnike ocjenjivanja:</w:t>
            </w:r>
          </w:p>
          <w:p w14:paraId="08D4EB27" w14:textId="08AD3326" w:rsidR="000E6360" w:rsidRPr="001F0359" w:rsidRDefault="009C6367" w:rsidP="00EB64C4">
            <w:pPr>
              <w:pStyle w:val="ListParagraph"/>
              <w:numPr>
                <w:ilvl w:val="0"/>
                <w:numId w:val="19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>smena provjera znanja (</w:t>
            </w:r>
            <w:r w:rsidR="00261D34" w:rsidRPr="001F0359">
              <w:rPr>
                <w:sz w:val="22"/>
                <w:szCs w:val="22"/>
                <w:lang w:val="hr-HR"/>
              </w:rPr>
              <w:t>intervju</w:t>
            </w:r>
            <w:r w:rsidR="000E6360" w:rsidRPr="001F0359">
              <w:rPr>
                <w:sz w:val="22"/>
                <w:szCs w:val="22"/>
                <w:lang w:val="hr-HR"/>
              </w:rPr>
              <w:t>, prezentacije i grafički radovi)</w:t>
            </w:r>
            <w:r w:rsidRPr="001F0359">
              <w:rPr>
                <w:sz w:val="22"/>
                <w:szCs w:val="22"/>
                <w:lang w:val="hr-HR"/>
              </w:rPr>
              <w:t>;</w:t>
            </w:r>
          </w:p>
          <w:p w14:paraId="6B4DFC53" w14:textId="35282348" w:rsidR="000E6360" w:rsidRPr="001F0359" w:rsidRDefault="009C6367" w:rsidP="00EB64C4">
            <w:pPr>
              <w:pStyle w:val="ListParagraph"/>
              <w:numPr>
                <w:ilvl w:val="0"/>
                <w:numId w:val="19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0E6360" w:rsidRPr="001F0359">
              <w:rPr>
                <w:sz w:val="22"/>
                <w:szCs w:val="22"/>
                <w:lang w:val="hr-HR"/>
              </w:rPr>
              <w:t>ismena provjera znanja (zada</w:t>
            </w:r>
            <w:r w:rsidRPr="001F0359">
              <w:rPr>
                <w:sz w:val="22"/>
                <w:szCs w:val="22"/>
                <w:lang w:val="hr-HR"/>
              </w:rPr>
              <w:t>t</w:t>
            </w:r>
            <w:r w:rsidR="000E6360" w:rsidRPr="001F0359">
              <w:rPr>
                <w:sz w:val="22"/>
                <w:szCs w:val="22"/>
                <w:lang w:val="hr-HR"/>
              </w:rPr>
              <w:t>ci objektivnog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tipa, </w:t>
            </w:r>
            <w:r w:rsidR="00185D63" w:rsidRPr="001F0359">
              <w:rPr>
                <w:sz w:val="22"/>
                <w:szCs w:val="22"/>
                <w:lang w:val="hr-HR"/>
              </w:rPr>
              <w:t>strukturirana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pitanja)</w:t>
            </w:r>
            <w:r w:rsidRPr="001F0359">
              <w:rPr>
                <w:sz w:val="22"/>
                <w:szCs w:val="22"/>
                <w:lang w:val="hr-HR"/>
              </w:rPr>
              <w:t>;</w:t>
            </w:r>
          </w:p>
          <w:p w14:paraId="29D5EF18" w14:textId="04E565BB" w:rsidR="00D64B34" w:rsidRPr="001F0359" w:rsidRDefault="009C6367" w:rsidP="00EB64C4">
            <w:pPr>
              <w:pStyle w:val="ListParagraph"/>
              <w:numPr>
                <w:ilvl w:val="0"/>
                <w:numId w:val="19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</w:t>
            </w:r>
            <w:r w:rsidR="000E6360" w:rsidRPr="001F0359">
              <w:rPr>
                <w:sz w:val="22"/>
                <w:szCs w:val="22"/>
                <w:lang w:val="hr-HR"/>
              </w:rPr>
              <w:t>est (kratki odgovori, pitanja „t</w:t>
            </w:r>
            <w:r w:rsidRPr="001F0359">
              <w:rPr>
                <w:sz w:val="22"/>
                <w:szCs w:val="22"/>
                <w:lang w:val="hr-HR"/>
              </w:rPr>
              <w:t>o</w:t>
            </w:r>
            <w:r w:rsidR="000E6360" w:rsidRPr="001F0359">
              <w:rPr>
                <w:sz w:val="22"/>
                <w:szCs w:val="22"/>
                <w:lang w:val="hr-HR"/>
              </w:rPr>
              <w:t>čno–net</w:t>
            </w:r>
            <w:r w:rsidRPr="001F0359">
              <w:rPr>
                <w:sz w:val="22"/>
                <w:szCs w:val="22"/>
                <w:lang w:val="hr-HR"/>
              </w:rPr>
              <w:t>o</w:t>
            </w:r>
            <w:r w:rsidR="000E6360" w:rsidRPr="001F0359">
              <w:rPr>
                <w:sz w:val="22"/>
                <w:szCs w:val="22"/>
                <w:lang w:val="hr-HR"/>
              </w:rPr>
              <w:t>čno</w:t>
            </w:r>
            <w:r w:rsidRPr="001F0359">
              <w:rPr>
                <w:sz w:val="22"/>
                <w:szCs w:val="22"/>
                <w:lang w:val="hr-HR"/>
              </w:rPr>
              <w:t>“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itd.)</w:t>
            </w:r>
            <w:r w:rsidRPr="001F0359">
              <w:rPr>
                <w:sz w:val="22"/>
                <w:szCs w:val="22"/>
                <w:lang w:val="hr-HR"/>
              </w:rPr>
              <w:t>;</w:t>
            </w:r>
          </w:p>
          <w:p w14:paraId="0F4237C6" w14:textId="68FC9D55" w:rsidR="000E6360" w:rsidRPr="001F0359" w:rsidRDefault="009C6367" w:rsidP="00EB64C4">
            <w:pPr>
              <w:pStyle w:val="ListParagraph"/>
              <w:numPr>
                <w:ilvl w:val="0"/>
                <w:numId w:val="19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</w:t>
            </w:r>
            <w:r w:rsidR="000E6360" w:rsidRPr="001F0359">
              <w:rPr>
                <w:sz w:val="22"/>
                <w:szCs w:val="22"/>
                <w:lang w:val="hr-HR"/>
              </w:rPr>
              <w:t>ntervju</w:t>
            </w:r>
            <w:r w:rsidRPr="001F0359">
              <w:rPr>
                <w:sz w:val="22"/>
                <w:szCs w:val="22"/>
                <w:lang w:val="hr-HR"/>
              </w:rPr>
              <w:t>:</w:t>
            </w:r>
          </w:p>
          <w:p w14:paraId="7A62686A" w14:textId="6F7C6889" w:rsidR="000E6360" w:rsidRPr="001F0359" w:rsidRDefault="000E6360" w:rsidP="00EA3C80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ocjenjivanje rezultata učenja putem verbalnog</w:t>
            </w:r>
            <w:r w:rsidR="009C6367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ispitivanja</w:t>
            </w:r>
            <w:r w:rsidR="009C6367" w:rsidRPr="001F0359">
              <w:rPr>
                <w:sz w:val="22"/>
                <w:szCs w:val="22"/>
                <w:lang w:val="hr-HR"/>
              </w:rPr>
              <w:t>,</w:t>
            </w:r>
          </w:p>
          <w:p w14:paraId="2C4CA145" w14:textId="04D76275" w:rsidR="000E6360" w:rsidRPr="001F0359" w:rsidRDefault="000E6360" w:rsidP="00EA3C80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pitanja mogu defini</w:t>
            </w:r>
            <w:r w:rsidR="009C6367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ati nastavnici ili učenici</w:t>
            </w:r>
            <w:r w:rsidR="009C6367" w:rsidRPr="001F0359">
              <w:rPr>
                <w:sz w:val="22"/>
                <w:szCs w:val="22"/>
                <w:lang w:val="hr-HR"/>
              </w:rPr>
              <w:t>,</w:t>
            </w:r>
          </w:p>
          <w:p w14:paraId="12D3AA29" w14:textId="09E856FD" w:rsidR="000E6360" w:rsidRPr="001F0359" w:rsidRDefault="000E6360" w:rsidP="00EA3C80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ocjenjivanje može biti od strane nastavnika ili učenika</w:t>
            </w:r>
            <w:r w:rsidR="009C6367" w:rsidRPr="001F0359">
              <w:rPr>
                <w:sz w:val="22"/>
                <w:szCs w:val="22"/>
                <w:lang w:val="hr-HR"/>
              </w:rPr>
              <w:t>,</w:t>
            </w:r>
          </w:p>
          <w:p w14:paraId="5D33B56B" w14:textId="7FD7332A" w:rsidR="000E6360" w:rsidRPr="001F0359" w:rsidRDefault="000E6360" w:rsidP="00EA3C80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pitanja mogu biti strukturi</w:t>
            </w:r>
            <w:r w:rsidR="009C6367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ana i nestrukturi</w:t>
            </w:r>
            <w:r w:rsidR="009C6367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ana</w:t>
            </w:r>
            <w:r w:rsidR="009C6367" w:rsidRPr="001F0359">
              <w:rPr>
                <w:sz w:val="22"/>
                <w:szCs w:val="22"/>
                <w:lang w:val="hr-HR"/>
              </w:rPr>
              <w:t>,</w:t>
            </w:r>
          </w:p>
          <w:p w14:paraId="23C3B180" w14:textId="7DD2C232" w:rsidR="000E6360" w:rsidRPr="001F0359" w:rsidRDefault="000E6360" w:rsidP="00EA3C80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učenike uputiti na kriterije ocjenjivanja</w:t>
            </w:r>
            <w:r w:rsidR="009C6367" w:rsidRPr="001F0359">
              <w:rPr>
                <w:sz w:val="22"/>
                <w:szCs w:val="22"/>
                <w:lang w:val="hr-HR"/>
              </w:rPr>
              <w:t>,</w:t>
            </w:r>
          </w:p>
          <w:p w14:paraId="257D36FF" w14:textId="602ABC7D" w:rsidR="00D64B34" w:rsidRPr="001F0359" w:rsidRDefault="000E6360" w:rsidP="00EA3C80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intervju primjenjivati t</w:t>
            </w:r>
            <w:r w:rsidR="009C6367" w:rsidRPr="001F0359">
              <w:rPr>
                <w:sz w:val="22"/>
                <w:szCs w:val="22"/>
                <w:lang w:val="hr-HR"/>
              </w:rPr>
              <w:t>ije</w:t>
            </w:r>
            <w:r w:rsidRPr="001F0359">
              <w:rPr>
                <w:sz w:val="22"/>
                <w:szCs w:val="22"/>
                <w:lang w:val="hr-HR"/>
              </w:rPr>
              <w:t>kom trajanja modula</w:t>
            </w:r>
            <w:r w:rsidR="009C6367" w:rsidRPr="001F0359">
              <w:rPr>
                <w:sz w:val="22"/>
                <w:szCs w:val="22"/>
                <w:lang w:val="hr-HR"/>
              </w:rPr>
              <w:t>;</w:t>
            </w:r>
          </w:p>
          <w:p w14:paraId="4FB390A7" w14:textId="0B828B86" w:rsidR="000E6360" w:rsidRPr="001F0359" w:rsidRDefault="009C6367" w:rsidP="00EB64C4">
            <w:pPr>
              <w:pStyle w:val="NoSpacing"/>
              <w:numPr>
                <w:ilvl w:val="0"/>
                <w:numId w:val="19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</w:t>
            </w:r>
            <w:r w:rsidR="000E6360" w:rsidRPr="001F0359">
              <w:rPr>
                <w:sz w:val="22"/>
                <w:szCs w:val="22"/>
                <w:lang w:val="hr-HR"/>
              </w:rPr>
              <w:t>rafički radovi</w:t>
            </w:r>
            <w:r w:rsidRPr="001F0359">
              <w:rPr>
                <w:sz w:val="22"/>
                <w:szCs w:val="22"/>
                <w:lang w:val="hr-HR"/>
              </w:rPr>
              <w:t>.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2F45FC2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AE8434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B6A0171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1CC60F30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754174AF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6B264C04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373F2BC4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0D7ED0DA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551EFC15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20B99702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0AE2F85A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405E5941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7E92F42B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66AE027D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3CA272C4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3F199E9F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54E7164C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404F47F6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3C8886DA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5CAA34E8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08BC8EB6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44BB9B35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6C3E17D8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2525A046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2F825900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369D17FD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43AE0739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0657E609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75208FF4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7D3F75A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928"/>
        <w:gridCol w:w="4846"/>
      </w:tblGrid>
      <w:tr w:rsidR="000E6360" w:rsidRPr="001F0359" w14:paraId="1FAC0C26" w14:textId="77777777" w:rsidTr="00D64B34">
        <w:trPr>
          <w:trHeight w:val="324"/>
          <w:jc w:val="center"/>
        </w:trPr>
        <w:tc>
          <w:tcPr>
            <w:tcW w:w="2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7FBD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Modul (naslov):</w:t>
            </w:r>
          </w:p>
        </w:tc>
        <w:tc>
          <w:tcPr>
            <w:tcW w:w="77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B1BF3" w14:textId="2A2F5AF0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OBRADNE TEHNOLOGIJE  II</w:t>
            </w:r>
            <w:r w:rsidR="009C6367" w:rsidRPr="001F0359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  <w:tr w:rsidR="00D64B34" w:rsidRPr="001F0359" w14:paraId="5A79E854" w14:textId="77777777" w:rsidTr="00D64B34">
        <w:trPr>
          <w:jc w:val="center"/>
        </w:trPr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</w:tcPr>
          <w:p w14:paraId="265AE399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  modula: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777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DA3D9A" w14:textId="77777777" w:rsidR="00D64B34" w:rsidRPr="001F0359" w:rsidRDefault="00D64B34" w:rsidP="00D64B34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2</w:t>
            </w:r>
            <w:r w:rsidR="00B54392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5CF1617A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11D2BEE0" w14:textId="055B94FE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</w:t>
            </w:r>
            <w:r w:rsidR="009C6367" w:rsidRPr="001F0359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0E6360" w:rsidRPr="001F0359" w14:paraId="3E8546A5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333577D0" w14:textId="754D2764" w:rsidR="000E6360" w:rsidRPr="001F0359" w:rsidRDefault="009C6367" w:rsidP="00EA3C80">
            <w:pPr>
              <w:pStyle w:val="NoSpacing"/>
              <w:numPr>
                <w:ilvl w:val="0"/>
                <w:numId w:val="7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</w:t>
            </w:r>
            <w:r w:rsidR="00683527" w:rsidRPr="001F0359">
              <w:rPr>
                <w:sz w:val="22"/>
                <w:szCs w:val="22"/>
                <w:lang w:val="hr-HR"/>
              </w:rPr>
              <w:t>sposobljavanje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za pravilan izbor </w:t>
            </w:r>
            <w:r w:rsidRPr="001F0359">
              <w:rPr>
                <w:sz w:val="22"/>
                <w:szCs w:val="22"/>
                <w:lang w:val="hr-HR"/>
              </w:rPr>
              <w:t>strojeva</w:t>
            </w:r>
            <w:r w:rsidR="000E6360" w:rsidRPr="001F0359">
              <w:rPr>
                <w:sz w:val="22"/>
                <w:szCs w:val="22"/>
                <w:lang w:val="hr-HR"/>
              </w:rPr>
              <w:t>, alata, režima i metoda rada pri obradi rezanjem,</w:t>
            </w:r>
          </w:p>
          <w:p w14:paraId="25422F05" w14:textId="2D0F39F0" w:rsidR="000E6360" w:rsidRPr="001F0359" w:rsidRDefault="009C6367" w:rsidP="00EA3C80">
            <w:pPr>
              <w:pStyle w:val="NoSpacing"/>
              <w:numPr>
                <w:ilvl w:val="0"/>
                <w:numId w:val="7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</w:t>
            </w:r>
            <w:r w:rsidR="000E6360" w:rsidRPr="001F0359">
              <w:rPr>
                <w:sz w:val="22"/>
                <w:szCs w:val="22"/>
                <w:lang w:val="hr-HR"/>
              </w:rPr>
              <w:t>rojekt</w:t>
            </w:r>
            <w:r w:rsidRPr="001F0359">
              <w:rPr>
                <w:sz w:val="22"/>
                <w:szCs w:val="22"/>
                <w:lang w:val="hr-HR"/>
              </w:rPr>
              <w:t>iranje</w:t>
            </w:r>
            <w:r w:rsidR="00683527"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sz w:val="22"/>
                <w:szCs w:val="22"/>
                <w:lang w:val="hr-HR"/>
              </w:rPr>
              <w:t>tehnološki</w:t>
            </w:r>
            <w:r w:rsidR="00683527" w:rsidRPr="001F0359">
              <w:rPr>
                <w:sz w:val="22"/>
                <w:szCs w:val="22"/>
                <w:lang w:val="hr-HR"/>
              </w:rPr>
              <w:t>h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proces</w:t>
            </w:r>
            <w:r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za numerički upravljane </w:t>
            </w:r>
            <w:r w:rsidRPr="001F0359">
              <w:rPr>
                <w:sz w:val="22"/>
                <w:szCs w:val="22"/>
                <w:lang w:val="hr-HR"/>
              </w:rPr>
              <w:t>alatne strojeve</w:t>
            </w:r>
            <w:r w:rsidR="000E6360" w:rsidRPr="001F0359">
              <w:rPr>
                <w:sz w:val="22"/>
                <w:szCs w:val="22"/>
                <w:lang w:val="hr-HR"/>
              </w:rPr>
              <w:t>,</w:t>
            </w:r>
          </w:p>
          <w:p w14:paraId="77129F17" w14:textId="196F4D5C" w:rsidR="000E6360" w:rsidRPr="001F0359" w:rsidRDefault="009C6367" w:rsidP="00EA3C80">
            <w:pPr>
              <w:pStyle w:val="NoSpacing"/>
              <w:numPr>
                <w:ilvl w:val="0"/>
                <w:numId w:val="7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683527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je</w:t>
            </w:r>
            <w:r w:rsidR="00683527" w:rsidRPr="001F0359">
              <w:rPr>
                <w:sz w:val="22"/>
                <w:szCs w:val="22"/>
                <w:lang w:val="hr-HR"/>
              </w:rPr>
              <w:t>canje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683527" w:rsidRPr="001F0359">
              <w:rPr>
                <w:sz w:val="22"/>
                <w:szCs w:val="22"/>
                <w:lang w:val="hr-HR"/>
              </w:rPr>
              <w:t>z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nanja o osnovama programiranja obrade na CNC </w:t>
            </w:r>
            <w:r w:rsidR="005850AB" w:rsidRPr="001F0359">
              <w:rPr>
                <w:sz w:val="22"/>
                <w:szCs w:val="22"/>
                <w:lang w:val="hr-HR"/>
              </w:rPr>
              <w:t>strojevima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 </w:t>
            </w:r>
          </w:p>
          <w:p w14:paraId="206E321D" w14:textId="0746B1A8" w:rsidR="000E6360" w:rsidRPr="001F0359" w:rsidRDefault="009C6367" w:rsidP="00EA3C80">
            <w:pPr>
              <w:pStyle w:val="NoSpacing"/>
              <w:numPr>
                <w:ilvl w:val="0"/>
                <w:numId w:val="7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>pozn</w:t>
            </w:r>
            <w:r w:rsidR="00683527" w:rsidRPr="001F0359">
              <w:rPr>
                <w:sz w:val="22"/>
                <w:szCs w:val="22"/>
                <w:lang w:val="hr-HR"/>
              </w:rPr>
              <w:t>avanje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 eksploatacijski</w:t>
            </w:r>
            <w:r w:rsidRPr="001F0359">
              <w:rPr>
                <w:sz w:val="22"/>
                <w:szCs w:val="22"/>
                <w:lang w:val="hr-HR"/>
              </w:rPr>
              <w:t>m obilježjima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strojeva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alata za obradu deformacijom.</w:t>
            </w:r>
          </w:p>
        </w:tc>
      </w:tr>
      <w:tr w:rsidR="000E6360" w:rsidRPr="001F0359" w14:paraId="4198FFF5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19F4060E" w14:textId="6AB446E8" w:rsidR="000E6360" w:rsidRPr="001F0359" w:rsidRDefault="00D806F1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0D2B6011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25A02EAD" w14:textId="5997242B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Predznanje iz</w:t>
            </w:r>
            <w:r w:rsidR="00683527" w:rsidRPr="001F0359">
              <w:rPr>
                <w:sz w:val="22"/>
                <w:szCs w:val="22"/>
                <w:lang w:val="hr-HR"/>
              </w:rPr>
              <w:t xml:space="preserve"> stručno</w:t>
            </w:r>
            <w:r w:rsidR="009C6367" w:rsidRPr="001F0359">
              <w:rPr>
                <w:sz w:val="22"/>
                <w:szCs w:val="22"/>
                <w:lang w:val="hr-HR"/>
              </w:rPr>
              <w:t>-</w:t>
            </w:r>
            <w:r w:rsidR="00683527" w:rsidRPr="001F0359">
              <w:rPr>
                <w:sz w:val="22"/>
                <w:szCs w:val="22"/>
                <w:lang w:val="hr-HR"/>
              </w:rPr>
              <w:t>teor</w:t>
            </w:r>
            <w:r w:rsidR="009C6367" w:rsidRPr="001F0359">
              <w:rPr>
                <w:sz w:val="22"/>
                <w:szCs w:val="22"/>
                <w:lang w:val="hr-HR"/>
              </w:rPr>
              <w:t>ijskih</w:t>
            </w:r>
            <w:r w:rsidR="00683527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predmeta </w:t>
            </w:r>
            <w:r w:rsidR="00683527" w:rsidRPr="001F0359">
              <w:rPr>
                <w:sz w:val="22"/>
                <w:szCs w:val="22"/>
                <w:lang w:val="hr-HR"/>
              </w:rPr>
              <w:t>iz prvog i drugog razreda.</w:t>
            </w:r>
          </w:p>
        </w:tc>
      </w:tr>
      <w:tr w:rsidR="000E6360" w:rsidRPr="001F0359" w14:paraId="324560D4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54112F03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69FE8B6D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2AA07D95" w14:textId="73231DF3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Cilj modul je da učenici steknu osnovna znanja o </w:t>
            </w:r>
            <w:r w:rsidR="009C6367" w:rsidRPr="001F0359">
              <w:rPr>
                <w:sz w:val="22"/>
                <w:szCs w:val="22"/>
                <w:lang w:val="hr-HR"/>
              </w:rPr>
              <w:t>načelima</w:t>
            </w:r>
            <w:r w:rsidRPr="001F0359">
              <w:rPr>
                <w:sz w:val="22"/>
                <w:szCs w:val="22"/>
                <w:lang w:val="hr-HR"/>
              </w:rPr>
              <w:t xml:space="preserve"> projekt</w:t>
            </w:r>
            <w:r w:rsidR="009C6367" w:rsidRPr="001F0359">
              <w:rPr>
                <w:sz w:val="22"/>
                <w:szCs w:val="22"/>
                <w:lang w:val="hr-HR"/>
              </w:rPr>
              <w:t>iranja</w:t>
            </w:r>
            <w:r w:rsidRPr="001F0359">
              <w:rPr>
                <w:sz w:val="22"/>
                <w:szCs w:val="22"/>
                <w:lang w:val="hr-HR"/>
              </w:rPr>
              <w:t xml:space="preserve"> tehnoloških procesa za numerički</w:t>
            </w:r>
            <w:r w:rsidR="00DC2A16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upravljane</w:t>
            </w:r>
            <w:r w:rsidR="009C6367" w:rsidRPr="001F0359">
              <w:rPr>
                <w:sz w:val="22"/>
                <w:szCs w:val="22"/>
                <w:lang w:val="hr-HR"/>
              </w:rPr>
              <w:t xml:space="preserve"> alatne strojeve</w:t>
            </w:r>
            <w:r w:rsidRPr="001F0359">
              <w:rPr>
                <w:sz w:val="22"/>
                <w:szCs w:val="22"/>
                <w:lang w:val="hr-HR"/>
              </w:rPr>
              <w:t xml:space="preserve"> ( NU</w:t>
            </w:r>
            <w:r w:rsidR="009C6367" w:rsidRPr="001F0359">
              <w:rPr>
                <w:sz w:val="22"/>
                <w:szCs w:val="22"/>
                <w:lang w:val="hr-HR"/>
              </w:rPr>
              <w:t>AS</w:t>
            </w:r>
            <w:r w:rsidRPr="001F0359">
              <w:rPr>
                <w:sz w:val="22"/>
                <w:szCs w:val="22"/>
                <w:lang w:val="hr-HR"/>
              </w:rPr>
              <w:t>),</w:t>
            </w:r>
            <w:r w:rsidR="009C6367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 s</w:t>
            </w:r>
            <w:r w:rsidR="009C6367" w:rsidRPr="001F0359">
              <w:rPr>
                <w:sz w:val="22"/>
                <w:szCs w:val="22"/>
                <w:lang w:val="hr-HR"/>
              </w:rPr>
              <w:t>ustavima</w:t>
            </w:r>
            <w:r w:rsidRPr="001F0359">
              <w:rPr>
                <w:sz w:val="22"/>
                <w:szCs w:val="22"/>
                <w:lang w:val="hr-HR"/>
              </w:rPr>
              <w:t xml:space="preserve">, procesima i postupcima obrade i načinu programiranja CNC </w:t>
            </w:r>
            <w:r w:rsidR="009C6367" w:rsidRPr="001F0359">
              <w:rPr>
                <w:sz w:val="22"/>
                <w:szCs w:val="22"/>
                <w:lang w:val="hr-HR"/>
              </w:rPr>
              <w:t>strojeva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28DA7A6F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6537CDAE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64B5AEAD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6097AF37" w14:textId="77777777" w:rsidR="000E6360" w:rsidRPr="001F0359" w:rsidRDefault="000E6360" w:rsidP="00EA3C80">
            <w:pPr>
              <w:numPr>
                <w:ilvl w:val="0"/>
                <w:numId w:val="75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Alati i pribori </w:t>
            </w:r>
          </w:p>
          <w:p w14:paraId="3629C858" w14:textId="175FE472" w:rsidR="000E6360" w:rsidRPr="001F0359" w:rsidRDefault="000E6360" w:rsidP="00EA3C80">
            <w:pPr>
              <w:numPr>
                <w:ilvl w:val="0"/>
                <w:numId w:val="75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Projekt</w:t>
            </w:r>
            <w:r w:rsidR="009C6367" w:rsidRPr="001F0359">
              <w:rPr>
                <w:b/>
                <w:sz w:val="22"/>
                <w:szCs w:val="22"/>
                <w:lang w:val="hr-HR"/>
              </w:rPr>
              <w:t>iranje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tehnoloških procesa za numerički upravljane </w:t>
            </w:r>
            <w:r w:rsidR="009C6367" w:rsidRPr="001F0359">
              <w:rPr>
                <w:b/>
                <w:sz w:val="22"/>
                <w:szCs w:val="22"/>
                <w:lang w:val="hr-HR"/>
              </w:rPr>
              <w:t>strojeve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 </w:t>
            </w:r>
          </w:p>
          <w:p w14:paraId="7BF79901" w14:textId="18E803AD" w:rsidR="000E6360" w:rsidRPr="001F0359" w:rsidRDefault="000E6360" w:rsidP="00EA3C80">
            <w:pPr>
              <w:numPr>
                <w:ilvl w:val="0"/>
                <w:numId w:val="75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Numerički upravljani obradni s</w:t>
            </w:r>
            <w:r w:rsidR="009C6367" w:rsidRPr="001F0359">
              <w:rPr>
                <w:b/>
                <w:sz w:val="22"/>
                <w:szCs w:val="22"/>
                <w:lang w:val="hr-HR"/>
              </w:rPr>
              <w:t>ustavi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za obradu deformacijom </w:t>
            </w:r>
          </w:p>
        </w:tc>
      </w:tr>
      <w:tr w:rsidR="000E6360" w:rsidRPr="001F0359" w14:paraId="63C6B472" w14:textId="77777777" w:rsidTr="00D64B34">
        <w:trPr>
          <w:trHeight w:val="324"/>
          <w:jc w:val="center"/>
        </w:trPr>
        <w:tc>
          <w:tcPr>
            <w:tcW w:w="54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11AB" w14:textId="77777777" w:rsidR="000E6360" w:rsidRPr="001F0359" w:rsidRDefault="00D64B34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Ishodi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učenja</w:t>
            </w:r>
          </w:p>
        </w:tc>
        <w:tc>
          <w:tcPr>
            <w:tcW w:w="4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19966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14496336" w14:textId="77777777" w:rsidTr="00D64B34">
        <w:trPr>
          <w:trHeight w:val="1115"/>
          <w:jc w:val="center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63D0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  </w:t>
            </w:r>
          </w:p>
          <w:p w14:paraId="3ED2F9B4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Jedinica 1. Alati i pribori </w:t>
            </w:r>
          </w:p>
          <w:p w14:paraId="1CE86CBB" w14:textId="77777777" w:rsidR="00DC2A16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</w:t>
            </w:r>
          </w:p>
          <w:p w14:paraId="3FC6E0AE" w14:textId="01C27AAA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bi trebao biti sposoban:</w:t>
            </w:r>
          </w:p>
          <w:p w14:paraId="4BA65A50" w14:textId="25D3314D" w:rsidR="000E6360" w:rsidRPr="001F0359" w:rsidRDefault="00F53A9B" w:rsidP="00EA3C80">
            <w:pPr>
              <w:pStyle w:val="NoSpacing"/>
              <w:numPr>
                <w:ilvl w:val="0"/>
                <w:numId w:val="7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D61797" w:rsidRPr="001F0359">
              <w:rPr>
                <w:sz w:val="22"/>
                <w:szCs w:val="22"/>
                <w:lang w:val="hr-HR"/>
              </w:rPr>
              <w:t>obilježja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alata i pribora,</w:t>
            </w:r>
          </w:p>
          <w:p w14:paraId="47E38681" w14:textId="56AE6DD2" w:rsidR="000E6360" w:rsidRPr="001F0359" w:rsidRDefault="000E6360" w:rsidP="00EA3C80">
            <w:pPr>
              <w:pStyle w:val="NoSpacing"/>
              <w:numPr>
                <w:ilvl w:val="0"/>
                <w:numId w:val="7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D61797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tipove i konstrukciju reznih alata,</w:t>
            </w:r>
          </w:p>
          <w:p w14:paraId="7EABDBBA" w14:textId="7E096936" w:rsidR="000E6360" w:rsidRPr="001F0359" w:rsidRDefault="000E6360" w:rsidP="00EA3C80">
            <w:pPr>
              <w:pStyle w:val="NoSpacing"/>
              <w:numPr>
                <w:ilvl w:val="0"/>
                <w:numId w:val="7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D61797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s</w:t>
            </w:r>
            <w:r w:rsidR="00D61797" w:rsidRPr="001F0359">
              <w:rPr>
                <w:sz w:val="22"/>
                <w:szCs w:val="22"/>
                <w:lang w:val="hr-HR"/>
              </w:rPr>
              <w:t>ustav</w:t>
            </w:r>
            <w:r w:rsidRPr="001F0359">
              <w:rPr>
                <w:sz w:val="22"/>
                <w:szCs w:val="22"/>
                <w:lang w:val="hr-HR"/>
              </w:rPr>
              <w:t xml:space="preserve"> alata kod NU</w:t>
            </w:r>
            <w:r w:rsidR="00D61797" w:rsidRPr="001F0359">
              <w:rPr>
                <w:sz w:val="22"/>
                <w:szCs w:val="22"/>
                <w:lang w:val="hr-HR"/>
              </w:rPr>
              <w:t>AS-a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221958BF" w14:textId="0A9DE214" w:rsidR="000E6360" w:rsidRPr="001F0359" w:rsidRDefault="000E6360" w:rsidP="00EA3C80">
            <w:pPr>
              <w:pStyle w:val="NoSpacing"/>
              <w:numPr>
                <w:ilvl w:val="0"/>
                <w:numId w:val="7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D61797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uređaje i pribore za podešavanje alata kod CNC</w:t>
            </w:r>
            <w:r w:rsidR="00261D34">
              <w:rPr>
                <w:sz w:val="22"/>
                <w:szCs w:val="22"/>
                <w:lang w:val="hr-HR"/>
              </w:rPr>
              <w:t xml:space="preserve"> </w:t>
            </w:r>
            <w:r w:rsidR="00D61797" w:rsidRPr="001F0359">
              <w:rPr>
                <w:sz w:val="22"/>
                <w:szCs w:val="22"/>
                <w:lang w:val="hr-HR"/>
              </w:rPr>
              <w:t>strojeva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416E59B3" w14:textId="18B7644F" w:rsidR="000E6360" w:rsidRPr="001F0359" w:rsidRDefault="00F53A9B" w:rsidP="00EA3C80">
            <w:pPr>
              <w:pStyle w:val="NoSpacing"/>
              <w:numPr>
                <w:ilvl w:val="0"/>
                <w:numId w:val="7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kvalitet</w:t>
            </w:r>
            <w:r w:rsidR="00D61797"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obrade</w:t>
            </w:r>
            <w:r w:rsidR="00D61797" w:rsidRPr="001F0359">
              <w:rPr>
                <w:sz w:val="22"/>
                <w:szCs w:val="22"/>
                <w:lang w:val="hr-HR"/>
              </w:rPr>
              <w:t>.</w:t>
            </w:r>
          </w:p>
          <w:p w14:paraId="099A2208" w14:textId="77777777" w:rsidR="00DC2A16" w:rsidRDefault="00DC2A16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0E04EB30" w14:textId="0BB866D6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2. Projekt</w:t>
            </w:r>
            <w:r w:rsidR="00D61797" w:rsidRPr="001F0359">
              <w:rPr>
                <w:b/>
                <w:sz w:val="22"/>
                <w:szCs w:val="22"/>
                <w:lang w:val="hr-HR"/>
              </w:rPr>
              <w:t>iranje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tehnoloških procesa</w:t>
            </w:r>
            <w:r w:rsidR="00DC2A16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za numerički upravljane</w:t>
            </w:r>
            <w:r w:rsidR="00D61797" w:rsidRPr="001F0359">
              <w:rPr>
                <w:b/>
                <w:sz w:val="22"/>
                <w:szCs w:val="22"/>
                <w:lang w:val="hr-HR"/>
              </w:rPr>
              <w:t xml:space="preserve"> strojeve</w:t>
            </w:r>
          </w:p>
          <w:p w14:paraId="6DBF4F13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       </w:t>
            </w:r>
          </w:p>
          <w:p w14:paraId="5F498669" w14:textId="7D5C23C5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bi trebao biti sposoban:</w:t>
            </w:r>
          </w:p>
          <w:p w14:paraId="22B64363" w14:textId="47E5470B" w:rsidR="000E6360" w:rsidRPr="001F0359" w:rsidRDefault="000E6360" w:rsidP="00EA3C80">
            <w:pPr>
              <w:pStyle w:val="NoSpacing"/>
              <w:numPr>
                <w:ilvl w:val="0"/>
                <w:numId w:val="7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D61797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projekt</w:t>
            </w:r>
            <w:r w:rsidR="00D61797" w:rsidRPr="001F0359">
              <w:rPr>
                <w:sz w:val="22"/>
                <w:szCs w:val="22"/>
                <w:lang w:val="hr-HR"/>
              </w:rPr>
              <w:t>iranje</w:t>
            </w:r>
            <w:r w:rsidRPr="001F0359">
              <w:rPr>
                <w:sz w:val="22"/>
                <w:szCs w:val="22"/>
                <w:lang w:val="hr-HR"/>
              </w:rPr>
              <w:t xml:space="preserve"> obradnih i tehnoloških s</w:t>
            </w:r>
            <w:r w:rsidR="00D61797" w:rsidRPr="001F0359">
              <w:rPr>
                <w:sz w:val="22"/>
                <w:szCs w:val="22"/>
                <w:lang w:val="hr-HR"/>
              </w:rPr>
              <w:t>ustava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4543ED41" w14:textId="2705C944" w:rsidR="000E6360" w:rsidRPr="001F0359" w:rsidRDefault="00261D34" w:rsidP="00EA3C80">
            <w:pPr>
              <w:pStyle w:val="NoSpacing"/>
              <w:numPr>
                <w:ilvl w:val="0"/>
                <w:numId w:val="7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razumjeti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tehnologičnost konstrukcije,</w:t>
            </w:r>
          </w:p>
          <w:p w14:paraId="59F1AA9B" w14:textId="0DA95963" w:rsidR="000E6360" w:rsidRPr="001F0359" w:rsidRDefault="000E6360" w:rsidP="00EA3C80">
            <w:pPr>
              <w:pStyle w:val="NoSpacing"/>
              <w:numPr>
                <w:ilvl w:val="0"/>
                <w:numId w:val="7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D61797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pojam o</w:t>
            </w:r>
            <w:r w:rsidR="00D61797" w:rsidRPr="001F0359">
              <w:rPr>
                <w:sz w:val="22"/>
                <w:szCs w:val="22"/>
                <w:lang w:val="hr-HR"/>
              </w:rPr>
              <w:t>pseg</w:t>
            </w:r>
            <w:r w:rsidRPr="001F0359">
              <w:rPr>
                <w:sz w:val="22"/>
                <w:szCs w:val="22"/>
                <w:lang w:val="hr-HR"/>
              </w:rPr>
              <w:t xml:space="preserve"> i tip proizvodnje,</w:t>
            </w:r>
          </w:p>
          <w:p w14:paraId="272AEDE7" w14:textId="1858E4D3" w:rsidR="000E6360" w:rsidRPr="001F0359" w:rsidRDefault="00F53A9B" w:rsidP="00EA3C80">
            <w:pPr>
              <w:pStyle w:val="NoSpacing"/>
              <w:numPr>
                <w:ilvl w:val="0"/>
                <w:numId w:val="7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dodatak za obradu i pripremak,</w:t>
            </w:r>
          </w:p>
          <w:p w14:paraId="34F5787B" w14:textId="68670926" w:rsidR="000E6360" w:rsidRPr="001F0359" w:rsidRDefault="000E6360" w:rsidP="00EA3C80">
            <w:pPr>
              <w:pStyle w:val="NoSpacing"/>
              <w:numPr>
                <w:ilvl w:val="0"/>
                <w:numId w:val="7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D61797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vrste i redoslijed operacija,</w:t>
            </w:r>
          </w:p>
          <w:p w14:paraId="481BDE0D" w14:textId="59750F56" w:rsidR="000E6360" w:rsidRPr="001F0359" w:rsidRDefault="00F53A9B" w:rsidP="00EA3C80">
            <w:pPr>
              <w:pStyle w:val="NoSpacing"/>
              <w:numPr>
                <w:ilvl w:val="0"/>
                <w:numId w:val="7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koordinatni </w:t>
            </w:r>
            <w:r w:rsidR="00D61797" w:rsidRPr="001F0359">
              <w:rPr>
                <w:sz w:val="22"/>
                <w:szCs w:val="22"/>
                <w:lang w:val="hr-HR"/>
              </w:rPr>
              <w:t>sustav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D61797" w:rsidRPr="001F0359">
              <w:rPr>
                <w:sz w:val="22"/>
                <w:szCs w:val="22"/>
                <w:lang w:val="hr-HR"/>
              </w:rPr>
              <w:t>stroja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predmeta obrade,</w:t>
            </w:r>
          </w:p>
          <w:p w14:paraId="70226A9E" w14:textId="477B697F" w:rsidR="000E6360" w:rsidRPr="001F0359" w:rsidRDefault="000E6360" w:rsidP="00EA3C80">
            <w:pPr>
              <w:pStyle w:val="NoSpacing"/>
              <w:numPr>
                <w:ilvl w:val="0"/>
                <w:numId w:val="7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D61797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izbor alata i pribora,</w:t>
            </w:r>
          </w:p>
          <w:p w14:paraId="73611DB1" w14:textId="551CE266" w:rsidR="000E6360" w:rsidRPr="001F0359" w:rsidRDefault="000E6360" w:rsidP="00EA3C80">
            <w:pPr>
              <w:pStyle w:val="NoSpacing"/>
              <w:numPr>
                <w:ilvl w:val="0"/>
                <w:numId w:val="7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D61797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korekciju alata u procesu obrade,</w:t>
            </w:r>
          </w:p>
          <w:p w14:paraId="6FBCF786" w14:textId="112E754A" w:rsidR="000E6360" w:rsidRPr="001F0359" w:rsidRDefault="00F53A9B" w:rsidP="00EA3C80">
            <w:pPr>
              <w:pStyle w:val="NoSpacing"/>
              <w:numPr>
                <w:ilvl w:val="0"/>
                <w:numId w:val="7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putanju alata i detalje prolaza,</w:t>
            </w:r>
          </w:p>
          <w:p w14:paraId="3F70C2FF" w14:textId="021E963B" w:rsidR="000E6360" w:rsidRPr="001F0359" w:rsidRDefault="00F53A9B" w:rsidP="00EA3C80">
            <w:pPr>
              <w:pStyle w:val="NoSpacing"/>
              <w:numPr>
                <w:ilvl w:val="0"/>
                <w:numId w:val="7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od</w:t>
            </w:r>
            <w:r w:rsidR="00D61797" w:rsidRPr="001F0359">
              <w:rPr>
                <w:sz w:val="22"/>
                <w:szCs w:val="22"/>
                <w:lang w:val="hr-HR"/>
              </w:rPr>
              <w:t>rediti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režime obrade,</w:t>
            </w:r>
          </w:p>
          <w:p w14:paraId="63F57917" w14:textId="2E380EE0" w:rsidR="000E6360" w:rsidRPr="001F0359" w:rsidRDefault="00F53A9B" w:rsidP="00EA3C80">
            <w:pPr>
              <w:pStyle w:val="NoSpacing"/>
              <w:numPr>
                <w:ilvl w:val="0"/>
                <w:numId w:val="7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tehnološku dokumentaciju za N</w:t>
            </w:r>
            <w:r w:rsidR="00D61797" w:rsidRPr="001F0359">
              <w:rPr>
                <w:sz w:val="22"/>
                <w:szCs w:val="22"/>
                <w:lang w:val="hr-HR"/>
              </w:rPr>
              <w:t>UAS</w:t>
            </w:r>
            <w:r w:rsidR="000E6360" w:rsidRPr="001F0359">
              <w:rPr>
                <w:sz w:val="22"/>
                <w:szCs w:val="22"/>
                <w:lang w:val="hr-HR"/>
              </w:rPr>
              <w:t>.</w:t>
            </w:r>
          </w:p>
          <w:p w14:paraId="441682F9" w14:textId="77777777" w:rsidR="00DC2A16" w:rsidRDefault="00DC2A16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7B8D90F0" w14:textId="50D4E320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Jedinica 3. Numerički upravljani obradni </w:t>
            </w:r>
            <w:r w:rsidR="00D61797" w:rsidRPr="001F0359">
              <w:rPr>
                <w:b/>
                <w:sz w:val="22"/>
                <w:szCs w:val="22"/>
                <w:lang w:val="hr-HR"/>
              </w:rPr>
              <w:t>sustavi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za obradu deformacijom</w:t>
            </w:r>
          </w:p>
          <w:p w14:paraId="67A77B2E" w14:textId="77777777" w:rsidR="00DC2A16" w:rsidRDefault="00DC2A16" w:rsidP="00C34BDC">
            <w:pPr>
              <w:rPr>
                <w:sz w:val="22"/>
                <w:szCs w:val="22"/>
                <w:lang w:val="hr-HR"/>
              </w:rPr>
            </w:pPr>
          </w:p>
          <w:p w14:paraId="359E1DBB" w14:textId="4000541C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bi trebao biti sposoban:</w:t>
            </w:r>
          </w:p>
          <w:p w14:paraId="0DE76A33" w14:textId="6ED88595" w:rsidR="000E6360" w:rsidRPr="001F0359" w:rsidRDefault="000E6360" w:rsidP="00EA3C80">
            <w:pPr>
              <w:pStyle w:val="NoSpacing"/>
              <w:numPr>
                <w:ilvl w:val="0"/>
                <w:numId w:val="7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prepozna</w:t>
            </w:r>
            <w:r w:rsidR="00D61797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D61797" w:rsidRPr="001F0359">
              <w:rPr>
                <w:sz w:val="22"/>
                <w:szCs w:val="22"/>
                <w:lang w:val="hr-HR"/>
              </w:rPr>
              <w:t>obilježja</w:t>
            </w:r>
            <w:r w:rsidRPr="001F0359">
              <w:rPr>
                <w:sz w:val="22"/>
                <w:szCs w:val="22"/>
                <w:lang w:val="hr-HR"/>
              </w:rPr>
              <w:t xml:space="preserve"> obradnih s</w:t>
            </w:r>
            <w:r w:rsidR="00D61797" w:rsidRPr="001F0359">
              <w:rPr>
                <w:sz w:val="22"/>
                <w:szCs w:val="22"/>
                <w:lang w:val="hr-HR"/>
              </w:rPr>
              <w:t>ustava</w:t>
            </w:r>
            <w:r w:rsidRPr="001F0359">
              <w:rPr>
                <w:sz w:val="22"/>
                <w:szCs w:val="22"/>
                <w:lang w:val="hr-HR"/>
              </w:rPr>
              <w:t xml:space="preserve"> za obradu deformacijom,</w:t>
            </w:r>
          </w:p>
          <w:p w14:paraId="01E1EE9D" w14:textId="444CF754" w:rsidR="000E6360" w:rsidRPr="001F0359" w:rsidRDefault="00F53A9B" w:rsidP="00EA3C80">
            <w:pPr>
              <w:pStyle w:val="NoSpacing"/>
              <w:numPr>
                <w:ilvl w:val="0"/>
                <w:numId w:val="7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numerički obradne s</w:t>
            </w:r>
            <w:r w:rsidR="00D61797" w:rsidRPr="001F0359">
              <w:rPr>
                <w:sz w:val="22"/>
                <w:szCs w:val="22"/>
                <w:lang w:val="hr-HR"/>
              </w:rPr>
              <w:t>ustave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za prosijecanje i probijanje,</w:t>
            </w:r>
          </w:p>
          <w:p w14:paraId="2F7E3498" w14:textId="310C32D3" w:rsidR="000E6360" w:rsidRPr="00DC2A16" w:rsidRDefault="00F53A9B" w:rsidP="00DC2A16">
            <w:pPr>
              <w:pStyle w:val="NoSpacing"/>
              <w:numPr>
                <w:ilvl w:val="0"/>
                <w:numId w:val="7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alate i pribore kod obrade materijala plastičnom deformacijom.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8463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0347834A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1.</w:t>
            </w:r>
          </w:p>
          <w:p w14:paraId="69845FA2" w14:textId="23C6990E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-</w:t>
            </w:r>
            <w:r w:rsidRPr="001F0359">
              <w:rPr>
                <w:sz w:val="22"/>
                <w:szCs w:val="22"/>
                <w:lang w:val="hr-HR"/>
              </w:rPr>
              <w:t xml:space="preserve">   </w:t>
            </w:r>
            <w:r w:rsidR="00E3520D" w:rsidRPr="001F0359">
              <w:rPr>
                <w:sz w:val="22"/>
                <w:szCs w:val="22"/>
                <w:lang w:val="hr-HR"/>
              </w:rPr>
              <w:t>n</w:t>
            </w:r>
            <w:r w:rsidRPr="001F0359">
              <w:rPr>
                <w:sz w:val="22"/>
                <w:szCs w:val="22"/>
                <w:lang w:val="hr-HR"/>
              </w:rPr>
              <w:t xml:space="preserve">astavnik će koristiti grafofolije, </w:t>
            </w:r>
            <w:r w:rsidR="00261D34">
              <w:rPr>
                <w:sz w:val="22"/>
                <w:szCs w:val="22"/>
                <w:lang w:val="hr-HR"/>
              </w:rPr>
              <w:t>sh</w:t>
            </w:r>
            <w:r w:rsidRPr="001F0359">
              <w:rPr>
                <w:sz w:val="22"/>
                <w:szCs w:val="22"/>
                <w:lang w:val="hr-HR"/>
              </w:rPr>
              <w:t xml:space="preserve">eme, a   </w:t>
            </w:r>
          </w:p>
          <w:p w14:paraId="1655BB13" w14:textId="6D3B134C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takođe</w:t>
            </w:r>
            <w:r w:rsidR="00E3520D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 xml:space="preserve"> se može posjetiti i neko p</w:t>
            </w:r>
            <w:r w:rsidR="00E3520D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 xml:space="preserve">duzeće  </w:t>
            </w:r>
          </w:p>
          <w:p w14:paraId="71F67DA0" w14:textId="0E603D6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koje se bavi obradom metala rezanjem.</w:t>
            </w:r>
          </w:p>
          <w:p w14:paraId="183E4608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281171C1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4045D294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51AC4CF5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5A1140FF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62F7695A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48917F0E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10C4225E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2.</w:t>
            </w:r>
          </w:p>
          <w:p w14:paraId="4F67214D" w14:textId="4CDA44AC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 koristiti što više oglednih sredstava  </w:t>
            </w:r>
          </w:p>
          <w:p w14:paraId="427566CE" w14:textId="6B01CAFF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(opremljen  kabinet) , </w:t>
            </w:r>
          </w:p>
          <w:p w14:paraId="2CF5D2E4" w14:textId="4CAD985A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 nastavnik će koristiti grafofolije, </w:t>
            </w:r>
            <w:r w:rsidR="00E3520D" w:rsidRPr="001F0359">
              <w:rPr>
                <w:sz w:val="22"/>
                <w:szCs w:val="22"/>
                <w:lang w:val="hr-HR"/>
              </w:rPr>
              <w:t>sh</w:t>
            </w:r>
            <w:r w:rsidRPr="001F0359">
              <w:rPr>
                <w:sz w:val="22"/>
                <w:szCs w:val="22"/>
                <w:lang w:val="hr-HR"/>
              </w:rPr>
              <w:t xml:space="preserve">eme, </w:t>
            </w:r>
          </w:p>
          <w:p w14:paraId="6DA83770" w14:textId="77777777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literaturu i tablice za prikaz režima                                                                     </w:t>
            </w:r>
          </w:p>
          <w:p w14:paraId="6963AFE2" w14:textId="77777777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obrade skidanjem strugotine,</w:t>
            </w:r>
          </w:p>
          <w:p w14:paraId="305F5608" w14:textId="77777777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 nastavnik će kroz tehnološku dokumentaciju     </w:t>
            </w:r>
          </w:p>
          <w:p w14:paraId="54743E15" w14:textId="73B40D78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dva primjera obrade (strug i glodalica)</w:t>
            </w:r>
          </w:p>
          <w:p w14:paraId="0A7E88EB" w14:textId="1C054999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učenicima objasniti </w:t>
            </w:r>
            <w:r w:rsidR="00E3520D" w:rsidRPr="001F0359">
              <w:rPr>
                <w:sz w:val="22"/>
                <w:szCs w:val="22"/>
                <w:lang w:val="hr-HR"/>
              </w:rPr>
              <w:t>načelo</w:t>
            </w:r>
            <w:r w:rsidRPr="001F0359">
              <w:rPr>
                <w:sz w:val="22"/>
                <w:szCs w:val="22"/>
                <w:lang w:val="hr-HR"/>
              </w:rPr>
              <w:t xml:space="preserve"> obrade na CNC </w:t>
            </w:r>
          </w:p>
          <w:p w14:paraId="33575851" w14:textId="2D4A81CD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</w:t>
            </w:r>
            <w:r w:rsidR="00E3520D" w:rsidRPr="001F0359">
              <w:rPr>
                <w:sz w:val="22"/>
                <w:szCs w:val="22"/>
                <w:lang w:val="hr-HR"/>
              </w:rPr>
              <w:t xml:space="preserve">alatnim </w:t>
            </w:r>
            <w:r w:rsidR="005850AB" w:rsidRPr="001F0359">
              <w:rPr>
                <w:sz w:val="22"/>
                <w:szCs w:val="22"/>
                <w:lang w:val="hr-HR"/>
              </w:rPr>
              <w:t>strojevim</w:t>
            </w:r>
            <w:r w:rsidR="00E3520D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38E3F710" w14:textId="41B3FD78" w:rsidR="000E6360" w:rsidRPr="001F0359" w:rsidRDefault="000E6360" w:rsidP="00C34BDC">
            <w:pPr>
              <w:pStyle w:val="NoSpacing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-  nastavnik primjere obrade radi s  </w:t>
            </w:r>
          </w:p>
          <w:p w14:paraId="1C8A0046" w14:textId="518F8BE5" w:rsidR="000E6360" w:rsidRPr="001F0359" w:rsidRDefault="000E6360" w:rsidP="00C34BDC">
            <w:pPr>
              <w:pStyle w:val="NoSpacing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   dvije </w:t>
            </w:r>
            <w:r w:rsidR="00E3520D" w:rsidRPr="001F0359">
              <w:rPr>
                <w:b/>
                <w:sz w:val="22"/>
                <w:szCs w:val="22"/>
                <w:lang w:val="hr-HR"/>
              </w:rPr>
              <w:t>skupine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učenika.</w:t>
            </w:r>
          </w:p>
          <w:p w14:paraId="753940A3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3071AACC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13B21813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32523AB7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17A33F99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6CCB7E23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55B2EF56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3.</w:t>
            </w:r>
          </w:p>
          <w:p w14:paraId="4C94A25D" w14:textId="030AE13A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   koristiti što više oglednih sredstava  </w:t>
            </w:r>
          </w:p>
          <w:p w14:paraId="7D25A7BE" w14:textId="00CCF67A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(opremljen</w:t>
            </w:r>
            <w:r w:rsidR="00E3520D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kabinet), </w:t>
            </w:r>
          </w:p>
          <w:p w14:paraId="28A11BB0" w14:textId="2168E2F5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   nastavnik će koristiti grafofolije i </w:t>
            </w:r>
            <w:r w:rsidR="00E3520D" w:rsidRPr="001F0359">
              <w:rPr>
                <w:sz w:val="22"/>
                <w:szCs w:val="22"/>
                <w:lang w:val="hr-HR"/>
              </w:rPr>
              <w:t>sh</w:t>
            </w:r>
            <w:r w:rsidRPr="001F0359">
              <w:rPr>
                <w:sz w:val="22"/>
                <w:szCs w:val="22"/>
                <w:lang w:val="hr-HR"/>
              </w:rPr>
              <w:t>eme,</w:t>
            </w:r>
          </w:p>
          <w:p w14:paraId="47AFE58F" w14:textId="1A38D1E7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   koristiti uzorke dobi</w:t>
            </w:r>
            <w:r w:rsidR="00E3520D" w:rsidRPr="001F0359">
              <w:rPr>
                <w:sz w:val="22"/>
                <w:szCs w:val="22"/>
                <w:lang w:val="hr-HR"/>
              </w:rPr>
              <w:t>v</w:t>
            </w:r>
            <w:r w:rsidRPr="001F0359">
              <w:rPr>
                <w:sz w:val="22"/>
                <w:szCs w:val="22"/>
                <w:lang w:val="hr-HR"/>
              </w:rPr>
              <w:t xml:space="preserve">ene procesom obrade  </w:t>
            </w:r>
          </w:p>
          <w:p w14:paraId="420688C0" w14:textId="77777777" w:rsidR="000E6360" w:rsidRPr="001F0359" w:rsidRDefault="000E6360" w:rsidP="00C34BDC">
            <w:pPr>
              <w:pStyle w:val="NoSpacing"/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prosijecanjem i probijanjem. </w:t>
            </w:r>
          </w:p>
          <w:p w14:paraId="0FB8F383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4562A030" w14:textId="77777777" w:rsidR="000E6360" w:rsidRPr="001F0359" w:rsidRDefault="000E6360" w:rsidP="00C34BDC">
            <w:pPr>
              <w:pStyle w:val="NoSpacing"/>
              <w:rPr>
                <w:b/>
                <w:bCs/>
                <w:sz w:val="22"/>
                <w:szCs w:val="22"/>
                <w:lang w:val="hr-HR"/>
              </w:rPr>
            </w:pPr>
          </w:p>
          <w:p w14:paraId="73A822BB" w14:textId="77777777" w:rsidR="000E6360" w:rsidRPr="001F0359" w:rsidRDefault="000E6360" w:rsidP="00C34BDC">
            <w:pPr>
              <w:tabs>
                <w:tab w:val="left" w:pos="708"/>
                <w:tab w:val="left" w:pos="3090"/>
              </w:tabs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0E6360" w:rsidRPr="001F0359" w14:paraId="01CED4E0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5E6FCB15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238C5E68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76C94C98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Programiranje CNC </w:t>
            </w:r>
            <w:r w:rsidR="00C17A8C" w:rsidRPr="001F0359">
              <w:rPr>
                <w:sz w:val="22"/>
                <w:szCs w:val="22"/>
                <w:lang w:val="hr-HR"/>
              </w:rPr>
              <w:t>strojeva</w:t>
            </w:r>
          </w:p>
        </w:tc>
      </w:tr>
      <w:tr w:rsidR="000E6360" w:rsidRPr="001F0359" w14:paraId="5510FA2A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5B0E77A6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Izvori</w:t>
            </w:r>
            <w:r w:rsidR="00C17A8C" w:rsidRPr="001F0359">
              <w:rPr>
                <w:b/>
                <w:sz w:val="22"/>
                <w:szCs w:val="22"/>
                <w:lang w:val="hr-HR"/>
              </w:rPr>
              <w:t xml:space="preserve"> za nastavnike</w:t>
            </w:r>
          </w:p>
        </w:tc>
      </w:tr>
      <w:tr w:rsidR="000E6360" w:rsidRPr="001F0359" w14:paraId="51B94D26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00317EFB" w14:textId="77777777" w:rsidR="00E3520D" w:rsidRPr="001F0359" w:rsidRDefault="00E3520D" w:rsidP="00E3520D">
            <w:pPr>
              <w:pStyle w:val="NoSpacing"/>
              <w:numPr>
                <w:ilvl w:val="0"/>
                <w:numId w:val="6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Udžbenici:</w:t>
            </w:r>
          </w:p>
          <w:p w14:paraId="05E12247" w14:textId="77777777" w:rsidR="00E3520D" w:rsidRPr="001F0359" w:rsidRDefault="00E3520D" w:rsidP="00E3520D">
            <w:pPr>
              <w:pStyle w:val="NoSpacing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Tehnološki procesi – projektovanje i modeliranje</w:t>
            </w:r>
            <w:r w:rsidRPr="001F0359">
              <w:rPr>
                <w:sz w:val="22"/>
                <w:szCs w:val="22"/>
                <w:lang w:val="hr-HR"/>
              </w:rPr>
              <w:t>, Milan Jurković i Džemo Tufekčić, Tuzla;</w:t>
            </w:r>
          </w:p>
          <w:p w14:paraId="28ECAF06" w14:textId="77777777" w:rsidR="00E3520D" w:rsidRPr="001F0359" w:rsidRDefault="00E3520D" w:rsidP="00E3520D">
            <w:pPr>
              <w:pStyle w:val="NoSpacing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Tehnološki procesi automatske proizvodnje</w:t>
            </w:r>
            <w:r w:rsidRPr="001F0359">
              <w:rPr>
                <w:sz w:val="22"/>
                <w:szCs w:val="22"/>
                <w:lang w:val="hr-HR"/>
              </w:rPr>
              <w:t xml:space="preserve">, Vučko Mečanin i drugi, Svjetlost, Sarajevo; </w:t>
            </w:r>
          </w:p>
          <w:p w14:paraId="1B0347FE" w14:textId="77777777" w:rsidR="00E3520D" w:rsidRPr="001F0359" w:rsidRDefault="00E3520D" w:rsidP="00E3520D">
            <w:pPr>
              <w:pStyle w:val="NoSpacing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Tehnologija obrade</w:t>
            </w:r>
            <w:r w:rsidRPr="001F0359">
              <w:rPr>
                <w:sz w:val="22"/>
                <w:szCs w:val="22"/>
                <w:lang w:val="hr-HR"/>
              </w:rPr>
              <w:t xml:space="preserve">, Mirko Šipovac, ZIU, Sarajevo;                                                                                                           </w:t>
            </w:r>
          </w:p>
          <w:p w14:paraId="67EDA184" w14:textId="77777777" w:rsidR="00E3520D" w:rsidRPr="001F0359" w:rsidRDefault="00E3520D" w:rsidP="00E3520D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Tehnologija obrade</w:t>
            </w:r>
            <w:r w:rsidRPr="001F0359">
              <w:rPr>
                <w:sz w:val="22"/>
                <w:szCs w:val="22"/>
                <w:lang w:val="hr-HR"/>
              </w:rPr>
              <w:t>, Milorad Teslić, ZIU, Beograd;</w:t>
            </w:r>
          </w:p>
          <w:p w14:paraId="225A3D07" w14:textId="77777777" w:rsidR="00E3520D" w:rsidRPr="001F0359" w:rsidRDefault="00E3520D" w:rsidP="00E3520D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Tehnologija obrade</w:t>
            </w:r>
            <w:r w:rsidRPr="001F0359">
              <w:rPr>
                <w:sz w:val="22"/>
                <w:szCs w:val="22"/>
                <w:lang w:val="hr-HR"/>
              </w:rPr>
              <w:t>, Milenko Jovičić i drugi, ZIU, Beograd;</w:t>
            </w:r>
          </w:p>
          <w:p w14:paraId="3494F64A" w14:textId="7AE3FF45" w:rsidR="000E6360" w:rsidRPr="001F0359" w:rsidRDefault="00E3520D" w:rsidP="00E3520D">
            <w:pPr>
              <w:pStyle w:val="NoSpacing"/>
              <w:numPr>
                <w:ilvl w:val="0"/>
                <w:numId w:val="6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crteži, skice, grafofolije, prezentacija, gotovi proizvodi, modeli i internet</w:t>
            </w:r>
          </w:p>
        </w:tc>
      </w:tr>
      <w:tr w:rsidR="000E6360" w:rsidRPr="001F0359" w14:paraId="1CB2416D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4CD18398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i tehnike ocjenjivanja</w:t>
            </w:r>
          </w:p>
        </w:tc>
      </w:tr>
      <w:tr w:rsidR="000E6360" w:rsidRPr="001F0359" w14:paraId="4181FCF5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1B4A13CD" w14:textId="77777777" w:rsidR="00E3520D" w:rsidRPr="001F0359" w:rsidRDefault="00E3520D" w:rsidP="00E3520D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Tehnike ocjenjivanja:</w:t>
            </w:r>
          </w:p>
          <w:p w14:paraId="03E6617D" w14:textId="65D30A10" w:rsidR="00E3520D" w:rsidRPr="001F0359" w:rsidRDefault="00E3520D" w:rsidP="00EB64C4">
            <w:pPr>
              <w:pStyle w:val="ListParagraph"/>
              <w:numPr>
                <w:ilvl w:val="0"/>
                <w:numId w:val="22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usmena provjera znanja (</w:t>
            </w:r>
            <w:r w:rsidR="00261D34" w:rsidRPr="001F0359">
              <w:rPr>
                <w:sz w:val="22"/>
                <w:szCs w:val="22"/>
                <w:lang w:val="hr-HR"/>
              </w:rPr>
              <w:t>intervju</w:t>
            </w:r>
            <w:r w:rsidRPr="001F0359">
              <w:rPr>
                <w:sz w:val="22"/>
                <w:szCs w:val="22"/>
                <w:lang w:val="hr-HR"/>
              </w:rPr>
              <w:t>, prezentacije i grafički radovi);</w:t>
            </w:r>
          </w:p>
          <w:p w14:paraId="3836ACDC" w14:textId="4BD4E513" w:rsidR="00E3520D" w:rsidRPr="001F0359" w:rsidRDefault="00E3520D" w:rsidP="00EB64C4">
            <w:pPr>
              <w:pStyle w:val="ListParagraph"/>
              <w:numPr>
                <w:ilvl w:val="0"/>
                <w:numId w:val="22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pismena provjera znanja (zadatci objektivnoga tipa, </w:t>
            </w:r>
            <w:r w:rsidR="00185D63" w:rsidRPr="001F0359">
              <w:rPr>
                <w:sz w:val="22"/>
                <w:szCs w:val="22"/>
                <w:lang w:val="hr-HR"/>
              </w:rPr>
              <w:t>strukturirana</w:t>
            </w:r>
            <w:r w:rsidRPr="001F0359">
              <w:rPr>
                <w:sz w:val="22"/>
                <w:szCs w:val="22"/>
                <w:lang w:val="hr-HR"/>
              </w:rPr>
              <w:t xml:space="preserve"> pitanja);</w:t>
            </w:r>
          </w:p>
          <w:p w14:paraId="24925375" w14:textId="77777777" w:rsidR="00E3520D" w:rsidRPr="001F0359" w:rsidRDefault="00E3520D" w:rsidP="00EB64C4">
            <w:pPr>
              <w:pStyle w:val="ListParagraph"/>
              <w:numPr>
                <w:ilvl w:val="0"/>
                <w:numId w:val="22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test (kratki odgovori, pitanja „točno–netočno“ itd.);</w:t>
            </w:r>
          </w:p>
          <w:p w14:paraId="1C9879AF" w14:textId="77777777" w:rsidR="00E3520D" w:rsidRPr="001F0359" w:rsidRDefault="00E3520D" w:rsidP="00EB64C4">
            <w:pPr>
              <w:pStyle w:val="ListParagraph"/>
              <w:numPr>
                <w:ilvl w:val="0"/>
                <w:numId w:val="22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intervju:</w:t>
            </w:r>
          </w:p>
          <w:p w14:paraId="208101AC" w14:textId="77777777" w:rsidR="00E3520D" w:rsidRPr="001F0359" w:rsidRDefault="00E3520D" w:rsidP="00E3520D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ocjenjivanje rezultata učenja putem verbalnoga ispitivanja,</w:t>
            </w:r>
          </w:p>
          <w:p w14:paraId="1029E7D2" w14:textId="77777777" w:rsidR="00E3520D" w:rsidRPr="001F0359" w:rsidRDefault="00E3520D" w:rsidP="00E3520D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pitanja mogu definirati nastavnici ili učenici,</w:t>
            </w:r>
          </w:p>
          <w:p w14:paraId="32AF2FF1" w14:textId="77777777" w:rsidR="00E3520D" w:rsidRPr="001F0359" w:rsidRDefault="00E3520D" w:rsidP="00E3520D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ocjenjivanje može biti od strane nastavnika ili učenika,</w:t>
            </w:r>
          </w:p>
          <w:p w14:paraId="05CF036D" w14:textId="77777777" w:rsidR="00E3520D" w:rsidRPr="001F0359" w:rsidRDefault="00E3520D" w:rsidP="00E3520D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pitanja mogu biti strukturirana i nestrukturirana,</w:t>
            </w:r>
          </w:p>
          <w:p w14:paraId="71C31C06" w14:textId="77777777" w:rsidR="00E3520D" w:rsidRPr="001F0359" w:rsidRDefault="00E3520D" w:rsidP="00E3520D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učenike uputiti na kriterije ocjenjivanja,</w:t>
            </w:r>
          </w:p>
          <w:p w14:paraId="6517118E" w14:textId="77777777" w:rsidR="00E3520D" w:rsidRPr="001F0359" w:rsidRDefault="00E3520D" w:rsidP="00E3520D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intervju primjenjivati tijekom trajanja modula;</w:t>
            </w:r>
          </w:p>
          <w:p w14:paraId="5AC137AE" w14:textId="41096CB2" w:rsidR="000E6360" w:rsidRPr="001F0359" w:rsidRDefault="00E3520D" w:rsidP="00EB64C4">
            <w:pPr>
              <w:pStyle w:val="NoSpacing"/>
              <w:numPr>
                <w:ilvl w:val="0"/>
                <w:numId w:val="22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grafički radovi.</w:t>
            </w:r>
          </w:p>
        </w:tc>
      </w:tr>
      <w:tr w:rsidR="000E6360" w:rsidRPr="001F0359" w14:paraId="3E95BF94" w14:textId="77777777" w:rsidTr="00D64B34">
        <w:trPr>
          <w:trHeight w:val="144"/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32D20850" w14:textId="77777777" w:rsidR="000E6360" w:rsidRPr="001F0359" w:rsidRDefault="00D64B34" w:rsidP="00C34BDC">
            <w:pPr>
              <w:rPr>
                <w:b/>
                <w:color w:val="FF0000"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Profil i stručna sprema nastavnika:</w:t>
            </w:r>
          </w:p>
        </w:tc>
      </w:tr>
      <w:tr w:rsidR="00D64B34" w:rsidRPr="001F0359" w14:paraId="482F33AA" w14:textId="77777777" w:rsidTr="00D64B34">
        <w:trPr>
          <w:trHeight w:val="687"/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11E3546E" w14:textId="7F4AAA91" w:rsidR="002501A5" w:rsidRPr="001F0359" w:rsidRDefault="002501A5" w:rsidP="00EB64C4">
            <w:pPr>
              <w:pStyle w:val="BodyTextIndent2"/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sz w:val="22"/>
                <w:szCs w:val="22"/>
                <w:lang w:val="hr-HR"/>
              </w:rPr>
              <w:t xml:space="preserve">diplomirani inženjer </w:t>
            </w:r>
            <w:r w:rsidR="00E3520D" w:rsidRPr="001F0359">
              <w:rPr>
                <w:rFonts w:cs="Arial"/>
                <w:sz w:val="22"/>
                <w:szCs w:val="22"/>
                <w:lang w:val="hr-HR"/>
              </w:rPr>
              <w:t>strojarstva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 xml:space="preserve"> s dopunskim psihološko-pedagoškim i metodičkim obrazovanjem,</w:t>
            </w:r>
          </w:p>
          <w:p w14:paraId="592AB442" w14:textId="51199E4C" w:rsidR="002501A5" w:rsidRPr="001F0359" w:rsidRDefault="002501A5" w:rsidP="00EB64C4">
            <w:pPr>
              <w:pStyle w:val="BodyTextIndent2"/>
              <w:numPr>
                <w:ilvl w:val="0"/>
                <w:numId w:val="204"/>
              </w:numPr>
              <w:spacing w:after="0" w:line="240" w:lineRule="auto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sz w:val="22"/>
                <w:szCs w:val="22"/>
                <w:lang w:val="hr-HR"/>
              </w:rPr>
              <w:t xml:space="preserve">profesor </w:t>
            </w:r>
            <w:r w:rsidR="00E3520D" w:rsidRPr="001F0359">
              <w:rPr>
                <w:rFonts w:cs="Arial"/>
                <w:sz w:val="22"/>
                <w:szCs w:val="22"/>
                <w:lang w:val="hr-HR"/>
              </w:rPr>
              <w:t>strojarstva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>.</w:t>
            </w:r>
          </w:p>
          <w:p w14:paraId="5EDAA698" w14:textId="77777777" w:rsidR="00E3520D" w:rsidRPr="001F0359" w:rsidRDefault="00E3520D" w:rsidP="00E3520D">
            <w:pPr>
              <w:pStyle w:val="BodyTextIndent2"/>
              <w:spacing w:after="0" w:line="240" w:lineRule="auto"/>
              <w:ind w:left="720"/>
              <w:rPr>
                <w:rFonts w:cs="Arial"/>
                <w:sz w:val="22"/>
                <w:szCs w:val="22"/>
                <w:lang w:val="hr-HR"/>
              </w:rPr>
            </w:pPr>
          </w:p>
          <w:p w14:paraId="56523FF0" w14:textId="0535FF05" w:rsidR="002501A5" w:rsidRPr="001F0359" w:rsidRDefault="002501A5" w:rsidP="002501A5">
            <w:pPr>
              <w:spacing w:after="60" w:line="276" w:lineRule="auto"/>
              <w:jc w:val="both"/>
              <w:rPr>
                <w:rFonts w:eastAsia="Calibri" w:cs="Arial"/>
                <w:sz w:val="22"/>
                <w:szCs w:val="22"/>
                <w:lang w:val="hr-HR"/>
              </w:rPr>
            </w:pPr>
            <w:r w:rsidRPr="001F0359">
              <w:rPr>
                <w:rFonts w:eastAsia="Calibri" w:cs="Arial"/>
                <w:sz w:val="22"/>
                <w:szCs w:val="22"/>
                <w:lang w:val="hr-HR"/>
              </w:rPr>
              <w:t>Navedeni profili visoke stručne spreme (VII/1) moraju proizlaziti iz studijskog</w:t>
            </w:r>
            <w:r w:rsidR="00E3520D" w:rsidRPr="001F0359">
              <w:rPr>
                <w:rFonts w:eastAsia="Calibri" w:cs="Arial"/>
                <w:sz w:val="22"/>
                <w:szCs w:val="22"/>
                <w:lang w:val="hr-HR"/>
              </w:rPr>
              <w:t>a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programa u trajanju od najmanje četiri godine.</w:t>
            </w:r>
          </w:p>
          <w:p w14:paraId="2C6BAC9C" w14:textId="0909EB64" w:rsidR="002501A5" w:rsidRPr="001F0359" w:rsidRDefault="002501A5" w:rsidP="002501A5">
            <w:pPr>
              <w:spacing w:after="60" w:line="276" w:lineRule="auto"/>
              <w:jc w:val="both"/>
              <w:rPr>
                <w:rFonts w:eastAsia="Calibri" w:cs="Arial"/>
                <w:sz w:val="22"/>
                <w:szCs w:val="22"/>
                <w:lang w:val="hr-HR"/>
              </w:rPr>
            </w:pPr>
            <w:r w:rsidRPr="001F0359">
              <w:rPr>
                <w:rFonts w:eastAsia="Calibri" w:cs="Arial"/>
                <w:sz w:val="22"/>
                <w:szCs w:val="22"/>
                <w:lang w:val="hr-HR"/>
              </w:rPr>
              <w:t>Nastavu mogu izvoditi i drugi ekvivalentni profili gore navedenim profilima, stečeni pohađanjem studijskog</w:t>
            </w:r>
            <w:r w:rsidR="00E3520D" w:rsidRPr="001F0359">
              <w:rPr>
                <w:rFonts w:eastAsia="Calibri" w:cs="Arial"/>
                <w:sz w:val="22"/>
                <w:szCs w:val="22"/>
                <w:lang w:val="hr-HR"/>
              </w:rPr>
              <w:t>a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programa</w:t>
            </w:r>
            <w:r w:rsidR="00E3520D"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strojarstva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u istom ili dužem trajanju u bolonjskom visokoobrazovnom procesu, s diplomom i dodatkom diplome, koji se izdaje i prilaže uz diplomu visokoškolske ustanove radi </w:t>
            </w:r>
            <w:r w:rsidR="00B77530" w:rsidRPr="001F0359">
              <w:rPr>
                <w:rFonts w:eastAsia="Calibri" w:cs="Arial"/>
                <w:sz w:val="22"/>
                <w:szCs w:val="22"/>
                <w:lang w:val="hr-HR"/>
              </w:rPr>
              <w:t>detaljnijeg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uvida u </w:t>
            </w:r>
            <w:r w:rsidR="00CD02C2" w:rsidRPr="001F0359">
              <w:rPr>
                <w:rFonts w:eastAsia="Calibri" w:cs="Arial"/>
                <w:sz w:val="22"/>
                <w:szCs w:val="22"/>
                <w:lang w:val="hr-HR"/>
              </w:rPr>
              <w:t>razinu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>, prirodu, sadržaj, s</w:t>
            </w:r>
            <w:r w:rsidR="00E3520D" w:rsidRPr="001F0359">
              <w:rPr>
                <w:rFonts w:eastAsia="Calibri" w:cs="Arial"/>
                <w:sz w:val="22"/>
                <w:szCs w:val="22"/>
                <w:lang w:val="hr-HR"/>
              </w:rPr>
              <w:t>ustav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i pravila studiranja.</w:t>
            </w:r>
          </w:p>
          <w:p w14:paraId="39C9AF05" w14:textId="1C3863F8" w:rsidR="002501A5" w:rsidRPr="001F0359" w:rsidRDefault="002501A5" w:rsidP="002501A5">
            <w:pPr>
              <w:autoSpaceDE w:val="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b/>
                <w:sz w:val="22"/>
                <w:szCs w:val="22"/>
                <w:lang w:val="hr-HR"/>
              </w:rPr>
              <w:t xml:space="preserve">Napomena: 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>Nastavnici čiji profili nisu nabrojani, koji su primljeni u radni odnos do primjene ovog</w:t>
            </w:r>
            <w:r w:rsidR="00E3520D" w:rsidRPr="001F0359">
              <w:rPr>
                <w:rFonts w:cs="Arial"/>
                <w:sz w:val="22"/>
                <w:szCs w:val="22"/>
                <w:lang w:val="hr-HR"/>
              </w:rPr>
              <w:t>a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="00E3520D" w:rsidRPr="001F0359">
              <w:rPr>
                <w:rFonts w:cs="Arial"/>
                <w:sz w:val="22"/>
                <w:szCs w:val="22"/>
                <w:lang w:val="hr-HR"/>
              </w:rPr>
              <w:t>n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>astavnog plana i programa u srednjim školama Brčko distrikta BiH, mogu i dalje izvoditi nastavu.</w:t>
            </w:r>
          </w:p>
          <w:p w14:paraId="094C1E33" w14:textId="77777777" w:rsidR="00D64B34" w:rsidRPr="001F0359" w:rsidRDefault="00D64B34" w:rsidP="00C34BDC">
            <w:pPr>
              <w:rPr>
                <w:b/>
                <w:color w:val="FF0000"/>
                <w:sz w:val="22"/>
                <w:szCs w:val="22"/>
                <w:lang w:val="hr-HR"/>
              </w:rPr>
            </w:pPr>
          </w:p>
        </w:tc>
      </w:tr>
    </w:tbl>
    <w:p w14:paraId="55DDCFE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97CE3C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739FDA4" w14:textId="77777777" w:rsidR="00D64B34" w:rsidRPr="001F0359" w:rsidRDefault="00D64B34" w:rsidP="00D64B34">
      <w:pPr>
        <w:tabs>
          <w:tab w:val="left" w:pos="888"/>
        </w:tabs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ab/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6237"/>
        <w:gridCol w:w="2126"/>
      </w:tblGrid>
      <w:tr w:rsidR="00D64B34" w:rsidRPr="001F0359" w14:paraId="412F06D8" w14:textId="77777777" w:rsidTr="00D64B34">
        <w:trPr>
          <w:jc w:val="center"/>
        </w:trPr>
        <w:tc>
          <w:tcPr>
            <w:tcW w:w="9918" w:type="dxa"/>
            <w:gridSpan w:val="3"/>
          </w:tcPr>
          <w:p w14:paraId="56C43B97" w14:textId="77777777" w:rsidR="00D64B34" w:rsidRPr="001F0359" w:rsidRDefault="00D64B34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OKVIRNI PLAN REALIZACIJE MODULA </w:t>
            </w:r>
          </w:p>
        </w:tc>
      </w:tr>
      <w:tr w:rsidR="00D64B34" w:rsidRPr="001F0359" w14:paraId="094EF990" w14:textId="77777777" w:rsidTr="00D64B34">
        <w:trPr>
          <w:jc w:val="center"/>
        </w:trPr>
        <w:tc>
          <w:tcPr>
            <w:tcW w:w="1555" w:type="dxa"/>
            <w:vMerge w:val="restart"/>
            <w:vAlign w:val="center"/>
          </w:tcPr>
          <w:p w14:paraId="44265107" w14:textId="77777777" w:rsidR="00D64B34" w:rsidRPr="001F0359" w:rsidRDefault="00D64B34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1. MODUL</w:t>
            </w:r>
          </w:p>
        </w:tc>
        <w:tc>
          <w:tcPr>
            <w:tcW w:w="6237" w:type="dxa"/>
          </w:tcPr>
          <w:p w14:paraId="0CFF5B1A" w14:textId="3948B11B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Obradni s</w:t>
            </w:r>
            <w:r w:rsidR="00E3520D" w:rsidRPr="001F0359">
              <w:rPr>
                <w:sz w:val="22"/>
                <w:szCs w:val="22"/>
                <w:lang w:val="hr-HR"/>
              </w:rPr>
              <w:t>ustav</w:t>
            </w:r>
            <w:r w:rsidR="0082786B" w:rsidRPr="001F0359">
              <w:rPr>
                <w:sz w:val="22"/>
                <w:szCs w:val="22"/>
                <w:lang w:val="hr-HR"/>
              </w:rPr>
              <w:t>i</w:t>
            </w:r>
          </w:p>
        </w:tc>
        <w:tc>
          <w:tcPr>
            <w:tcW w:w="2126" w:type="dxa"/>
          </w:tcPr>
          <w:p w14:paraId="3B56BAF4" w14:textId="3A45AA1E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5 nastav</w:t>
            </w:r>
            <w:r w:rsidR="00E3520D" w:rsidRPr="001F0359">
              <w:rPr>
                <w:sz w:val="22"/>
                <w:szCs w:val="22"/>
                <w:lang w:val="hr-HR"/>
              </w:rPr>
              <w:t>nih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sz w:val="22"/>
                <w:szCs w:val="22"/>
                <w:lang w:val="hr-HR"/>
              </w:rPr>
              <w:t>sat</w:t>
            </w:r>
            <w:r w:rsidR="00E3520D" w:rsidRPr="001F0359">
              <w:rPr>
                <w:sz w:val="22"/>
                <w:szCs w:val="22"/>
                <w:lang w:val="hr-HR"/>
              </w:rPr>
              <w:t>i</w:t>
            </w:r>
          </w:p>
        </w:tc>
      </w:tr>
      <w:tr w:rsidR="00D64B34" w:rsidRPr="001F0359" w14:paraId="53C51CCD" w14:textId="77777777" w:rsidTr="00D64B34">
        <w:trPr>
          <w:jc w:val="center"/>
        </w:trPr>
        <w:tc>
          <w:tcPr>
            <w:tcW w:w="1555" w:type="dxa"/>
            <w:vMerge/>
          </w:tcPr>
          <w:p w14:paraId="35C8B166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6F4A76B6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Tehnologija obrade rezanjem</w:t>
            </w:r>
          </w:p>
        </w:tc>
        <w:tc>
          <w:tcPr>
            <w:tcW w:w="2126" w:type="dxa"/>
          </w:tcPr>
          <w:p w14:paraId="16B90A19" w14:textId="27AA874F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69FC2B08" w14:textId="77777777" w:rsidTr="00D64B34">
        <w:trPr>
          <w:jc w:val="center"/>
        </w:trPr>
        <w:tc>
          <w:tcPr>
            <w:tcW w:w="1555" w:type="dxa"/>
          </w:tcPr>
          <w:p w14:paraId="4BEEB565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1FB1C420" w14:textId="5FD55435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Numerički upravljani obradni s</w:t>
            </w:r>
            <w:r w:rsidR="00E3520D" w:rsidRPr="001F0359">
              <w:rPr>
                <w:sz w:val="22"/>
                <w:szCs w:val="22"/>
                <w:lang w:val="hr-HR"/>
              </w:rPr>
              <w:t>ustavi</w:t>
            </w:r>
            <w:r w:rsidRPr="001F0359">
              <w:rPr>
                <w:sz w:val="22"/>
                <w:szCs w:val="22"/>
                <w:lang w:val="hr-HR"/>
              </w:rPr>
              <w:t xml:space="preserve"> za obradu rezanjem  </w:t>
            </w:r>
          </w:p>
        </w:tc>
        <w:tc>
          <w:tcPr>
            <w:tcW w:w="2126" w:type="dxa"/>
          </w:tcPr>
          <w:p w14:paraId="01BDD0B4" w14:textId="5FDF994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15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136814A1" w14:textId="77777777" w:rsidTr="00D64B34">
        <w:trPr>
          <w:jc w:val="center"/>
        </w:trPr>
        <w:tc>
          <w:tcPr>
            <w:tcW w:w="1555" w:type="dxa"/>
          </w:tcPr>
          <w:p w14:paraId="0A0BC11B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6237" w:type="dxa"/>
          </w:tcPr>
          <w:p w14:paraId="7FFBE233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14:paraId="7D21C3F9" w14:textId="74B654DE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30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71A84F38" w14:textId="77777777" w:rsidTr="00D64B34">
        <w:trPr>
          <w:jc w:val="center"/>
        </w:trPr>
        <w:tc>
          <w:tcPr>
            <w:tcW w:w="1555" w:type="dxa"/>
            <w:vMerge w:val="restart"/>
            <w:vAlign w:val="center"/>
          </w:tcPr>
          <w:p w14:paraId="1AEC30FE" w14:textId="77777777" w:rsidR="00D64B34" w:rsidRPr="001F0359" w:rsidRDefault="00D64B34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2. MODUL</w:t>
            </w:r>
          </w:p>
        </w:tc>
        <w:tc>
          <w:tcPr>
            <w:tcW w:w="6237" w:type="dxa"/>
          </w:tcPr>
          <w:p w14:paraId="72204534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Alati i pribori</w:t>
            </w:r>
          </w:p>
        </w:tc>
        <w:tc>
          <w:tcPr>
            <w:tcW w:w="2126" w:type="dxa"/>
          </w:tcPr>
          <w:p w14:paraId="5B0BE04A" w14:textId="44A4C07E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46D4A522" w14:textId="77777777" w:rsidTr="00D64B34">
        <w:trPr>
          <w:jc w:val="center"/>
        </w:trPr>
        <w:tc>
          <w:tcPr>
            <w:tcW w:w="1555" w:type="dxa"/>
            <w:vMerge/>
          </w:tcPr>
          <w:p w14:paraId="60F41D77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101B3D78" w14:textId="66FF7649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Projekt</w:t>
            </w:r>
            <w:r w:rsidR="00E3520D" w:rsidRPr="001F0359">
              <w:rPr>
                <w:sz w:val="22"/>
                <w:szCs w:val="22"/>
                <w:lang w:val="hr-HR"/>
              </w:rPr>
              <w:t>iranje</w:t>
            </w:r>
            <w:r w:rsidRPr="001F0359">
              <w:rPr>
                <w:sz w:val="22"/>
                <w:szCs w:val="22"/>
                <w:lang w:val="hr-HR"/>
              </w:rPr>
              <w:t xml:space="preserve"> tehnoloških procesa za numerički upravljane </w:t>
            </w:r>
            <w:r w:rsidR="00E3520D" w:rsidRPr="001F0359">
              <w:rPr>
                <w:sz w:val="22"/>
                <w:szCs w:val="22"/>
                <w:lang w:val="hr-HR"/>
              </w:rPr>
              <w:t>strojeve</w:t>
            </w:r>
            <w:r w:rsidRPr="001F0359">
              <w:rPr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2126" w:type="dxa"/>
          </w:tcPr>
          <w:p w14:paraId="0011D2E7" w14:textId="702F42BC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20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59497539" w14:textId="77777777" w:rsidTr="00D64B34">
        <w:trPr>
          <w:jc w:val="center"/>
        </w:trPr>
        <w:tc>
          <w:tcPr>
            <w:tcW w:w="1555" w:type="dxa"/>
            <w:vMerge/>
          </w:tcPr>
          <w:p w14:paraId="66CFF28D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5298F399" w14:textId="404D9ACC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Numerički upravljani obradni s</w:t>
            </w:r>
            <w:r w:rsidR="00E3520D" w:rsidRPr="001F0359">
              <w:rPr>
                <w:sz w:val="22"/>
                <w:szCs w:val="22"/>
                <w:lang w:val="hr-HR"/>
              </w:rPr>
              <w:t>ustavi</w:t>
            </w:r>
            <w:r w:rsidRPr="001F0359">
              <w:rPr>
                <w:sz w:val="22"/>
                <w:szCs w:val="22"/>
                <w:lang w:val="hr-HR"/>
              </w:rPr>
              <w:t xml:space="preserve"> za obradu deformacijom</w:t>
            </w:r>
          </w:p>
        </w:tc>
        <w:tc>
          <w:tcPr>
            <w:tcW w:w="2126" w:type="dxa"/>
          </w:tcPr>
          <w:p w14:paraId="50C60F65" w14:textId="493BB33C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7DEAE4A4" w14:textId="77777777" w:rsidTr="00D64B34">
        <w:trPr>
          <w:jc w:val="center"/>
        </w:trPr>
        <w:tc>
          <w:tcPr>
            <w:tcW w:w="1555" w:type="dxa"/>
          </w:tcPr>
          <w:p w14:paraId="7222FC3F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6237" w:type="dxa"/>
          </w:tcPr>
          <w:p w14:paraId="4333F658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14:paraId="3B7E78BE" w14:textId="4F66CC00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40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</w:tbl>
    <w:p w14:paraId="37525CB1" w14:textId="77777777" w:rsidR="000E6360" w:rsidRPr="001F0359" w:rsidRDefault="000E6360" w:rsidP="00D64B34">
      <w:pPr>
        <w:tabs>
          <w:tab w:val="left" w:pos="888"/>
        </w:tabs>
        <w:rPr>
          <w:sz w:val="22"/>
          <w:szCs w:val="22"/>
          <w:lang w:val="hr-HR"/>
        </w:rPr>
      </w:pPr>
    </w:p>
    <w:p w14:paraId="6DBAC88A" w14:textId="77777777" w:rsidR="00D64B34" w:rsidRPr="001F0359" w:rsidRDefault="000E6360" w:rsidP="00D64B34">
      <w:pPr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                </w:t>
      </w:r>
    </w:p>
    <w:p w14:paraId="31AC58F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BDD8E8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DB20E5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2DBE62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919773A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60FFDF15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531E21F0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4608D0F3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5B44CF2B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79CC9D1A" w14:textId="77777777" w:rsidR="00D64B34" w:rsidRPr="001F0359" w:rsidRDefault="000E6360" w:rsidP="000E6360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NASTAVNI PROGRAM </w:t>
      </w:r>
    </w:p>
    <w:p w14:paraId="39B3F1A5" w14:textId="77777777" w:rsidR="00D64B34" w:rsidRPr="001F0359" w:rsidRDefault="00D64B34" w:rsidP="000E6360">
      <w:pPr>
        <w:jc w:val="center"/>
        <w:rPr>
          <w:sz w:val="22"/>
          <w:szCs w:val="22"/>
          <w:lang w:val="hr-HR"/>
        </w:rPr>
      </w:pPr>
    </w:p>
    <w:p w14:paraId="474A22E1" w14:textId="77777777" w:rsidR="00D64B34" w:rsidRPr="001F0359" w:rsidRDefault="00D64B34" w:rsidP="000E6360">
      <w:pPr>
        <w:jc w:val="center"/>
        <w:rPr>
          <w:sz w:val="22"/>
          <w:szCs w:val="22"/>
          <w:lang w:val="hr-HR"/>
        </w:rPr>
      </w:pPr>
    </w:p>
    <w:p w14:paraId="0228E6B6" w14:textId="77777777" w:rsidR="000E6360" w:rsidRPr="001F0359" w:rsidRDefault="000E6360" w:rsidP="00D64B34">
      <w:pPr>
        <w:pStyle w:val="Heading1"/>
      </w:pPr>
      <w:bookmarkStart w:id="16" w:name="_Toc108679820"/>
      <w:r w:rsidRPr="001F0359">
        <w:t xml:space="preserve">PROGRAMIRANJE CNC </w:t>
      </w:r>
      <w:r w:rsidR="00B54392" w:rsidRPr="001F0359">
        <w:t>STROJEVA</w:t>
      </w:r>
      <w:bookmarkEnd w:id="16"/>
      <w:r w:rsidRPr="001F0359">
        <w:t xml:space="preserve"> </w:t>
      </w:r>
    </w:p>
    <w:p w14:paraId="762786D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56CE52F" w14:textId="77777777" w:rsidR="00D64B34" w:rsidRPr="001F0359" w:rsidRDefault="00D64B34" w:rsidP="00D64B34">
      <w:pPr>
        <w:rPr>
          <w:sz w:val="22"/>
          <w:szCs w:val="22"/>
          <w:lang w:val="hr-HR"/>
        </w:rPr>
      </w:pPr>
    </w:p>
    <w:p w14:paraId="1DA12F64" w14:textId="46C7B1A2" w:rsidR="00D64B34" w:rsidRPr="001F0359" w:rsidRDefault="00D64B34" w:rsidP="00D64B34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GODIŠNJI BROJ NASTAVNIH </w:t>
      </w:r>
      <w:r w:rsidR="00CD02C2" w:rsidRPr="001F0359">
        <w:rPr>
          <w:sz w:val="22"/>
          <w:szCs w:val="22"/>
          <w:lang w:val="hr-HR"/>
        </w:rPr>
        <w:t>SATI</w:t>
      </w:r>
      <w:r w:rsidRPr="001F0359">
        <w:rPr>
          <w:sz w:val="22"/>
          <w:szCs w:val="22"/>
          <w:lang w:val="hr-HR"/>
        </w:rPr>
        <w:t>: 140</w:t>
      </w:r>
    </w:p>
    <w:p w14:paraId="4BA3D7B5" w14:textId="13FA989D" w:rsidR="00D64B34" w:rsidRPr="001F0359" w:rsidRDefault="00CD02C2" w:rsidP="00D64B34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</w:t>
      </w:r>
      <w:r w:rsidR="00D64B34" w:rsidRPr="001F0359">
        <w:rPr>
          <w:sz w:val="22"/>
          <w:szCs w:val="22"/>
          <w:lang w:val="hr-HR"/>
        </w:rPr>
        <w:t xml:space="preserve"> BROJ NASTAVNIH </w:t>
      </w:r>
      <w:r w:rsidRPr="001F0359">
        <w:rPr>
          <w:sz w:val="22"/>
          <w:szCs w:val="22"/>
          <w:lang w:val="hr-HR"/>
        </w:rPr>
        <w:t>SATI</w:t>
      </w:r>
      <w:r w:rsidR="00D64B34" w:rsidRPr="001F0359">
        <w:rPr>
          <w:sz w:val="22"/>
          <w:szCs w:val="22"/>
          <w:lang w:val="hr-HR"/>
        </w:rPr>
        <w:t>: 4</w:t>
      </w:r>
    </w:p>
    <w:p w14:paraId="6797266C" w14:textId="77777777" w:rsidR="00D64B34" w:rsidRPr="001F0359" w:rsidRDefault="00D64B34" w:rsidP="00D64B34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BROJ MODULA: 2</w:t>
      </w:r>
    </w:p>
    <w:p w14:paraId="2CA9FE1D" w14:textId="77777777" w:rsidR="00D64B34" w:rsidRPr="001F0359" w:rsidRDefault="00D64B34" w:rsidP="00D64B34">
      <w:pPr>
        <w:rPr>
          <w:sz w:val="22"/>
          <w:szCs w:val="22"/>
          <w:lang w:val="hr-HR"/>
        </w:rPr>
      </w:pPr>
    </w:p>
    <w:p w14:paraId="1086623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E71F2D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47D809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DBBD97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A922FD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542899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4A49BE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9FDBC0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623C4A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53BAEE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DB1C04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729BD5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7521EEF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44796667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005A6460" w14:textId="77777777" w:rsidR="000E6360" w:rsidRPr="001F0359" w:rsidRDefault="000E6360" w:rsidP="000E6360">
      <w:pPr>
        <w:jc w:val="center"/>
        <w:rPr>
          <w:sz w:val="22"/>
          <w:szCs w:val="22"/>
          <w:lang w:val="hr-HR"/>
        </w:rPr>
      </w:pPr>
    </w:p>
    <w:p w14:paraId="26C95A0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58F2C9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0AD61C3" w14:textId="77777777" w:rsidR="000E6360" w:rsidRPr="001F0359" w:rsidRDefault="000E6360" w:rsidP="000E6360">
      <w:pPr>
        <w:jc w:val="both"/>
        <w:rPr>
          <w:iCs/>
          <w:sz w:val="22"/>
          <w:szCs w:val="22"/>
          <w:lang w:val="hr-HR"/>
        </w:rPr>
      </w:pPr>
    </w:p>
    <w:p w14:paraId="068C3A54" w14:textId="77777777" w:rsidR="000E6360" w:rsidRPr="001F0359" w:rsidRDefault="000E6360" w:rsidP="000E6360">
      <w:pPr>
        <w:jc w:val="both"/>
        <w:rPr>
          <w:iCs/>
          <w:sz w:val="22"/>
          <w:szCs w:val="22"/>
          <w:lang w:val="hr-HR"/>
        </w:rPr>
      </w:pPr>
    </w:p>
    <w:p w14:paraId="4CA65CBD" w14:textId="77777777" w:rsidR="000E6360" w:rsidRPr="001F0359" w:rsidRDefault="000E6360" w:rsidP="000E6360">
      <w:pPr>
        <w:jc w:val="both"/>
        <w:rPr>
          <w:iCs/>
          <w:sz w:val="22"/>
          <w:szCs w:val="22"/>
          <w:lang w:val="hr-HR"/>
        </w:rPr>
      </w:pPr>
    </w:p>
    <w:p w14:paraId="2540AFA7" w14:textId="77777777" w:rsidR="000E6360" w:rsidRPr="001F0359" w:rsidRDefault="000E6360" w:rsidP="000E6360">
      <w:pPr>
        <w:jc w:val="both"/>
        <w:rPr>
          <w:iCs/>
          <w:sz w:val="22"/>
          <w:szCs w:val="22"/>
          <w:lang w:val="hr-HR"/>
        </w:rPr>
      </w:pPr>
    </w:p>
    <w:p w14:paraId="3D9F7036" w14:textId="77777777" w:rsidR="000E6360" w:rsidRPr="001F0359" w:rsidRDefault="000E6360" w:rsidP="000E6360">
      <w:pPr>
        <w:jc w:val="both"/>
        <w:rPr>
          <w:iCs/>
          <w:sz w:val="22"/>
          <w:szCs w:val="22"/>
          <w:lang w:val="hr-HR"/>
        </w:rPr>
      </w:pPr>
    </w:p>
    <w:p w14:paraId="28A09997" w14:textId="77777777" w:rsidR="000E6360" w:rsidRPr="001F0359" w:rsidRDefault="000E6360" w:rsidP="000E6360">
      <w:pPr>
        <w:jc w:val="both"/>
        <w:rPr>
          <w:iCs/>
          <w:sz w:val="22"/>
          <w:szCs w:val="22"/>
          <w:lang w:val="hr-HR"/>
        </w:rPr>
      </w:pPr>
    </w:p>
    <w:p w14:paraId="343104C2" w14:textId="77777777" w:rsidR="000E6360" w:rsidRPr="001F0359" w:rsidRDefault="000E6360" w:rsidP="000E6360">
      <w:pPr>
        <w:jc w:val="both"/>
        <w:rPr>
          <w:iCs/>
          <w:sz w:val="22"/>
          <w:szCs w:val="22"/>
          <w:lang w:val="hr-HR"/>
        </w:rPr>
      </w:pPr>
    </w:p>
    <w:p w14:paraId="57904437" w14:textId="77777777" w:rsidR="000E6360" w:rsidRPr="001F0359" w:rsidRDefault="000E6360" w:rsidP="000E6360">
      <w:pPr>
        <w:jc w:val="both"/>
        <w:rPr>
          <w:iCs/>
          <w:sz w:val="22"/>
          <w:szCs w:val="22"/>
          <w:lang w:val="hr-HR"/>
        </w:rPr>
      </w:pPr>
    </w:p>
    <w:p w14:paraId="5495E598" w14:textId="77777777" w:rsidR="000E6360" w:rsidRPr="001F0359" w:rsidRDefault="000E6360" w:rsidP="000E6360">
      <w:pPr>
        <w:jc w:val="both"/>
        <w:rPr>
          <w:iCs/>
          <w:sz w:val="22"/>
          <w:szCs w:val="22"/>
          <w:lang w:val="hr-HR"/>
        </w:rPr>
      </w:pPr>
    </w:p>
    <w:p w14:paraId="1595DC7A" w14:textId="77777777" w:rsidR="00D64B34" w:rsidRPr="001F0359" w:rsidRDefault="00D64B34" w:rsidP="000E6360">
      <w:pPr>
        <w:jc w:val="both"/>
        <w:rPr>
          <w:iCs/>
          <w:sz w:val="22"/>
          <w:szCs w:val="22"/>
          <w:lang w:val="hr-HR"/>
        </w:rPr>
      </w:pPr>
    </w:p>
    <w:p w14:paraId="3137E925" w14:textId="77777777" w:rsidR="00D64B34" w:rsidRPr="001F0359" w:rsidRDefault="00D64B34" w:rsidP="000E6360">
      <w:pPr>
        <w:jc w:val="both"/>
        <w:rPr>
          <w:iCs/>
          <w:sz w:val="22"/>
          <w:szCs w:val="22"/>
          <w:lang w:val="hr-HR"/>
        </w:rPr>
      </w:pPr>
    </w:p>
    <w:p w14:paraId="48F80C74" w14:textId="77777777" w:rsidR="00D64B34" w:rsidRPr="001F0359" w:rsidRDefault="00D64B34" w:rsidP="000E6360">
      <w:pPr>
        <w:jc w:val="both"/>
        <w:rPr>
          <w:iCs/>
          <w:sz w:val="22"/>
          <w:szCs w:val="22"/>
          <w:lang w:val="hr-HR"/>
        </w:rPr>
      </w:pPr>
    </w:p>
    <w:p w14:paraId="6F029A13" w14:textId="77777777" w:rsidR="00D64B34" w:rsidRPr="001F0359" w:rsidRDefault="00D64B34" w:rsidP="000E6360">
      <w:pPr>
        <w:jc w:val="both"/>
        <w:rPr>
          <w:iCs/>
          <w:sz w:val="22"/>
          <w:szCs w:val="22"/>
          <w:lang w:val="hr-HR"/>
        </w:rPr>
      </w:pPr>
    </w:p>
    <w:p w14:paraId="51DDC63C" w14:textId="77777777" w:rsidR="00D64B34" w:rsidRPr="001F0359" w:rsidRDefault="00D64B34" w:rsidP="000E6360">
      <w:pPr>
        <w:jc w:val="both"/>
        <w:rPr>
          <w:iCs/>
          <w:sz w:val="22"/>
          <w:szCs w:val="22"/>
          <w:lang w:val="hr-HR"/>
        </w:rPr>
      </w:pPr>
    </w:p>
    <w:p w14:paraId="440AC509" w14:textId="77777777" w:rsidR="00D64B34" w:rsidRPr="001F0359" w:rsidRDefault="00D64B34" w:rsidP="000E6360">
      <w:pPr>
        <w:jc w:val="both"/>
        <w:rPr>
          <w:iCs/>
          <w:sz w:val="22"/>
          <w:szCs w:val="22"/>
          <w:lang w:val="hr-HR"/>
        </w:rPr>
      </w:pPr>
    </w:p>
    <w:p w14:paraId="6C35D0EB" w14:textId="77777777" w:rsidR="00D64B34" w:rsidRPr="001F0359" w:rsidRDefault="00D64B34" w:rsidP="000E6360">
      <w:pPr>
        <w:jc w:val="both"/>
        <w:rPr>
          <w:iCs/>
          <w:sz w:val="22"/>
          <w:szCs w:val="22"/>
          <w:lang w:val="hr-HR"/>
        </w:rPr>
      </w:pPr>
    </w:p>
    <w:p w14:paraId="679CC1BA" w14:textId="77777777" w:rsidR="006054CB" w:rsidRPr="001F0359" w:rsidRDefault="006054CB" w:rsidP="000E6360">
      <w:pPr>
        <w:jc w:val="both"/>
        <w:rPr>
          <w:iCs/>
          <w:sz w:val="22"/>
          <w:szCs w:val="22"/>
          <w:lang w:val="hr-HR"/>
        </w:rPr>
      </w:pPr>
    </w:p>
    <w:p w14:paraId="03C0EE3E" w14:textId="77777777" w:rsidR="006054CB" w:rsidRPr="001F0359" w:rsidRDefault="006054CB" w:rsidP="000E6360">
      <w:pPr>
        <w:jc w:val="both"/>
        <w:rPr>
          <w:iCs/>
          <w:sz w:val="22"/>
          <w:szCs w:val="22"/>
          <w:lang w:val="hr-HR"/>
        </w:rPr>
      </w:pPr>
    </w:p>
    <w:p w14:paraId="1B8062B1" w14:textId="77777777" w:rsidR="006054CB" w:rsidRPr="001F0359" w:rsidRDefault="006054CB" w:rsidP="000E6360">
      <w:pPr>
        <w:jc w:val="both"/>
        <w:rPr>
          <w:iCs/>
          <w:sz w:val="22"/>
          <w:szCs w:val="22"/>
          <w:lang w:val="hr-HR"/>
        </w:rPr>
      </w:pPr>
    </w:p>
    <w:p w14:paraId="2756F38C" w14:textId="77777777" w:rsidR="006054CB" w:rsidRPr="001F0359" w:rsidRDefault="006054CB" w:rsidP="000E6360">
      <w:pPr>
        <w:jc w:val="both"/>
        <w:rPr>
          <w:iCs/>
          <w:sz w:val="22"/>
          <w:szCs w:val="22"/>
          <w:lang w:val="hr-HR"/>
        </w:rPr>
      </w:pPr>
    </w:p>
    <w:p w14:paraId="4DCA1421" w14:textId="77777777" w:rsidR="00D64B34" w:rsidRPr="001F0359" w:rsidRDefault="00D64B34" w:rsidP="000E6360">
      <w:pPr>
        <w:jc w:val="both"/>
        <w:rPr>
          <w:iCs/>
          <w:sz w:val="22"/>
          <w:szCs w:val="22"/>
          <w:lang w:val="hr-HR"/>
        </w:rPr>
      </w:pPr>
    </w:p>
    <w:p w14:paraId="5C7320C2" w14:textId="77777777" w:rsidR="00D64B34" w:rsidRPr="001F0359" w:rsidRDefault="00D64B34" w:rsidP="000E6360">
      <w:pPr>
        <w:jc w:val="both"/>
        <w:rPr>
          <w:iCs/>
          <w:sz w:val="22"/>
          <w:szCs w:val="22"/>
          <w:lang w:val="hr-HR"/>
        </w:rPr>
      </w:pPr>
    </w:p>
    <w:p w14:paraId="47BCAC76" w14:textId="3C069441" w:rsidR="00D64B34" w:rsidRDefault="00D64B34" w:rsidP="000E6360">
      <w:pPr>
        <w:jc w:val="both"/>
        <w:rPr>
          <w:iCs/>
          <w:sz w:val="22"/>
          <w:szCs w:val="22"/>
          <w:lang w:val="hr-HR"/>
        </w:rPr>
      </w:pPr>
    </w:p>
    <w:p w14:paraId="63726604" w14:textId="36C09094" w:rsidR="00DC2A16" w:rsidRDefault="00DC2A16" w:rsidP="000E6360">
      <w:pPr>
        <w:jc w:val="both"/>
        <w:rPr>
          <w:iCs/>
          <w:sz w:val="22"/>
          <w:szCs w:val="22"/>
          <w:lang w:val="hr-HR"/>
        </w:rPr>
      </w:pPr>
    </w:p>
    <w:p w14:paraId="1477518A" w14:textId="407FD175" w:rsidR="00DC2A16" w:rsidRDefault="00DC2A16" w:rsidP="000E6360">
      <w:pPr>
        <w:jc w:val="both"/>
        <w:rPr>
          <w:iCs/>
          <w:sz w:val="22"/>
          <w:szCs w:val="22"/>
          <w:lang w:val="hr-HR"/>
        </w:rPr>
      </w:pPr>
    </w:p>
    <w:p w14:paraId="0293436F" w14:textId="77777777" w:rsidR="00DC2A16" w:rsidRPr="001F0359" w:rsidRDefault="00DC2A16" w:rsidP="000E6360">
      <w:pPr>
        <w:jc w:val="both"/>
        <w:rPr>
          <w:iCs/>
          <w:sz w:val="22"/>
          <w:szCs w:val="22"/>
          <w:lang w:val="hr-HR"/>
        </w:rPr>
      </w:pPr>
    </w:p>
    <w:p w14:paraId="2C30F99E" w14:textId="77777777" w:rsidR="000E6360" w:rsidRPr="001F0359" w:rsidRDefault="000E6360" w:rsidP="000E6360">
      <w:pPr>
        <w:jc w:val="both"/>
        <w:rPr>
          <w:iCs/>
          <w:sz w:val="22"/>
          <w:szCs w:val="22"/>
          <w:lang w:val="hr-HR"/>
        </w:rPr>
      </w:pP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2714"/>
        <w:gridCol w:w="4708"/>
      </w:tblGrid>
      <w:tr w:rsidR="000E6360" w:rsidRPr="001F0359" w14:paraId="73E05D33" w14:textId="77777777" w:rsidTr="00D64B34">
        <w:trPr>
          <w:trHeight w:val="288"/>
          <w:jc w:val="center"/>
        </w:trPr>
        <w:tc>
          <w:tcPr>
            <w:tcW w:w="2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E4F890" w14:textId="77777777" w:rsidR="000E6360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 xml:space="preserve">Nastavni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Predmet (naziv):</w:t>
            </w:r>
          </w:p>
        </w:tc>
        <w:tc>
          <w:tcPr>
            <w:tcW w:w="74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20A82C" w14:textId="77777777" w:rsidR="000E6360" w:rsidRPr="001F0359" w:rsidRDefault="00C34BD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PROGRAMIRANJE CNC STROJEVA</w:t>
            </w:r>
          </w:p>
        </w:tc>
      </w:tr>
      <w:tr w:rsidR="000E6360" w:rsidRPr="001F0359" w14:paraId="59C5C744" w14:textId="77777777" w:rsidTr="00D64B34">
        <w:trPr>
          <w:trHeight w:val="288"/>
          <w:jc w:val="center"/>
        </w:trPr>
        <w:tc>
          <w:tcPr>
            <w:tcW w:w="28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56BB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(na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>ziv</w:t>
            </w:r>
            <w:r w:rsidRPr="001F0359">
              <w:rPr>
                <w:b/>
                <w:sz w:val="22"/>
                <w:szCs w:val="22"/>
                <w:lang w:val="hr-HR"/>
              </w:rPr>
              <w:t>):</w:t>
            </w:r>
          </w:p>
        </w:tc>
        <w:tc>
          <w:tcPr>
            <w:tcW w:w="74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5FF850" w14:textId="6DC152FF" w:rsidR="000E6360" w:rsidRPr="001F0359" w:rsidRDefault="00C34BDC" w:rsidP="0082786B">
            <w:pPr>
              <w:tabs>
                <w:tab w:val="left" w:pos="5724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PROGRAMIRANJE CNC STROJEVA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 I</w:t>
            </w:r>
            <w:r w:rsidR="0082786B" w:rsidRPr="001F0359">
              <w:rPr>
                <w:b/>
                <w:sz w:val="22"/>
                <w:szCs w:val="22"/>
                <w:lang w:val="hr-HR"/>
              </w:rPr>
              <w:t>.</w:t>
            </w:r>
            <w:r w:rsidR="0082786B" w:rsidRPr="001F0359">
              <w:rPr>
                <w:b/>
                <w:sz w:val="22"/>
                <w:szCs w:val="22"/>
                <w:lang w:val="hr-HR"/>
              </w:rPr>
              <w:tab/>
            </w:r>
          </w:p>
        </w:tc>
      </w:tr>
      <w:tr w:rsidR="00D64B34" w:rsidRPr="001F0359" w14:paraId="412A18B4" w14:textId="77777777" w:rsidTr="00D64B34">
        <w:trPr>
          <w:jc w:val="center"/>
        </w:trPr>
        <w:tc>
          <w:tcPr>
            <w:tcW w:w="2832" w:type="dxa"/>
            <w:tcBorders>
              <w:right w:val="single" w:sz="4" w:space="0" w:color="auto"/>
            </w:tcBorders>
            <w:shd w:val="clear" w:color="auto" w:fill="auto"/>
          </w:tcPr>
          <w:p w14:paraId="137A5581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Redni broj modula: </w:t>
            </w:r>
          </w:p>
        </w:tc>
        <w:tc>
          <w:tcPr>
            <w:tcW w:w="74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2F0044" w14:textId="77777777" w:rsidR="00D64B34" w:rsidRPr="001F0359" w:rsidRDefault="00D64B34" w:rsidP="00D64B34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1</w:t>
            </w:r>
            <w:r w:rsidR="00C34BDC" w:rsidRPr="001F0359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0850A059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07028FBB" w14:textId="29EB8EB2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</w:t>
            </w:r>
            <w:r w:rsidR="0082786B" w:rsidRPr="001F0359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0E6360" w:rsidRPr="001F0359" w14:paraId="5E4F155F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18243EA4" w14:textId="372EA193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 </w:t>
            </w:r>
            <w:r w:rsidR="0082786B" w:rsidRPr="001F0359">
              <w:rPr>
                <w:sz w:val="22"/>
                <w:szCs w:val="22"/>
                <w:lang w:val="hr-HR"/>
              </w:rPr>
              <w:t>s</w:t>
            </w:r>
            <w:r w:rsidR="00683527" w:rsidRPr="001F0359">
              <w:rPr>
                <w:sz w:val="22"/>
                <w:szCs w:val="22"/>
                <w:lang w:val="hr-HR"/>
              </w:rPr>
              <w:t>t</w:t>
            </w:r>
            <w:r w:rsidR="0037057A" w:rsidRPr="001F0359">
              <w:rPr>
                <w:sz w:val="22"/>
                <w:szCs w:val="22"/>
                <w:lang w:val="hr-HR"/>
              </w:rPr>
              <w:t>je</w:t>
            </w:r>
            <w:r w:rsidR="00683527" w:rsidRPr="001F0359">
              <w:rPr>
                <w:sz w:val="22"/>
                <w:szCs w:val="22"/>
                <w:lang w:val="hr-HR"/>
              </w:rPr>
              <w:t>canje</w:t>
            </w:r>
            <w:r w:rsidRPr="001F0359">
              <w:rPr>
                <w:sz w:val="22"/>
                <w:szCs w:val="22"/>
                <w:lang w:val="hr-HR"/>
              </w:rPr>
              <w:t xml:space="preserve"> znanja o obradnim s</w:t>
            </w:r>
            <w:r w:rsidR="0082786B" w:rsidRPr="001F0359">
              <w:rPr>
                <w:sz w:val="22"/>
                <w:szCs w:val="22"/>
                <w:lang w:val="hr-HR"/>
              </w:rPr>
              <w:t>ustavima</w:t>
            </w:r>
            <w:r w:rsidRPr="001F0359">
              <w:rPr>
                <w:sz w:val="22"/>
                <w:szCs w:val="22"/>
                <w:lang w:val="hr-HR"/>
              </w:rPr>
              <w:t xml:space="preserve"> s </w:t>
            </w:r>
            <w:r w:rsidR="00473971" w:rsidRPr="001F0359">
              <w:rPr>
                <w:sz w:val="22"/>
                <w:szCs w:val="22"/>
                <w:lang w:val="hr-HR"/>
              </w:rPr>
              <w:t>računalni</w:t>
            </w:r>
            <w:r w:rsidRPr="001F0359">
              <w:rPr>
                <w:sz w:val="22"/>
                <w:szCs w:val="22"/>
                <w:lang w:val="hr-HR"/>
              </w:rPr>
              <w:t>m upravljanjem,</w:t>
            </w:r>
          </w:p>
          <w:p w14:paraId="4183D7EB" w14:textId="2B22F5AC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 </w:t>
            </w:r>
            <w:r w:rsidR="0082786B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>poznavanj</w:t>
            </w:r>
            <w:r w:rsidR="0082786B" w:rsidRPr="001F0359">
              <w:rPr>
                <w:sz w:val="22"/>
                <w:szCs w:val="22"/>
                <w:lang w:val="hr-HR"/>
              </w:rPr>
              <w:t>e</w:t>
            </w:r>
            <w:r w:rsidRPr="001F0359">
              <w:rPr>
                <w:sz w:val="22"/>
                <w:szCs w:val="22"/>
                <w:lang w:val="hr-HR"/>
              </w:rPr>
              <w:t xml:space="preserve"> učenika s vrstama programiranja i programskih jezika,</w:t>
            </w:r>
          </w:p>
          <w:p w14:paraId="79FF3101" w14:textId="7D70E864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 </w:t>
            </w:r>
            <w:r w:rsidR="0082786B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poznavanje učenika s </w:t>
            </w:r>
            <w:r w:rsidR="0082786B" w:rsidRPr="001F0359">
              <w:rPr>
                <w:sz w:val="22"/>
                <w:szCs w:val="22"/>
                <w:lang w:val="hr-HR"/>
              </w:rPr>
              <w:t>obilježjima</w:t>
            </w:r>
            <w:r w:rsidRPr="001F0359">
              <w:rPr>
                <w:sz w:val="22"/>
                <w:szCs w:val="22"/>
                <w:lang w:val="hr-HR"/>
              </w:rPr>
              <w:t xml:space="preserve"> CNC </w:t>
            </w:r>
            <w:r w:rsidR="0082786B" w:rsidRPr="001F0359">
              <w:rPr>
                <w:sz w:val="22"/>
                <w:szCs w:val="22"/>
                <w:lang w:val="hr-HR"/>
              </w:rPr>
              <w:t>strojeva</w:t>
            </w:r>
            <w:r w:rsidRPr="001F0359">
              <w:rPr>
                <w:sz w:val="22"/>
                <w:szCs w:val="22"/>
                <w:lang w:val="hr-HR"/>
              </w:rPr>
              <w:t xml:space="preserve"> i njihove primjene u proizvodnoj praksi,</w:t>
            </w:r>
          </w:p>
          <w:p w14:paraId="4E07DD03" w14:textId="775E5820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 </w:t>
            </w:r>
            <w:r w:rsidR="0082786B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>pozna</w:t>
            </w:r>
            <w:r w:rsidR="00683527" w:rsidRPr="001F0359">
              <w:rPr>
                <w:sz w:val="22"/>
                <w:szCs w:val="22"/>
                <w:lang w:val="hr-HR"/>
              </w:rPr>
              <w:t>vanje</w:t>
            </w:r>
            <w:r w:rsidRPr="001F0359">
              <w:rPr>
                <w:sz w:val="22"/>
                <w:szCs w:val="22"/>
                <w:lang w:val="hr-HR"/>
              </w:rPr>
              <w:t xml:space="preserve"> vrst</w:t>
            </w:r>
            <w:r w:rsidR="0082786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upravljačkih s</w:t>
            </w:r>
            <w:r w:rsidR="0082786B" w:rsidRPr="001F0359">
              <w:rPr>
                <w:sz w:val="22"/>
                <w:szCs w:val="22"/>
                <w:lang w:val="hr-HR"/>
              </w:rPr>
              <w:t>ustava</w:t>
            </w:r>
            <w:r w:rsidRPr="001F0359">
              <w:rPr>
                <w:sz w:val="22"/>
                <w:szCs w:val="22"/>
                <w:lang w:val="hr-HR"/>
              </w:rPr>
              <w:t xml:space="preserve"> i mogućnost primjene pri programiranju CNC</w:t>
            </w:r>
            <w:r w:rsidR="0082786B" w:rsidRPr="001F0359">
              <w:rPr>
                <w:sz w:val="22"/>
                <w:szCs w:val="22"/>
                <w:lang w:val="hr-HR"/>
              </w:rPr>
              <w:t xml:space="preserve"> strojeva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1EB69A6D" w14:textId="1DAAE3F0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 </w:t>
            </w:r>
            <w:r w:rsidR="0082786B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vlada</w:t>
            </w:r>
            <w:r w:rsidR="00683527" w:rsidRPr="001F0359">
              <w:rPr>
                <w:sz w:val="22"/>
                <w:szCs w:val="22"/>
                <w:lang w:val="hr-HR"/>
              </w:rPr>
              <w:t>vanje</w:t>
            </w:r>
            <w:r w:rsidRPr="001F0359">
              <w:rPr>
                <w:sz w:val="22"/>
                <w:szCs w:val="22"/>
                <w:lang w:val="hr-HR"/>
              </w:rPr>
              <w:t xml:space="preserve"> logikom programiranja na CNC </w:t>
            </w:r>
            <w:r w:rsidR="005850AB" w:rsidRPr="001F0359">
              <w:rPr>
                <w:sz w:val="22"/>
                <w:szCs w:val="22"/>
                <w:lang w:val="hr-HR"/>
              </w:rPr>
              <w:t>strojevima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15ECE56B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1AF3CC2F" w14:textId="09FE0C5C" w:rsidR="000E6360" w:rsidRPr="001F0359" w:rsidRDefault="00D806F1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303B38BA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3C29F225" w14:textId="3656B458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Predznanje iz</w:t>
            </w:r>
            <w:r w:rsidR="00683527" w:rsidRPr="001F0359">
              <w:rPr>
                <w:sz w:val="22"/>
                <w:szCs w:val="22"/>
                <w:lang w:val="hr-HR"/>
              </w:rPr>
              <w:t xml:space="preserve"> stručno-teor</w:t>
            </w:r>
            <w:r w:rsidR="0082786B" w:rsidRPr="001F0359">
              <w:rPr>
                <w:sz w:val="22"/>
                <w:szCs w:val="22"/>
                <w:lang w:val="hr-HR"/>
              </w:rPr>
              <w:t>ijskih</w:t>
            </w:r>
            <w:r w:rsidRPr="001F0359">
              <w:rPr>
                <w:sz w:val="22"/>
                <w:szCs w:val="22"/>
                <w:lang w:val="hr-HR"/>
              </w:rPr>
              <w:t xml:space="preserve"> predmeta </w:t>
            </w:r>
            <w:r w:rsidR="00683527" w:rsidRPr="001F0359">
              <w:rPr>
                <w:sz w:val="22"/>
                <w:szCs w:val="22"/>
                <w:lang w:val="hr-HR"/>
              </w:rPr>
              <w:t>iz prvog i drugog razreda.</w:t>
            </w:r>
          </w:p>
        </w:tc>
      </w:tr>
      <w:tr w:rsidR="000E6360" w:rsidRPr="001F0359" w14:paraId="63DB7350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6AFC15C1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5F88C669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74E3BAF9" w14:textId="165AEDC3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Cilj izvođenja nastave iz predmeta </w:t>
            </w:r>
            <w:r w:rsidR="0082786B" w:rsidRPr="001F0359">
              <w:rPr>
                <w:sz w:val="22"/>
                <w:szCs w:val="22"/>
                <w:lang w:val="hr-HR"/>
              </w:rPr>
              <w:t>P</w:t>
            </w:r>
            <w:r w:rsidRPr="001F0359">
              <w:rPr>
                <w:sz w:val="22"/>
                <w:szCs w:val="22"/>
                <w:lang w:val="hr-HR"/>
              </w:rPr>
              <w:t>rogramiranje CN</w:t>
            </w:r>
            <w:r w:rsidR="0082786B" w:rsidRPr="001F0359">
              <w:rPr>
                <w:sz w:val="22"/>
                <w:szCs w:val="22"/>
                <w:lang w:val="hr-HR"/>
              </w:rPr>
              <w:t>C strojeva</w:t>
            </w:r>
            <w:r w:rsidRPr="001F0359">
              <w:rPr>
                <w:sz w:val="22"/>
                <w:szCs w:val="22"/>
                <w:lang w:val="hr-HR"/>
              </w:rPr>
              <w:t xml:space="preserve"> je st</w:t>
            </w:r>
            <w:r w:rsidR="0082786B" w:rsidRPr="001F0359">
              <w:rPr>
                <w:sz w:val="22"/>
                <w:szCs w:val="22"/>
                <w:lang w:val="hr-HR"/>
              </w:rPr>
              <w:t>je</w:t>
            </w:r>
            <w:r w:rsidRPr="001F0359">
              <w:rPr>
                <w:sz w:val="22"/>
                <w:szCs w:val="22"/>
                <w:lang w:val="hr-HR"/>
              </w:rPr>
              <w:t>canje neophodnog</w:t>
            </w:r>
            <w:r w:rsidR="0082786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teorijskog i praktičnog znanja iz područja</w:t>
            </w:r>
            <w:r w:rsidR="0082786B" w:rsidRPr="001F0359">
              <w:rPr>
                <w:sz w:val="22"/>
                <w:szCs w:val="22"/>
                <w:lang w:val="hr-HR"/>
              </w:rPr>
              <w:t xml:space="preserve"> strojarstva. </w:t>
            </w:r>
          </w:p>
        </w:tc>
      </w:tr>
      <w:tr w:rsidR="000E6360" w:rsidRPr="001F0359" w14:paraId="6B101786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1D308FF9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63AB7039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6363683D" w14:textId="5BA6C90D" w:rsidR="000E6360" w:rsidRPr="001F0359" w:rsidRDefault="000E6360" w:rsidP="00EB64C4">
            <w:pPr>
              <w:pStyle w:val="ListParagraph"/>
              <w:numPr>
                <w:ilvl w:val="0"/>
                <w:numId w:val="193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Uvod u programiranje CNC </w:t>
            </w:r>
            <w:r w:rsidR="0082786B" w:rsidRPr="001F0359">
              <w:rPr>
                <w:b/>
                <w:sz w:val="22"/>
                <w:szCs w:val="22"/>
                <w:lang w:val="hr-HR"/>
              </w:rPr>
              <w:t>strojeva</w:t>
            </w:r>
          </w:p>
          <w:p w14:paraId="77A2D009" w14:textId="20876A98" w:rsidR="000E6360" w:rsidRPr="001F0359" w:rsidRDefault="000E6360" w:rsidP="00EB64C4">
            <w:pPr>
              <w:numPr>
                <w:ilvl w:val="0"/>
                <w:numId w:val="193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CNC </w:t>
            </w:r>
            <w:r w:rsidR="0082786B" w:rsidRPr="001F0359">
              <w:rPr>
                <w:b/>
                <w:bCs/>
                <w:sz w:val="22"/>
                <w:szCs w:val="22"/>
                <w:lang w:val="hr-HR"/>
              </w:rPr>
              <w:t>strojevi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</w:p>
          <w:p w14:paraId="3C13EE58" w14:textId="6BE780B3" w:rsidR="000E6360" w:rsidRPr="001F0359" w:rsidRDefault="000E6360" w:rsidP="00EB64C4">
            <w:pPr>
              <w:pStyle w:val="BodyText"/>
              <w:numPr>
                <w:ilvl w:val="0"/>
                <w:numId w:val="193"/>
              </w:numPr>
              <w:spacing w:after="0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Osnove programiranja CNC</w:t>
            </w:r>
            <w:r w:rsidR="0082786B" w:rsidRPr="001F0359">
              <w:rPr>
                <w:b/>
                <w:sz w:val="22"/>
                <w:szCs w:val="22"/>
                <w:lang w:val="hr-HR"/>
              </w:rPr>
              <w:t xml:space="preserve"> strojeva</w:t>
            </w:r>
          </w:p>
        </w:tc>
      </w:tr>
      <w:tr w:rsidR="000E6360" w:rsidRPr="001F0359" w14:paraId="21FC4878" w14:textId="77777777" w:rsidTr="00D64B34">
        <w:trPr>
          <w:trHeight w:val="324"/>
          <w:jc w:val="center"/>
        </w:trPr>
        <w:tc>
          <w:tcPr>
            <w:tcW w:w="55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14C5" w14:textId="77777777" w:rsidR="000E6360" w:rsidRPr="001F0359" w:rsidRDefault="00D64B34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Ishodi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učenja</w:t>
            </w:r>
          </w:p>
        </w:tc>
        <w:tc>
          <w:tcPr>
            <w:tcW w:w="4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2B026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782638E4" w14:textId="77777777" w:rsidTr="00D64B34">
        <w:trPr>
          <w:trHeight w:val="1115"/>
          <w:jc w:val="center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061B" w14:textId="3A904E0D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Jedinica 1. Uvod u programiranje CNC </w:t>
            </w:r>
            <w:r w:rsidR="0082786B" w:rsidRPr="001F0359">
              <w:rPr>
                <w:b/>
                <w:sz w:val="22"/>
                <w:szCs w:val="22"/>
                <w:lang w:val="hr-HR"/>
              </w:rPr>
              <w:t>strojeva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  </w:t>
            </w:r>
          </w:p>
          <w:p w14:paraId="1C8C0BA2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43A706D1" w14:textId="40503675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bi trebao biti sposoban:</w:t>
            </w:r>
          </w:p>
          <w:p w14:paraId="79BD45E8" w14:textId="20E7D7B0" w:rsidR="000E6360" w:rsidRPr="001F0359" w:rsidRDefault="00F53A9B" w:rsidP="00EA3C80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strukturnu obradnih s</w:t>
            </w:r>
            <w:r w:rsidR="0082786B" w:rsidRPr="001F0359">
              <w:rPr>
                <w:sz w:val="22"/>
                <w:szCs w:val="22"/>
                <w:lang w:val="hr-HR"/>
              </w:rPr>
              <w:t>ustava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 </w:t>
            </w:r>
            <w:r w:rsidR="00473971" w:rsidRPr="001F0359">
              <w:rPr>
                <w:sz w:val="22"/>
                <w:szCs w:val="22"/>
                <w:lang w:val="hr-HR"/>
              </w:rPr>
              <w:t>računalni</w:t>
            </w:r>
            <w:r w:rsidR="000E6360" w:rsidRPr="001F0359">
              <w:rPr>
                <w:sz w:val="22"/>
                <w:szCs w:val="22"/>
                <w:lang w:val="hr-HR"/>
              </w:rPr>
              <w:t>m upravljanjem,</w:t>
            </w:r>
          </w:p>
          <w:p w14:paraId="6D2FC825" w14:textId="4153E8A1" w:rsidR="000E6360" w:rsidRPr="001F0359" w:rsidRDefault="00C80E83" w:rsidP="00EA3C80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7765EF">
              <w:rPr>
                <w:sz w:val="22"/>
                <w:szCs w:val="22"/>
                <w:lang w:val="hr-HR"/>
              </w:rPr>
              <w:t xml:space="preserve">poznavati </w:t>
            </w:r>
            <w:r w:rsidR="000E6360" w:rsidRPr="007765EF">
              <w:rPr>
                <w:sz w:val="22"/>
                <w:szCs w:val="22"/>
                <w:lang w:val="hr-HR"/>
              </w:rPr>
              <w:t>tehnološke pripreme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za CNC </w:t>
            </w:r>
            <w:r w:rsidR="0082786B" w:rsidRPr="001F0359">
              <w:rPr>
                <w:sz w:val="22"/>
                <w:szCs w:val="22"/>
                <w:lang w:val="hr-HR"/>
              </w:rPr>
              <w:t>strojeve</w:t>
            </w:r>
            <w:r w:rsidR="000E6360" w:rsidRPr="001F0359">
              <w:rPr>
                <w:sz w:val="22"/>
                <w:szCs w:val="22"/>
                <w:lang w:val="hr-HR"/>
              </w:rPr>
              <w:t>,</w:t>
            </w:r>
          </w:p>
          <w:p w14:paraId="5D1E1ED0" w14:textId="51853F06" w:rsidR="000E6360" w:rsidRPr="001F0359" w:rsidRDefault="00F53A9B" w:rsidP="00EA3C80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programiranje i programske jezike,</w:t>
            </w:r>
          </w:p>
          <w:p w14:paraId="6790F6A4" w14:textId="5BBC27D7" w:rsidR="000E6360" w:rsidRPr="001F0359" w:rsidRDefault="00F53A9B" w:rsidP="00EA3C80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CAD/CAM programiranje.</w:t>
            </w:r>
          </w:p>
          <w:p w14:paraId="2BCCC28D" w14:textId="77777777" w:rsidR="00DC2A16" w:rsidRDefault="00DC2A16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5C864B07" w14:textId="217F4D7F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Jedinica 2. CNC </w:t>
            </w:r>
            <w:r w:rsidR="0082786B" w:rsidRPr="001F0359">
              <w:rPr>
                <w:b/>
                <w:sz w:val="22"/>
                <w:szCs w:val="22"/>
                <w:lang w:val="hr-HR"/>
              </w:rPr>
              <w:t>strojevi</w:t>
            </w:r>
          </w:p>
          <w:p w14:paraId="26F92024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3E52BB54" w14:textId="6A407F6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bi trebao biti sposoban:</w:t>
            </w:r>
          </w:p>
          <w:p w14:paraId="06E94C7A" w14:textId="26186C6A" w:rsidR="000E6360" w:rsidRPr="001F0359" w:rsidRDefault="000E6360" w:rsidP="00DC2A16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pozna</w:t>
            </w:r>
            <w:r w:rsidR="0082786B" w:rsidRPr="001F0359">
              <w:rPr>
                <w:sz w:val="22"/>
                <w:szCs w:val="22"/>
                <w:lang w:val="hr-HR"/>
              </w:rPr>
              <w:t>vati</w:t>
            </w:r>
            <w:r w:rsidRPr="001F0359">
              <w:rPr>
                <w:sz w:val="22"/>
                <w:szCs w:val="22"/>
                <w:lang w:val="hr-HR"/>
              </w:rPr>
              <w:t xml:space="preserve"> osnovn</w:t>
            </w:r>
            <w:r w:rsidR="0082786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82786B" w:rsidRPr="001F0359">
              <w:rPr>
                <w:sz w:val="22"/>
                <w:szCs w:val="22"/>
                <w:lang w:val="hr-HR"/>
              </w:rPr>
              <w:t>obilježja</w:t>
            </w:r>
            <w:r w:rsidRPr="001F0359">
              <w:rPr>
                <w:sz w:val="22"/>
                <w:szCs w:val="22"/>
                <w:lang w:val="hr-HR"/>
              </w:rPr>
              <w:t xml:space="preserve"> CNC </w:t>
            </w:r>
            <w:r w:rsidR="0082786B" w:rsidRPr="001F0359">
              <w:rPr>
                <w:sz w:val="22"/>
                <w:szCs w:val="22"/>
                <w:lang w:val="hr-HR"/>
              </w:rPr>
              <w:t>strojeva</w:t>
            </w:r>
          </w:p>
          <w:p w14:paraId="3F279852" w14:textId="394AAED2" w:rsidR="000E6360" w:rsidRPr="001F0359" w:rsidRDefault="000E6360" w:rsidP="00C34BDC">
            <w:pPr>
              <w:pStyle w:val="NoSpacing"/>
              <w:ind w:left="72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(CNC strug; CNC glodalica i CNC prese),</w:t>
            </w:r>
          </w:p>
          <w:p w14:paraId="6D0B5DE0" w14:textId="691DE036" w:rsidR="000E6360" w:rsidRPr="001F0359" w:rsidRDefault="00F53A9B" w:rsidP="00DC2A16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upravljački s</w:t>
            </w:r>
            <w:r w:rsidR="0082786B" w:rsidRPr="001F0359">
              <w:rPr>
                <w:sz w:val="22"/>
                <w:szCs w:val="22"/>
                <w:lang w:val="hr-HR"/>
              </w:rPr>
              <w:t>ustav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CNC </w:t>
            </w:r>
            <w:r w:rsidR="0082786B" w:rsidRPr="001F0359">
              <w:rPr>
                <w:sz w:val="22"/>
                <w:szCs w:val="22"/>
                <w:lang w:val="hr-HR"/>
              </w:rPr>
              <w:t xml:space="preserve">stroja </w:t>
            </w:r>
          </w:p>
          <w:p w14:paraId="681D3D47" w14:textId="290CBF91" w:rsidR="000E6360" w:rsidRPr="001F0359" w:rsidRDefault="000E6360" w:rsidP="00C34BDC">
            <w:pPr>
              <w:pStyle w:val="NoSpacing"/>
              <w:ind w:left="72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(osnovne funkcije i simboli),</w:t>
            </w:r>
          </w:p>
          <w:p w14:paraId="44C4C401" w14:textId="0A3A041B" w:rsidR="000E6360" w:rsidRPr="001F0359" w:rsidRDefault="000E6360" w:rsidP="00DC2A16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pozna</w:t>
            </w:r>
            <w:r w:rsidR="0082786B" w:rsidRPr="001F0359">
              <w:rPr>
                <w:sz w:val="22"/>
                <w:szCs w:val="22"/>
                <w:lang w:val="hr-HR"/>
              </w:rPr>
              <w:t>vati</w:t>
            </w:r>
            <w:r w:rsidRPr="001F0359">
              <w:rPr>
                <w:sz w:val="22"/>
                <w:szCs w:val="22"/>
                <w:lang w:val="hr-HR"/>
              </w:rPr>
              <w:t xml:space="preserve"> način unošenja i izvršavanja programa na CNC </w:t>
            </w:r>
            <w:r w:rsidR="005850AB" w:rsidRPr="001F0359">
              <w:rPr>
                <w:sz w:val="22"/>
                <w:szCs w:val="22"/>
                <w:lang w:val="hr-HR"/>
              </w:rPr>
              <w:t>strojevima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4BA033D4" w14:textId="2C0A1547" w:rsidR="000E6360" w:rsidRPr="001F0359" w:rsidRDefault="000E6360" w:rsidP="00DC2A16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pozna</w:t>
            </w:r>
            <w:r w:rsidR="0082786B" w:rsidRPr="001F0359">
              <w:rPr>
                <w:sz w:val="22"/>
                <w:szCs w:val="22"/>
                <w:lang w:val="hr-HR"/>
              </w:rPr>
              <w:t>vati</w:t>
            </w:r>
            <w:r w:rsidRPr="001F0359">
              <w:rPr>
                <w:sz w:val="22"/>
                <w:szCs w:val="22"/>
                <w:lang w:val="hr-HR"/>
              </w:rPr>
              <w:t xml:space="preserve"> dijagnostiku upravljačkog</w:t>
            </w:r>
            <w:r w:rsidR="0082786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s</w:t>
            </w:r>
            <w:r w:rsidR="0082786B" w:rsidRPr="001F0359">
              <w:rPr>
                <w:sz w:val="22"/>
                <w:szCs w:val="22"/>
                <w:lang w:val="hr-HR"/>
              </w:rPr>
              <w:t>ustava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5BF12135" w14:textId="1B2EF1FF" w:rsidR="000E6360" w:rsidRPr="001F0359" w:rsidRDefault="000E6360" w:rsidP="00C34BDC">
            <w:pPr>
              <w:pStyle w:val="NoSpacing"/>
              <w:ind w:left="72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(poruke grešaka i upozorenja),</w:t>
            </w:r>
          </w:p>
          <w:p w14:paraId="4C93DC40" w14:textId="6807C508" w:rsidR="000E6360" w:rsidRPr="001F0359" w:rsidRDefault="00F53A9B" w:rsidP="00DC2A16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82786B" w:rsidRPr="001F0359">
              <w:rPr>
                <w:sz w:val="22"/>
                <w:szCs w:val="22"/>
                <w:lang w:val="hr-HR"/>
              </w:rPr>
              <w:t>obilježja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radnog</w:t>
            </w:r>
            <w:r w:rsidR="0082786B"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prostora mašine.</w:t>
            </w:r>
          </w:p>
          <w:p w14:paraId="327BA44F" w14:textId="1A26D448" w:rsidR="000E6360" w:rsidRPr="001F0359" w:rsidRDefault="000E6360" w:rsidP="00F12CDB">
            <w:pPr>
              <w:rPr>
                <w:sz w:val="22"/>
                <w:szCs w:val="22"/>
                <w:lang w:val="hr-HR"/>
              </w:rPr>
            </w:pPr>
          </w:p>
          <w:p w14:paraId="0F783DAA" w14:textId="77777777" w:rsidR="00DC2A16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Jedinica 3. Osnove programiranja CNC </w:t>
            </w:r>
            <w:r w:rsidR="0082786B" w:rsidRPr="001F0359">
              <w:rPr>
                <w:b/>
                <w:sz w:val="22"/>
                <w:szCs w:val="22"/>
                <w:lang w:val="hr-HR"/>
              </w:rPr>
              <w:t>strojeva</w:t>
            </w:r>
          </w:p>
          <w:p w14:paraId="1C735E41" w14:textId="77777777" w:rsidR="00DC2A16" w:rsidRDefault="00DC2A16" w:rsidP="00C34BDC">
            <w:pPr>
              <w:rPr>
                <w:sz w:val="22"/>
                <w:szCs w:val="22"/>
                <w:lang w:val="hr-HR"/>
              </w:rPr>
            </w:pPr>
          </w:p>
          <w:p w14:paraId="74E2210E" w14:textId="1112E1F6" w:rsidR="000E6360" w:rsidRPr="00DC2A16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bi trebao biti sposoban:</w:t>
            </w:r>
          </w:p>
          <w:p w14:paraId="221AFC24" w14:textId="48E31005" w:rsidR="000E6360" w:rsidRPr="001F0359" w:rsidRDefault="00F53A9B" w:rsidP="00DC2A16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pojam koordinatni s</w:t>
            </w:r>
            <w:r w:rsidR="0082786B" w:rsidRPr="001F0359">
              <w:rPr>
                <w:sz w:val="22"/>
                <w:szCs w:val="22"/>
                <w:lang w:val="hr-HR"/>
              </w:rPr>
              <w:t>ustav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82786B" w:rsidRPr="001F0359">
              <w:rPr>
                <w:sz w:val="22"/>
                <w:szCs w:val="22"/>
                <w:lang w:val="hr-HR"/>
              </w:rPr>
              <w:t>stroja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predmeta obrade,</w:t>
            </w:r>
          </w:p>
          <w:p w14:paraId="0047B3D8" w14:textId="3FA3513C" w:rsidR="000E6360" w:rsidRPr="001F0359" w:rsidRDefault="00F53A9B" w:rsidP="00DC2A16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pojam programa,</w:t>
            </w:r>
          </w:p>
          <w:p w14:paraId="59CB12E0" w14:textId="02C3F3EA" w:rsidR="000E6360" w:rsidRPr="001F0359" w:rsidRDefault="00F53A9B" w:rsidP="00DC2A16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strukturu programa (programski znak, </w:t>
            </w:r>
            <w:r w:rsidR="00261D34" w:rsidRPr="001F0359">
              <w:rPr>
                <w:sz w:val="22"/>
                <w:szCs w:val="22"/>
                <w:lang w:val="hr-HR"/>
              </w:rPr>
              <w:t>programska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riječ, programska rečenica i razlomljena programska rečenica),</w:t>
            </w:r>
          </w:p>
          <w:p w14:paraId="5E9FF810" w14:textId="27900236" w:rsidR="000E6360" w:rsidRPr="001F0359" w:rsidRDefault="000E6360" w:rsidP="00DC2A16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</w:t>
            </w:r>
            <w:r w:rsidR="0082786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razliku između po</w:t>
            </w:r>
            <w:r w:rsidR="0082786B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program</w:t>
            </w:r>
            <w:r w:rsidR="0082786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>, struktura po</w:t>
            </w:r>
            <w:r w:rsidR="0082786B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programa i način njegovog</w:t>
            </w:r>
            <w:r w:rsidR="0082786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izvršavanja u okviru programa,</w:t>
            </w:r>
          </w:p>
          <w:p w14:paraId="39FC5A20" w14:textId="23370D7E" w:rsidR="000E6360" w:rsidRPr="001F0359" w:rsidRDefault="00F53A9B" w:rsidP="00DC2A16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formate programa za CNC</w:t>
            </w:r>
            <w:r w:rsidR="0082786B" w:rsidRPr="001F0359">
              <w:rPr>
                <w:sz w:val="22"/>
                <w:szCs w:val="22"/>
                <w:lang w:val="hr-HR"/>
              </w:rPr>
              <w:t xml:space="preserve"> stroj</w:t>
            </w:r>
            <w:r w:rsidR="000E6360" w:rsidRPr="001F0359">
              <w:rPr>
                <w:sz w:val="22"/>
                <w:szCs w:val="22"/>
                <w:lang w:val="hr-HR"/>
              </w:rPr>
              <w:t>,</w:t>
            </w:r>
          </w:p>
          <w:p w14:paraId="09585064" w14:textId="68328382" w:rsidR="000E6360" w:rsidRPr="00DC2A16" w:rsidRDefault="000E6360" w:rsidP="00C34BDC">
            <w:pPr>
              <w:pStyle w:val="NoSpacing"/>
              <w:numPr>
                <w:ilvl w:val="0"/>
                <w:numId w:val="6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82786B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programiranje u apsolutnom i relativnom koordinatnom s</w:t>
            </w:r>
            <w:r w:rsidR="0082786B" w:rsidRPr="001F0359">
              <w:rPr>
                <w:sz w:val="22"/>
                <w:szCs w:val="22"/>
                <w:lang w:val="hr-HR"/>
              </w:rPr>
              <w:t>ustavu</w:t>
            </w:r>
            <w:r w:rsidRPr="001F0359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D237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Jedinica 1. </w:t>
            </w:r>
          </w:p>
          <w:p w14:paraId="2C085E86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581F0CA6" w14:textId="36FE5623" w:rsidR="000E6360" w:rsidRPr="001F0359" w:rsidRDefault="000E6360" w:rsidP="00EA3C80">
            <w:pPr>
              <w:pStyle w:val="NoSpacing"/>
              <w:numPr>
                <w:ilvl w:val="0"/>
                <w:numId w:val="6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koristiti  što  više  oglednih  sredstava  (opremljen  kabinet) ,   </w:t>
            </w:r>
          </w:p>
          <w:p w14:paraId="3A353191" w14:textId="4B6D494F" w:rsidR="000E6360" w:rsidRPr="001F0359" w:rsidRDefault="000E6360" w:rsidP="00EA3C80">
            <w:pPr>
              <w:pStyle w:val="NoSpacing"/>
              <w:numPr>
                <w:ilvl w:val="0"/>
                <w:numId w:val="6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 okviru ove jedinice nastavnici će koristiti grafofolije, skice i </w:t>
            </w:r>
            <w:r w:rsidR="005032B3" w:rsidRPr="001F0359">
              <w:rPr>
                <w:sz w:val="22"/>
                <w:szCs w:val="22"/>
                <w:lang w:val="hr-HR"/>
              </w:rPr>
              <w:t>sh</w:t>
            </w:r>
            <w:r w:rsidRPr="001F0359">
              <w:rPr>
                <w:sz w:val="22"/>
                <w:szCs w:val="22"/>
                <w:lang w:val="hr-HR"/>
              </w:rPr>
              <w:t>eme.</w:t>
            </w:r>
          </w:p>
          <w:p w14:paraId="25BB6BC8" w14:textId="77777777" w:rsidR="000E6360" w:rsidRPr="001F0359" w:rsidRDefault="000E6360" w:rsidP="00C34BDC">
            <w:pPr>
              <w:pStyle w:val="BodyText"/>
              <w:ind w:left="360"/>
              <w:jc w:val="both"/>
              <w:rPr>
                <w:b/>
                <w:sz w:val="22"/>
                <w:szCs w:val="22"/>
                <w:u w:val="single"/>
                <w:lang w:val="hr-HR"/>
              </w:rPr>
            </w:pPr>
          </w:p>
          <w:p w14:paraId="2222A4E9" w14:textId="77777777" w:rsidR="000E6360" w:rsidRPr="001F0359" w:rsidRDefault="000E6360" w:rsidP="00C34BDC">
            <w:pPr>
              <w:pStyle w:val="BodyText"/>
              <w:ind w:left="360"/>
              <w:jc w:val="both"/>
              <w:rPr>
                <w:b/>
                <w:sz w:val="22"/>
                <w:szCs w:val="22"/>
                <w:u w:val="single"/>
                <w:lang w:val="hr-HR"/>
              </w:rPr>
            </w:pPr>
          </w:p>
          <w:p w14:paraId="261D3C8A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4AA82EF5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2.</w:t>
            </w:r>
          </w:p>
          <w:p w14:paraId="311E4904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71E3FA63" w14:textId="1F5367F2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nastavnik će koristiti grafofolije, </w:t>
            </w:r>
            <w:r w:rsidR="005032B3" w:rsidRPr="001F0359">
              <w:rPr>
                <w:sz w:val="22"/>
                <w:szCs w:val="22"/>
                <w:lang w:val="hr-HR"/>
              </w:rPr>
              <w:t>sh</w:t>
            </w:r>
            <w:r w:rsidRPr="001F0359">
              <w:rPr>
                <w:sz w:val="22"/>
                <w:szCs w:val="22"/>
                <w:lang w:val="hr-HR"/>
              </w:rPr>
              <w:t xml:space="preserve">eme, a  </w:t>
            </w:r>
          </w:p>
          <w:p w14:paraId="5209A34C" w14:textId="24672DAD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takođe</w:t>
            </w:r>
            <w:r w:rsidR="005032B3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 xml:space="preserve"> se može posjetiti i neko p</w:t>
            </w:r>
            <w:r w:rsidR="005032B3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 xml:space="preserve">duzeće  </w:t>
            </w:r>
          </w:p>
          <w:p w14:paraId="56CA73D9" w14:textId="255007B6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koje raspolaže s CNC </w:t>
            </w:r>
            <w:r w:rsidR="005850AB" w:rsidRPr="001F0359">
              <w:rPr>
                <w:sz w:val="22"/>
                <w:szCs w:val="22"/>
                <w:lang w:val="hr-HR"/>
              </w:rPr>
              <w:t>strojevima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2FCB327C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na relevantnim primjerima objasniti </w:t>
            </w:r>
          </w:p>
          <w:p w14:paraId="215C930B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različitosti postupaka programiranja CNC  </w:t>
            </w:r>
          </w:p>
          <w:p w14:paraId="7781D839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struga, CNC glodalice i CNC presa,</w:t>
            </w:r>
          </w:p>
          <w:p w14:paraId="4B50EAA2" w14:textId="6E79A9A1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in</w:t>
            </w:r>
            <w:r w:rsidR="005032B3" w:rsidRPr="001F0359">
              <w:rPr>
                <w:sz w:val="22"/>
                <w:szCs w:val="22"/>
                <w:lang w:val="hr-HR"/>
              </w:rPr>
              <w:t>z</w:t>
            </w:r>
            <w:r w:rsidRPr="001F0359">
              <w:rPr>
                <w:sz w:val="22"/>
                <w:szCs w:val="22"/>
                <w:lang w:val="hr-HR"/>
              </w:rPr>
              <w:t>istirati na upo</w:t>
            </w:r>
            <w:r w:rsidR="005032B3" w:rsidRPr="001F0359">
              <w:rPr>
                <w:sz w:val="22"/>
                <w:szCs w:val="22"/>
                <w:lang w:val="hr-HR"/>
              </w:rPr>
              <w:t>rabi</w:t>
            </w:r>
            <w:r w:rsidRPr="001F0359">
              <w:rPr>
                <w:sz w:val="22"/>
                <w:szCs w:val="22"/>
                <w:lang w:val="hr-HR"/>
              </w:rPr>
              <w:t xml:space="preserve"> literature.</w:t>
            </w:r>
          </w:p>
          <w:p w14:paraId="7A46204A" w14:textId="77777777" w:rsidR="000E6360" w:rsidRPr="001F0359" w:rsidRDefault="000E6360" w:rsidP="00C34BDC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  <w:p w14:paraId="6F51B61C" w14:textId="77777777" w:rsidR="000E6360" w:rsidRPr="001F0359" w:rsidRDefault="000E6360" w:rsidP="00C34BDC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  <w:p w14:paraId="2CC43A7F" w14:textId="77777777" w:rsidR="000E6360" w:rsidRPr="001F0359" w:rsidRDefault="000E6360" w:rsidP="00C34BDC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  <w:p w14:paraId="7F04EA62" w14:textId="77777777" w:rsidR="000E6360" w:rsidRPr="001F0359" w:rsidRDefault="000E6360" w:rsidP="00C34BDC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  <w:p w14:paraId="7AA0A00B" w14:textId="77777777" w:rsidR="000E6360" w:rsidRPr="001F0359" w:rsidRDefault="000E6360" w:rsidP="00C34BDC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  <w:p w14:paraId="7F28BC4E" w14:textId="77777777" w:rsidR="000E6360" w:rsidRPr="001F0359" w:rsidRDefault="000E6360" w:rsidP="00C34BDC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  <w:p w14:paraId="58CCF558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3.</w:t>
            </w:r>
          </w:p>
          <w:p w14:paraId="49ED184B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27C9E198" w14:textId="2ED8E19B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nastavnik će koristiti grafofolije, </w:t>
            </w:r>
            <w:r w:rsidR="005032B3" w:rsidRPr="001F0359">
              <w:rPr>
                <w:sz w:val="22"/>
                <w:szCs w:val="22"/>
                <w:lang w:val="hr-HR"/>
              </w:rPr>
              <w:t>sh</w:t>
            </w:r>
            <w:r w:rsidRPr="001F0359">
              <w:rPr>
                <w:sz w:val="22"/>
                <w:szCs w:val="22"/>
                <w:lang w:val="hr-HR"/>
              </w:rPr>
              <w:t xml:space="preserve">eme, a   </w:t>
            </w:r>
          </w:p>
          <w:p w14:paraId="06E050B9" w14:textId="72F887CA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takođe</w:t>
            </w:r>
            <w:r w:rsidR="005032B3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 xml:space="preserve"> se može posjetiti i neko p</w:t>
            </w:r>
            <w:r w:rsidR="005032B3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 xml:space="preserve">duzeće   </w:t>
            </w:r>
          </w:p>
          <w:p w14:paraId="66858E24" w14:textId="1BE22246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koje raspolaže CNC </w:t>
            </w:r>
            <w:r w:rsidR="005850AB" w:rsidRPr="001F0359">
              <w:rPr>
                <w:sz w:val="22"/>
                <w:szCs w:val="22"/>
                <w:lang w:val="hr-HR"/>
              </w:rPr>
              <w:t>strojevima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2CAAD91D" w14:textId="67A13693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-  </w:t>
            </w:r>
            <w:r w:rsidRPr="001F0359">
              <w:rPr>
                <w:sz w:val="22"/>
                <w:szCs w:val="22"/>
                <w:lang w:val="hr-HR"/>
              </w:rPr>
              <w:t xml:space="preserve">nastavnik mora samostalno </w:t>
            </w:r>
            <w:r w:rsidR="00261D34" w:rsidRPr="001F0359">
              <w:rPr>
                <w:sz w:val="22"/>
                <w:szCs w:val="22"/>
                <w:lang w:val="hr-HR"/>
              </w:rPr>
              <w:t>procijeniti</w:t>
            </w:r>
            <w:r w:rsidRPr="001F0359">
              <w:rPr>
                <w:sz w:val="22"/>
                <w:szCs w:val="22"/>
                <w:lang w:val="hr-HR"/>
              </w:rPr>
              <w:t xml:space="preserve"> kada </w:t>
            </w:r>
          </w:p>
          <w:p w14:paraId="315805CD" w14:textId="18F376B9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su učenici spremni prijeći na </w:t>
            </w:r>
            <w:r w:rsidR="005032B3" w:rsidRPr="001F0359">
              <w:rPr>
                <w:sz w:val="22"/>
                <w:szCs w:val="22"/>
                <w:lang w:val="hr-HR"/>
              </w:rPr>
              <w:t>sljedeće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18E36244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poglavlje predviđeno nastavnim  </w:t>
            </w:r>
          </w:p>
          <w:p w14:paraId="663D878B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programom.</w:t>
            </w:r>
          </w:p>
          <w:p w14:paraId="6185CC37" w14:textId="77777777" w:rsidR="000E6360" w:rsidRPr="001F0359" w:rsidRDefault="000E6360" w:rsidP="00C34BDC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  <w:p w14:paraId="3F95FD61" w14:textId="5EAA9BEE" w:rsidR="000E6360" w:rsidRPr="001F0359" w:rsidRDefault="000E6360" w:rsidP="00C34BDC">
            <w:pPr>
              <w:tabs>
                <w:tab w:val="left" w:pos="708"/>
                <w:tab w:val="left" w:pos="3090"/>
              </w:tabs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0E6360" w:rsidRPr="001F0359" w14:paraId="529328B7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6D618E0B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486CCC37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728DE3E5" w14:textId="77777777" w:rsidR="000E6360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Stručno-teor</w:t>
            </w:r>
            <w:r w:rsidR="00312234" w:rsidRPr="001F0359">
              <w:rPr>
                <w:sz w:val="22"/>
                <w:szCs w:val="22"/>
                <w:lang w:val="hr-HR"/>
              </w:rPr>
              <w:t>ijsk</w:t>
            </w:r>
            <w:r w:rsidRPr="001F0359">
              <w:rPr>
                <w:sz w:val="22"/>
                <w:szCs w:val="22"/>
                <w:lang w:val="hr-HR"/>
              </w:rPr>
              <w:t>i predmeti</w:t>
            </w:r>
          </w:p>
        </w:tc>
      </w:tr>
      <w:tr w:rsidR="000E6360" w:rsidRPr="001F0359" w14:paraId="77984D56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10E335EC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Izvori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za nastavnike</w:t>
            </w:r>
          </w:p>
        </w:tc>
      </w:tr>
      <w:tr w:rsidR="000E6360" w:rsidRPr="001F0359" w14:paraId="0E899163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28DBDBB2" w14:textId="77777777" w:rsidR="000E6360" w:rsidRPr="001F0359" w:rsidRDefault="000E6360" w:rsidP="00EA3C80">
            <w:pPr>
              <w:pStyle w:val="NoSpacing"/>
              <w:numPr>
                <w:ilvl w:val="0"/>
                <w:numId w:val="7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Udžbenici</w:t>
            </w:r>
          </w:p>
          <w:p w14:paraId="15881475" w14:textId="03867C5E" w:rsidR="000E6360" w:rsidRPr="001F0359" w:rsidRDefault="000E6360" w:rsidP="00C34BDC">
            <w:pPr>
              <w:pStyle w:val="NoSpacing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 xml:space="preserve">Programiranje na CNC </w:t>
            </w:r>
            <w:r w:rsidR="005850AB" w:rsidRPr="001F0359">
              <w:rPr>
                <w:i/>
                <w:iCs/>
                <w:sz w:val="22"/>
                <w:szCs w:val="22"/>
                <w:lang w:val="hr-HR"/>
              </w:rPr>
              <w:t>strojevima</w:t>
            </w:r>
            <w:r w:rsidRPr="001F0359">
              <w:rPr>
                <w:sz w:val="22"/>
                <w:szCs w:val="22"/>
                <w:lang w:val="hr-HR"/>
              </w:rPr>
              <w:t>, Džemo Tufekčić i drugi, Tuzla</w:t>
            </w:r>
            <w:r w:rsidR="005032B3" w:rsidRPr="001F0359">
              <w:rPr>
                <w:sz w:val="22"/>
                <w:szCs w:val="22"/>
                <w:lang w:val="hr-HR"/>
              </w:rPr>
              <w:t>;</w:t>
            </w:r>
          </w:p>
          <w:p w14:paraId="20858959" w14:textId="4DC7FCD0" w:rsidR="000E6360" w:rsidRPr="001F0359" w:rsidRDefault="000E6360" w:rsidP="00C34BDC">
            <w:pPr>
              <w:pStyle w:val="NoSpacing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 xml:space="preserve">Programiranje NC i CNC </w:t>
            </w:r>
            <w:r w:rsidR="0082786B" w:rsidRPr="001F0359">
              <w:rPr>
                <w:i/>
                <w:iCs/>
                <w:sz w:val="22"/>
                <w:szCs w:val="22"/>
                <w:lang w:val="hr-HR"/>
              </w:rPr>
              <w:t>strojeva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 xml:space="preserve"> alatki</w:t>
            </w:r>
            <w:r w:rsidRPr="001F0359">
              <w:rPr>
                <w:sz w:val="22"/>
                <w:szCs w:val="22"/>
                <w:lang w:val="hr-HR"/>
              </w:rPr>
              <w:t>, Radovan Kovačević i drugi, Naučna Knjiga</w:t>
            </w:r>
            <w:r w:rsidR="005032B3" w:rsidRPr="001F0359">
              <w:rPr>
                <w:sz w:val="22"/>
                <w:szCs w:val="22"/>
                <w:lang w:val="hr-HR"/>
              </w:rPr>
              <w:t xml:space="preserve">, </w:t>
            </w:r>
            <w:r w:rsidRPr="001F0359">
              <w:rPr>
                <w:sz w:val="22"/>
                <w:szCs w:val="22"/>
                <w:lang w:val="hr-HR"/>
              </w:rPr>
              <w:t>Beograd</w:t>
            </w:r>
            <w:r w:rsidR="005032B3" w:rsidRPr="001F0359">
              <w:rPr>
                <w:sz w:val="22"/>
                <w:szCs w:val="22"/>
                <w:lang w:val="hr-HR"/>
              </w:rPr>
              <w:t>;</w:t>
            </w:r>
          </w:p>
          <w:p w14:paraId="3DF2E1B1" w14:textId="4020A496" w:rsidR="000E6360" w:rsidRPr="001F0359" w:rsidRDefault="000E6360" w:rsidP="00C34BDC">
            <w:pPr>
              <w:pStyle w:val="NoSpacing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Tehnološki procesi – projektovanje i modeliranje</w:t>
            </w:r>
            <w:r w:rsidRPr="001F0359">
              <w:rPr>
                <w:sz w:val="22"/>
                <w:szCs w:val="22"/>
                <w:lang w:val="hr-HR"/>
              </w:rPr>
              <w:t>, Milan Jurković i Džemo Tufekčić, Tuzla</w:t>
            </w:r>
            <w:r w:rsidR="005032B3" w:rsidRPr="001F0359">
              <w:rPr>
                <w:sz w:val="22"/>
                <w:szCs w:val="22"/>
                <w:lang w:val="hr-HR"/>
              </w:rPr>
              <w:t>;</w:t>
            </w:r>
          </w:p>
          <w:p w14:paraId="29C90C48" w14:textId="2EB7A18F" w:rsidR="000E6360" w:rsidRPr="001F0359" w:rsidRDefault="000E6360" w:rsidP="00C34BDC">
            <w:pPr>
              <w:pStyle w:val="NoSpacing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Tehnološki procesi automatske proizvodnje,</w:t>
            </w:r>
            <w:r w:rsidRPr="001F0359">
              <w:rPr>
                <w:sz w:val="22"/>
                <w:szCs w:val="22"/>
                <w:lang w:val="hr-HR"/>
              </w:rPr>
              <w:t xml:space="preserve"> Vučko Mečanin i drugi</w:t>
            </w:r>
            <w:r w:rsidR="005032B3" w:rsidRPr="001F0359">
              <w:rPr>
                <w:sz w:val="22"/>
                <w:szCs w:val="22"/>
                <w:lang w:val="hr-HR"/>
              </w:rPr>
              <w:t xml:space="preserve">, </w:t>
            </w:r>
            <w:r w:rsidRPr="001F0359">
              <w:rPr>
                <w:sz w:val="22"/>
                <w:szCs w:val="22"/>
                <w:lang w:val="hr-HR"/>
              </w:rPr>
              <w:t>Svjetlost</w:t>
            </w:r>
            <w:r w:rsidR="005032B3" w:rsidRPr="001F0359">
              <w:rPr>
                <w:sz w:val="22"/>
                <w:szCs w:val="22"/>
                <w:lang w:val="hr-HR"/>
              </w:rPr>
              <w:t>,</w:t>
            </w:r>
            <w:r w:rsidR="00261D34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Sarajevo</w:t>
            </w:r>
            <w:r w:rsidR="005032B3" w:rsidRPr="001F0359">
              <w:rPr>
                <w:sz w:val="22"/>
                <w:szCs w:val="22"/>
                <w:lang w:val="hr-HR"/>
              </w:rPr>
              <w:t>;</w:t>
            </w:r>
          </w:p>
          <w:p w14:paraId="20E8FCDA" w14:textId="71C30A63" w:rsidR="000E6360" w:rsidRPr="001F0359" w:rsidRDefault="000E6360" w:rsidP="00C34BDC">
            <w:pPr>
              <w:pStyle w:val="NoSpacing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Tehnologija obrade</w:t>
            </w:r>
            <w:r w:rsidRPr="001F0359">
              <w:rPr>
                <w:sz w:val="22"/>
                <w:szCs w:val="22"/>
                <w:lang w:val="hr-HR"/>
              </w:rPr>
              <w:t>, Mirko Šipovac, ZIU, Sarajevo</w:t>
            </w:r>
            <w:r w:rsidR="005032B3" w:rsidRPr="001F0359">
              <w:rPr>
                <w:sz w:val="22"/>
                <w:szCs w:val="22"/>
                <w:lang w:val="hr-HR"/>
              </w:rPr>
              <w:t>;</w:t>
            </w:r>
            <w:r w:rsidRPr="001F0359">
              <w:rPr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</w:t>
            </w:r>
          </w:p>
          <w:p w14:paraId="2538F0BE" w14:textId="6272710C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Tehnologija obrade</w:t>
            </w:r>
            <w:r w:rsidRPr="001F0359">
              <w:rPr>
                <w:sz w:val="22"/>
                <w:szCs w:val="22"/>
                <w:lang w:val="hr-HR"/>
              </w:rPr>
              <w:t>, Milorad Teslić, ZIU, Beograd</w:t>
            </w:r>
            <w:r w:rsidR="005032B3" w:rsidRPr="001F0359">
              <w:rPr>
                <w:sz w:val="22"/>
                <w:szCs w:val="22"/>
                <w:lang w:val="hr-HR"/>
              </w:rPr>
              <w:t>;</w:t>
            </w:r>
          </w:p>
          <w:p w14:paraId="14786FAF" w14:textId="066A692E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Tehnologija obrade</w:t>
            </w:r>
            <w:r w:rsidRPr="001F0359">
              <w:rPr>
                <w:sz w:val="22"/>
                <w:szCs w:val="22"/>
                <w:lang w:val="hr-HR"/>
              </w:rPr>
              <w:t>, Milenko Jovičić i drugi, ZIU, Beograd</w:t>
            </w:r>
            <w:r w:rsidR="005032B3" w:rsidRPr="001F0359">
              <w:rPr>
                <w:sz w:val="22"/>
                <w:szCs w:val="22"/>
                <w:lang w:val="hr-HR"/>
              </w:rPr>
              <w:t>;</w:t>
            </w:r>
          </w:p>
          <w:p w14:paraId="6B614B10" w14:textId="06BBD0E1" w:rsidR="000E6360" w:rsidRPr="001F0359" w:rsidRDefault="005032B3" w:rsidP="00EA3C80">
            <w:pPr>
              <w:pStyle w:val="NoSpacing"/>
              <w:numPr>
                <w:ilvl w:val="0"/>
                <w:numId w:val="79"/>
              </w:numPr>
              <w:tabs>
                <w:tab w:val="num" w:pos="870"/>
              </w:tabs>
              <w:ind w:left="870" w:hanging="51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crteži, skice, grafofolije, prezentacije, gotovi  proizvodi, modeli i internet</w:t>
            </w:r>
          </w:p>
        </w:tc>
      </w:tr>
      <w:tr w:rsidR="000E6360" w:rsidRPr="001F0359" w14:paraId="34A99188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4E9B3E15" w14:textId="2118CFA6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i kriteriji za ocjenjivanje</w:t>
            </w:r>
          </w:p>
        </w:tc>
      </w:tr>
      <w:tr w:rsidR="000E6360" w:rsidRPr="001F0359" w14:paraId="3BF4A346" w14:textId="77777777" w:rsidTr="00D64B34">
        <w:trPr>
          <w:jc w:val="center"/>
        </w:trPr>
        <w:tc>
          <w:tcPr>
            <w:tcW w:w="10254" w:type="dxa"/>
            <w:gridSpan w:val="3"/>
            <w:shd w:val="clear" w:color="auto" w:fill="auto"/>
          </w:tcPr>
          <w:p w14:paraId="792BF1D0" w14:textId="77777777" w:rsidR="005032B3" w:rsidRPr="001F0359" w:rsidRDefault="005032B3" w:rsidP="005032B3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Tehnike ocjenjivanja:</w:t>
            </w:r>
          </w:p>
          <w:p w14:paraId="25E8B612" w14:textId="6AE7CC49" w:rsidR="005032B3" w:rsidRPr="001F0359" w:rsidRDefault="005032B3" w:rsidP="00EB64C4">
            <w:pPr>
              <w:pStyle w:val="ListParagraph"/>
              <w:numPr>
                <w:ilvl w:val="0"/>
                <w:numId w:val="22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usmena provjera znanja (</w:t>
            </w:r>
            <w:r w:rsidR="00261D34" w:rsidRPr="001F0359">
              <w:rPr>
                <w:sz w:val="22"/>
                <w:szCs w:val="22"/>
                <w:lang w:val="hr-HR"/>
              </w:rPr>
              <w:t>intervju</w:t>
            </w:r>
            <w:r w:rsidRPr="001F0359">
              <w:rPr>
                <w:sz w:val="22"/>
                <w:szCs w:val="22"/>
                <w:lang w:val="hr-HR"/>
              </w:rPr>
              <w:t>, prezentacije i grafički radovi);</w:t>
            </w:r>
          </w:p>
          <w:p w14:paraId="6B9D8D9A" w14:textId="6FCE3EE8" w:rsidR="005032B3" w:rsidRPr="001F0359" w:rsidRDefault="005032B3" w:rsidP="00EB64C4">
            <w:pPr>
              <w:pStyle w:val="ListParagraph"/>
              <w:numPr>
                <w:ilvl w:val="0"/>
                <w:numId w:val="22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pismena provjera znanja (zadatci objektivnoga tipa, </w:t>
            </w:r>
            <w:r w:rsidR="00185D63" w:rsidRPr="001F0359">
              <w:rPr>
                <w:sz w:val="22"/>
                <w:szCs w:val="22"/>
                <w:lang w:val="hr-HR"/>
              </w:rPr>
              <w:t>strukturirana</w:t>
            </w:r>
            <w:r w:rsidRPr="001F0359">
              <w:rPr>
                <w:sz w:val="22"/>
                <w:szCs w:val="22"/>
                <w:lang w:val="hr-HR"/>
              </w:rPr>
              <w:t xml:space="preserve"> pitanja);</w:t>
            </w:r>
          </w:p>
          <w:p w14:paraId="164E4E93" w14:textId="77777777" w:rsidR="005032B3" w:rsidRPr="001F0359" w:rsidRDefault="005032B3" w:rsidP="00EB64C4">
            <w:pPr>
              <w:pStyle w:val="ListParagraph"/>
              <w:numPr>
                <w:ilvl w:val="0"/>
                <w:numId w:val="22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test (kratki odgovori, pitanja „točno–netočno“ itd.);</w:t>
            </w:r>
          </w:p>
          <w:p w14:paraId="55291A2B" w14:textId="77777777" w:rsidR="005032B3" w:rsidRPr="001F0359" w:rsidRDefault="005032B3" w:rsidP="00EB64C4">
            <w:pPr>
              <w:pStyle w:val="ListParagraph"/>
              <w:numPr>
                <w:ilvl w:val="0"/>
                <w:numId w:val="22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intervju:</w:t>
            </w:r>
          </w:p>
          <w:p w14:paraId="24DDC960" w14:textId="77777777" w:rsidR="005032B3" w:rsidRPr="001F0359" w:rsidRDefault="005032B3" w:rsidP="005032B3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ocjenjivanje rezultata učenja putem verbalnoga ispitivanja,</w:t>
            </w:r>
          </w:p>
          <w:p w14:paraId="6B8334F9" w14:textId="77777777" w:rsidR="005032B3" w:rsidRPr="001F0359" w:rsidRDefault="005032B3" w:rsidP="005032B3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pitanja mogu definirati nastavnici ili učenici,</w:t>
            </w:r>
          </w:p>
          <w:p w14:paraId="23943124" w14:textId="77777777" w:rsidR="005032B3" w:rsidRPr="001F0359" w:rsidRDefault="005032B3" w:rsidP="005032B3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ocjenjivanje može biti od strane nastavnika ili učenika,</w:t>
            </w:r>
          </w:p>
          <w:p w14:paraId="072DEF26" w14:textId="77777777" w:rsidR="005032B3" w:rsidRPr="001F0359" w:rsidRDefault="005032B3" w:rsidP="005032B3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pitanja mogu biti strukturirana i nestrukturirana,</w:t>
            </w:r>
          </w:p>
          <w:p w14:paraId="083C39B5" w14:textId="77777777" w:rsidR="005032B3" w:rsidRPr="001F0359" w:rsidRDefault="005032B3" w:rsidP="005032B3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učenike uputiti na kriterije ocjenjivanja,</w:t>
            </w:r>
          </w:p>
          <w:p w14:paraId="097E9160" w14:textId="77777777" w:rsidR="005032B3" w:rsidRPr="001F0359" w:rsidRDefault="005032B3" w:rsidP="005032B3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intervju primjenjivati tijekom trajanja modula;</w:t>
            </w:r>
          </w:p>
          <w:p w14:paraId="1FD14FF1" w14:textId="579BC154" w:rsidR="000E6360" w:rsidRPr="001F0359" w:rsidRDefault="005032B3" w:rsidP="00EB64C4">
            <w:pPr>
              <w:pStyle w:val="NoSpacing"/>
              <w:numPr>
                <w:ilvl w:val="0"/>
                <w:numId w:val="22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grafički radovi.</w:t>
            </w:r>
          </w:p>
        </w:tc>
      </w:tr>
    </w:tbl>
    <w:p w14:paraId="33287C4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334DDC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E2CEC4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C71BA48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62044F78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5A699D69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20C8B7C9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4F3F7069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4FC8568B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53ACE9A3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2B8BF592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3358B656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6D57C1FA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5AB991A0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1C148011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5981D6F4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6520331E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1F55F5FE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3FCAE0EC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65239ACB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21F64E84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012EDF98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7E448230" w14:textId="522CE821" w:rsidR="00D64B34" w:rsidRDefault="00D64B34" w:rsidP="000E6360">
      <w:pPr>
        <w:rPr>
          <w:sz w:val="22"/>
          <w:szCs w:val="22"/>
          <w:lang w:val="hr-HR"/>
        </w:rPr>
      </w:pPr>
    </w:p>
    <w:p w14:paraId="1FD21EB2" w14:textId="5AF04AEF" w:rsidR="00F12CDB" w:rsidRDefault="00F12CDB" w:rsidP="000E6360">
      <w:pPr>
        <w:rPr>
          <w:sz w:val="22"/>
          <w:szCs w:val="22"/>
          <w:lang w:val="hr-HR"/>
        </w:rPr>
      </w:pPr>
    </w:p>
    <w:p w14:paraId="4F779C79" w14:textId="3ABAAC24" w:rsidR="00F12CDB" w:rsidRDefault="00F12CDB" w:rsidP="000E6360">
      <w:pPr>
        <w:rPr>
          <w:sz w:val="22"/>
          <w:szCs w:val="22"/>
          <w:lang w:val="hr-HR"/>
        </w:rPr>
      </w:pPr>
    </w:p>
    <w:p w14:paraId="266AC748" w14:textId="696BE5B4" w:rsidR="00F12CDB" w:rsidRDefault="00F12CDB" w:rsidP="000E6360">
      <w:pPr>
        <w:rPr>
          <w:sz w:val="22"/>
          <w:szCs w:val="22"/>
          <w:lang w:val="hr-HR"/>
        </w:rPr>
      </w:pPr>
    </w:p>
    <w:p w14:paraId="6B580E58" w14:textId="2C2B2BA6" w:rsidR="00F12CDB" w:rsidRDefault="00F12CDB" w:rsidP="000E6360">
      <w:pPr>
        <w:rPr>
          <w:sz w:val="22"/>
          <w:szCs w:val="22"/>
          <w:lang w:val="hr-HR"/>
        </w:rPr>
      </w:pPr>
    </w:p>
    <w:p w14:paraId="0F364584" w14:textId="77777777" w:rsidR="00F12CDB" w:rsidRPr="001F0359" w:rsidRDefault="00F12CDB" w:rsidP="000E6360">
      <w:pPr>
        <w:rPr>
          <w:sz w:val="22"/>
          <w:szCs w:val="22"/>
          <w:lang w:val="hr-HR"/>
        </w:rPr>
      </w:pPr>
    </w:p>
    <w:p w14:paraId="25435F9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4B6849D" w14:textId="77777777" w:rsidR="003F784D" w:rsidRPr="001F0359" w:rsidRDefault="003F784D" w:rsidP="000E6360">
      <w:pPr>
        <w:rPr>
          <w:sz w:val="22"/>
          <w:szCs w:val="22"/>
          <w:lang w:val="hr-HR"/>
        </w:rPr>
      </w:pPr>
    </w:p>
    <w:p w14:paraId="090A385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81FB851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3098"/>
        <w:gridCol w:w="4676"/>
      </w:tblGrid>
      <w:tr w:rsidR="000E6360" w:rsidRPr="001F0359" w14:paraId="588931FC" w14:textId="77777777" w:rsidTr="00D64B34">
        <w:trPr>
          <w:trHeight w:val="288"/>
          <w:jc w:val="center"/>
        </w:trPr>
        <w:tc>
          <w:tcPr>
            <w:tcW w:w="24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F869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Modul (naslov):</w:t>
            </w:r>
          </w:p>
        </w:tc>
        <w:tc>
          <w:tcPr>
            <w:tcW w:w="77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BC86B9" w14:textId="59CBD7C2" w:rsidR="000E6360" w:rsidRPr="001F0359" w:rsidRDefault="00C34BDC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PROGRAMIRANJE CNC STROJEVA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 II</w:t>
            </w:r>
            <w:r w:rsidR="005032B3" w:rsidRPr="001F0359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  <w:tr w:rsidR="00D64B34" w:rsidRPr="001F0359" w14:paraId="61A5E814" w14:textId="77777777" w:rsidTr="00D64B34">
        <w:trPr>
          <w:jc w:val="center"/>
        </w:trPr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</w:tcPr>
          <w:p w14:paraId="224F7507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  modula</w:t>
            </w:r>
          </w:p>
        </w:tc>
        <w:tc>
          <w:tcPr>
            <w:tcW w:w="7774" w:type="dxa"/>
            <w:gridSpan w:val="2"/>
            <w:tcBorders>
              <w:left w:val="single" w:sz="4" w:space="0" w:color="auto"/>
            </w:tcBorders>
          </w:tcPr>
          <w:p w14:paraId="5D495745" w14:textId="77777777" w:rsidR="00D64B34" w:rsidRPr="001F0359" w:rsidRDefault="00D64B34" w:rsidP="00D64B34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2</w:t>
            </w:r>
            <w:r w:rsidR="00C34BDC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0A0F74EC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34C52454" w14:textId="47A32B95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</w:t>
            </w:r>
            <w:r w:rsidR="005032B3" w:rsidRPr="001F0359">
              <w:rPr>
                <w:b/>
                <w:sz w:val="22"/>
                <w:szCs w:val="22"/>
                <w:lang w:val="hr-HR"/>
              </w:rPr>
              <w:t>:</w:t>
            </w:r>
          </w:p>
        </w:tc>
      </w:tr>
      <w:tr w:rsidR="000E6360" w:rsidRPr="001F0359" w14:paraId="5789A394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7AF671D8" w14:textId="7AEDAAA3" w:rsidR="000E6360" w:rsidRPr="00F12CDB" w:rsidRDefault="000E6360" w:rsidP="00F12CDB">
            <w:pPr>
              <w:pStyle w:val="ListParagraph"/>
              <w:numPr>
                <w:ilvl w:val="0"/>
                <w:numId w:val="234"/>
              </w:numPr>
              <w:jc w:val="both"/>
              <w:rPr>
                <w:sz w:val="22"/>
                <w:szCs w:val="22"/>
                <w:lang w:val="hr-HR"/>
              </w:rPr>
            </w:pPr>
            <w:r w:rsidRPr="00F12CDB">
              <w:rPr>
                <w:sz w:val="22"/>
                <w:szCs w:val="22"/>
                <w:lang w:val="hr-HR"/>
              </w:rPr>
              <w:t xml:space="preserve">upoznavanje učenika s glavnim funkcijama u programiranju CNC </w:t>
            </w:r>
            <w:r w:rsidR="005850AB" w:rsidRPr="00F12CDB">
              <w:rPr>
                <w:sz w:val="22"/>
                <w:szCs w:val="22"/>
                <w:lang w:val="hr-HR"/>
              </w:rPr>
              <w:t>stroje</w:t>
            </w:r>
            <w:r w:rsidR="005032B3" w:rsidRPr="00F12CDB">
              <w:rPr>
                <w:sz w:val="22"/>
                <w:szCs w:val="22"/>
                <w:lang w:val="hr-HR"/>
              </w:rPr>
              <w:t>vima</w:t>
            </w:r>
            <w:r w:rsidRPr="00F12CDB">
              <w:rPr>
                <w:sz w:val="22"/>
                <w:szCs w:val="22"/>
                <w:lang w:val="hr-HR"/>
              </w:rPr>
              <w:t>,</w:t>
            </w:r>
          </w:p>
          <w:p w14:paraId="5B7A5F9B" w14:textId="23077230" w:rsidR="000E6360" w:rsidRPr="00F12CDB" w:rsidRDefault="000E6360" w:rsidP="00F12CDB">
            <w:pPr>
              <w:pStyle w:val="ListParagraph"/>
              <w:numPr>
                <w:ilvl w:val="0"/>
                <w:numId w:val="234"/>
              </w:numPr>
              <w:jc w:val="both"/>
              <w:rPr>
                <w:sz w:val="22"/>
                <w:szCs w:val="22"/>
                <w:lang w:val="hr-HR"/>
              </w:rPr>
            </w:pPr>
            <w:r w:rsidRPr="00F12CDB">
              <w:rPr>
                <w:sz w:val="22"/>
                <w:szCs w:val="22"/>
                <w:lang w:val="hr-HR"/>
              </w:rPr>
              <w:t xml:space="preserve">upoznavanje učenika s pomoćnim funkcijama u programiranju CNC </w:t>
            </w:r>
            <w:r w:rsidR="005850AB" w:rsidRPr="00F12CDB">
              <w:rPr>
                <w:sz w:val="22"/>
                <w:szCs w:val="22"/>
                <w:lang w:val="hr-HR"/>
              </w:rPr>
              <w:t>strojevima</w:t>
            </w:r>
            <w:r w:rsidRPr="00F12CDB">
              <w:rPr>
                <w:sz w:val="22"/>
                <w:szCs w:val="22"/>
                <w:lang w:val="hr-HR"/>
              </w:rPr>
              <w:t>,</w:t>
            </w:r>
          </w:p>
          <w:p w14:paraId="00B2AC22" w14:textId="0AB81CEA" w:rsidR="000E6360" w:rsidRPr="00F12CDB" w:rsidRDefault="000E6360" w:rsidP="00F12CDB">
            <w:pPr>
              <w:pStyle w:val="ListParagraph"/>
              <w:numPr>
                <w:ilvl w:val="0"/>
                <w:numId w:val="234"/>
              </w:numPr>
              <w:jc w:val="both"/>
              <w:rPr>
                <w:sz w:val="22"/>
                <w:szCs w:val="22"/>
                <w:lang w:val="hr-HR"/>
              </w:rPr>
            </w:pPr>
            <w:r w:rsidRPr="00F12CDB">
              <w:rPr>
                <w:sz w:val="22"/>
                <w:szCs w:val="22"/>
                <w:lang w:val="hr-HR"/>
              </w:rPr>
              <w:t xml:space="preserve">upoznavanje učenika s tehnološkim funkcijama u programiranju CNC </w:t>
            </w:r>
            <w:r w:rsidR="005850AB" w:rsidRPr="00F12CDB">
              <w:rPr>
                <w:sz w:val="22"/>
                <w:szCs w:val="22"/>
                <w:lang w:val="hr-HR"/>
              </w:rPr>
              <w:t>strojevima</w:t>
            </w:r>
            <w:r w:rsidRPr="00F12CDB">
              <w:rPr>
                <w:sz w:val="22"/>
                <w:szCs w:val="22"/>
                <w:lang w:val="hr-HR"/>
              </w:rPr>
              <w:t>,</w:t>
            </w:r>
          </w:p>
          <w:p w14:paraId="61823A43" w14:textId="4D589BE4" w:rsidR="000E6360" w:rsidRPr="00F12CDB" w:rsidRDefault="005032B3" w:rsidP="00F12CDB">
            <w:pPr>
              <w:pStyle w:val="ListParagraph"/>
              <w:numPr>
                <w:ilvl w:val="0"/>
                <w:numId w:val="234"/>
              </w:numPr>
              <w:jc w:val="both"/>
              <w:rPr>
                <w:sz w:val="22"/>
                <w:szCs w:val="22"/>
                <w:lang w:val="hr-HR"/>
              </w:rPr>
            </w:pPr>
            <w:r w:rsidRPr="00F12CDB">
              <w:rPr>
                <w:sz w:val="22"/>
                <w:szCs w:val="22"/>
                <w:lang w:val="hr-HR"/>
              </w:rPr>
              <w:t>o</w:t>
            </w:r>
            <w:r w:rsidR="00683527" w:rsidRPr="00F12CDB">
              <w:rPr>
                <w:sz w:val="22"/>
                <w:szCs w:val="22"/>
                <w:lang w:val="hr-HR"/>
              </w:rPr>
              <w:t>sposobljavanje</w:t>
            </w:r>
            <w:r w:rsidR="000E6360" w:rsidRPr="00F12CDB">
              <w:rPr>
                <w:sz w:val="22"/>
                <w:szCs w:val="22"/>
                <w:lang w:val="hr-HR"/>
              </w:rPr>
              <w:t xml:space="preserve"> za svoj prvi samostalni program za CNC strugu,</w:t>
            </w:r>
          </w:p>
          <w:p w14:paraId="5C021918" w14:textId="417745E9" w:rsidR="000E6360" w:rsidRPr="00F12CDB" w:rsidRDefault="005032B3" w:rsidP="00F12CDB">
            <w:pPr>
              <w:pStyle w:val="ListParagraph"/>
              <w:numPr>
                <w:ilvl w:val="0"/>
                <w:numId w:val="234"/>
              </w:numPr>
              <w:jc w:val="both"/>
              <w:rPr>
                <w:sz w:val="22"/>
                <w:szCs w:val="22"/>
                <w:lang w:val="hr-HR"/>
              </w:rPr>
            </w:pPr>
            <w:r w:rsidRPr="00F12CDB">
              <w:rPr>
                <w:sz w:val="22"/>
                <w:szCs w:val="22"/>
                <w:lang w:val="hr-HR"/>
              </w:rPr>
              <w:t>o</w:t>
            </w:r>
            <w:r w:rsidR="00683527" w:rsidRPr="00F12CDB">
              <w:rPr>
                <w:sz w:val="22"/>
                <w:szCs w:val="22"/>
                <w:lang w:val="hr-HR"/>
              </w:rPr>
              <w:t xml:space="preserve">sposobljavanje </w:t>
            </w:r>
            <w:r w:rsidR="000E6360" w:rsidRPr="00F12CDB">
              <w:rPr>
                <w:sz w:val="22"/>
                <w:szCs w:val="22"/>
                <w:lang w:val="hr-HR"/>
              </w:rPr>
              <w:t>za svoj prvi samostalni program za CNC glodalici.</w:t>
            </w:r>
          </w:p>
        </w:tc>
      </w:tr>
      <w:tr w:rsidR="000E6360" w:rsidRPr="001F0359" w14:paraId="23744243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56555A41" w14:textId="3701F9C0" w:rsidR="000E6360" w:rsidRPr="001F0359" w:rsidRDefault="00D806F1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 / 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3D812773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3E1EC53A" w14:textId="3CCCB02E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Predznanje iz</w:t>
            </w:r>
            <w:r w:rsidR="00683527" w:rsidRPr="001F0359">
              <w:rPr>
                <w:sz w:val="22"/>
                <w:szCs w:val="22"/>
                <w:lang w:val="hr-HR"/>
              </w:rPr>
              <w:t xml:space="preserve"> stručno-teor</w:t>
            </w:r>
            <w:r w:rsidR="005032B3" w:rsidRPr="001F0359">
              <w:rPr>
                <w:sz w:val="22"/>
                <w:szCs w:val="22"/>
                <w:lang w:val="hr-HR"/>
              </w:rPr>
              <w:t>ijski</w:t>
            </w:r>
            <w:r w:rsidR="004055E0" w:rsidRPr="001F0359">
              <w:rPr>
                <w:sz w:val="22"/>
                <w:szCs w:val="22"/>
                <w:lang w:val="hr-HR"/>
              </w:rPr>
              <w:t>h</w:t>
            </w:r>
            <w:r w:rsidRPr="001F0359">
              <w:rPr>
                <w:sz w:val="22"/>
                <w:szCs w:val="22"/>
                <w:lang w:val="hr-HR"/>
              </w:rPr>
              <w:t xml:space="preserve"> predmeta </w:t>
            </w:r>
            <w:r w:rsidR="00683527" w:rsidRPr="001F0359">
              <w:rPr>
                <w:sz w:val="22"/>
                <w:szCs w:val="22"/>
                <w:lang w:val="hr-HR"/>
              </w:rPr>
              <w:t>iz prvog i drugog razreda.</w:t>
            </w:r>
          </w:p>
        </w:tc>
      </w:tr>
      <w:tr w:rsidR="000E6360" w:rsidRPr="001F0359" w14:paraId="28012EFB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1ED33767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0F5865C0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50740E60" w14:textId="76883311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Cilj  modul  je  da  učenici  steknu osnovna znanja o </w:t>
            </w:r>
            <w:r w:rsidR="004055E0" w:rsidRPr="001F0359">
              <w:rPr>
                <w:sz w:val="22"/>
                <w:szCs w:val="22"/>
                <w:lang w:val="hr-HR"/>
              </w:rPr>
              <w:t>načelima</w:t>
            </w:r>
            <w:r w:rsidRPr="001F0359">
              <w:rPr>
                <w:sz w:val="22"/>
                <w:szCs w:val="22"/>
                <w:lang w:val="hr-HR"/>
              </w:rPr>
              <w:t xml:space="preserve"> i zakonitostima programiranja CNC </w:t>
            </w:r>
            <w:r w:rsidR="005850AB" w:rsidRPr="001F0359">
              <w:rPr>
                <w:sz w:val="22"/>
                <w:szCs w:val="22"/>
                <w:lang w:val="hr-HR"/>
              </w:rPr>
              <w:t>strojevima</w:t>
            </w:r>
            <w:r w:rsidRPr="001F0359">
              <w:rPr>
                <w:sz w:val="22"/>
                <w:szCs w:val="22"/>
                <w:lang w:val="hr-HR"/>
              </w:rPr>
              <w:t>, kao i izrada jednostavnih programa za obradu na CNC strugu i CNC glodalici.</w:t>
            </w:r>
          </w:p>
        </w:tc>
      </w:tr>
      <w:tr w:rsidR="000E6360" w:rsidRPr="001F0359" w14:paraId="4AA4A9C9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4D44274E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312F1209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2A1264AE" w14:textId="77777777" w:rsidR="000E6360" w:rsidRPr="001F0359" w:rsidRDefault="000E6360" w:rsidP="00EA3C80">
            <w:pPr>
              <w:numPr>
                <w:ilvl w:val="0"/>
                <w:numId w:val="77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Glavne funkcije</w:t>
            </w:r>
          </w:p>
          <w:p w14:paraId="1EAD26D4" w14:textId="77777777" w:rsidR="000E6360" w:rsidRPr="001F0359" w:rsidRDefault="000E6360" w:rsidP="00EA3C80">
            <w:pPr>
              <w:numPr>
                <w:ilvl w:val="0"/>
                <w:numId w:val="77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Pomoćne funkcije</w:t>
            </w:r>
          </w:p>
          <w:p w14:paraId="73B74EA8" w14:textId="77777777" w:rsidR="000E6360" w:rsidRPr="001F0359" w:rsidRDefault="000E6360" w:rsidP="00EA3C80">
            <w:pPr>
              <w:numPr>
                <w:ilvl w:val="0"/>
                <w:numId w:val="77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Tehnološke funkcije</w:t>
            </w:r>
          </w:p>
          <w:p w14:paraId="5A517359" w14:textId="77777777" w:rsidR="000E6360" w:rsidRPr="001F0359" w:rsidRDefault="000E6360" w:rsidP="00EA3C80">
            <w:pPr>
              <w:numPr>
                <w:ilvl w:val="0"/>
                <w:numId w:val="77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Programiranje CNC struga</w:t>
            </w:r>
          </w:p>
          <w:p w14:paraId="01C301F7" w14:textId="77777777" w:rsidR="000E6360" w:rsidRPr="001F0359" w:rsidRDefault="000E6360" w:rsidP="00EA3C80">
            <w:pPr>
              <w:numPr>
                <w:ilvl w:val="0"/>
                <w:numId w:val="77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Programiranje CNC glodalica</w:t>
            </w:r>
          </w:p>
        </w:tc>
      </w:tr>
      <w:tr w:rsidR="000E6360" w:rsidRPr="001F0359" w14:paraId="5B5E6B20" w14:textId="77777777" w:rsidTr="00D64B34">
        <w:trPr>
          <w:trHeight w:val="324"/>
          <w:jc w:val="center"/>
        </w:trPr>
        <w:tc>
          <w:tcPr>
            <w:tcW w:w="55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AAAD" w14:textId="77777777" w:rsidR="000E6360" w:rsidRPr="001F0359" w:rsidRDefault="00D64B34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učenja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7A3A9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1CE95F4D" w14:textId="77777777" w:rsidTr="00D64B34">
        <w:trPr>
          <w:trHeight w:val="6043"/>
          <w:jc w:val="center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9792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1. Glavne funkcije</w:t>
            </w:r>
          </w:p>
          <w:p w14:paraId="1D23BDA8" w14:textId="77777777" w:rsidR="00F12CDB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</w:t>
            </w:r>
          </w:p>
          <w:p w14:paraId="7A34E36C" w14:textId="160D73E4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bi trebao biti sposoban:</w:t>
            </w:r>
          </w:p>
          <w:p w14:paraId="5A05ADA1" w14:textId="06DFD531" w:rsidR="000E6360" w:rsidRPr="001F0359" w:rsidRDefault="00F53A9B" w:rsidP="00EA3C80">
            <w:pPr>
              <w:pStyle w:val="NoSpacing"/>
              <w:numPr>
                <w:ilvl w:val="0"/>
                <w:numId w:val="7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bCs/>
                <w:iCs/>
                <w:sz w:val="22"/>
                <w:szCs w:val="22"/>
                <w:lang w:val="hr-HR"/>
              </w:rPr>
              <w:t xml:space="preserve">ulogu i značaj glavnih funkcija u programiranju CNC </w:t>
            </w:r>
            <w:r w:rsidR="0082786B" w:rsidRPr="001F0359">
              <w:rPr>
                <w:bCs/>
                <w:iCs/>
                <w:sz w:val="22"/>
                <w:szCs w:val="22"/>
                <w:lang w:val="hr-HR"/>
              </w:rPr>
              <w:t>strojeva</w:t>
            </w:r>
            <w:r w:rsidR="000E6360" w:rsidRPr="001F0359">
              <w:rPr>
                <w:sz w:val="22"/>
                <w:szCs w:val="22"/>
                <w:lang w:val="hr-HR"/>
              </w:rPr>
              <w:t>,</w:t>
            </w:r>
          </w:p>
          <w:p w14:paraId="26E2DC05" w14:textId="158B127B" w:rsidR="000E6360" w:rsidRPr="001F0359" w:rsidRDefault="000E6360" w:rsidP="00EA3C80">
            <w:pPr>
              <w:pStyle w:val="NoSpacing"/>
              <w:numPr>
                <w:ilvl w:val="0"/>
                <w:numId w:val="7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4055E0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glavne funkcije CNC </w:t>
            </w:r>
            <w:r w:rsidR="0082786B" w:rsidRPr="001F0359">
              <w:rPr>
                <w:sz w:val="22"/>
                <w:szCs w:val="22"/>
                <w:lang w:val="hr-HR"/>
              </w:rPr>
              <w:t>strojeva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681F802F" w14:textId="4A0D7AED" w:rsidR="000E6360" w:rsidRPr="001F0359" w:rsidRDefault="000E6360" w:rsidP="00EA3C80">
            <w:pPr>
              <w:pStyle w:val="NoSpacing"/>
              <w:numPr>
                <w:ilvl w:val="0"/>
                <w:numId w:val="7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4055E0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f</w:t>
            </w:r>
            <w:r w:rsidRPr="001F0359">
              <w:rPr>
                <w:bCs/>
                <w:iCs/>
                <w:sz w:val="22"/>
                <w:szCs w:val="22"/>
                <w:lang w:val="hr-HR"/>
              </w:rPr>
              <w:t>unkcije za defini</w:t>
            </w:r>
            <w:r w:rsidR="004055E0" w:rsidRPr="001F0359">
              <w:rPr>
                <w:bCs/>
                <w:iCs/>
                <w:sz w:val="22"/>
                <w:szCs w:val="22"/>
                <w:lang w:val="hr-HR"/>
              </w:rPr>
              <w:t>r</w:t>
            </w:r>
            <w:r w:rsidRPr="001F0359">
              <w:rPr>
                <w:bCs/>
                <w:iCs/>
                <w:sz w:val="22"/>
                <w:szCs w:val="22"/>
                <w:lang w:val="hr-HR"/>
              </w:rPr>
              <w:t>anje i transformaciju  koordinatnog</w:t>
            </w:r>
            <w:r w:rsidR="004055E0" w:rsidRPr="001F0359">
              <w:rPr>
                <w:bCs/>
                <w:iCs/>
                <w:sz w:val="22"/>
                <w:szCs w:val="22"/>
                <w:lang w:val="hr-HR"/>
              </w:rPr>
              <w:t>a sustava</w:t>
            </w:r>
            <w:r w:rsidRPr="001F0359">
              <w:rPr>
                <w:bCs/>
                <w:iCs/>
                <w:sz w:val="22"/>
                <w:szCs w:val="22"/>
                <w:lang w:val="hr-HR"/>
              </w:rPr>
              <w:t xml:space="preserve"> programiranja,</w:t>
            </w:r>
          </w:p>
          <w:p w14:paraId="1B857925" w14:textId="3ECF7EEB" w:rsidR="000E6360" w:rsidRPr="001F0359" w:rsidRDefault="000E6360" w:rsidP="00EA3C80">
            <w:pPr>
              <w:pStyle w:val="NoSpacing"/>
              <w:numPr>
                <w:ilvl w:val="0"/>
                <w:numId w:val="7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iCs/>
                <w:sz w:val="22"/>
                <w:szCs w:val="22"/>
                <w:lang w:val="hr-HR"/>
              </w:rPr>
              <w:t>razum</w:t>
            </w:r>
            <w:r w:rsidR="004055E0" w:rsidRPr="001F0359">
              <w:rPr>
                <w:bCs/>
                <w:iCs/>
                <w:sz w:val="22"/>
                <w:szCs w:val="22"/>
                <w:lang w:val="hr-HR"/>
              </w:rPr>
              <w:t>jeti</w:t>
            </w:r>
            <w:r w:rsidRPr="001F0359">
              <w:rPr>
                <w:bCs/>
                <w:iCs/>
                <w:sz w:val="22"/>
                <w:szCs w:val="22"/>
                <w:lang w:val="hr-HR"/>
              </w:rPr>
              <w:t xml:space="preserve"> funkcij</w:t>
            </w:r>
            <w:r w:rsidR="004055E0" w:rsidRPr="001F0359">
              <w:rPr>
                <w:bCs/>
                <w:iCs/>
                <w:sz w:val="22"/>
                <w:szCs w:val="22"/>
                <w:lang w:val="hr-HR"/>
              </w:rPr>
              <w:t>u</w:t>
            </w:r>
            <w:r w:rsidRPr="001F0359">
              <w:rPr>
                <w:bCs/>
                <w:iCs/>
                <w:sz w:val="22"/>
                <w:szCs w:val="22"/>
                <w:lang w:val="hr-HR"/>
              </w:rPr>
              <w:t xml:space="preserve"> za pomjeranje nulte </w:t>
            </w:r>
            <w:r w:rsidR="00633D88" w:rsidRPr="001F0359">
              <w:rPr>
                <w:bCs/>
                <w:iCs/>
                <w:sz w:val="22"/>
                <w:szCs w:val="22"/>
                <w:lang w:val="hr-HR"/>
              </w:rPr>
              <w:t>točk</w:t>
            </w:r>
            <w:r w:rsidRPr="001F0359">
              <w:rPr>
                <w:bCs/>
                <w:iCs/>
                <w:sz w:val="22"/>
                <w:szCs w:val="22"/>
                <w:lang w:val="hr-HR"/>
              </w:rPr>
              <w:t>e</w:t>
            </w:r>
            <w:r w:rsidR="004055E0" w:rsidRPr="001F0359">
              <w:rPr>
                <w:bCs/>
                <w:iCs/>
                <w:sz w:val="22"/>
                <w:szCs w:val="22"/>
                <w:lang w:val="hr-HR"/>
              </w:rPr>
              <w:t xml:space="preserve"> stroja</w:t>
            </w:r>
            <w:r w:rsidRPr="001F0359">
              <w:rPr>
                <w:bCs/>
                <w:iCs/>
                <w:sz w:val="22"/>
                <w:szCs w:val="22"/>
                <w:lang w:val="hr-HR"/>
              </w:rPr>
              <w:t>,</w:t>
            </w:r>
          </w:p>
          <w:p w14:paraId="6A8553C2" w14:textId="59566288" w:rsidR="000E6360" w:rsidRPr="001F0359" w:rsidRDefault="000E6360" w:rsidP="00EA3C80">
            <w:pPr>
              <w:pStyle w:val="NoSpacing"/>
              <w:numPr>
                <w:ilvl w:val="0"/>
                <w:numId w:val="7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4055E0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f</w:t>
            </w:r>
            <w:r w:rsidRPr="001F0359">
              <w:rPr>
                <w:bCs/>
                <w:iCs/>
                <w:sz w:val="22"/>
                <w:szCs w:val="22"/>
                <w:lang w:val="hr-HR"/>
              </w:rPr>
              <w:t>unkcije za defini</w:t>
            </w:r>
            <w:r w:rsidR="004055E0" w:rsidRPr="001F0359">
              <w:rPr>
                <w:bCs/>
                <w:iCs/>
                <w:sz w:val="22"/>
                <w:szCs w:val="22"/>
                <w:lang w:val="hr-HR"/>
              </w:rPr>
              <w:t>r</w:t>
            </w:r>
            <w:r w:rsidRPr="001F0359">
              <w:rPr>
                <w:bCs/>
                <w:iCs/>
                <w:sz w:val="22"/>
                <w:szCs w:val="22"/>
                <w:lang w:val="hr-HR"/>
              </w:rPr>
              <w:t>anje načina kretanja alata (brzi hod, linearna interpolacija, kružna interpolacija, izbor ravni</w:t>
            </w:r>
            <w:r w:rsidR="004055E0" w:rsidRPr="001F0359">
              <w:rPr>
                <w:bCs/>
                <w:iCs/>
                <w:sz w:val="22"/>
                <w:szCs w:val="22"/>
                <w:lang w:val="hr-HR"/>
              </w:rPr>
              <w:t>ne</w:t>
            </w:r>
            <w:r w:rsidRPr="001F0359">
              <w:rPr>
                <w:bCs/>
                <w:iCs/>
                <w:sz w:val="22"/>
                <w:szCs w:val="22"/>
                <w:lang w:val="hr-HR"/>
              </w:rPr>
              <w:t xml:space="preserve"> interpolacije, izrada navoja),</w:t>
            </w:r>
          </w:p>
          <w:p w14:paraId="17EB3915" w14:textId="00B8B295" w:rsidR="000E6360" w:rsidRPr="001F0359" w:rsidRDefault="000E6360" w:rsidP="00EA3C80">
            <w:pPr>
              <w:pStyle w:val="NoSpacing"/>
              <w:numPr>
                <w:ilvl w:val="0"/>
                <w:numId w:val="7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iCs/>
                <w:sz w:val="22"/>
                <w:szCs w:val="22"/>
                <w:lang w:val="hr-HR"/>
              </w:rPr>
              <w:t>razum</w:t>
            </w:r>
            <w:r w:rsidR="004055E0" w:rsidRPr="001F0359">
              <w:rPr>
                <w:bCs/>
                <w:iCs/>
                <w:sz w:val="22"/>
                <w:szCs w:val="22"/>
                <w:lang w:val="hr-HR"/>
              </w:rPr>
              <w:t>jeti</w:t>
            </w:r>
            <w:r w:rsidRPr="001F0359">
              <w:rPr>
                <w:bCs/>
                <w:iCs/>
                <w:sz w:val="22"/>
                <w:szCs w:val="22"/>
                <w:lang w:val="hr-HR"/>
              </w:rPr>
              <w:t xml:space="preserve"> funkcije za defini</w:t>
            </w:r>
            <w:r w:rsidR="004055E0" w:rsidRPr="001F0359">
              <w:rPr>
                <w:bCs/>
                <w:iCs/>
                <w:sz w:val="22"/>
                <w:szCs w:val="22"/>
                <w:lang w:val="hr-HR"/>
              </w:rPr>
              <w:t>r</w:t>
            </w:r>
            <w:r w:rsidRPr="001F0359">
              <w:rPr>
                <w:bCs/>
                <w:iCs/>
                <w:sz w:val="22"/>
                <w:szCs w:val="22"/>
                <w:lang w:val="hr-HR"/>
              </w:rPr>
              <w:t>anje kompenzacije alata,</w:t>
            </w:r>
          </w:p>
          <w:p w14:paraId="35F99AEB" w14:textId="66C23D0C" w:rsidR="000E6360" w:rsidRPr="001F0359" w:rsidRDefault="000E6360" w:rsidP="00EA3C80">
            <w:pPr>
              <w:pStyle w:val="NoSpacing"/>
              <w:numPr>
                <w:ilvl w:val="0"/>
                <w:numId w:val="73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</w:t>
            </w:r>
            <w:r w:rsidR="004055E0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o</w:t>
            </w:r>
            <w:r w:rsidRPr="001F0359">
              <w:rPr>
                <w:bCs/>
                <w:iCs/>
                <w:sz w:val="22"/>
                <w:szCs w:val="22"/>
                <w:lang w:val="hr-HR"/>
              </w:rPr>
              <w:t xml:space="preserve">stale funkcije CNC </w:t>
            </w:r>
            <w:r w:rsidR="0082786B" w:rsidRPr="001F0359">
              <w:rPr>
                <w:bCs/>
                <w:iCs/>
                <w:sz w:val="22"/>
                <w:szCs w:val="22"/>
                <w:lang w:val="hr-HR"/>
              </w:rPr>
              <w:t>strojeva</w:t>
            </w:r>
            <w:r w:rsidRPr="001F0359">
              <w:rPr>
                <w:bCs/>
                <w:iCs/>
                <w:sz w:val="22"/>
                <w:szCs w:val="22"/>
                <w:lang w:val="hr-HR"/>
              </w:rPr>
              <w:t xml:space="preserve">.   </w:t>
            </w:r>
          </w:p>
          <w:p w14:paraId="43B8FD5E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2ADCCA61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2. Pomoćne funkcije</w:t>
            </w:r>
          </w:p>
          <w:p w14:paraId="734CACCC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       </w:t>
            </w:r>
          </w:p>
          <w:p w14:paraId="5F8E0BD6" w14:textId="725CAC36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bi trebao biti sposoban:</w:t>
            </w:r>
          </w:p>
          <w:p w14:paraId="67690926" w14:textId="1DAB2947" w:rsidR="000E6360" w:rsidRPr="001F0359" w:rsidRDefault="000E6360" w:rsidP="00EA3C80">
            <w:pPr>
              <w:pStyle w:val="NoSpacing"/>
              <w:numPr>
                <w:ilvl w:val="0"/>
                <w:numId w:val="7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</w:t>
            </w:r>
            <w:r w:rsidR="004055E0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ulogu i značaj pomoćnih funkcija u programiranju CNC </w:t>
            </w:r>
            <w:r w:rsidR="0082786B" w:rsidRPr="001F0359">
              <w:rPr>
                <w:sz w:val="22"/>
                <w:szCs w:val="22"/>
                <w:lang w:val="hr-HR"/>
              </w:rPr>
              <w:t>strojeva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4390F309" w14:textId="3A9F744A" w:rsidR="000E6360" w:rsidRPr="001F0359" w:rsidRDefault="000E6360" w:rsidP="00EA3C80">
            <w:pPr>
              <w:pStyle w:val="NoSpacing"/>
              <w:numPr>
                <w:ilvl w:val="0"/>
                <w:numId w:val="7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pozna</w:t>
            </w:r>
            <w:r w:rsidR="004055E0" w:rsidRPr="001F0359">
              <w:rPr>
                <w:sz w:val="22"/>
                <w:szCs w:val="22"/>
                <w:lang w:val="hr-HR"/>
              </w:rPr>
              <w:t>vati</w:t>
            </w:r>
            <w:r w:rsidRPr="001F0359">
              <w:rPr>
                <w:sz w:val="22"/>
                <w:szCs w:val="22"/>
                <w:lang w:val="hr-HR"/>
              </w:rPr>
              <w:t xml:space="preserve"> klase pomoćnih funkcija,</w:t>
            </w:r>
          </w:p>
          <w:p w14:paraId="2AC88041" w14:textId="6B3B3CF2" w:rsidR="000E6360" w:rsidRPr="001F0359" w:rsidRDefault="000E6360" w:rsidP="00EA3C80">
            <w:pPr>
              <w:pStyle w:val="NoSpacing"/>
              <w:numPr>
                <w:ilvl w:val="0"/>
                <w:numId w:val="7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4055E0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podjelu pomoćnih funkcija,</w:t>
            </w:r>
          </w:p>
          <w:p w14:paraId="2EA3A2E7" w14:textId="77777777" w:rsidR="004055E0" w:rsidRPr="001F0359" w:rsidRDefault="000E6360" w:rsidP="00EA3C80">
            <w:pPr>
              <w:pStyle w:val="NoSpacing"/>
              <w:numPr>
                <w:ilvl w:val="0"/>
                <w:numId w:val="7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4055E0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pomoćne funkcije za upravljanje programom i ostale pomoćne funkcije.</w:t>
            </w:r>
          </w:p>
          <w:p w14:paraId="68ED0B3D" w14:textId="45321D87" w:rsidR="000E6360" w:rsidRPr="001F0359" w:rsidRDefault="000E6360" w:rsidP="004055E0">
            <w:pPr>
              <w:pStyle w:val="NoSpacing"/>
              <w:ind w:left="72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68D503E4" w14:textId="339105FE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</w:t>
            </w:r>
            <w:r w:rsidRPr="001F0359">
              <w:rPr>
                <w:b/>
                <w:sz w:val="22"/>
                <w:szCs w:val="22"/>
                <w:lang w:val="hr-HR"/>
              </w:rPr>
              <w:t>Jedinica 3. Tehnološke funkcije</w:t>
            </w:r>
          </w:p>
          <w:p w14:paraId="5D9FC227" w14:textId="77777777" w:rsidR="004055E0" w:rsidRPr="001F0359" w:rsidRDefault="004055E0" w:rsidP="00C34BDC">
            <w:pPr>
              <w:rPr>
                <w:sz w:val="22"/>
                <w:szCs w:val="22"/>
                <w:lang w:val="hr-HR"/>
              </w:rPr>
            </w:pPr>
          </w:p>
          <w:p w14:paraId="4F032EC6" w14:textId="753DF99A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bi trebao biti sposoban</w:t>
            </w:r>
            <w:r w:rsidR="004055E0" w:rsidRPr="001F0359">
              <w:rPr>
                <w:sz w:val="22"/>
                <w:szCs w:val="22"/>
                <w:lang w:val="hr-HR"/>
              </w:rPr>
              <w:t>:</w:t>
            </w:r>
          </w:p>
          <w:p w14:paraId="48263FD1" w14:textId="3AB0ED3D" w:rsidR="000E6360" w:rsidRPr="001F0359" w:rsidRDefault="000E6360" w:rsidP="00EA3C80">
            <w:pPr>
              <w:pStyle w:val="NoSpacing"/>
              <w:numPr>
                <w:ilvl w:val="0"/>
                <w:numId w:val="7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4055E0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mjerenje alata za obradu na CNC </w:t>
            </w:r>
            <w:r w:rsidR="005850AB" w:rsidRPr="001F0359">
              <w:rPr>
                <w:sz w:val="22"/>
                <w:szCs w:val="22"/>
                <w:lang w:val="hr-HR"/>
              </w:rPr>
              <w:t>strojevima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7E6AFF40" w14:textId="4E522CE2" w:rsidR="000E6360" w:rsidRPr="001F0359" w:rsidRDefault="000E6360" w:rsidP="00EA3C80">
            <w:pPr>
              <w:pStyle w:val="NoSpacing"/>
              <w:numPr>
                <w:ilvl w:val="0"/>
                <w:numId w:val="7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4055E0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pohranjivanje geometrijskih podataka o alatu i tipu alata u registru alata,</w:t>
            </w:r>
          </w:p>
          <w:p w14:paraId="69CF41A5" w14:textId="31B1EB1F" w:rsidR="000E6360" w:rsidRPr="001F0359" w:rsidRDefault="000E6360" w:rsidP="00EA3C80">
            <w:pPr>
              <w:pStyle w:val="NoSpacing"/>
              <w:numPr>
                <w:ilvl w:val="0"/>
                <w:numId w:val="7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</w:t>
            </w:r>
            <w:r w:rsidR="004055E0" w:rsidRPr="001F0359">
              <w:rPr>
                <w:sz w:val="22"/>
                <w:szCs w:val="22"/>
                <w:lang w:val="hr-HR"/>
              </w:rPr>
              <w:t>mjeti</w:t>
            </w:r>
            <w:r w:rsidRPr="001F0359">
              <w:rPr>
                <w:sz w:val="22"/>
                <w:szCs w:val="22"/>
                <w:lang w:val="hr-HR"/>
              </w:rPr>
              <w:t xml:space="preserve"> funkciju alata u programu (zadatke i funkcije za izmjenu),</w:t>
            </w:r>
          </w:p>
          <w:p w14:paraId="4F163979" w14:textId="0F49D926" w:rsidR="000E6360" w:rsidRPr="001F0359" w:rsidRDefault="00F53A9B" w:rsidP="00EA3C80">
            <w:pPr>
              <w:pStyle w:val="NoSpacing"/>
              <w:numPr>
                <w:ilvl w:val="0"/>
                <w:numId w:val="7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programiranje posmaka i broja obrtaja,</w:t>
            </w:r>
          </w:p>
          <w:p w14:paraId="22A7AB54" w14:textId="1195DCFB" w:rsidR="000E6360" w:rsidRPr="001F0359" w:rsidRDefault="00F53A9B" w:rsidP="00EA3C80">
            <w:pPr>
              <w:pStyle w:val="NoSpacing"/>
              <w:numPr>
                <w:ilvl w:val="0"/>
                <w:numId w:val="7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geometrijske podloge programiranja,</w:t>
            </w:r>
          </w:p>
          <w:p w14:paraId="15647D3A" w14:textId="5BDA49B1" w:rsidR="000E6360" w:rsidRPr="001F0359" w:rsidRDefault="000E6360" w:rsidP="00EA3C80">
            <w:pPr>
              <w:pStyle w:val="NoSpacing"/>
              <w:numPr>
                <w:ilvl w:val="0"/>
                <w:numId w:val="7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4055E0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tehnološke podloge programiranja.</w:t>
            </w:r>
          </w:p>
          <w:p w14:paraId="4B24C707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5CF430C8" w14:textId="54E84D0D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4. Programiranje CNC struga</w:t>
            </w:r>
          </w:p>
          <w:p w14:paraId="6EE0C15D" w14:textId="77777777" w:rsidR="004055E0" w:rsidRPr="001F0359" w:rsidRDefault="004055E0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1F004F4F" w14:textId="77EDCBCC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bi trebao biti sposoban:</w:t>
            </w:r>
          </w:p>
          <w:p w14:paraId="69EF5DB1" w14:textId="2EA8A3D6" w:rsidR="000E6360" w:rsidRPr="001F0359" w:rsidRDefault="00F53A9B" w:rsidP="00EA3C80">
            <w:pPr>
              <w:pStyle w:val="NoSpacing"/>
              <w:numPr>
                <w:ilvl w:val="0"/>
                <w:numId w:val="7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programiranje grube uzdužne obrade,</w:t>
            </w:r>
          </w:p>
          <w:p w14:paraId="1EEA40E5" w14:textId="64B3C432" w:rsidR="000E6360" w:rsidRPr="001F0359" w:rsidRDefault="00F53A9B" w:rsidP="00EA3C80">
            <w:pPr>
              <w:pStyle w:val="NoSpacing"/>
              <w:numPr>
                <w:ilvl w:val="0"/>
                <w:numId w:val="7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programiranje konturne obrade,</w:t>
            </w:r>
          </w:p>
          <w:p w14:paraId="1BC852C2" w14:textId="7F08A99D" w:rsidR="000E6360" w:rsidRPr="001F0359" w:rsidRDefault="00F53A9B" w:rsidP="00EA3C80">
            <w:pPr>
              <w:pStyle w:val="NoSpacing"/>
              <w:numPr>
                <w:ilvl w:val="0"/>
                <w:numId w:val="7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programiranje čeone obrade,</w:t>
            </w:r>
          </w:p>
          <w:p w14:paraId="6F1B8D7A" w14:textId="66036FD2" w:rsidR="000E6360" w:rsidRPr="001F0359" w:rsidRDefault="00F53A9B" w:rsidP="00EA3C80">
            <w:pPr>
              <w:pStyle w:val="NoSpacing"/>
              <w:numPr>
                <w:ilvl w:val="0"/>
                <w:numId w:val="7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programiranje </w:t>
            </w:r>
            <w:r w:rsidR="00261D34" w:rsidRPr="001F0359">
              <w:rPr>
                <w:sz w:val="22"/>
                <w:szCs w:val="22"/>
                <w:lang w:val="hr-HR"/>
              </w:rPr>
              <w:t>usijecanja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žlijebova i </w:t>
            </w:r>
            <w:r w:rsidR="00261D34" w:rsidRPr="001F0359">
              <w:rPr>
                <w:sz w:val="22"/>
                <w:szCs w:val="22"/>
                <w:lang w:val="hr-HR"/>
              </w:rPr>
              <w:t>odsijecanja</w:t>
            </w:r>
            <w:r w:rsidR="000E6360" w:rsidRPr="001F0359">
              <w:rPr>
                <w:sz w:val="22"/>
                <w:szCs w:val="22"/>
                <w:lang w:val="hr-HR"/>
              </w:rPr>
              <w:t>,</w:t>
            </w:r>
          </w:p>
          <w:p w14:paraId="0F0F7995" w14:textId="5B9A7122" w:rsidR="000E6360" w:rsidRPr="001F0359" w:rsidRDefault="00F53A9B" w:rsidP="00EA3C80">
            <w:pPr>
              <w:pStyle w:val="NoSpacing"/>
              <w:numPr>
                <w:ilvl w:val="0"/>
                <w:numId w:val="7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programiranje bušenja,</w:t>
            </w:r>
          </w:p>
          <w:p w14:paraId="5FB81122" w14:textId="5C6B3E81" w:rsidR="000E6360" w:rsidRPr="001F0359" w:rsidRDefault="00F53A9B" w:rsidP="00EA3C80">
            <w:pPr>
              <w:pStyle w:val="NoSpacing"/>
              <w:numPr>
                <w:ilvl w:val="0"/>
                <w:numId w:val="7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programiranje izrade navoja,</w:t>
            </w:r>
          </w:p>
          <w:p w14:paraId="3376348C" w14:textId="58F6DA68" w:rsidR="000E6360" w:rsidRPr="001F0359" w:rsidRDefault="00F53A9B" w:rsidP="00EA3C80">
            <w:pPr>
              <w:pStyle w:val="NoSpacing"/>
              <w:numPr>
                <w:ilvl w:val="0"/>
                <w:numId w:val="7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programiranje u apsolutnom i relativnom koordinatnom s</w:t>
            </w:r>
            <w:r w:rsidR="004055E0" w:rsidRPr="001F0359">
              <w:rPr>
                <w:sz w:val="22"/>
                <w:szCs w:val="22"/>
                <w:lang w:val="hr-HR"/>
              </w:rPr>
              <w:t xml:space="preserve">ustavu, </w:t>
            </w:r>
          </w:p>
          <w:p w14:paraId="58CAA79D" w14:textId="15BAEAC7" w:rsidR="000E6360" w:rsidRPr="001F0359" w:rsidRDefault="000E6360" w:rsidP="00EA3C80">
            <w:pPr>
              <w:pStyle w:val="NoSpacing"/>
              <w:numPr>
                <w:ilvl w:val="0"/>
                <w:numId w:val="7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4055E0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izradu jednostavnijih programa za</w:t>
            </w:r>
            <w:r w:rsidR="004055E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CNC strug.</w:t>
            </w:r>
          </w:p>
          <w:p w14:paraId="718D1A2F" w14:textId="77777777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</w:p>
          <w:p w14:paraId="4D326958" w14:textId="659D7F2E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5. Programiranje CNC glodalica</w:t>
            </w:r>
          </w:p>
          <w:p w14:paraId="3DC9CC96" w14:textId="77777777" w:rsidR="00F12CDB" w:rsidRDefault="00F12CDB" w:rsidP="00C34BDC">
            <w:pPr>
              <w:rPr>
                <w:sz w:val="22"/>
                <w:szCs w:val="22"/>
                <w:lang w:val="hr-HR"/>
              </w:rPr>
            </w:pPr>
          </w:p>
          <w:p w14:paraId="220040F1" w14:textId="3B08058D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bi trebao biti sposoban:</w:t>
            </w:r>
          </w:p>
          <w:p w14:paraId="7EC82D92" w14:textId="16D52FB4" w:rsidR="000E6360" w:rsidRPr="001F0359" w:rsidRDefault="00F53A9B" w:rsidP="00EA3C80">
            <w:pPr>
              <w:pStyle w:val="NoSpacing"/>
              <w:numPr>
                <w:ilvl w:val="0"/>
                <w:numId w:val="7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programiranje čeonog</w:t>
            </w:r>
            <w:r w:rsidR="004055E0"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glodanja,</w:t>
            </w:r>
          </w:p>
          <w:p w14:paraId="608939F1" w14:textId="0B93D2FA" w:rsidR="000E6360" w:rsidRPr="001F0359" w:rsidRDefault="00F53A9B" w:rsidP="00EA3C80">
            <w:pPr>
              <w:pStyle w:val="NoSpacing"/>
              <w:numPr>
                <w:ilvl w:val="0"/>
                <w:numId w:val="7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programiranje konturnog</w:t>
            </w:r>
            <w:r w:rsidR="004055E0"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glodanja,</w:t>
            </w:r>
          </w:p>
          <w:p w14:paraId="0B80AECB" w14:textId="67DF4B05" w:rsidR="000E6360" w:rsidRPr="001F0359" w:rsidRDefault="00F53A9B" w:rsidP="00EA3C80">
            <w:pPr>
              <w:pStyle w:val="NoSpacing"/>
              <w:numPr>
                <w:ilvl w:val="0"/>
                <w:numId w:val="7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programiranje glodanja džepova,</w:t>
            </w:r>
          </w:p>
          <w:p w14:paraId="62BE45DC" w14:textId="53690096" w:rsidR="000E6360" w:rsidRPr="001F0359" w:rsidRDefault="00F53A9B" w:rsidP="00EA3C80">
            <w:pPr>
              <w:pStyle w:val="NoSpacing"/>
              <w:numPr>
                <w:ilvl w:val="0"/>
                <w:numId w:val="7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programiranje bušenja,</w:t>
            </w:r>
          </w:p>
          <w:p w14:paraId="388AF7E4" w14:textId="3B6A296D" w:rsidR="000E6360" w:rsidRPr="001F0359" w:rsidRDefault="00F53A9B" w:rsidP="00EA3C80">
            <w:pPr>
              <w:pStyle w:val="NoSpacing"/>
              <w:numPr>
                <w:ilvl w:val="0"/>
                <w:numId w:val="7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definirati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programiranje izrade navoja,</w:t>
            </w:r>
          </w:p>
          <w:p w14:paraId="4654C00B" w14:textId="1CDD28AF" w:rsidR="000E6360" w:rsidRPr="001F0359" w:rsidRDefault="000E6360" w:rsidP="00EA3C80">
            <w:pPr>
              <w:pStyle w:val="NoSpacing"/>
              <w:numPr>
                <w:ilvl w:val="0"/>
                <w:numId w:val="7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4055E0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programiranje u apsolutnom i relativnom koordinatnom s</w:t>
            </w:r>
            <w:r w:rsidR="004055E0" w:rsidRPr="001F0359">
              <w:rPr>
                <w:sz w:val="22"/>
                <w:szCs w:val="22"/>
                <w:lang w:val="hr-HR"/>
              </w:rPr>
              <w:t>ustavu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426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Jedinica 1.</w:t>
            </w:r>
          </w:p>
          <w:p w14:paraId="1ED55A97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7A0122F3" w14:textId="514EB5D6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-</w:t>
            </w:r>
            <w:r w:rsidRPr="001F0359">
              <w:rPr>
                <w:sz w:val="22"/>
                <w:szCs w:val="22"/>
                <w:lang w:val="hr-HR"/>
              </w:rPr>
              <w:t xml:space="preserve">   nastavnik će koristiti grafofolije, </w:t>
            </w:r>
            <w:r w:rsidR="004055E0" w:rsidRPr="001F0359">
              <w:rPr>
                <w:sz w:val="22"/>
                <w:szCs w:val="22"/>
                <w:lang w:val="hr-HR"/>
              </w:rPr>
              <w:t>sh</w:t>
            </w:r>
            <w:r w:rsidRPr="001F0359">
              <w:rPr>
                <w:sz w:val="22"/>
                <w:szCs w:val="22"/>
                <w:lang w:val="hr-HR"/>
              </w:rPr>
              <w:t xml:space="preserve">eme, a   </w:t>
            </w:r>
          </w:p>
          <w:p w14:paraId="18A6CB27" w14:textId="5BE73C00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takođe</w:t>
            </w:r>
            <w:r w:rsidR="004055E0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 xml:space="preserve"> se može posjetiti i neko p</w:t>
            </w:r>
            <w:r w:rsidR="004055E0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 xml:space="preserve">duzeće   </w:t>
            </w:r>
          </w:p>
          <w:p w14:paraId="51CC48D8" w14:textId="789F0B8A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koje raspolaže CNC </w:t>
            </w:r>
            <w:r w:rsidR="005850AB" w:rsidRPr="001F0359">
              <w:rPr>
                <w:sz w:val="22"/>
                <w:szCs w:val="22"/>
                <w:lang w:val="hr-HR"/>
              </w:rPr>
              <w:t>strojevima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251370B8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75D80C0C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7C5313F4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1A31718D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75DDF613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5F363E85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3F096BD4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3B6F12AD" w14:textId="68CA7AAB" w:rsidR="000E6360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3AD0E956" w14:textId="77777777" w:rsidR="00F12CDB" w:rsidRPr="001F0359" w:rsidRDefault="00F12CDB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2F2C5B7A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2.</w:t>
            </w:r>
          </w:p>
          <w:p w14:paraId="53BE2EFC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421D6751" w14:textId="77777777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 koristiti  što  više  oglednih  sredstava  </w:t>
            </w:r>
          </w:p>
          <w:p w14:paraId="7D116C3C" w14:textId="088AA672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(opremljen kabinet), </w:t>
            </w:r>
          </w:p>
          <w:p w14:paraId="20722386" w14:textId="7D096583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 nastavnik će koristiti grafofolije, </w:t>
            </w:r>
            <w:r w:rsidR="004055E0" w:rsidRPr="001F0359">
              <w:rPr>
                <w:sz w:val="22"/>
                <w:szCs w:val="22"/>
                <w:lang w:val="hr-HR"/>
              </w:rPr>
              <w:t>sh</w:t>
            </w:r>
            <w:r w:rsidRPr="001F0359">
              <w:rPr>
                <w:sz w:val="22"/>
                <w:szCs w:val="22"/>
                <w:lang w:val="hr-HR"/>
              </w:rPr>
              <w:t xml:space="preserve">eme, </w:t>
            </w:r>
          </w:p>
          <w:p w14:paraId="55C98A8B" w14:textId="455E6199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literaturu i tablice za defini</w:t>
            </w:r>
            <w:r w:rsidR="004055E0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 xml:space="preserve">anje pomoćnih </w:t>
            </w:r>
          </w:p>
          <w:p w14:paraId="2FD4DF8C" w14:textId="77777777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funkcija.</w:t>
            </w:r>
          </w:p>
          <w:p w14:paraId="1490CAAA" w14:textId="77777777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</w:p>
          <w:p w14:paraId="11BB9634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647E1671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3.</w:t>
            </w:r>
          </w:p>
          <w:p w14:paraId="542FC6D0" w14:textId="77777777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 koristiti  što  više  oglednih  sredstava  </w:t>
            </w:r>
          </w:p>
          <w:p w14:paraId="47EB0AA1" w14:textId="77777777" w:rsidR="000E6360" w:rsidRPr="001F0359" w:rsidRDefault="000E6360" w:rsidP="00C34BDC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(opremljen  kabinet), </w:t>
            </w:r>
          </w:p>
          <w:p w14:paraId="35534582" w14:textId="533CB716" w:rsidR="004055E0" w:rsidRPr="001F0359" w:rsidRDefault="000E6360" w:rsidP="004055E0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-</w:t>
            </w:r>
            <w:r w:rsidRPr="001F0359">
              <w:rPr>
                <w:sz w:val="22"/>
                <w:szCs w:val="22"/>
                <w:lang w:val="hr-HR"/>
              </w:rPr>
              <w:t xml:space="preserve">   nastavnik će koristiti grafofolije, </w:t>
            </w:r>
            <w:r w:rsidR="00400F5A" w:rsidRPr="001F0359">
              <w:rPr>
                <w:sz w:val="22"/>
                <w:szCs w:val="22"/>
                <w:lang w:val="hr-HR"/>
              </w:rPr>
              <w:t>sh</w:t>
            </w:r>
            <w:r w:rsidRPr="001F0359">
              <w:rPr>
                <w:sz w:val="22"/>
                <w:szCs w:val="22"/>
                <w:lang w:val="hr-HR"/>
              </w:rPr>
              <w:t xml:space="preserve">eme, </w:t>
            </w:r>
            <w:r w:rsidR="004055E0" w:rsidRPr="001F0359">
              <w:rPr>
                <w:sz w:val="22"/>
                <w:szCs w:val="22"/>
                <w:lang w:val="hr-HR"/>
              </w:rPr>
              <w:t xml:space="preserve">a   </w:t>
            </w:r>
          </w:p>
          <w:p w14:paraId="569E5A3A" w14:textId="77777777" w:rsidR="004055E0" w:rsidRPr="001F0359" w:rsidRDefault="004055E0" w:rsidP="004055E0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također se može posjetiti i neko poduzeće   </w:t>
            </w:r>
          </w:p>
          <w:p w14:paraId="13F84049" w14:textId="77777777" w:rsidR="004055E0" w:rsidRPr="001F0359" w:rsidRDefault="004055E0" w:rsidP="004055E0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koje raspolaže CNC strojevima.</w:t>
            </w:r>
          </w:p>
          <w:p w14:paraId="2E38432D" w14:textId="35C6E27F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3F75F45B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2B2C2D30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58CE5404" w14:textId="77777777" w:rsidR="00D64B34" w:rsidRPr="001F0359" w:rsidRDefault="00D64B34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7E7A0586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4.</w:t>
            </w:r>
          </w:p>
          <w:p w14:paraId="61F5A3AB" w14:textId="77777777" w:rsidR="00400F5A" w:rsidRPr="001F0359" w:rsidRDefault="00400F5A" w:rsidP="00400F5A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 koristiti  što  više  oglednih  sredstava  </w:t>
            </w:r>
          </w:p>
          <w:p w14:paraId="2794B6CE" w14:textId="77777777" w:rsidR="00400F5A" w:rsidRPr="001F0359" w:rsidRDefault="00400F5A" w:rsidP="00400F5A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(opremljen  kabinet), </w:t>
            </w:r>
          </w:p>
          <w:p w14:paraId="0F35D4F4" w14:textId="77777777" w:rsidR="00400F5A" w:rsidRPr="001F0359" w:rsidRDefault="00400F5A" w:rsidP="00400F5A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-</w:t>
            </w:r>
            <w:r w:rsidRPr="001F0359">
              <w:rPr>
                <w:sz w:val="22"/>
                <w:szCs w:val="22"/>
                <w:lang w:val="hr-HR"/>
              </w:rPr>
              <w:t xml:space="preserve">   nastavnik će koristiti grafofolije, sheme, a   </w:t>
            </w:r>
          </w:p>
          <w:p w14:paraId="1F375F7F" w14:textId="77777777" w:rsidR="00400F5A" w:rsidRPr="001F0359" w:rsidRDefault="00400F5A" w:rsidP="00400F5A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 xml:space="preserve">    također se može posjetiti i neko poduzeće   </w:t>
            </w:r>
          </w:p>
          <w:p w14:paraId="2A575039" w14:textId="77777777" w:rsidR="00400F5A" w:rsidRPr="001F0359" w:rsidRDefault="00400F5A" w:rsidP="00400F5A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koje raspolaže CNC strojevima.</w:t>
            </w:r>
          </w:p>
          <w:p w14:paraId="12938FDA" w14:textId="5140BC51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-  </w:t>
            </w:r>
            <w:r w:rsidR="00400F5A" w:rsidRPr="001F0359">
              <w:rPr>
                <w:sz w:val="22"/>
                <w:szCs w:val="22"/>
                <w:lang w:val="hr-HR"/>
              </w:rPr>
              <w:t>s</w:t>
            </w:r>
            <w:r w:rsidRPr="001F0359">
              <w:rPr>
                <w:sz w:val="22"/>
                <w:szCs w:val="22"/>
                <w:lang w:val="hr-HR"/>
              </w:rPr>
              <w:t>vi predviđeni programski zada</w:t>
            </w:r>
            <w:r w:rsidR="00400F5A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 xml:space="preserve">ci moraju </w:t>
            </w:r>
          </w:p>
          <w:p w14:paraId="42025318" w14:textId="3BE996CD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biti realiz</w:t>
            </w:r>
            <w:r w:rsidR="00400F5A" w:rsidRPr="001F0359">
              <w:rPr>
                <w:sz w:val="22"/>
                <w:szCs w:val="22"/>
                <w:lang w:val="hr-HR"/>
              </w:rPr>
              <w:t>irani</w:t>
            </w:r>
            <w:r w:rsidRPr="001F0359">
              <w:rPr>
                <w:sz w:val="22"/>
                <w:szCs w:val="22"/>
                <w:lang w:val="hr-HR"/>
              </w:rPr>
              <w:t xml:space="preserve"> u sklopu nastave uz stalni </w:t>
            </w:r>
          </w:p>
          <w:p w14:paraId="6E3AA2B2" w14:textId="0B4B0633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nadzor i stručnu pomoć predmetnog</w:t>
            </w:r>
            <w:r w:rsidR="00400F5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5A8084D8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nastavnika pri čemu se preporučuje rad u </w:t>
            </w:r>
          </w:p>
          <w:p w14:paraId="0F7527D1" w14:textId="236D76FB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</w:t>
            </w:r>
            <w:r w:rsidR="00400F5A" w:rsidRPr="001F0359">
              <w:rPr>
                <w:sz w:val="22"/>
                <w:szCs w:val="22"/>
                <w:lang w:val="hr-HR"/>
              </w:rPr>
              <w:t>skupinama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1C852C22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  <w:p w14:paraId="3BFAD876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5.</w:t>
            </w:r>
          </w:p>
          <w:p w14:paraId="1F95104A" w14:textId="77777777" w:rsidR="00400F5A" w:rsidRPr="001F0359" w:rsidRDefault="00400F5A" w:rsidP="00400F5A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 koristiti  što  više  oglednih  sredstava  </w:t>
            </w:r>
          </w:p>
          <w:p w14:paraId="349EA1B4" w14:textId="77777777" w:rsidR="00400F5A" w:rsidRPr="001F0359" w:rsidRDefault="00400F5A" w:rsidP="00400F5A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(opremljen  kabinet), </w:t>
            </w:r>
          </w:p>
          <w:p w14:paraId="44AE406B" w14:textId="77777777" w:rsidR="00400F5A" w:rsidRPr="001F0359" w:rsidRDefault="00400F5A" w:rsidP="00400F5A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-</w:t>
            </w:r>
            <w:r w:rsidRPr="001F0359">
              <w:rPr>
                <w:sz w:val="22"/>
                <w:szCs w:val="22"/>
                <w:lang w:val="hr-HR"/>
              </w:rPr>
              <w:t xml:space="preserve">   nastavnik će koristiti grafofolije, sheme, a   </w:t>
            </w:r>
          </w:p>
          <w:p w14:paraId="6BEA3464" w14:textId="77777777" w:rsidR="00400F5A" w:rsidRPr="001F0359" w:rsidRDefault="00400F5A" w:rsidP="00400F5A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također se može posjetiti i neko poduzeće   </w:t>
            </w:r>
          </w:p>
          <w:p w14:paraId="12E8D345" w14:textId="77777777" w:rsidR="00400F5A" w:rsidRPr="001F0359" w:rsidRDefault="00400F5A" w:rsidP="00400F5A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koje raspolaže CNC strojevima.</w:t>
            </w:r>
          </w:p>
          <w:p w14:paraId="08FDCA1F" w14:textId="77777777" w:rsidR="00400F5A" w:rsidRPr="001F0359" w:rsidRDefault="00400F5A" w:rsidP="00400F5A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-  </w:t>
            </w:r>
            <w:r w:rsidRPr="001F0359">
              <w:rPr>
                <w:sz w:val="22"/>
                <w:szCs w:val="22"/>
                <w:lang w:val="hr-HR"/>
              </w:rPr>
              <w:t xml:space="preserve">svi predviđeni programski zadatci moraju </w:t>
            </w:r>
          </w:p>
          <w:p w14:paraId="0B3FC8C1" w14:textId="77777777" w:rsidR="00400F5A" w:rsidRPr="001F0359" w:rsidRDefault="00400F5A" w:rsidP="00400F5A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biti realizirani u sklopu nastave uz stalni </w:t>
            </w:r>
          </w:p>
          <w:p w14:paraId="29053E26" w14:textId="77777777" w:rsidR="00400F5A" w:rsidRPr="001F0359" w:rsidRDefault="00400F5A" w:rsidP="00400F5A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nadzor i stručnu pomoć predmetnoga </w:t>
            </w:r>
          </w:p>
          <w:p w14:paraId="492E0DD2" w14:textId="77777777" w:rsidR="00400F5A" w:rsidRPr="001F0359" w:rsidRDefault="00400F5A" w:rsidP="00400F5A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nastavnika pri čemu se preporučuje rad u </w:t>
            </w:r>
          </w:p>
          <w:p w14:paraId="06D51F36" w14:textId="77777777" w:rsidR="00400F5A" w:rsidRPr="001F0359" w:rsidRDefault="00400F5A" w:rsidP="00400F5A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skupinama.</w:t>
            </w:r>
          </w:p>
          <w:p w14:paraId="17546D14" w14:textId="2C785657" w:rsidR="000E6360" w:rsidRPr="001F0359" w:rsidRDefault="000E6360" w:rsidP="00D64B34">
            <w:pPr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0E6360" w:rsidRPr="001F0359" w14:paraId="6C784084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3FF9C7F1" w14:textId="01BA7295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01002A34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5C4FEB3B" w14:textId="1FEE5C05" w:rsidR="000E6360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Stručno-teor</w:t>
            </w:r>
            <w:r w:rsidR="00400F5A" w:rsidRPr="001F0359">
              <w:rPr>
                <w:sz w:val="22"/>
                <w:szCs w:val="22"/>
                <w:lang w:val="hr-HR"/>
              </w:rPr>
              <w:t>ijsk</w:t>
            </w:r>
            <w:r w:rsidRPr="001F0359">
              <w:rPr>
                <w:sz w:val="22"/>
                <w:szCs w:val="22"/>
                <w:lang w:val="hr-HR"/>
              </w:rPr>
              <w:t>i predmeti</w:t>
            </w:r>
          </w:p>
        </w:tc>
      </w:tr>
      <w:tr w:rsidR="000E6360" w:rsidRPr="001F0359" w14:paraId="384A2002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7E5FB25A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Izvori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za nastavnik</w:t>
            </w:r>
            <w:r w:rsidR="00312234" w:rsidRPr="001F0359">
              <w:rPr>
                <w:b/>
                <w:sz w:val="22"/>
                <w:szCs w:val="22"/>
                <w:lang w:val="hr-HR"/>
              </w:rPr>
              <w:t>e</w:t>
            </w:r>
          </w:p>
        </w:tc>
      </w:tr>
      <w:tr w:rsidR="00400F5A" w:rsidRPr="001F0359" w14:paraId="7B9CDA97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27393B78" w14:textId="77777777" w:rsidR="00400F5A" w:rsidRPr="001F0359" w:rsidRDefault="00400F5A" w:rsidP="00400F5A">
            <w:pPr>
              <w:pStyle w:val="NoSpacing"/>
              <w:numPr>
                <w:ilvl w:val="0"/>
                <w:numId w:val="7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Udžbenici</w:t>
            </w:r>
          </w:p>
          <w:p w14:paraId="59AB2DBA" w14:textId="77777777" w:rsidR="00400F5A" w:rsidRPr="001F0359" w:rsidRDefault="00400F5A" w:rsidP="00400F5A">
            <w:pPr>
              <w:pStyle w:val="NoSpacing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Programiranje na CNC strojevima</w:t>
            </w:r>
            <w:r w:rsidRPr="001F0359">
              <w:rPr>
                <w:sz w:val="22"/>
                <w:szCs w:val="22"/>
                <w:lang w:val="hr-HR"/>
              </w:rPr>
              <w:t>, Džemo Tufekčić i drugi, Tuzla;</w:t>
            </w:r>
          </w:p>
          <w:p w14:paraId="17062F2F" w14:textId="77777777" w:rsidR="00400F5A" w:rsidRPr="001F0359" w:rsidRDefault="00400F5A" w:rsidP="00400F5A">
            <w:pPr>
              <w:pStyle w:val="NoSpacing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Programiranje NC i CNC strojeva alatki</w:t>
            </w:r>
            <w:r w:rsidRPr="001F0359">
              <w:rPr>
                <w:sz w:val="22"/>
                <w:szCs w:val="22"/>
                <w:lang w:val="hr-HR"/>
              </w:rPr>
              <w:t>, Radovan Kovačević i drugi, Naučna Knjiga, Beograd;</w:t>
            </w:r>
          </w:p>
          <w:p w14:paraId="634CE627" w14:textId="77777777" w:rsidR="00400F5A" w:rsidRPr="001F0359" w:rsidRDefault="00400F5A" w:rsidP="00400F5A">
            <w:pPr>
              <w:pStyle w:val="NoSpacing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Tehnološki procesi – projektovanje i modeliranje</w:t>
            </w:r>
            <w:r w:rsidRPr="001F0359">
              <w:rPr>
                <w:sz w:val="22"/>
                <w:szCs w:val="22"/>
                <w:lang w:val="hr-HR"/>
              </w:rPr>
              <w:t>, Milan Jurković i Džemo Tufekčić, Tuzla;</w:t>
            </w:r>
          </w:p>
          <w:p w14:paraId="18265C55" w14:textId="2CE5BEAE" w:rsidR="00400F5A" w:rsidRPr="001F0359" w:rsidRDefault="00400F5A" w:rsidP="00400F5A">
            <w:pPr>
              <w:pStyle w:val="NoSpacing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Tehnološki procesi automatske proizvodnje,</w:t>
            </w:r>
            <w:r w:rsidRPr="001F0359">
              <w:rPr>
                <w:sz w:val="22"/>
                <w:szCs w:val="22"/>
                <w:lang w:val="hr-HR"/>
              </w:rPr>
              <w:t xml:space="preserve"> Vučko Mečanin i drugi, Svjetlost,</w:t>
            </w:r>
            <w:r w:rsidR="00261D34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Sarajevo;</w:t>
            </w:r>
          </w:p>
          <w:p w14:paraId="12B0ED84" w14:textId="77777777" w:rsidR="00400F5A" w:rsidRPr="001F0359" w:rsidRDefault="00400F5A" w:rsidP="00400F5A">
            <w:pPr>
              <w:pStyle w:val="NoSpacing"/>
              <w:ind w:left="360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Tehnologija obrade</w:t>
            </w:r>
            <w:r w:rsidRPr="001F0359">
              <w:rPr>
                <w:sz w:val="22"/>
                <w:szCs w:val="22"/>
                <w:lang w:val="hr-HR"/>
              </w:rPr>
              <w:t xml:space="preserve">, Mirko Šipovac, ZIU, Sarajevo;                                                                                                       </w:t>
            </w:r>
          </w:p>
          <w:p w14:paraId="2894A31E" w14:textId="77777777" w:rsidR="00400F5A" w:rsidRPr="001F0359" w:rsidRDefault="00400F5A" w:rsidP="00400F5A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Tehnologija obrade</w:t>
            </w:r>
            <w:r w:rsidRPr="001F0359">
              <w:rPr>
                <w:sz w:val="22"/>
                <w:szCs w:val="22"/>
                <w:lang w:val="hr-HR"/>
              </w:rPr>
              <w:t>, Milorad Teslić, ZIU, Beograd;</w:t>
            </w:r>
          </w:p>
          <w:p w14:paraId="69427848" w14:textId="77777777" w:rsidR="00400F5A" w:rsidRPr="001F0359" w:rsidRDefault="00400F5A" w:rsidP="00400F5A">
            <w:pPr>
              <w:pStyle w:val="NoSpacing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</w:t>
            </w:r>
            <w:r w:rsidRPr="001F0359">
              <w:rPr>
                <w:i/>
                <w:iCs/>
                <w:sz w:val="22"/>
                <w:szCs w:val="22"/>
                <w:lang w:val="hr-HR"/>
              </w:rPr>
              <w:t>Tehnologija obrade</w:t>
            </w:r>
            <w:r w:rsidRPr="001F0359">
              <w:rPr>
                <w:sz w:val="22"/>
                <w:szCs w:val="22"/>
                <w:lang w:val="hr-HR"/>
              </w:rPr>
              <w:t>, Milenko Jovičić i drugi, ZIU, Beograd;</w:t>
            </w:r>
          </w:p>
          <w:p w14:paraId="1D0FA0E9" w14:textId="360D5FD0" w:rsidR="00400F5A" w:rsidRPr="001F0359" w:rsidRDefault="00400F5A" w:rsidP="00EB64C4">
            <w:pPr>
              <w:pStyle w:val="NoSpacing"/>
              <w:numPr>
                <w:ilvl w:val="0"/>
                <w:numId w:val="19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crteži, skice, grafofolije, prezentacije, gotovi  proizvodi, modeli i internet</w:t>
            </w:r>
          </w:p>
        </w:tc>
      </w:tr>
      <w:tr w:rsidR="00400F5A" w:rsidRPr="001F0359" w14:paraId="40E8E4D1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4B7ACBCA" w14:textId="313EA2D4" w:rsidR="00400F5A" w:rsidRPr="001F0359" w:rsidRDefault="00400F5A" w:rsidP="00400F5A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 i kriteriji za ocjenjivanje</w:t>
            </w:r>
          </w:p>
        </w:tc>
      </w:tr>
      <w:tr w:rsidR="00400F5A" w:rsidRPr="001F0359" w14:paraId="6823240B" w14:textId="77777777" w:rsidTr="00D64B34">
        <w:trPr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5BF80543" w14:textId="77777777" w:rsidR="00400F5A" w:rsidRPr="001F0359" w:rsidRDefault="00400F5A" w:rsidP="00400F5A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Tehnike ocjenjivanja:</w:t>
            </w:r>
          </w:p>
          <w:p w14:paraId="54EEB15B" w14:textId="43080A21" w:rsidR="00400F5A" w:rsidRPr="001F0359" w:rsidRDefault="00400F5A" w:rsidP="00F12CDB">
            <w:pPr>
              <w:pStyle w:val="ListParagraph"/>
              <w:numPr>
                <w:ilvl w:val="0"/>
                <w:numId w:val="23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usmena provjera znanja (</w:t>
            </w:r>
            <w:r w:rsidR="00261D34" w:rsidRPr="001F0359">
              <w:rPr>
                <w:sz w:val="22"/>
                <w:szCs w:val="22"/>
                <w:lang w:val="hr-HR"/>
              </w:rPr>
              <w:t>intervju</w:t>
            </w:r>
            <w:r w:rsidRPr="001F0359">
              <w:rPr>
                <w:sz w:val="22"/>
                <w:szCs w:val="22"/>
                <w:lang w:val="hr-HR"/>
              </w:rPr>
              <w:t>, prezentacije i grafički radovi);</w:t>
            </w:r>
          </w:p>
          <w:p w14:paraId="6416DDFA" w14:textId="2D9CEA24" w:rsidR="00400F5A" w:rsidRPr="001F0359" w:rsidRDefault="00400F5A" w:rsidP="00F12CDB">
            <w:pPr>
              <w:pStyle w:val="ListParagraph"/>
              <w:numPr>
                <w:ilvl w:val="0"/>
                <w:numId w:val="23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pismena provjera znanja (zadatci objektivnoga tipa, </w:t>
            </w:r>
            <w:r w:rsidR="00185D63" w:rsidRPr="001F0359">
              <w:rPr>
                <w:sz w:val="22"/>
                <w:szCs w:val="22"/>
                <w:lang w:val="hr-HR"/>
              </w:rPr>
              <w:t>strukturirana</w:t>
            </w:r>
            <w:r w:rsidRPr="001F0359">
              <w:rPr>
                <w:sz w:val="22"/>
                <w:szCs w:val="22"/>
                <w:lang w:val="hr-HR"/>
              </w:rPr>
              <w:t xml:space="preserve"> pitanja);</w:t>
            </w:r>
          </w:p>
          <w:p w14:paraId="5C4EAB91" w14:textId="77777777" w:rsidR="00400F5A" w:rsidRPr="001F0359" w:rsidRDefault="00400F5A" w:rsidP="00F12CDB">
            <w:pPr>
              <w:pStyle w:val="ListParagraph"/>
              <w:numPr>
                <w:ilvl w:val="0"/>
                <w:numId w:val="23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test (kratki odgovori, pitanja „točno–netočno“ itd.);</w:t>
            </w:r>
          </w:p>
          <w:p w14:paraId="5118BB28" w14:textId="77777777" w:rsidR="00400F5A" w:rsidRPr="001F0359" w:rsidRDefault="00400F5A" w:rsidP="00F12CDB">
            <w:pPr>
              <w:pStyle w:val="ListParagraph"/>
              <w:numPr>
                <w:ilvl w:val="0"/>
                <w:numId w:val="23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intervju:</w:t>
            </w:r>
          </w:p>
          <w:p w14:paraId="3CD0D36F" w14:textId="77777777" w:rsidR="00400F5A" w:rsidRPr="001F0359" w:rsidRDefault="00400F5A" w:rsidP="00400F5A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ocjenjivanje rezultata učenja putem verbalnoga ispitivanja,</w:t>
            </w:r>
          </w:p>
          <w:p w14:paraId="324C245D" w14:textId="77777777" w:rsidR="00400F5A" w:rsidRPr="001F0359" w:rsidRDefault="00400F5A" w:rsidP="00400F5A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pitanja mogu definirati nastavnici ili učenici,</w:t>
            </w:r>
          </w:p>
          <w:p w14:paraId="2E1BD1DD" w14:textId="77777777" w:rsidR="00400F5A" w:rsidRPr="001F0359" w:rsidRDefault="00400F5A" w:rsidP="00400F5A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ocjenjivanje može biti od strane nastavnika ili učenika,</w:t>
            </w:r>
          </w:p>
          <w:p w14:paraId="7C4EC919" w14:textId="77777777" w:rsidR="00400F5A" w:rsidRPr="001F0359" w:rsidRDefault="00400F5A" w:rsidP="00400F5A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pitanja mogu biti strukturirana i nestrukturirana,</w:t>
            </w:r>
          </w:p>
          <w:p w14:paraId="7585BEA9" w14:textId="77777777" w:rsidR="00400F5A" w:rsidRPr="001F0359" w:rsidRDefault="00400F5A" w:rsidP="00400F5A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učenike uputiti na kriterije ocjenjivanja,</w:t>
            </w:r>
          </w:p>
          <w:p w14:paraId="26F05FE5" w14:textId="77777777" w:rsidR="00400F5A" w:rsidRPr="001F0359" w:rsidRDefault="00400F5A" w:rsidP="00400F5A">
            <w:pPr>
              <w:pStyle w:val="NoSpacing"/>
              <w:numPr>
                <w:ilvl w:val="0"/>
                <w:numId w:val="6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intervju primjenjivati tijekom trajanja modula;</w:t>
            </w:r>
          </w:p>
          <w:p w14:paraId="674A3EA9" w14:textId="77777777" w:rsidR="00400F5A" w:rsidRPr="001F0359" w:rsidRDefault="00400F5A" w:rsidP="00F12CDB">
            <w:pPr>
              <w:pStyle w:val="NoSpacing"/>
              <w:numPr>
                <w:ilvl w:val="0"/>
                <w:numId w:val="23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grafički radovi.</w:t>
            </w:r>
          </w:p>
          <w:p w14:paraId="0427EC77" w14:textId="77777777" w:rsidR="00400F5A" w:rsidRDefault="00400F5A" w:rsidP="00400F5A">
            <w:pPr>
              <w:pStyle w:val="NoSpacing"/>
              <w:rPr>
                <w:sz w:val="22"/>
                <w:szCs w:val="22"/>
                <w:lang w:val="hr-HR"/>
              </w:rPr>
            </w:pPr>
          </w:p>
          <w:p w14:paraId="4B68C36E" w14:textId="77777777" w:rsidR="00F12CDB" w:rsidRDefault="00F12CDB" w:rsidP="00400F5A">
            <w:pPr>
              <w:pStyle w:val="NoSpacing"/>
              <w:rPr>
                <w:sz w:val="22"/>
                <w:szCs w:val="22"/>
                <w:lang w:val="hr-HR"/>
              </w:rPr>
            </w:pPr>
          </w:p>
          <w:p w14:paraId="59254C18" w14:textId="77777777" w:rsidR="00F12CDB" w:rsidRDefault="00F12CDB" w:rsidP="00400F5A">
            <w:pPr>
              <w:pStyle w:val="NoSpacing"/>
              <w:rPr>
                <w:sz w:val="22"/>
                <w:szCs w:val="22"/>
                <w:lang w:val="hr-HR"/>
              </w:rPr>
            </w:pPr>
          </w:p>
          <w:p w14:paraId="44BED5F6" w14:textId="0D1E295B" w:rsidR="00F12CDB" w:rsidRPr="001F0359" w:rsidRDefault="00F12CDB" w:rsidP="00400F5A">
            <w:pPr>
              <w:pStyle w:val="NoSpacing"/>
              <w:rPr>
                <w:sz w:val="22"/>
                <w:szCs w:val="22"/>
                <w:lang w:val="hr-HR"/>
              </w:rPr>
            </w:pPr>
          </w:p>
        </w:tc>
      </w:tr>
      <w:tr w:rsidR="000E6360" w:rsidRPr="001F0359" w14:paraId="2A420A37" w14:textId="77777777" w:rsidTr="00D64B34">
        <w:trPr>
          <w:trHeight w:val="96"/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272AA67E" w14:textId="77777777" w:rsidR="000E6360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Profil i stručna sprema nastavnika:</w:t>
            </w:r>
          </w:p>
        </w:tc>
      </w:tr>
      <w:tr w:rsidR="00D64B34" w:rsidRPr="001F0359" w14:paraId="7E4FD1AB" w14:textId="77777777" w:rsidTr="00D64B34">
        <w:trPr>
          <w:trHeight w:val="912"/>
          <w:jc w:val="center"/>
        </w:trPr>
        <w:tc>
          <w:tcPr>
            <w:tcW w:w="10272" w:type="dxa"/>
            <w:gridSpan w:val="3"/>
            <w:shd w:val="clear" w:color="auto" w:fill="auto"/>
          </w:tcPr>
          <w:p w14:paraId="11370A52" w14:textId="77777777" w:rsidR="00400F5A" w:rsidRPr="001F0359" w:rsidRDefault="00400F5A" w:rsidP="00EB64C4">
            <w:pPr>
              <w:pStyle w:val="BodyTextIndent2"/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sz w:val="22"/>
                <w:szCs w:val="22"/>
                <w:lang w:val="hr-HR"/>
              </w:rPr>
              <w:t>diplomirani inženjer strojarstva s dopunskim psihološko-pedagoškim i metodičkim obrazovanjem,</w:t>
            </w:r>
          </w:p>
          <w:p w14:paraId="0793B4EC" w14:textId="77777777" w:rsidR="00400F5A" w:rsidRPr="001F0359" w:rsidRDefault="00400F5A" w:rsidP="00EB64C4">
            <w:pPr>
              <w:pStyle w:val="BodyTextIndent2"/>
              <w:numPr>
                <w:ilvl w:val="0"/>
                <w:numId w:val="204"/>
              </w:numPr>
              <w:spacing w:after="0" w:line="240" w:lineRule="auto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sz w:val="22"/>
                <w:szCs w:val="22"/>
                <w:lang w:val="hr-HR"/>
              </w:rPr>
              <w:t>profesor strojarstva.</w:t>
            </w:r>
          </w:p>
          <w:p w14:paraId="48908000" w14:textId="77777777" w:rsidR="00400F5A" w:rsidRPr="001F0359" w:rsidRDefault="00400F5A" w:rsidP="00400F5A">
            <w:pPr>
              <w:pStyle w:val="BodyTextIndent2"/>
              <w:spacing w:after="0" w:line="240" w:lineRule="auto"/>
              <w:ind w:left="720"/>
              <w:rPr>
                <w:rFonts w:cs="Arial"/>
                <w:sz w:val="22"/>
                <w:szCs w:val="22"/>
                <w:lang w:val="hr-HR"/>
              </w:rPr>
            </w:pPr>
          </w:p>
          <w:p w14:paraId="6A8B57AA" w14:textId="77777777" w:rsidR="00400F5A" w:rsidRPr="001F0359" w:rsidRDefault="00400F5A" w:rsidP="00400F5A">
            <w:pPr>
              <w:spacing w:after="60" w:line="276" w:lineRule="auto"/>
              <w:jc w:val="both"/>
              <w:rPr>
                <w:rFonts w:eastAsia="Calibri" w:cs="Arial"/>
                <w:sz w:val="22"/>
                <w:szCs w:val="22"/>
                <w:lang w:val="hr-HR"/>
              </w:rPr>
            </w:pPr>
            <w:r w:rsidRPr="001F0359">
              <w:rPr>
                <w:rFonts w:eastAsia="Calibri" w:cs="Arial"/>
                <w:sz w:val="22"/>
                <w:szCs w:val="22"/>
                <w:lang w:val="hr-HR"/>
              </w:rPr>
              <w:t>Navedeni profili visoke stručne spreme (VII/1) moraju proizlaziti iz studijskoga programa u trajanju od najmanje četiri godine.</w:t>
            </w:r>
          </w:p>
          <w:p w14:paraId="7EAF0286" w14:textId="4E0A22B3" w:rsidR="00400F5A" w:rsidRPr="001F0359" w:rsidRDefault="00400F5A" w:rsidP="00400F5A">
            <w:pPr>
              <w:spacing w:after="60" w:line="276" w:lineRule="auto"/>
              <w:jc w:val="both"/>
              <w:rPr>
                <w:rFonts w:eastAsia="Calibri" w:cs="Arial"/>
                <w:sz w:val="22"/>
                <w:szCs w:val="22"/>
                <w:lang w:val="hr-HR"/>
              </w:rPr>
            </w:pP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Nastavu mogu izvoditi i drugi ekvivalentni profili gore navedenim profilima, stečeni pohađanjem studijskoga programa strojarstva u istom ili dužem trajanju u bolonjskom visokoobrazovnom procesu, s diplomom i dodatkom diplome, koji se izdaje i prilaže uz diplomu visokoškolske ustanove radi </w:t>
            </w:r>
            <w:r w:rsidR="00B77530" w:rsidRPr="001F0359">
              <w:rPr>
                <w:rFonts w:eastAsia="Calibri" w:cs="Arial"/>
                <w:sz w:val="22"/>
                <w:szCs w:val="22"/>
                <w:lang w:val="hr-HR"/>
              </w:rPr>
              <w:t>detaljnijeg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uvida u razinu, prirodu, sadržaj, sustav i pravila studiranja.</w:t>
            </w:r>
          </w:p>
          <w:p w14:paraId="1B00D2DB" w14:textId="77777777" w:rsidR="00400F5A" w:rsidRPr="001F0359" w:rsidRDefault="00400F5A" w:rsidP="00400F5A">
            <w:pPr>
              <w:autoSpaceDE w:val="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b/>
                <w:sz w:val="22"/>
                <w:szCs w:val="22"/>
                <w:lang w:val="hr-HR"/>
              </w:rPr>
              <w:t xml:space="preserve">Napomena: 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>Nastavnici čiji profili nisu nabrojani, koji su primljeni u radni odnos do primjene ovoga nastavnog plana i programa u srednjim školama Brčko distrikta BiH, mogu i dalje izvoditi nastavu.</w:t>
            </w:r>
          </w:p>
          <w:p w14:paraId="674C89D0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</w:tr>
    </w:tbl>
    <w:p w14:paraId="572B768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96FA23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AAEEB28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6237"/>
        <w:gridCol w:w="2126"/>
      </w:tblGrid>
      <w:tr w:rsidR="00D64B34" w:rsidRPr="001F0359" w14:paraId="10EBA47E" w14:textId="77777777" w:rsidTr="00C34BDC">
        <w:trPr>
          <w:jc w:val="center"/>
        </w:trPr>
        <w:tc>
          <w:tcPr>
            <w:tcW w:w="9918" w:type="dxa"/>
            <w:gridSpan w:val="3"/>
          </w:tcPr>
          <w:p w14:paraId="73800278" w14:textId="77777777" w:rsidR="00D64B34" w:rsidRPr="001F0359" w:rsidRDefault="00D64B34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OKVIRNI PLAN REALIZACIJE MODULA </w:t>
            </w:r>
          </w:p>
        </w:tc>
      </w:tr>
      <w:tr w:rsidR="00D64B34" w:rsidRPr="001F0359" w14:paraId="0B467803" w14:textId="77777777" w:rsidTr="00C34BDC">
        <w:trPr>
          <w:jc w:val="center"/>
        </w:trPr>
        <w:tc>
          <w:tcPr>
            <w:tcW w:w="1555" w:type="dxa"/>
            <w:vMerge w:val="restart"/>
            <w:vAlign w:val="center"/>
          </w:tcPr>
          <w:p w14:paraId="3B1222A8" w14:textId="77777777" w:rsidR="00D64B34" w:rsidRPr="001F0359" w:rsidRDefault="00D64B34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1. MODUL</w:t>
            </w:r>
          </w:p>
        </w:tc>
        <w:tc>
          <w:tcPr>
            <w:tcW w:w="6237" w:type="dxa"/>
          </w:tcPr>
          <w:p w14:paraId="41C8594D" w14:textId="35B20A2B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Uvod u programiranje CNC </w:t>
            </w:r>
            <w:r w:rsidR="0082786B" w:rsidRPr="001F0359">
              <w:rPr>
                <w:sz w:val="22"/>
                <w:szCs w:val="22"/>
                <w:lang w:val="hr-HR"/>
              </w:rPr>
              <w:t>strojeva</w:t>
            </w:r>
            <w:r w:rsidRPr="001F0359">
              <w:rPr>
                <w:sz w:val="22"/>
                <w:szCs w:val="22"/>
                <w:lang w:val="hr-HR"/>
              </w:rPr>
              <w:t xml:space="preserve">    </w:t>
            </w:r>
          </w:p>
        </w:tc>
        <w:tc>
          <w:tcPr>
            <w:tcW w:w="2126" w:type="dxa"/>
          </w:tcPr>
          <w:p w14:paraId="3E16C9BF" w14:textId="4403F44C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4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D64B34" w:rsidRPr="001F0359" w14:paraId="5FC4DE6C" w14:textId="77777777" w:rsidTr="00C34BDC">
        <w:trPr>
          <w:jc w:val="center"/>
        </w:trPr>
        <w:tc>
          <w:tcPr>
            <w:tcW w:w="1555" w:type="dxa"/>
            <w:vMerge/>
          </w:tcPr>
          <w:p w14:paraId="2976B37A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49D0257D" w14:textId="020DAE85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CNC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400F5A" w:rsidRPr="001F0359">
              <w:rPr>
                <w:sz w:val="22"/>
                <w:szCs w:val="22"/>
                <w:lang w:val="hr-HR"/>
              </w:rPr>
              <w:t>strojevi</w:t>
            </w:r>
          </w:p>
        </w:tc>
        <w:tc>
          <w:tcPr>
            <w:tcW w:w="2126" w:type="dxa"/>
          </w:tcPr>
          <w:p w14:paraId="513B01E7" w14:textId="44FE76E1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16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01EC95C3" w14:textId="77777777" w:rsidTr="00C34BDC">
        <w:trPr>
          <w:jc w:val="center"/>
        </w:trPr>
        <w:tc>
          <w:tcPr>
            <w:tcW w:w="1555" w:type="dxa"/>
          </w:tcPr>
          <w:p w14:paraId="1E95B778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70AC2F16" w14:textId="5ED614E2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Osnove programiranja CNC </w:t>
            </w:r>
            <w:r w:rsidR="0082786B" w:rsidRPr="001F0359">
              <w:rPr>
                <w:sz w:val="22"/>
                <w:szCs w:val="22"/>
                <w:lang w:val="hr-HR"/>
              </w:rPr>
              <w:t>strojeva</w:t>
            </w:r>
            <w:r w:rsidRPr="001F0359">
              <w:rPr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2126" w:type="dxa"/>
          </w:tcPr>
          <w:p w14:paraId="18975D8C" w14:textId="7490F40F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40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02AD5E06" w14:textId="77777777" w:rsidTr="00C34BDC">
        <w:trPr>
          <w:jc w:val="center"/>
        </w:trPr>
        <w:tc>
          <w:tcPr>
            <w:tcW w:w="1555" w:type="dxa"/>
          </w:tcPr>
          <w:p w14:paraId="6C39FB68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6237" w:type="dxa"/>
          </w:tcPr>
          <w:p w14:paraId="076EAD03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14:paraId="3BF0099B" w14:textId="488A5496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60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08C18802" w14:textId="77777777" w:rsidTr="00C34BDC">
        <w:trPr>
          <w:jc w:val="center"/>
        </w:trPr>
        <w:tc>
          <w:tcPr>
            <w:tcW w:w="1555" w:type="dxa"/>
            <w:vMerge w:val="restart"/>
            <w:vAlign w:val="center"/>
          </w:tcPr>
          <w:p w14:paraId="4FFCB012" w14:textId="77777777" w:rsidR="00D64B34" w:rsidRPr="001F0359" w:rsidRDefault="00D64B34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2. MODUL</w:t>
            </w:r>
          </w:p>
        </w:tc>
        <w:tc>
          <w:tcPr>
            <w:tcW w:w="6237" w:type="dxa"/>
          </w:tcPr>
          <w:p w14:paraId="2BFB7C9B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Glavne funkcije  </w:t>
            </w:r>
          </w:p>
        </w:tc>
        <w:tc>
          <w:tcPr>
            <w:tcW w:w="2126" w:type="dxa"/>
          </w:tcPr>
          <w:p w14:paraId="69E81D86" w14:textId="78B8E782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20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7AB67A75" w14:textId="77777777" w:rsidTr="00C34BDC">
        <w:trPr>
          <w:jc w:val="center"/>
        </w:trPr>
        <w:tc>
          <w:tcPr>
            <w:tcW w:w="1555" w:type="dxa"/>
            <w:vMerge/>
          </w:tcPr>
          <w:p w14:paraId="038B5E8A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14B69540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Pomoćne funkcije  </w:t>
            </w:r>
          </w:p>
        </w:tc>
        <w:tc>
          <w:tcPr>
            <w:tcW w:w="2126" w:type="dxa"/>
          </w:tcPr>
          <w:p w14:paraId="3B8865CF" w14:textId="6E1ACDBD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212E7660" w14:textId="77777777" w:rsidTr="00C34BDC">
        <w:trPr>
          <w:jc w:val="center"/>
        </w:trPr>
        <w:tc>
          <w:tcPr>
            <w:tcW w:w="1555" w:type="dxa"/>
            <w:vMerge/>
          </w:tcPr>
          <w:p w14:paraId="4584C68D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11C1E65E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Tehnološke funkcije  </w:t>
            </w:r>
          </w:p>
        </w:tc>
        <w:tc>
          <w:tcPr>
            <w:tcW w:w="2126" w:type="dxa"/>
          </w:tcPr>
          <w:p w14:paraId="56AF6124" w14:textId="48456BB0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7B84C53F" w14:textId="77777777" w:rsidTr="00C34BDC">
        <w:trPr>
          <w:jc w:val="center"/>
        </w:trPr>
        <w:tc>
          <w:tcPr>
            <w:tcW w:w="1555" w:type="dxa"/>
          </w:tcPr>
          <w:p w14:paraId="0E80019E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5FCABB7A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Programiranje CNC struga</w:t>
            </w:r>
          </w:p>
        </w:tc>
        <w:tc>
          <w:tcPr>
            <w:tcW w:w="2126" w:type="dxa"/>
          </w:tcPr>
          <w:p w14:paraId="7F87102F" w14:textId="1EE775E4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20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75404845" w14:textId="77777777" w:rsidTr="00C34BDC">
        <w:trPr>
          <w:jc w:val="center"/>
        </w:trPr>
        <w:tc>
          <w:tcPr>
            <w:tcW w:w="1555" w:type="dxa"/>
          </w:tcPr>
          <w:p w14:paraId="2F8FEA90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3F2666B6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Programiranje CNC glodalice</w:t>
            </w:r>
          </w:p>
        </w:tc>
        <w:tc>
          <w:tcPr>
            <w:tcW w:w="2126" w:type="dxa"/>
          </w:tcPr>
          <w:p w14:paraId="3F3F2A23" w14:textId="5FD5E904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20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324CEC60" w14:textId="77777777" w:rsidTr="00C34BDC">
        <w:trPr>
          <w:jc w:val="center"/>
        </w:trPr>
        <w:tc>
          <w:tcPr>
            <w:tcW w:w="1555" w:type="dxa"/>
          </w:tcPr>
          <w:p w14:paraId="3E216AD0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6237" w:type="dxa"/>
          </w:tcPr>
          <w:p w14:paraId="230B8F32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14:paraId="0D813EA5" w14:textId="72DA51D6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80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</w:tbl>
    <w:p w14:paraId="4C14EDB3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59EFC92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F0521A1" w14:textId="77777777" w:rsidR="00D64B34" w:rsidRPr="001F0359" w:rsidRDefault="00D64B34" w:rsidP="00D64B34">
      <w:pPr>
        <w:rPr>
          <w:sz w:val="22"/>
          <w:szCs w:val="22"/>
          <w:lang w:val="hr-HR"/>
        </w:rPr>
      </w:pPr>
    </w:p>
    <w:p w14:paraId="62E8015E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798951DB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24162F2E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021CAB7E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20EBA198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0AA30D21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2C3B6B5A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7E9236A8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4A47B880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3C7DEEE0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4641E230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688F2AF8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57705CA3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0C9EAC50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3E453D66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01513EB6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24DF78A0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2C2367EC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655686E3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438192DC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5CEBE2BA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6065ED7C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415487D0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508B034E" w14:textId="79DF4D8A" w:rsidR="00D64B34" w:rsidRDefault="00D64B34" w:rsidP="00F12CDB">
      <w:pPr>
        <w:rPr>
          <w:b/>
          <w:sz w:val="22"/>
          <w:szCs w:val="22"/>
          <w:lang w:val="hr-HR"/>
        </w:rPr>
      </w:pPr>
    </w:p>
    <w:p w14:paraId="06AEB2A7" w14:textId="77086C88" w:rsidR="00F12CDB" w:rsidRDefault="00F12CDB" w:rsidP="00F12CDB">
      <w:pPr>
        <w:rPr>
          <w:b/>
          <w:sz w:val="22"/>
          <w:szCs w:val="22"/>
          <w:lang w:val="hr-HR"/>
        </w:rPr>
      </w:pPr>
    </w:p>
    <w:p w14:paraId="1938A2A2" w14:textId="2CC3D2D5" w:rsidR="00F12CDB" w:rsidRDefault="00F12CDB" w:rsidP="00F12CDB">
      <w:pPr>
        <w:rPr>
          <w:b/>
          <w:sz w:val="22"/>
          <w:szCs w:val="22"/>
          <w:lang w:val="hr-HR"/>
        </w:rPr>
      </w:pPr>
    </w:p>
    <w:p w14:paraId="6F7BEEC5" w14:textId="77777777" w:rsidR="00F12CDB" w:rsidRPr="001F0359" w:rsidRDefault="00F12CDB" w:rsidP="00F12CDB">
      <w:pPr>
        <w:rPr>
          <w:b/>
          <w:sz w:val="22"/>
          <w:szCs w:val="22"/>
          <w:lang w:val="hr-HR"/>
        </w:rPr>
      </w:pPr>
    </w:p>
    <w:p w14:paraId="000AB3C3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359EECF3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2CF4E718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4A524967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51D6CB69" w14:textId="77777777" w:rsidR="00D64B34" w:rsidRPr="001F0359" w:rsidRDefault="000E6360" w:rsidP="000E6360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NASTAVNI PROGRAM </w:t>
      </w:r>
    </w:p>
    <w:p w14:paraId="38465090" w14:textId="77777777" w:rsidR="00D64B34" w:rsidRPr="001F0359" w:rsidRDefault="00D64B34" w:rsidP="000E6360">
      <w:pPr>
        <w:jc w:val="center"/>
        <w:rPr>
          <w:b/>
          <w:sz w:val="22"/>
          <w:szCs w:val="22"/>
          <w:lang w:val="hr-HR"/>
        </w:rPr>
      </w:pPr>
    </w:p>
    <w:p w14:paraId="7C8D80D8" w14:textId="77777777" w:rsidR="000E6360" w:rsidRPr="001F0359" w:rsidRDefault="000E6360" w:rsidP="00D64B34">
      <w:pPr>
        <w:pStyle w:val="Heading1"/>
      </w:pPr>
      <w:bookmarkStart w:id="17" w:name="_Toc108679821"/>
      <w:r w:rsidRPr="001F0359">
        <w:t>AUTOMATIZACIJA I ROBOTIKA</w:t>
      </w:r>
      <w:bookmarkEnd w:id="17"/>
    </w:p>
    <w:p w14:paraId="5B94EB2F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B0F48B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4653168" w14:textId="724D5E1D" w:rsidR="00D64B34" w:rsidRPr="001F0359" w:rsidRDefault="00D64B34" w:rsidP="00D64B34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GODIŠNJI BROJ NASTAVNIH </w:t>
      </w:r>
      <w:r w:rsidR="00CD02C2" w:rsidRPr="001F0359">
        <w:rPr>
          <w:sz w:val="22"/>
          <w:szCs w:val="22"/>
          <w:lang w:val="hr-HR"/>
        </w:rPr>
        <w:t>SATI</w:t>
      </w:r>
      <w:r w:rsidRPr="001F0359">
        <w:rPr>
          <w:sz w:val="22"/>
          <w:szCs w:val="22"/>
          <w:lang w:val="hr-HR"/>
        </w:rPr>
        <w:t>: 70</w:t>
      </w:r>
    </w:p>
    <w:p w14:paraId="09251AC2" w14:textId="731B0F08" w:rsidR="00D64B34" w:rsidRPr="001F0359" w:rsidRDefault="00CD02C2" w:rsidP="00D64B34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</w:t>
      </w:r>
      <w:r w:rsidR="00D64B34" w:rsidRPr="001F0359">
        <w:rPr>
          <w:sz w:val="22"/>
          <w:szCs w:val="22"/>
          <w:lang w:val="hr-HR"/>
        </w:rPr>
        <w:t xml:space="preserve"> BROJ NASTAVNIH </w:t>
      </w:r>
      <w:r w:rsidRPr="001F0359">
        <w:rPr>
          <w:sz w:val="22"/>
          <w:szCs w:val="22"/>
          <w:lang w:val="hr-HR"/>
        </w:rPr>
        <w:t>SATI</w:t>
      </w:r>
      <w:r w:rsidR="00D64B34" w:rsidRPr="001F0359">
        <w:rPr>
          <w:sz w:val="22"/>
          <w:szCs w:val="22"/>
          <w:lang w:val="hr-HR"/>
        </w:rPr>
        <w:t>: 2</w:t>
      </w:r>
    </w:p>
    <w:p w14:paraId="6F802BE3" w14:textId="77777777" w:rsidR="00D64B34" w:rsidRPr="001F0359" w:rsidRDefault="00D64B34" w:rsidP="00D64B34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BROJ MODULA: 2</w:t>
      </w:r>
    </w:p>
    <w:p w14:paraId="23209223" w14:textId="77777777" w:rsidR="00D64B34" w:rsidRPr="001F0359" w:rsidRDefault="00D64B34" w:rsidP="00D64B34">
      <w:pPr>
        <w:rPr>
          <w:sz w:val="22"/>
          <w:szCs w:val="22"/>
          <w:lang w:val="hr-HR"/>
        </w:rPr>
      </w:pPr>
    </w:p>
    <w:p w14:paraId="3393072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A85629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A24206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6FB2E2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D26BD9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24392B6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5600F9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1429B33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6348C5B9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79D62E02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28B000D5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031CB9D5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0011DAAD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47FEDE77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17A94DE0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551D3A54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5D538BF2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692C9E2D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6FBD0753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41CEF955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3C400739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7F61EB46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6A8BC6E7" w14:textId="77777777" w:rsidR="000E6360" w:rsidRPr="001F0359" w:rsidRDefault="000E6360" w:rsidP="000E6360">
      <w:pPr>
        <w:jc w:val="both"/>
        <w:rPr>
          <w:sz w:val="22"/>
          <w:szCs w:val="22"/>
          <w:lang w:val="hr-HR"/>
        </w:rPr>
      </w:pPr>
    </w:p>
    <w:p w14:paraId="0F5A6A1B" w14:textId="77777777" w:rsidR="00D64B34" w:rsidRPr="001F0359" w:rsidRDefault="00D64B34" w:rsidP="000E6360">
      <w:pPr>
        <w:jc w:val="both"/>
        <w:rPr>
          <w:sz w:val="22"/>
          <w:szCs w:val="22"/>
          <w:lang w:val="hr-HR"/>
        </w:rPr>
      </w:pPr>
    </w:p>
    <w:p w14:paraId="1AA54DA6" w14:textId="77777777" w:rsidR="00D64B34" w:rsidRPr="001F0359" w:rsidRDefault="00D64B34" w:rsidP="000E6360">
      <w:pPr>
        <w:jc w:val="both"/>
        <w:rPr>
          <w:sz w:val="22"/>
          <w:szCs w:val="22"/>
          <w:lang w:val="hr-HR"/>
        </w:rPr>
      </w:pPr>
    </w:p>
    <w:p w14:paraId="52A0A9DA" w14:textId="77777777" w:rsidR="00D64B34" w:rsidRPr="001F0359" w:rsidRDefault="00D64B34" w:rsidP="000E6360">
      <w:pPr>
        <w:jc w:val="both"/>
        <w:rPr>
          <w:sz w:val="22"/>
          <w:szCs w:val="22"/>
          <w:lang w:val="hr-HR"/>
        </w:rPr>
      </w:pPr>
    </w:p>
    <w:p w14:paraId="78A0F426" w14:textId="77777777" w:rsidR="00D64B34" w:rsidRPr="001F0359" w:rsidRDefault="00D64B34" w:rsidP="000E6360">
      <w:pPr>
        <w:jc w:val="both"/>
        <w:rPr>
          <w:sz w:val="22"/>
          <w:szCs w:val="22"/>
          <w:lang w:val="hr-HR"/>
        </w:rPr>
      </w:pPr>
    </w:p>
    <w:p w14:paraId="51C33B7B" w14:textId="77777777" w:rsidR="00D64B34" w:rsidRPr="001F0359" w:rsidRDefault="00D64B34" w:rsidP="000E6360">
      <w:pPr>
        <w:jc w:val="both"/>
        <w:rPr>
          <w:sz w:val="22"/>
          <w:szCs w:val="22"/>
          <w:lang w:val="hr-HR"/>
        </w:rPr>
      </w:pPr>
    </w:p>
    <w:p w14:paraId="49CDCA41" w14:textId="77777777" w:rsidR="00D64B34" w:rsidRPr="001F0359" w:rsidRDefault="00D64B34" w:rsidP="000E6360">
      <w:pPr>
        <w:jc w:val="both"/>
        <w:rPr>
          <w:sz w:val="22"/>
          <w:szCs w:val="22"/>
          <w:lang w:val="hr-HR"/>
        </w:rPr>
      </w:pPr>
    </w:p>
    <w:p w14:paraId="76D50104" w14:textId="77777777" w:rsidR="00D64B34" w:rsidRPr="001F0359" w:rsidRDefault="00D64B34" w:rsidP="000E6360">
      <w:pPr>
        <w:jc w:val="both"/>
        <w:rPr>
          <w:sz w:val="22"/>
          <w:szCs w:val="22"/>
          <w:lang w:val="hr-HR"/>
        </w:rPr>
      </w:pPr>
    </w:p>
    <w:p w14:paraId="6494FBC0" w14:textId="77777777" w:rsidR="00D64B34" w:rsidRPr="001F0359" w:rsidRDefault="00D64B34" w:rsidP="000E6360">
      <w:pPr>
        <w:jc w:val="both"/>
        <w:rPr>
          <w:sz w:val="22"/>
          <w:szCs w:val="22"/>
          <w:lang w:val="hr-HR"/>
        </w:rPr>
      </w:pPr>
    </w:p>
    <w:p w14:paraId="428AD3FC" w14:textId="77777777" w:rsidR="00D64B34" w:rsidRPr="001F0359" w:rsidRDefault="00D64B34" w:rsidP="000E6360">
      <w:pPr>
        <w:jc w:val="both"/>
        <w:rPr>
          <w:sz w:val="22"/>
          <w:szCs w:val="22"/>
          <w:lang w:val="hr-HR"/>
        </w:rPr>
      </w:pPr>
    </w:p>
    <w:p w14:paraId="62F33F37" w14:textId="77777777" w:rsidR="006054CB" w:rsidRPr="001F0359" w:rsidRDefault="006054CB" w:rsidP="000E6360">
      <w:pPr>
        <w:jc w:val="both"/>
        <w:rPr>
          <w:sz w:val="22"/>
          <w:szCs w:val="22"/>
          <w:lang w:val="hr-HR"/>
        </w:rPr>
      </w:pPr>
    </w:p>
    <w:p w14:paraId="28CD0490" w14:textId="77777777" w:rsidR="006054CB" w:rsidRPr="001F0359" w:rsidRDefault="006054CB" w:rsidP="000E6360">
      <w:pPr>
        <w:jc w:val="both"/>
        <w:rPr>
          <w:sz w:val="22"/>
          <w:szCs w:val="22"/>
          <w:lang w:val="hr-HR"/>
        </w:rPr>
      </w:pPr>
    </w:p>
    <w:p w14:paraId="5C34CB26" w14:textId="77777777" w:rsidR="006054CB" w:rsidRPr="001F0359" w:rsidRDefault="006054CB" w:rsidP="000E6360">
      <w:pPr>
        <w:jc w:val="both"/>
        <w:rPr>
          <w:sz w:val="22"/>
          <w:szCs w:val="22"/>
          <w:lang w:val="hr-HR"/>
        </w:rPr>
      </w:pPr>
    </w:p>
    <w:p w14:paraId="70624B8A" w14:textId="77777777" w:rsidR="006054CB" w:rsidRPr="001F0359" w:rsidRDefault="006054CB" w:rsidP="000E6360">
      <w:pPr>
        <w:jc w:val="both"/>
        <w:rPr>
          <w:sz w:val="22"/>
          <w:szCs w:val="22"/>
          <w:lang w:val="hr-HR"/>
        </w:rPr>
      </w:pPr>
    </w:p>
    <w:p w14:paraId="05F8EC11" w14:textId="77777777" w:rsidR="006054CB" w:rsidRPr="001F0359" w:rsidRDefault="006054CB" w:rsidP="000E6360">
      <w:pPr>
        <w:jc w:val="both"/>
        <w:rPr>
          <w:sz w:val="22"/>
          <w:szCs w:val="22"/>
          <w:lang w:val="hr-HR"/>
        </w:rPr>
      </w:pPr>
    </w:p>
    <w:p w14:paraId="3984F043" w14:textId="77777777" w:rsidR="006054CB" w:rsidRPr="001F0359" w:rsidRDefault="006054CB" w:rsidP="000E6360">
      <w:pPr>
        <w:jc w:val="both"/>
        <w:rPr>
          <w:sz w:val="22"/>
          <w:szCs w:val="22"/>
          <w:lang w:val="hr-HR"/>
        </w:rPr>
      </w:pPr>
    </w:p>
    <w:p w14:paraId="3C021AFF" w14:textId="77777777" w:rsidR="006054CB" w:rsidRPr="001F0359" w:rsidRDefault="006054CB" w:rsidP="000E6360">
      <w:pPr>
        <w:jc w:val="both"/>
        <w:rPr>
          <w:sz w:val="22"/>
          <w:szCs w:val="22"/>
          <w:lang w:val="hr-HR"/>
        </w:rPr>
      </w:pPr>
    </w:p>
    <w:p w14:paraId="37D28E9D" w14:textId="77777777" w:rsidR="006054CB" w:rsidRPr="001F0359" w:rsidRDefault="006054CB" w:rsidP="000E6360">
      <w:pPr>
        <w:jc w:val="both"/>
        <w:rPr>
          <w:sz w:val="22"/>
          <w:szCs w:val="22"/>
          <w:lang w:val="hr-HR"/>
        </w:rPr>
      </w:pPr>
    </w:p>
    <w:p w14:paraId="23B5FF0B" w14:textId="77777777" w:rsidR="006054CB" w:rsidRPr="001F0359" w:rsidRDefault="006054CB" w:rsidP="000E6360">
      <w:pPr>
        <w:jc w:val="both"/>
        <w:rPr>
          <w:sz w:val="22"/>
          <w:szCs w:val="22"/>
          <w:lang w:val="hr-HR"/>
        </w:rPr>
      </w:pPr>
    </w:p>
    <w:p w14:paraId="180612F4" w14:textId="77777777" w:rsidR="00D64B34" w:rsidRPr="001F0359" w:rsidRDefault="00D64B34" w:rsidP="000E6360">
      <w:pPr>
        <w:jc w:val="both"/>
        <w:rPr>
          <w:sz w:val="22"/>
          <w:szCs w:val="22"/>
          <w:lang w:val="hr-HR"/>
        </w:rPr>
      </w:pPr>
    </w:p>
    <w:p w14:paraId="3C11D8D5" w14:textId="77777777" w:rsidR="00D64B34" w:rsidRPr="001F0359" w:rsidRDefault="00D64B34" w:rsidP="000E6360">
      <w:pPr>
        <w:jc w:val="both"/>
        <w:rPr>
          <w:sz w:val="22"/>
          <w:szCs w:val="22"/>
          <w:lang w:val="hr-HR"/>
        </w:rPr>
      </w:pPr>
    </w:p>
    <w:p w14:paraId="13B83414" w14:textId="77777777" w:rsidR="00D64B34" w:rsidRPr="001F0359" w:rsidRDefault="00D64B34" w:rsidP="000E6360">
      <w:pPr>
        <w:jc w:val="both"/>
        <w:rPr>
          <w:sz w:val="22"/>
          <w:szCs w:val="22"/>
          <w:lang w:val="hr-HR"/>
        </w:rPr>
      </w:pPr>
    </w:p>
    <w:p w14:paraId="1CB2AECC" w14:textId="77777777" w:rsidR="000E6360" w:rsidRPr="001F0359" w:rsidRDefault="000E6360" w:rsidP="000E6360">
      <w:pPr>
        <w:rPr>
          <w:sz w:val="22"/>
          <w:szCs w:val="22"/>
          <w:u w:val="single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365"/>
        <w:gridCol w:w="2581"/>
      </w:tblGrid>
      <w:tr w:rsidR="000E6360" w:rsidRPr="001F0359" w14:paraId="34B92E66" w14:textId="77777777" w:rsidTr="00D64B34">
        <w:trPr>
          <w:trHeight w:val="288"/>
          <w:jc w:val="center"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87F2F" w14:textId="77777777" w:rsidR="000E6360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Naziv p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redmet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a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(naziv):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3F4F5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AUTOMATIZACIJA I ROBOTIKA</w:t>
            </w:r>
          </w:p>
        </w:tc>
      </w:tr>
      <w:tr w:rsidR="000E6360" w:rsidRPr="001F0359" w14:paraId="21791262" w14:textId="77777777" w:rsidTr="00D64B34">
        <w:trPr>
          <w:trHeight w:val="288"/>
          <w:jc w:val="center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DF43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(na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>ziv</w:t>
            </w:r>
            <w:r w:rsidRPr="001F0359">
              <w:rPr>
                <w:b/>
                <w:sz w:val="22"/>
                <w:szCs w:val="22"/>
                <w:lang w:val="hr-HR"/>
              </w:rPr>
              <w:t>):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2EFE0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AUTOMATIZACIJA PROIZVODNJE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D64B34" w:rsidRPr="001F0359" w14:paraId="0818240F" w14:textId="77777777" w:rsidTr="00D64B34">
        <w:trPr>
          <w:jc w:val="center"/>
        </w:trPr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</w:tcPr>
          <w:p w14:paraId="3CC3014F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  modula: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0160706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</w:t>
            </w:r>
            <w:r w:rsidR="00C34BDC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32FE0DA8" w14:textId="77777777" w:rsidTr="00D64B34">
        <w:trPr>
          <w:jc w:val="center"/>
        </w:trPr>
        <w:tc>
          <w:tcPr>
            <w:tcW w:w="9924" w:type="dxa"/>
            <w:gridSpan w:val="3"/>
            <w:tcBorders>
              <w:right w:val="nil"/>
            </w:tcBorders>
            <w:shd w:val="clear" w:color="auto" w:fill="auto"/>
          </w:tcPr>
          <w:p w14:paraId="212C13BD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Svrha</w:t>
            </w:r>
          </w:p>
        </w:tc>
      </w:tr>
      <w:tr w:rsidR="000E6360" w:rsidRPr="001F0359" w14:paraId="66C318E6" w14:textId="77777777" w:rsidTr="00D64B34">
        <w:trPr>
          <w:jc w:val="center"/>
        </w:trPr>
        <w:tc>
          <w:tcPr>
            <w:tcW w:w="9924" w:type="dxa"/>
            <w:gridSpan w:val="3"/>
            <w:shd w:val="clear" w:color="auto" w:fill="auto"/>
          </w:tcPr>
          <w:p w14:paraId="575EB142" w14:textId="62FE09C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Modul je razvijen s ciljem da učenik prepoznaje pogonske s</w:t>
            </w:r>
            <w:r w:rsidR="00CC5199" w:rsidRPr="001F0359">
              <w:rPr>
                <w:sz w:val="22"/>
                <w:szCs w:val="22"/>
                <w:lang w:val="hr-HR"/>
              </w:rPr>
              <w:t>ustave</w:t>
            </w:r>
            <w:r w:rsidRPr="001F0359">
              <w:rPr>
                <w:sz w:val="22"/>
                <w:szCs w:val="22"/>
                <w:lang w:val="hr-HR"/>
              </w:rPr>
              <w:t xml:space="preserve"> upravljanja, senzore i senzor</w:t>
            </w:r>
            <w:r w:rsidR="00F12CDB">
              <w:rPr>
                <w:sz w:val="22"/>
                <w:szCs w:val="22"/>
                <w:lang w:val="hr-HR"/>
              </w:rPr>
              <w:t>ne</w:t>
            </w:r>
            <w:r w:rsidRPr="001F0359">
              <w:rPr>
                <w:sz w:val="22"/>
                <w:szCs w:val="22"/>
                <w:lang w:val="hr-HR"/>
              </w:rPr>
              <w:t xml:space="preserve"> s</w:t>
            </w:r>
            <w:r w:rsidR="00CC5199" w:rsidRPr="001F0359">
              <w:rPr>
                <w:sz w:val="22"/>
                <w:szCs w:val="22"/>
                <w:lang w:val="hr-HR"/>
              </w:rPr>
              <w:t>ustave</w:t>
            </w:r>
            <w:r w:rsidRPr="001F0359">
              <w:rPr>
                <w:sz w:val="22"/>
                <w:szCs w:val="22"/>
                <w:lang w:val="hr-HR"/>
              </w:rPr>
              <w:t xml:space="preserve"> upravljanja i upravljanje mehaničkim s</w:t>
            </w:r>
            <w:r w:rsidR="00CC5199" w:rsidRPr="001F0359">
              <w:rPr>
                <w:sz w:val="22"/>
                <w:szCs w:val="22"/>
                <w:lang w:val="hr-HR"/>
              </w:rPr>
              <w:t>ustavi</w:t>
            </w:r>
            <w:r w:rsidR="00F12CDB">
              <w:rPr>
                <w:sz w:val="22"/>
                <w:szCs w:val="22"/>
                <w:lang w:val="hr-HR"/>
              </w:rPr>
              <w:t>ma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CC5199" w:rsidRPr="001F0359">
              <w:rPr>
                <w:sz w:val="22"/>
                <w:szCs w:val="22"/>
                <w:lang w:val="hr-HR"/>
              </w:rPr>
              <w:t>kako bi mogao</w:t>
            </w:r>
            <w:r w:rsidRPr="001F0359">
              <w:rPr>
                <w:sz w:val="22"/>
                <w:szCs w:val="22"/>
                <w:lang w:val="hr-HR"/>
              </w:rPr>
              <w:t xml:space="preserve"> ruk</w:t>
            </w:r>
            <w:r w:rsidR="00CC5199" w:rsidRPr="001F0359">
              <w:rPr>
                <w:sz w:val="22"/>
                <w:szCs w:val="22"/>
                <w:lang w:val="hr-HR"/>
              </w:rPr>
              <w:t>ovati istim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26991B6B" w14:textId="77777777" w:rsidTr="00D64B34">
        <w:trPr>
          <w:jc w:val="center"/>
        </w:trPr>
        <w:tc>
          <w:tcPr>
            <w:tcW w:w="9924" w:type="dxa"/>
            <w:gridSpan w:val="3"/>
            <w:shd w:val="clear" w:color="auto" w:fill="auto"/>
          </w:tcPr>
          <w:p w14:paraId="659F2D48" w14:textId="6327BD42" w:rsidR="000E6360" w:rsidRPr="001F0359" w:rsidRDefault="00D806F1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37A863B3" w14:textId="77777777" w:rsidTr="00D64B34">
        <w:trPr>
          <w:jc w:val="center"/>
        </w:trPr>
        <w:tc>
          <w:tcPr>
            <w:tcW w:w="9924" w:type="dxa"/>
            <w:gridSpan w:val="3"/>
            <w:shd w:val="clear" w:color="auto" w:fill="auto"/>
          </w:tcPr>
          <w:p w14:paraId="5ABD9FCD" w14:textId="54E0FE57" w:rsidR="000E6360" w:rsidRPr="001F0359" w:rsidRDefault="00683527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Predznanje i</w:t>
            </w:r>
            <w:r w:rsidR="00B41B6A" w:rsidRPr="001F0359">
              <w:rPr>
                <w:sz w:val="22"/>
                <w:szCs w:val="22"/>
                <w:lang w:val="hr-HR"/>
              </w:rPr>
              <w:t>z</w:t>
            </w:r>
            <w:r w:rsidRPr="001F0359">
              <w:rPr>
                <w:sz w:val="22"/>
                <w:szCs w:val="22"/>
                <w:lang w:val="hr-HR"/>
              </w:rPr>
              <w:t xml:space="preserve"> nastavnog</w:t>
            </w:r>
            <w:r w:rsidR="00CC5199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predmeta </w:t>
            </w:r>
            <w:r w:rsidR="006054CB" w:rsidRPr="001F0359">
              <w:rPr>
                <w:sz w:val="22"/>
                <w:szCs w:val="22"/>
                <w:lang w:val="hr-HR"/>
              </w:rPr>
              <w:t>F</w:t>
            </w:r>
            <w:r w:rsidR="000E6360" w:rsidRPr="001F0359">
              <w:rPr>
                <w:sz w:val="22"/>
                <w:szCs w:val="22"/>
                <w:lang w:val="hr-HR"/>
              </w:rPr>
              <w:t>izik</w:t>
            </w:r>
            <w:r w:rsidRPr="001F0359">
              <w:rPr>
                <w:sz w:val="22"/>
                <w:szCs w:val="22"/>
                <w:lang w:val="hr-HR"/>
              </w:rPr>
              <w:t>a i stručno-teor</w:t>
            </w:r>
            <w:r w:rsidR="00B41B6A" w:rsidRPr="001F0359">
              <w:rPr>
                <w:sz w:val="22"/>
                <w:szCs w:val="22"/>
                <w:lang w:val="hr-HR"/>
              </w:rPr>
              <w:t>ijskih</w:t>
            </w:r>
            <w:r w:rsidRPr="001F0359">
              <w:rPr>
                <w:sz w:val="22"/>
                <w:szCs w:val="22"/>
                <w:lang w:val="hr-HR"/>
              </w:rPr>
              <w:t xml:space="preserve"> predmeta iz prvog i drugog razreda.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0E6360" w:rsidRPr="001F0359" w14:paraId="3B7B03B2" w14:textId="77777777" w:rsidTr="00D64B34">
        <w:trPr>
          <w:jc w:val="center"/>
        </w:trPr>
        <w:tc>
          <w:tcPr>
            <w:tcW w:w="9924" w:type="dxa"/>
            <w:gridSpan w:val="3"/>
            <w:shd w:val="clear" w:color="auto" w:fill="auto"/>
          </w:tcPr>
          <w:p w14:paraId="520596E7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2FE1AF63" w14:textId="77777777" w:rsidTr="00D64B34">
        <w:trPr>
          <w:jc w:val="center"/>
        </w:trPr>
        <w:tc>
          <w:tcPr>
            <w:tcW w:w="9924" w:type="dxa"/>
            <w:gridSpan w:val="3"/>
            <w:shd w:val="clear" w:color="auto" w:fill="auto"/>
          </w:tcPr>
          <w:p w14:paraId="79498D17" w14:textId="2C30AD80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Ovaj modul osposobljava učenike </w:t>
            </w:r>
            <w:r w:rsidR="00CC5199" w:rsidRPr="001F0359">
              <w:rPr>
                <w:sz w:val="22"/>
                <w:szCs w:val="22"/>
                <w:lang w:val="hr-HR"/>
              </w:rPr>
              <w:t>za</w:t>
            </w:r>
            <w:r w:rsidRPr="001F0359">
              <w:rPr>
                <w:sz w:val="22"/>
                <w:szCs w:val="22"/>
                <w:lang w:val="hr-HR"/>
              </w:rPr>
              <w:t>:</w:t>
            </w:r>
          </w:p>
          <w:p w14:paraId="15B6ABDC" w14:textId="36F045D4" w:rsidR="000E6360" w:rsidRPr="001F0359" w:rsidRDefault="0001339B" w:rsidP="00EA3C80">
            <w:pPr>
              <w:numPr>
                <w:ilvl w:val="0"/>
                <w:numId w:val="8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prepoznavanje pogonskih sustava, </w:t>
            </w:r>
          </w:p>
          <w:p w14:paraId="1BEBDE2E" w14:textId="25A986C7" w:rsidR="000E6360" w:rsidRPr="001F0359" w:rsidRDefault="0001339B" w:rsidP="00EA3C80">
            <w:pPr>
              <w:numPr>
                <w:ilvl w:val="0"/>
                <w:numId w:val="8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prepoznavanje senzora i senzornih sustava,</w:t>
            </w:r>
          </w:p>
          <w:p w14:paraId="42B75A96" w14:textId="308259AE" w:rsidR="000E6360" w:rsidRPr="001F0359" w:rsidRDefault="0001339B" w:rsidP="00EA3C80">
            <w:pPr>
              <w:numPr>
                <w:ilvl w:val="0"/>
                <w:numId w:val="8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upravljanje mehaničkim sustavima,</w:t>
            </w:r>
          </w:p>
          <w:p w14:paraId="0F1AF819" w14:textId="48B92F75" w:rsidR="000E6360" w:rsidRPr="001F0359" w:rsidRDefault="0001339B" w:rsidP="00EA3C80">
            <w:pPr>
              <w:numPr>
                <w:ilvl w:val="0"/>
                <w:numId w:val="8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rukovanje pogonskim sustavima upravljanja,</w:t>
            </w:r>
          </w:p>
          <w:p w14:paraId="18AC9520" w14:textId="26D038C8" w:rsidR="000E6360" w:rsidRPr="001F0359" w:rsidRDefault="0001339B" w:rsidP="00EA3C80">
            <w:pPr>
              <w:numPr>
                <w:ilvl w:val="0"/>
                <w:numId w:val="80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primjenu stečenoga znanja u praksi.                                                                               </w:t>
            </w:r>
          </w:p>
        </w:tc>
      </w:tr>
      <w:tr w:rsidR="000E6360" w:rsidRPr="001F0359" w14:paraId="56B0D4FB" w14:textId="77777777" w:rsidTr="00D64B34">
        <w:trPr>
          <w:jc w:val="center"/>
        </w:trPr>
        <w:tc>
          <w:tcPr>
            <w:tcW w:w="9924" w:type="dxa"/>
            <w:gridSpan w:val="3"/>
            <w:shd w:val="clear" w:color="auto" w:fill="auto"/>
          </w:tcPr>
          <w:p w14:paraId="00123CBD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0B0B3266" w14:textId="77777777" w:rsidTr="00D64B34">
        <w:trPr>
          <w:jc w:val="center"/>
        </w:trPr>
        <w:tc>
          <w:tcPr>
            <w:tcW w:w="9924" w:type="dxa"/>
            <w:gridSpan w:val="3"/>
            <w:shd w:val="clear" w:color="auto" w:fill="auto"/>
          </w:tcPr>
          <w:p w14:paraId="58E79579" w14:textId="5C53C230" w:rsidR="000E6360" w:rsidRPr="001F0359" w:rsidRDefault="000E6360" w:rsidP="00EA3C80">
            <w:pPr>
              <w:numPr>
                <w:ilvl w:val="0"/>
                <w:numId w:val="8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Pogonski s</w:t>
            </w:r>
            <w:r w:rsidR="0001339B" w:rsidRPr="001F0359">
              <w:rPr>
                <w:sz w:val="22"/>
                <w:szCs w:val="22"/>
                <w:lang w:val="hr-HR"/>
              </w:rPr>
              <w:t>ustavi</w:t>
            </w:r>
          </w:p>
          <w:p w14:paraId="475E26D6" w14:textId="215F4C14" w:rsidR="000E6360" w:rsidRPr="001F0359" w:rsidRDefault="000E6360" w:rsidP="00EA3C80">
            <w:pPr>
              <w:numPr>
                <w:ilvl w:val="0"/>
                <w:numId w:val="8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Senzori i senzor</w:t>
            </w:r>
            <w:r w:rsidR="0001339B" w:rsidRPr="001F0359">
              <w:rPr>
                <w:sz w:val="22"/>
                <w:szCs w:val="22"/>
                <w:lang w:val="hr-HR"/>
              </w:rPr>
              <w:t>ni sustavi</w:t>
            </w:r>
          </w:p>
          <w:p w14:paraId="0204BE75" w14:textId="150D47A5" w:rsidR="000E6360" w:rsidRPr="001F0359" w:rsidRDefault="000E6360" w:rsidP="00EA3C80">
            <w:pPr>
              <w:numPr>
                <w:ilvl w:val="0"/>
                <w:numId w:val="8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Upravljanje mehaničkim </w:t>
            </w:r>
            <w:r w:rsidR="00CC5199" w:rsidRPr="001F0359">
              <w:rPr>
                <w:sz w:val="22"/>
                <w:szCs w:val="22"/>
                <w:lang w:val="hr-HR"/>
              </w:rPr>
              <w:t>sustavima</w:t>
            </w:r>
            <w:r w:rsidRPr="001F0359">
              <w:rPr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0E6360" w:rsidRPr="001F0359" w14:paraId="54438F9C" w14:textId="77777777" w:rsidTr="00D64B34">
        <w:trPr>
          <w:trHeight w:val="324"/>
          <w:jc w:val="center"/>
        </w:trPr>
        <w:tc>
          <w:tcPr>
            <w:tcW w:w="73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26C2" w14:textId="77777777" w:rsidR="000E6360" w:rsidRPr="001F0359" w:rsidRDefault="00D64B34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 učenja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0B7AF" w14:textId="77777777" w:rsidR="000E6360" w:rsidRPr="001F0359" w:rsidRDefault="000E6360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48816C2B" w14:textId="77777777" w:rsidTr="00D64B34">
        <w:trPr>
          <w:trHeight w:val="82"/>
          <w:jc w:val="center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481C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Jedinica 1. </w:t>
            </w:r>
            <w:r w:rsidRPr="001F0359">
              <w:rPr>
                <w:b/>
                <w:sz w:val="22"/>
                <w:szCs w:val="22"/>
                <w:lang w:val="hr-HR"/>
              </w:rPr>
              <w:t>Pogonski s</w:t>
            </w:r>
            <w:r w:rsidR="00B41B6A" w:rsidRPr="001F0359">
              <w:rPr>
                <w:b/>
                <w:sz w:val="22"/>
                <w:szCs w:val="22"/>
                <w:lang w:val="hr-HR"/>
              </w:rPr>
              <w:t>ustavi</w:t>
            </w:r>
          </w:p>
          <w:p w14:paraId="16803E5B" w14:textId="6546831A" w:rsidR="000E6360" w:rsidRPr="001F0359" w:rsidRDefault="000E6360" w:rsidP="00EA3C80">
            <w:pPr>
              <w:numPr>
                <w:ilvl w:val="1"/>
                <w:numId w:val="8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Vrste pogonskih s</w:t>
            </w:r>
            <w:r w:rsidR="00B41B6A" w:rsidRPr="001F0359">
              <w:rPr>
                <w:sz w:val="22"/>
                <w:szCs w:val="22"/>
                <w:lang w:val="hr-HR"/>
              </w:rPr>
              <w:t>ustav</w:t>
            </w:r>
            <w:r w:rsidRPr="001F0359">
              <w:rPr>
                <w:sz w:val="22"/>
                <w:szCs w:val="22"/>
                <w:lang w:val="hr-HR"/>
              </w:rPr>
              <w:t>a za pokretanje mehaničkih s</w:t>
            </w:r>
            <w:r w:rsidR="00B41B6A" w:rsidRPr="001F0359">
              <w:rPr>
                <w:sz w:val="22"/>
                <w:szCs w:val="22"/>
                <w:lang w:val="hr-HR"/>
              </w:rPr>
              <w:t>ustava</w:t>
            </w:r>
            <w:r w:rsidR="0001339B" w:rsidRPr="001F0359">
              <w:rPr>
                <w:sz w:val="22"/>
                <w:szCs w:val="22"/>
                <w:lang w:val="hr-HR"/>
              </w:rPr>
              <w:t>,</w:t>
            </w:r>
          </w:p>
          <w:p w14:paraId="50E4D6EA" w14:textId="5D2069FD" w:rsidR="000E6360" w:rsidRPr="007765EF" w:rsidRDefault="000E6360" w:rsidP="00EA3C80">
            <w:pPr>
              <w:numPr>
                <w:ilvl w:val="1"/>
                <w:numId w:val="82"/>
              </w:numPr>
              <w:rPr>
                <w:sz w:val="22"/>
                <w:szCs w:val="22"/>
                <w:lang w:val="hr-HR"/>
              </w:rPr>
            </w:pPr>
            <w:r w:rsidRPr="007765EF">
              <w:rPr>
                <w:sz w:val="22"/>
                <w:szCs w:val="22"/>
                <w:lang w:val="hr-HR"/>
              </w:rPr>
              <w:t xml:space="preserve">Elektromotore </w:t>
            </w:r>
            <w:r w:rsidR="0001339B" w:rsidRPr="007765EF">
              <w:rPr>
                <w:sz w:val="22"/>
                <w:szCs w:val="22"/>
                <w:lang w:val="hr-HR"/>
              </w:rPr>
              <w:t>isto</w:t>
            </w:r>
            <w:r w:rsidRPr="007765EF">
              <w:rPr>
                <w:sz w:val="22"/>
                <w:szCs w:val="22"/>
                <w:lang w:val="hr-HR"/>
              </w:rPr>
              <w:t>smjerne struje</w:t>
            </w:r>
            <w:r w:rsidR="0001339B" w:rsidRPr="007765EF">
              <w:rPr>
                <w:sz w:val="22"/>
                <w:szCs w:val="22"/>
                <w:lang w:val="hr-HR"/>
              </w:rPr>
              <w:t>,</w:t>
            </w:r>
          </w:p>
          <w:p w14:paraId="7615AF23" w14:textId="3F8EFE2E" w:rsidR="000E6360" w:rsidRPr="007765EF" w:rsidRDefault="000E6360" w:rsidP="00EA3C80">
            <w:pPr>
              <w:numPr>
                <w:ilvl w:val="1"/>
                <w:numId w:val="82"/>
              </w:numPr>
              <w:rPr>
                <w:sz w:val="22"/>
                <w:szCs w:val="22"/>
                <w:lang w:val="hr-HR"/>
              </w:rPr>
            </w:pPr>
            <w:r w:rsidRPr="007765EF">
              <w:rPr>
                <w:sz w:val="22"/>
                <w:szCs w:val="22"/>
                <w:lang w:val="hr-HR"/>
              </w:rPr>
              <w:t>Elektro-motore izmjenične struje</w:t>
            </w:r>
            <w:r w:rsidR="0001339B" w:rsidRPr="007765EF">
              <w:rPr>
                <w:sz w:val="22"/>
                <w:szCs w:val="22"/>
                <w:lang w:val="hr-HR"/>
              </w:rPr>
              <w:t>,</w:t>
            </w:r>
          </w:p>
          <w:p w14:paraId="38ECD3A4" w14:textId="39089C2F" w:rsidR="000E6360" w:rsidRPr="007765EF" w:rsidRDefault="00C80E83" w:rsidP="00EA3C80">
            <w:pPr>
              <w:numPr>
                <w:ilvl w:val="1"/>
                <w:numId w:val="82"/>
              </w:numPr>
              <w:rPr>
                <w:sz w:val="22"/>
                <w:szCs w:val="22"/>
                <w:lang w:val="hr-HR"/>
              </w:rPr>
            </w:pPr>
            <w:r w:rsidRPr="007765EF">
              <w:rPr>
                <w:sz w:val="22"/>
                <w:szCs w:val="22"/>
                <w:lang w:val="hr-HR"/>
              </w:rPr>
              <w:t>Koračni motori</w:t>
            </w:r>
            <w:r w:rsidR="0001339B" w:rsidRPr="007765EF">
              <w:rPr>
                <w:sz w:val="22"/>
                <w:szCs w:val="22"/>
                <w:lang w:val="hr-HR"/>
              </w:rPr>
              <w:t>,</w:t>
            </w:r>
          </w:p>
          <w:p w14:paraId="70801337" w14:textId="58C9585A" w:rsidR="000E6360" w:rsidRPr="001F0359" w:rsidRDefault="000E6360" w:rsidP="00EA3C80">
            <w:pPr>
              <w:numPr>
                <w:ilvl w:val="1"/>
                <w:numId w:val="8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Hidraulični pogoni</w:t>
            </w:r>
            <w:r w:rsidR="0001339B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7C6E209C" w14:textId="77777777" w:rsidR="000E6360" w:rsidRPr="001F0359" w:rsidRDefault="000E6360" w:rsidP="00EA3C80">
            <w:pPr>
              <w:numPr>
                <w:ilvl w:val="1"/>
                <w:numId w:val="8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Pneumatski pogoni;</w:t>
            </w:r>
          </w:p>
          <w:p w14:paraId="27E5F5C9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3C12F643" w14:textId="3D9EEA64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Jedinica 2. </w:t>
            </w:r>
            <w:r w:rsidRPr="001F0359">
              <w:rPr>
                <w:b/>
                <w:sz w:val="22"/>
                <w:szCs w:val="22"/>
                <w:lang w:val="hr-HR"/>
              </w:rPr>
              <w:t>Senzori i senzor</w:t>
            </w:r>
            <w:r w:rsidR="0001339B" w:rsidRPr="001F0359">
              <w:rPr>
                <w:b/>
                <w:sz w:val="22"/>
                <w:szCs w:val="22"/>
                <w:lang w:val="hr-HR"/>
              </w:rPr>
              <w:t>ni sustavi</w:t>
            </w:r>
          </w:p>
          <w:p w14:paraId="3E7E44CD" w14:textId="63590ED9" w:rsidR="000E6360" w:rsidRPr="001F0359" w:rsidRDefault="000E6360" w:rsidP="00EA3C80">
            <w:pPr>
              <w:numPr>
                <w:ilvl w:val="1"/>
                <w:numId w:val="83"/>
              </w:numPr>
              <w:ind w:left="34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Senzori, senzor</w:t>
            </w:r>
            <w:r w:rsidR="0001339B" w:rsidRPr="001F0359">
              <w:rPr>
                <w:sz w:val="22"/>
                <w:szCs w:val="22"/>
                <w:lang w:val="hr-HR"/>
              </w:rPr>
              <w:t>ni sustavi</w:t>
            </w:r>
            <w:r w:rsidRPr="001F0359">
              <w:rPr>
                <w:sz w:val="22"/>
                <w:szCs w:val="22"/>
                <w:lang w:val="hr-HR"/>
              </w:rPr>
              <w:t xml:space="preserve"> i mjern</w:t>
            </w:r>
            <w:r w:rsidR="0001339B" w:rsidRPr="001F0359">
              <w:rPr>
                <w:sz w:val="22"/>
                <w:szCs w:val="22"/>
                <w:lang w:val="hr-HR"/>
              </w:rPr>
              <w:t>i</w:t>
            </w:r>
            <w:r w:rsidRPr="001F0359">
              <w:rPr>
                <w:sz w:val="22"/>
                <w:szCs w:val="22"/>
                <w:lang w:val="hr-HR"/>
              </w:rPr>
              <w:t xml:space="preserve"> pretvarači</w:t>
            </w:r>
            <w:r w:rsidR="0001339B" w:rsidRPr="001F0359">
              <w:rPr>
                <w:sz w:val="22"/>
                <w:szCs w:val="22"/>
                <w:lang w:val="hr-HR"/>
              </w:rPr>
              <w:t>,</w:t>
            </w:r>
          </w:p>
          <w:p w14:paraId="0D224BDC" w14:textId="1C8FE778" w:rsidR="000E6360" w:rsidRPr="001F0359" w:rsidRDefault="00261D34" w:rsidP="00EA3C80">
            <w:pPr>
              <w:numPr>
                <w:ilvl w:val="1"/>
                <w:numId w:val="83"/>
              </w:numPr>
              <w:ind w:left="34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Namjena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elektron</w:t>
            </w:r>
            <w:r w:rsidR="0001339B" w:rsidRPr="001F0359">
              <w:rPr>
                <w:sz w:val="22"/>
                <w:szCs w:val="22"/>
                <w:lang w:val="hr-HR"/>
              </w:rPr>
              <w:t>ičkih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sklopova (A/D i D/A) konvert</w:t>
            </w:r>
            <w:r w:rsidR="001C4901">
              <w:rPr>
                <w:sz w:val="22"/>
                <w:szCs w:val="22"/>
                <w:lang w:val="hr-HR"/>
              </w:rPr>
              <w:t>e</w:t>
            </w:r>
            <w:r w:rsidR="000E6360" w:rsidRPr="001F0359">
              <w:rPr>
                <w:sz w:val="22"/>
                <w:szCs w:val="22"/>
                <w:lang w:val="hr-HR"/>
              </w:rPr>
              <w:t>ra</w:t>
            </w:r>
            <w:r w:rsidR="0001339B" w:rsidRPr="001F0359">
              <w:rPr>
                <w:sz w:val="22"/>
                <w:szCs w:val="22"/>
                <w:lang w:val="hr-HR"/>
              </w:rPr>
              <w:t>,</w:t>
            </w:r>
          </w:p>
          <w:p w14:paraId="77C4F329" w14:textId="6676CC0E" w:rsidR="000E6360" w:rsidRPr="001F0359" w:rsidRDefault="000E6360" w:rsidP="00EA3C80">
            <w:pPr>
              <w:numPr>
                <w:ilvl w:val="1"/>
                <w:numId w:val="83"/>
              </w:numPr>
              <w:ind w:left="34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Uređaji za mjerenja dužine ili </w:t>
            </w:r>
            <w:r w:rsidR="00BF10B2" w:rsidRPr="001F0359">
              <w:rPr>
                <w:sz w:val="22"/>
                <w:szCs w:val="22"/>
                <w:lang w:val="hr-HR"/>
              </w:rPr>
              <w:t>kuta</w:t>
            </w:r>
            <w:r w:rsidRPr="001F0359">
              <w:rPr>
                <w:sz w:val="22"/>
                <w:szCs w:val="22"/>
                <w:lang w:val="hr-HR"/>
              </w:rPr>
              <w:t xml:space="preserve"> međusobnog</w:t>
            </w:r>
            <w:r w:rsidR="0001339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pomjeranja pokretnih dijelova s</w:t>
            </w:r>
            <w:r w:rsidR="0001339B" w:rsidRPr="001F0359">
              <w:rPr>
                <w:sz w:val="22"/>
                <w:szCs w:val="22"/>
                <w:lang w:val="hr-HR"/>
              </w:rPr>
              <w:t>ustava</w:t>
            </w:r>
            <w:r w:rsidRPr="001F0359">
              <w:rPr>
                <w:sz w:val="22"/>
                <w:szCs w:val="22"/>
                <w:lang w:val="hr-HR"/>
              </w:rPr>
              <w:t xml:space="preserve"> i mjerenje brzine</w:t>
            </w:r>
            <w:r w:rsidR="0001339B" w:rsidRPr="001F0359">
              <w:rPr>
                <w:sz w:val="22"/>
                <w:szCs w:val="22"/>
                <w:lang w:val="hr-HR"/>
              </w:rPr>
              <w:t>,</w:t>
            </w:r>
          </w:p>
          <w:p w14:paraId="59B16D98" w14:textId="5F4D4493" w:rsidR="000E6360" w:rsidRPr="001F0359" w:rsidRDefault="000E6360" w:rsidP="00EA3C80">
            <w:pPr>
              <w:numPr>
                <w:ilvl w:val="1"/>
                <w:numId w:val="83"/>
              </w:numPr>
              <w:ind w:left="34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Mjerenje translatornih i </w:t>
            </w:r>
            <w:r w:rsidR="0001339B" w:rsidRPr="001F0359">
              <w:rPr>
                <w:sz w:val="22"/>
                <w:szCs w:val="22"/>
                <w:lang w:val="hr-HR"/>
              </w:rPr>
              <w:t>kutnih</w:t>
            </w:r>
            <w:r w:rsidRPr="001F0359">
              <w:rPr>
                <w:sz w:val="22"/>
                <w:szCs w:val="22"/>
                <w:lang w:val="hr-HR"/>
              </w:rPr>
              <w:t xml:space="preserve"> pomjeranja potenciometrom</w:t>
            </w:r>
            <w:r w:rsidR="0001339B" w:rsidRPr="001F0359">
              <w:rPr>
                <w:sz w:val="22"/>
                <w:szCs w:val="22"/>
                <w:lang w:val="hr-HR"/>
              </w:rPr>
              <w:t>,</w:t>
            </w:r>
          </w:p>
          <w:p w14:paraId="06C64A3F" w14:textId="050DFCBA" w:rsidR="000E6360" w:rsidRPr="001F0359" w:rsidRDefault="000E6360" w:rsidP="00EA3C80">
            <w:pPr>
              <w:numPr>
                <w:ilvl w:val="1"/>
                <w:numId w:val="83"/>
              </w:numPr>
              <w:ind w:left="34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Primjen</w:t>
            </w:r>
            <w:r w:rsidR="0001339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senzora dodira (hvatanje, registracija prisustva predmeta, identifikacija oblika)</w:t>
            </w:r>
            <w:r w:rsidR="0001339B" w:rsidRPr="001F0359">
              <w:rPr>
                <w:sz w:val="22"/>
                <w:szCs w:val="22"/>
                <w:lang w:val="hr-HR"/>
              </w:rPr>
              <w:t>,</w:t>
            </w:r>
          </w:p>
          <w:p w14:paraId="001B0731" w14:textId="677A56A9" w:rsidR="000E6360" w:rsidRPr="001F0359" w:rsidRDefault="000E6360" w:rsidP="00EA3C80">
            <w:pPr>
              <w:numPr>
                <w:ilvl w:val="1"/>
                <w:numId w:val="83"/>
              </w:numPr>
              <w:ind w:left="34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</w:t>
            </w:r>
            <w:r w:rsidR="000133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01339B" w:rsidRPr="001F0359">
              <w:rPr>
                <w:sz w:val="22"/>
                <w:szCs w:val="22"/>
                <w:lang w:val="hr-HR"/>
              </w:rPr>
              <w:t>načelo</w:t>
            </w:r>
            <w:r w:rsidRPr="001F0359">
              <w:rPr>
                <w:sz w:val="22"/>
                <w:szCs w:val="22"/>
                <w:lang w:val="hr-HR"/>
              </w:rPr>
              <w:t xml:space="preserve"> rada senzora blizine</w:t>
            </w:r>
            <w:r w:rsidR="0001339B" w:rsidRPr="001F0359">
              <w:rPr>
                <w:sz w:val="22"/>
                <w:szCs w:val="22"/>
                <w:lang w:val="hr-HR"/>
              </w:rPr>
              <w:t>,</w:t>
            </w:r>
          </w:p>
          <w:p w14:paraId="27EF8E09" w14:textId="62C24E31" w:rsidR="000E6360" w:rsidRPr="001F0359" w:rsidRDefault="000E6360" w:rsidP="00EA3C80">
            <w:pPr>
              <w:numPr>
                <w:ilvl w:val="1"/>
                <w:numId w:val="83"/>
              </w:numPr>
              <w:ind w:left="34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Induktivni,</w:t>
            </w:r>
            <w:r w:rsidR="0001339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kapacitivni i optički senzori.</w:t>
            </w:r>
          </w:p>
          <w:p w14:paraId="2C28C1B2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</w:p>
          <w:p w14:paraId="329B8409" w14:textId="52EC3BDB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Jedinica 3. 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Upravljanje mehaničkim </w:t>
            </w:r>
            <w:r w:rsidR="00CC5199" w:rsidRPr="001F0359">
              <w:rPr>
                <w:b/>
                <w:sz w:val="22"/>
                <w:szCs w:val="22"/>
                <w:lang w:val="hr-HR"/>
              </w:rPr>
              <w:t>sustavima</w:t>
            </w:r>
          </w:p>
          <w:p w14:paraId="132513DB" w14:textId="58564DDF" w:rsidR="000E6360" w:rsidRPr="001F0359" w:rsidRDefault="000E6360" w:rsidP="00EA3C80">
            <w:pPr>
              <w:numPr>
                <w:ilvl w:val="1"/>
                <w:numId w:val="84"/>
              </w:numPr>
              <w:ind w:left="34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</w:t>
            </w:r>
            <w:r w:rsidR="000133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manipulator s tri ose pomjeranja (obrtno, translatorno i stiskanje hvataljke)</w:t>
            </w:r>
            <w:r w:rsidR="0001339B" w:rsidRPr="001F0359">
              <w:rPr>
                <w:sz w:val="22"/>
                <w:szCs w:val="22"/>
                <w:lang w:val="hr-HR"/>
              </w:rPr>
              <w:t>,</w:t>
            </w:r>
          </w:p>
          <w:p w14:paraId="10777015" w14:textId="419652E7" w:rsidR="000E6360" w:rsidRPr="001F0359" w:rsidRDefault="001C4901" w:rsidP="00EA3C80">
            <w:pPr>
              <w:numPr>
                <w:ilvl w:val="1"/>
                <w:numId w:val="84"/>
              </w:numPr>
              <w:ind w:left="34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Prikazati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  <w:r w:rsidR="0001339B" w:rsidRPr="001F0359">
              <w:rPr>
                <w:sz w:val="22"/>
                <w:szCs w:val="22"/>
                <w:lang w:val="hr-HR"/>
              </w:rPr>
              <w:t>sh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emu </w:t>
            </w:r>
            <w:r w:rsidR="0001339B" w:rsidRPr="001F0359">
              <w:rPr>
                <w:sz w:val="22"/>
                <w:szCs w:val="22"/>
                <w:lang w:val="hr-HR"/>
              </w:rPr>
              <w:t>gibanja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;                                      </w:t>
            </w:r>
          </w:p>
          <w:p w14:paraId="51139FF5" w14:textId="4919B86B" w:rsidR="000E6360" w:rsidRPr="001F0359" w:rsidRDefault="000E6360" w:rsidP="00EA3C80">
            <w:pPr>
              <w:numPr>
                <w:ilvl w:val="1"/>
                <w:numId w:val="84"/>
              </w:numPr>
              <w:ind w:left="34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</w:t>
            </w:r>
            <w:r w:rsidR="000133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upravljanje pomoću servo s</w:t>
            </w:r>
            <w:r w:rsidR="0001339B" w:rsidRPr="001F0359">
              <w:rPr>
                <w:sz w:val="22"/>
                <w:szCs w:val="22"/>
                <w:lang w:val="hr-HR"/>
              </w:rPr>
              <w:t>ustava</w:t>
            </w:r>
            <w:r w:rsidRPr="001F0359">
              <w:rPr>
                <w:sz w:val="22"/>
                <w:szCs w:val="22"/>
                <w:lang w:val="hr-HR"/>
              </w:rPr>
              <w:t xml:space="preserve"> – </w:t>
            </w:r>
            <w:r w:rsidR="0001339B" w:rsidRPr="001F0359">
              <w:rPr>
                <w:sz w:val="22"/>
                <w:szCs w:val="22"/>
                <w:lang w:val="hr-HR"/>
              </w:rPr>
              <w:t>načelo</w:t>
            </w:r>
            <w:r w:rsidRPr="001F0359">
              <w:rPr>
                <w:sz w:val="22"/>
                <w:szCs w:val="22"/>
                <w:lang w:val="hr-HR"/>
              </w:rPr>
              <w:t xml:space="preserve"> povratne sprege;</w:t>
            </w:r>
          </w:p>
          <w:p w14:paraId="78EC5B08" w14:textId="49353072" w:rsidR="000E6360" w:rsidRPr="001F0359" w:rsidRDefault="000E6360" w:rsidP="00EA3C80">
            <w:pPr>
              <w:numPr>
                <w:ilvl w:val="1"/>
                <w:numId w:val="84"/>
              </w:numPr>
              <w:ind w:left="34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</w:t>
            </w:r>
            <w:r w:rsidR="0001339B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servo motor </w:t>
            </w:r>
            <w:r w:rsidR="0001339B" w:rsidRPr="001F0359">
              <w:rPr>
                <w:sz w:val="22"/>
                <w:szCs w:val="22"/>
                <w:lang w:val="hr-HR"/>
              </w:rPr>
              <w:t>istosmjerne</w:t>
            </w:r>
            <w:r w:rsidRPr="001F0359">
              <w:rPr>
                <w:sz w:val="22"/>
                <w:szCs w:val="22"/>
                <w:lang w:val="hr-HR"/>
              </w:rPr>
              <w:t xml:space="preserve"> struje – analogni pristup upravljanja</w:t>
            </w:r>
            <w:r w:rsidR="0001339B" w:rsidRPr="001F0359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4ABA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61D88F1F" w14:textId="64EDD7FA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S učenicima je poželjno na kraju </w:t>
            </w:r>
            <w:r w:rsidR="0001339B" w:rsidRPr="001F0359">
              <w:rPr>
                <w:sz w:val="22"/>
                <w:szCs w:val="22"/>
                <w:lang w:val="hr-HR"/>
              </w:rPr>
              <w:t xml:space="preserve">nastavne </w:t>
            </w:r>
            <w:r w:rsidRPr="001F0359">
              <w:rPr>
                <w:sz w:val="22"/>
                <w:szCs w:val="22"/>
                <w:lang w:val="hr-HR"/>
              </w:rPr>
              <w:t>jedinice uraditi  i osmisliti vježbu koja u sebi sadrži elemente i uređaje koji su te</w:t>
            </w:r>
            <w:r w:rsidR="0001339B" w:rsidRPr="001F0359">
              <w:rPr>
                <w:sz w:val="22"/>
                <w:szCs w:val="22"/>
                <w:lang w:val="hr-HR"/>
              </w:rPr>
              <w:t>orijski</w:t>
            </w:r>
            <w:r w:rsidRPr="001F0359">
              <w:rPr>
                <w:sz w:val="22"/>
                <w:szCs w:val="22"/>
                <w:lang w:val="hr-HR"/>
              </w:rPr>
              <w:t xml:space="preserve"> obrađeni.</w:t>
            </w:r>
          </w:p>
          <w:p w14:paraId="4BF77207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                                           </w:t>
            </w:r>
          </w:p>
          <w:p w14:paraId="6EDE413E" w14:textId="3A990812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Koristiti dijagrame i </w:t>
            </w:r>
            <w:r w:rsidR="0001339B" w:rsidRPr="001F0359">
              <w:rPr>
                <w:sz w:val="22"/>
                <w:szCs w:val="22"/>
                <w:lang w:val="hr-HR"/>
              </w:rPr>
              <w:t>sh</w:t>
            </w:r>
            <w:r w:rsidRPr="001F0359">
              <w:rPr>
                <w:sz w:val="22"/>
                <w:szCs w:val="22"/>
                <w:lang w:val="hr-HR"/>
              </w:rPr>
              <w:t>eme.</w:t>
            </w:r>
          </w:p>
          <w:p w14:paraId="5F79EB65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634875E7" w14:textId="65A5E637" w:rsidR="000E6360" w:rsidRPr="001F0359" w:rsidRDefault="000E6360" w:rsidP="00C34BDC">
            <w:pPr>
              <w:rPr>
                <w:iCs/>
                <w:sz w:val="22"/>
                <w:szCs w:val="22"/>
                <w:lang w:val="hr-HR"/>
              </w:rPr>
            </w:pPr>
            <w:r w:rsidRPr="001F0359">
              <w:rPr>
                <w:iCs/>
                <w:sz w:val="22"/>
                <w:szCs w:val="22"/>
                <w:lang w:val="hr-HR"/>
              </w:rPr>
              <w:t xml:space="preserve">Koristiti didaktičku opremu za bolje </w:t>
            </w:r>
            <w:r w:rsidR="00185D63" w:rsidRPr="001F0359">
              <w:rPr>
                <w:iCs/>
                <w:sz w:val="22"/>
                <w:szCs w:val="22"/>
                <w:lang w:val="hr-HR"/>
              </w:rPr>
              <w:t>razumijevanje</w:t>
            </w:r>
            <w:r w:rsidRPr="001F0359">
              <w:rPr>
                <w:iCs/>
                <w:sz w:val="22"/>
                <w:szCs w:val="22"/>
                <w:lang w:val="hr-HR"/>
              </w:rPr>
              <w:t>.</w:t>
            </w:r>
          </w:p>
          <w:p w14:paraId="6DE0148E" w14:textId="77777777" w:rsidR="000E6360" w:rsidRPr="001F0359" w:rsidRDefault="000E6360" w:rsidP="00C34BDC">
            <w:pPr>
              <w:rPr>
                <w:iCs/>
                <w:sz w:val="22"/>
                <w:szCs w:val="22"/>
                <w:lang w:val="hr-HR"/>
              </w:rPr>
            </w:pPr>
          </w:p>
        </w:tc>
      </w:tr>
      <w:tr w:rsidR="000E6360" w:rsidRPr="001F0359" w14:paraId="5D65C27C" w14:textId="77777777" w:rsidTr="00D64B34">
        <w:trPr>
          <w:jc w:val="center"/>
        </w:trPr>
        <w:tc>
          <w:tcPr>
            <w:tcW w:w="9924" w:type="dxa"/>
            <w:gridSpan w:val="3"/>
            <w:shd w:val="clear" w:color="auto" w:fill="auto"/>
          </w:tcPr>
          <w:p w14:paraId="281F8CB5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Integracija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55BEFF19" w14:textId="77777777" w:rsidTr="00D64B34">
        <w:trPr>
          <w:jc w:val="center"/>
        </w:trPr>
        <w:tc>
          <w:tcPr>
            <w:tcW w:w="9924" w:type="dxa"/>
            <w:gridSpan w:val="3"/>
            <w:shd w:val="clear" w:color="auto" w:fill="auto"/>
          </w:tcPr>
          <w:p w14:paraId="23E2FADF" w14:textId="77777777" w:rsidR="000E6360" w:rsidRPr="001F0359" w:rsidRDefault="003F784D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Stručno-teor</w:t>
            </w:r>
            <w:r w:rsidR="00171BC4" w:rsidRPr="001F0359">
              <w:rPr>
                <w:sz w:val="22"/>
                <w:szCs w:val="22"/>
                <w:lang w:val="hr-HR"/>
              </w:rPr>
              <w:t>ijski</w:t>
            </w:r>
            <w:r w:rsidRPr="001F0359">
              <w:rPr>
                <w:sz w:val="22"/>
                <w:szCs w:val="22"/>
                <w:lang w:val="hr-HR"/>
              </w:rPr>
              <w:t xml:space="preserve"> predmeti</w:t>
            </w:r>
          </w:p>
        </w:tc>
      </w:tr>
      <w:tr w:rsidR="000E6360" w:rsidRPr="001F0359" w14:paraId="7E3150B2" w14:textId="77777777" w:rsidTr="00D64B34">
        <w:trPr>
          <w:jc w:val="center"/>
        </w:trPr>
        <w:tc>
          <w:tcPr>
            <w:tcW w:w="9924" w:type="dxa"/>
            <w:gridSpan w:val="3"/>
            <w:shd w:val="clear" w:color="auto" w:fill="auto"/>
          </w:tcPr>
          <w:p w14:paraId="1B4D43DE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Izvori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za nastavnike</w:t>
            </w:r>
          </w:p>
        </w:tc>
      </w:tr>
      <w:tr w:rsidR="000E6360" w:rsidRPr="001F0359" w14:paraId="6AE3DC76" w14:textId="77777777" w:rsidTr="00D64B34">
        <w:trPr>
          <w:jc w:val="center"/>
        </w:trPr>
        <w:tc>
          <w:tcPr>
            <w:tcW w:w="9924" w:type="dxa"/>
            <w:gridSpan w:val="3"/>
            <w:shd w:val="clear" w:color="auto" w:fill="auto"/>
          </w:tcPr>
          <w:p w14:paraId="582B7F22" w14:textId="77777777" w:rsidR="0001339B" w:rsidRPr="001F0359" w:rsidRDefault="000E6360" w:rsidP="0001339B">
            <w:pPr>
              <w:ind w:left="252" w:hanging="252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i/>
                <w:iCs/>
                <w:sz w:val="22"/>
                <w:szCs w:val="22"/>
                <w:lang w:val="hr-HR"/>
              </w:rPr>
              <w:t>Elementi automatizacije i robotike</w:t>
            </w:r>
            <w:r w:rsidRPr="001F0359">
              <w:rPr>
                <w:bCs/>
                <w:sz w:val="22"/>
                <w:szCs w:val="22"/>
                <w:lang w:val="hr-HR"/>
              </w:rPr>
              <w:t>, dr. Veljko Potkonjak</w:t>
            </w:r>
            <w:r w:rsidR="0001339B" w:rsidRPr="001F0359">
              <w:rPr>
                <w:bCs/>
                <w:sz w:val="22"/>
                <w:szCs w:val="22"/>
                <w:lang w:val="hr-HR"/>
              </w:rPr>
              <w:t xml:space="preserve">, </w:t>
            </w:r>
            <w:r w:rsidRPr="001F0359">
              <w:rPr>
                <w:bCs/>
                <w:sz w:val="22"/>
                <w:szCs w:val="22"/>
                <w:lang w:val="hr-HR"/>
              </w:rPr>
              <w:t>Zavod za udžbenike i nastavna sredstva, Beograd</w:t>
            </w:r>
            <w:r w:rsidR="0001339B" w:rsidRPr="001F0359">
              <w:rPr>
                <w:bCs/>
                <w:sz w:val="22"/>
                <w:szCs w:val="22"/>
                <w:lang w:val="hr-HR"/>
              </w:rPr>
              <w:t xml:space="preserve">, </w:t>
            </w:r>
          </w:p>
          <w:p w14:paraId="069CFCC8" w14:textId="26990A43" w:rsidR="000E6360" w:rsidRPr="001F0359" w:rsidRDefault="000E6360" w:rsidP="0001339B">
            <w:pPr>
              <w:ind w:left="252" w:hanging="252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1993.</w:t>
            </w:r>
          </w:p>
          <w:p w14:paraId="4F9A3B5A" w14:textId="4274A763" w:rsidR="000E6360" w:rsidRPr="001F0359" w:rsidRDefault="000E6360" w:rsidP="00D64B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i/>
                <w:iCs/>
                <w:sz w:val="22"/>
                <w:szCs w:val="22"/>
                <w:lang w:val="hr-HR"/>
              </w:rPr>
              <w:t>Mehanizacija i automatizacija</w:t>
            </w:r>
            <w:r w:rsidRPr="001F0359">
              <w:rPr>
                <w:sz w:val="22"/>
                <w:szCs w:val="22"/>
                <w:lang w:val="hr-HR"/>
              </w:rPr>
              <w:t xml:space="preserve">, </w:t>
            </w:r>
            <w:r w:rsidR="0001339B" w:rsidRPr="001F0359">
              <w:rPr>
                <w:sz w:val="22"/>
                <w:szCs w:val="22"/>
                <w:lang w:val="hr-HR"/>
              </w:rPr>
              <w:t xml:space="preserve">G. </w:t>
            </w:r>
            <w:r w:rsidRPr="001F0359">
              <w:rPr>
                <w:sz w:val="22"/>
                <w:szCs w:val="22"/>
                <w:lang w:val="hr-HR"/>
              </w:rPr>
              <w:t>Nikolić, Sveučilišna naklada d.o.o., Zagreb</w:t>
            </w:r>
            <w:r w:rsidR="0001339B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1989.</w:t>
            </w:r>
          </w:p>
        </w:tc>
      </w:tr>
      <w:tr w:rsidR="000E6360" w:rsidRPr="001F0359" w14:paraId="49E25CFC" w14:textId="77777777" w:rsidTr="00D64B34">
        <w:trPr>
          <w:jc w:val="center"/>
        </w:trPr>
        <w:tc>
          <w:tcPr>
            <w:tcW w:w="9924" w:type="dxa"/>
            <w:gridSpan w:val="3"/>
            <w:shd w:val="clear" w:color="auto" w:fill="auto"/>
          </w:tcPr>
          <w:p w14:paraId="428D82DE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i tehnike ocjenjivanja</w:t>
            </w:r>
          </w:p>
        </w:tc>
      </w:tr>
      <w:tr w:rsidR="000E6360" w:rsidRPr="001F0359" w14:paraId="42AF99DD" w14:textId="77777777" w:rsidTr="00D64B34">
        <w:trPr>
          <w:jc w:val="center"/>
        </w:trPr>
        <w:tc>
          <w:tcPr>
            <w:tcW w:w="9924" w:type="dxa"/>
            <w:gridSpan w:val="3"/>
            <w:shd w:val="clear" w:color="auto" w:fill="auto"/>
          </w:tcPr>
          <w:p w14:paraId="0C15FD53" w14:textId="10464F0B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je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 xml:space="preserve">an upoznati učenike s tehnikama i </w:t>
            </w:r>
            <w:r w:rsidR="00F5530E" w:rsidRPr="001F0359">
              <w:rPr>
                <w:sz w:val="22"/>
                <w:szCs w:val="22"/>
                <w:lang w:val="hr-HR"/>
              </w:rPr>
              <w:t>kriterijima</w:t>
            </w:r>
            <w:r w:rsidRPr="001F0359">
              <w:rPr>
                <w:sz w:val="22"/>
                <w:szCs w:val="22"/>
                <w:lang w:val="hr-HR"/>
              </w:rPr>
              <w:t xml:space="preserve"> ocjenjivanja.</w:t>
            </w:r>
          </w:p>
          <w:p w14:paraId="42A42175" w14:textId="077FF341" w:rsidR="000E6360" w:rsidRPr="001F0359" w:rsidRDefault="000E6360" w:rsidP="00D64B34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Ocjenjivanje učenika će se obaviti na </w:t>
            </w:r>
            <w:r w:rsidR="0001339B" w:rsidRPr="001F0359">
              <w:rPr>
                <w:sz w:val="22"/>
                <w:szCs w:val="22"/>
                <w:lang w:val="hr-HR"/>
              </w:rPr>
              <w:t>temelju</w:t>
            </w:r>
            <w:r w:rsidRPr="001F0359">
              <w:rPr>
                <w:sz w:val="22"/>
                <w:szCs w:val="22"/>
                <w:lang w:val="hr-HR"/>
              </w:rPr>
              <w:t xml:space="preserve"> najmanje dvije me</w:t>
            </w:r>
            <w:r w:rsidR="0001339B" w:rsidRPr="001F0359">
              <w:rPr>
                <w:sz w:val="22"/>
                <w:szCs w:val="22"/>
                <w:lang w:val="hr-HR"/>
              </w:rPr>
              <w:t xml:space="preserve">tode: </w:t>
            </w:r>
          </w:p>
          <w:p w14:paraId="7007C2EF" w14:textId="77777777" w:rsidR="0001339B" w:rsidRPr="001F0359" w:rsidRDefault="0001339B" w:rsidP="00C34BDC">
            <w:pPr>
              <w:rPr>
                <w:sz w:val="22"/>
                <w:szCs w:val="22"/>
                <w:lang w:val="hr-HR"/>
              </w:rPr>
            </w:pPr>
          </w:p>
          <w:p w14:paraId="2DA46A35" w14:textId="29FB9376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1.</w:t>
            </w:r>
            <w:r w:rsidR="0001339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Intervju</w:t>
            </w:r>
            <w:r w:rsidR="0001339B" w:rsidRPr="001F0359">
              <w:rPr>
                <w:sz w:val="22"/>
                <w:szCs w:val="22"/>
                <w:lang w:val="hr-HR"/>
              </w:rPr>
              <w:t>:</w:t>
            </w:r>
          </w:p>
          <w:p w14:paraId="178B51E4" w14:textId="5C8843E8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ocjenjivanje </w:t>
            </w:r>
            <w:r w:rsidR="004B7F39" w:rsidRPr="001F0359">
              <w:rPr>
                <w:sz w:val="22"/>
                <w:szCs w:val="22"/>
                <w:lang w:val="hr-HR"/>
              </w:rPr>
              <w:t>ishoda</w:t>
            </w:r>
            <w:r w:rsidRPr="001F0359">
              <w:rPr>
                <w:sz w:val="22"/>
                <w:szCs w:val="22"/>
                <w:lang w:val="hr-HR"/>
              </w:rPr>
              <w:t xml:space="preserve"> učenja putem verbalnog</w:t>
            </w:r>
            <w:r w:rsidR="0001339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ispitivanja</w:t>
            </w:r>
            <w:r w:rsidR="0001339B" w:rsidRPr="001F0359">
              <w:rPr>
                <w:sz w:val="22"/>
                <w:szCs w:val="22"/>
                <w:lang w:val="hr-HR"/>
              </w:rPr>
              <w:t>,</w:t>
            </w:r>
          </w:p>
          <w:p w14:paraId="56D15B1D" w14:textId="18C131F2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pitanja mogu defini</w:t>
            </w:r>
            <w:r w:rsidR="0001339B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ati nastavnici ili učenici</w:t>
            </w:r>
            <w:r w:rsidR="0001339B" w:rsidRPr="001F0359">
              <w:rPr>
                <w:sz w:val="22"/>
                <w:szCs w:val="22"/>
                <w:lang w:val="hr-HR"/>
              </w:rPr>
              <w:t>,</w:t>
            </w:r>
          </w:p>
          <w:p w14:paraId="38A145B9" w14:textId="46A5D732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ocjenjivanje može biti od strane nastavnika ili učenika</w:t>
            </w:r>
            <w:r w:rsidR="0001339B" w:rsidRPr="001F0359">
              <w:rPr>
                <w:sz w:val="22"/>
                <w:szCs w:val="22"/>
                <w:lang w:val="hr-HR"/>
              </w:rPr>
              <w:t>,</w:t>
            </w:r>
          </w:p>
          <w:p w14:paraId="1DFC8A0C" w14:textId="5D47CF1A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pitanja mogu biti strukturi</w:t>
            </w:r>
            <w:r w:rsidR="0001339B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ana i nestrukturi</w:t>
            </w:r>
            <w:r w:rsidR="0001339B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ana</w:t>
            </w:r>
            <w:r w:rsidR="0001339B" w:rsidRPr="001F0359">
              <w:rPr>
                <w:sz w:val="22"/>
                <w:szCs w:val="22"/>
                <w:lang w:val="hr-HR"/>
              </w:rPr>
              <w:t>,</w:t>
            </w:r>
          </w:p>
          <w:p w14:paraId="7C48BEE7" w14:textId="26E0F3C9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učenike uputiti na kriterije ocjenjivanja</w:t>
            </w:r>
            <w:r w:rsidR="0001339B" w:rsidRPr="001F0359">
              <w:rPr>
                <w:sz w:val="22"/>
                <w:szCs w:val="22"/>
                <w:lang w:val="hr-HR"/>
              </w:rPr>
              <w:t>,</w:t>
            </w:r>
          </w:p>
          <w:p w14:paraId="0DD0AE3D" w14:textId="6C2518B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intervju primjenjivati t</w:t>
            </w:r>
            <w:r w:rsidR="0001339B" w:rsidRPr="001F0359">
              <w:rPr>
                <w:sz w:val="22"/>
                <w:szCs w:val="22"/>
                <w:lang w:val="hr-HR"/>
              </w:rPr>
              <w:t>ije</w:t>
            </w:r>
            <w:r w:rsidRPr="001F0359">
              <w:rPr>
                <w:sz w:val="22"/>
                <w:szCs w:val="22"/>
                <w:lang w:val="hr-HR"/>
              </w:rPr>
              <w:t>kom trajanja modula</w:t>
            </w:r>
            <w:r w:rsidR="0001339B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                          </w:t>
            </w:r>
          </w:p>
          <w:p w14:paraId="19B919A1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</w:t>
            </w:r>
          </w:p>
          <w:p w14:paraId="6D18E331" w14:textId="72893A1A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2.</w:t>
            </w:r>
            <w:r w:rsidR="0001339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Test</w:t>
            </w:r>
            <w:r w:rsidR="0001339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na kraju modula</w:t>
            </w:r>
            <w:r w:rsidR="0001339B" w:rsidRPr="001F0359">
              <w:rPr>
                <w:sz w:val="22"/>
                <w:szCs w:val="22"/>
                <w:lang w:val="hr-HR"/>
              </w:rPr>
              <w:t>:</w:t>
            </w:r>
            <w:r w:rsidRPr="001F0359">
              <w:rPr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         </w:t>
            </w:r>
          </w:p>
          <w:p w14:paraId="6ED0C75C" w14:textId="311B1778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</w:t>
            </w:r>
            <w:r w:rsidR="00CA6960" w:rsidRPr="001F0359">
              <w:rPr>
                <w:sz w:val="22"/>
                <w:szCs w:val="22"/>
                <w:lang w:val="hr-HR"/>
              </w:rPr>
              <w:t>obve</w:t>
            </w:r>
            <w:r w:rsidR="0001339B" w:rsidRPr="001F0359">
              <w:rPr>
                <w:sz w:val="22"/>
                <w:szCs w:val="22"/>
                <w:lang w:val="hr-HR"/>
              </w:rPr>
              <w:t>zna</w:t>
            </w:r>
            <w:r w:rsidRPr="001F0359">
              <w:rPr>
                <w:sz w:val="22"/>
                <w:szCs w:val="22"/>
                <w:lang w:val="hr-HR"/>
              </w:rPr>
              <w:t xml:space="preserve"> metod</w:t>
            </w:r>
            <w:r w:rsidR="0001339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ocjenjivanja nakon obrađenog</w:t>
            </w:r>
            <w:r w:rsidR="0001339B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modula</w:t>
            </w:r>
            <w:r w:rsidR="0001339B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                                                                                          </w:t>
            </w:r>
          </w:p>
          <w:p w14:paraId="5A7CF84D" w14:textId="78C0AB85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sadrži pitanja iz svih tematskih</w:t>
            </w:r>
            <w:r w:rsidR="0028773B" w:rsidRPr="001F0359">
              <w:rPr>
                <w:sz w:val="22"/>
                <w:szCs w:val="22"/>
                <w:lang w:val="hr-HR"/>
              </w:rPr>
              <w:t xml:space="preserve"> nastavnih</w:t>
            </w:r>
            <w:r w:rsidRPr="001F0359">
              <w:rPr>
                <w:sz w:val="22"/>
                <w:szCs w:val="22"/>
                <w:lang w:val="hr-HR"/>
              </w:rPr>
              <w:t xml:space="preserve"> jedi</w:t>
            </w:r>
            <w:r w:rsidR="0001339B" w:rsidRPr="001F0359">
              <w:rPr>
                <w:sz w:val="22"/>
                <w:szCs w:val="22"/>
                <w:lang w:val="hr-HR"/>
              </w:rPr>
              <w:t xml:space="preserve">nica </w:t>
            </w:r>
            <w:r w:rsidRPr="001F0359">
              <w:rPr>
                <w:sz w:val="22"/>
                <w:szCs w:val="22"/>
                <w:lang w:val="hr-HR"/>
              </w:rPr>
              <w:t>(uzimajući u obzir važnost svake</w:t>
            </w:r>
            <w:r w:rsidR="0028773B" w:rsidRPr="001F0359">
              <w:rPr>
                <w:sz w:val="22"/>
                <w:szCs w:val="22"/>
                <w:lang w:val="hr-HR"/>
              </w:rPr>
              <w:t xml:space="preserve"> nastavne</w:t>
            </w:r>
            <w:r w:rsidRPr="001F0359">
              <w:rPr>
                <w:sz w:val="22"/>
                <w:szCs w:val="22"/>
                <w:lang w:val="hr-HR"/>
              </w:rPr>
              <w:t xml:space="preserve"> jedin</w:t>
            </w:r>
            <w:r w:rsidR="0001339B" w:rsidRPr="001F0359">
              <w:rPr>
                <w:sz w:val="22"/>
                <w:szCs w:val="22"/>
                <w:lang w:val="hr-HR"/>
              </w:rPr>
              <w:t>ice</w:t>
            </w:r>
            <w:r w:rsidRPr="001F0359">
              <w:rPr>
                <w:sz w:val="22"/>
                <w:szCs w:val="22"/>
                <w:lang w:val="hr-HR"/>
              </w:rPr>
              <w:t>)</w:t>
            </w:r>
            <w:r w:rsidR="0001339B" w:rsidRPr="001F0359">
              <w:rPr>
                <w:sz w:val="22"/>
                <w:szCs w:val="22"/>
                <w:lang w:val="hr-HR"/>
              </w:rPr>
              <w:t>,</w:t>
            </w:r>
          </w:p>
          <w:p w14:paraId="074E80C3" w14:textId="3B666F22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pitanja na testu i bodovanje mora biti unaprijed defini</w:t>
            </w:r>
            <w:r w:rsidR="0028773B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ano</w:t>
            </w:r>
            <w:r w:rsidR="0028773B" w:rsidRPr="001F0359">
              <w:rPr>
                <w:sz w:val="22"/>
                <w:szCs w:val="22"/>
                <w:lang w:val="hr-HR"/>
              </w:rPr>
              <w:t>,</w:t>
            </w:r>
          </w:p>
          <w:p w14:paraId="69AE63B2" w14:textId="3A3F6B32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pitanja na testu treba</w:t>
            </w:r>
            <w:r w:rsidR="0028773B" w:rsidRPr="001F0359">
              <w:rPr>
                <w:sz w:val="22"/>
                <w:szCs w:val="22"/>
                <w:lang w:val="hr-HR"/>
              </w:rPr>
              <w:t>ju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28773B" w:rsidRPr="001F0359">
              <w:rPr>
                <w:sz w:val="22"/>
                <w:szCs w:val="22"/>
                <w:lang w:val="hr-HR"/>
              </w:rPr>
              <w:t>pratiti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4B7F39" w:rsidRPr="001F0359">
              <w:rPr>
                <w:sz w:val="22"/>
                <w:szCs w:val="22"/>
                <w:lang w:val="hr-HR"/>
              </w:rPr>
              <w:t>ishod</w:t>
            </w:r>
            <w:r w:rsidRPr="001F0359">
              <w:rPr>
                <w:sz w:val="22"/>
                <w:szCs w:val="22"/>
                <w:lang w:val="hr-HR"/>
              </w:rPr>
              <w:t xml:space="preserve">e učenja pojedinih </w:t>
            </w:r>
            <w:r w:rsidR="0028773B" w:rsidRPr="001F0359">
              <w:rPr>
                <w:sz w:val="22"/>
                <w:szCs w:val="22"/>
                <w:lang w:val="hr-HR"/>
              </w:rPr>
              <w:t xml:space="preserve">nastavnih </w:t>
            </w:r>
            <w:r w:rsidRPr="001F0359">
              <w:rPr>
                <w:sz w:val="22"/>
                <w:szCs w:val="22"/>
                <w:lang w:val="hr-HR"/>
              </w:rPr>
              <w:t>jedi</w:t>
            </w:r>
            <w:r w:rsidR="0028773B" w:rsidRPr="001F0359">
              <w:rPr>
                <w:sz w:val="22"/>
                <w:szCs w:val="22"/>
                <w:lang w:val="hr-HR"/>
              </w:rPr>
              <w:t>nica</w:t>
            </w:r>
            <w:r w:rsidRPr="001F0359">
              <w:rPr>
                <w:sz w:val="22"/>
                <w:szCs w:val="22"/>
                <w:lang w:val="hr-HR"/>
              </w:rPr>
              <w:t xml:space="preserve"> u modulu</w:t>
            </w:r>
            <w:r w:rsidR="0028773B" w:rsidRPr="001F0359">
              <w:rPr>
                <w:sz w:val="22"/>
                <w:szCs w:val="22"/>
                <w:lang w:val="hr-HR"/>
              </w:rPr>
              <w:t>,</w:t>
            </w:r>
          </w:p>
          <w:p w14:paraId="62339FF8" w14:textId="2C0E922F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bodovanje pojedinih pitanja provesti </w:t>
            </w:r>
            <w:r w:rsidR="0028773B" w:rsidRPr="001F0359">
              <w:rPr>
                <w:sz w:val="22"/>
                <w:szCs w:val="22"/>
                <w:lang w:val="hr-HR"/>
              </w:rPr>
              <w:t>sukladno</w:t>
            </w:r>
            <w:r w:rsidRPr="001F0359">
              <w:rPr>
                <w:sz w:val="22"/>
                <w:szCs w:val="22"/>
                <w:lang w:val="hr-HR"/>
              </w:rPr>
              <w:t xml:space="preserve"> unaprijed određenom važnošću </w:t>
            </w:r>
            <w:r w:rsidR="0028773B" w:rsidRPr="001F0359">
              <w:rPr>
                <w:sz w:val="22"/>
                <w:szCs w:val="22"/>
                <w:lang w:val="hr-HR"/>
              </w:rPr>
              <w:t xml:space="preserve">nastavne jedinice, </w:t>
            </w:r>
          </w:p>
          <w:p w14:paraId="718CD40B" w14:textId="245BF9B9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vrijeme izrade testa je jedan</w:t>
            </w:r>
            <w:r w:rsidR="0028773B" w:rsidRPr="001F0359">
              <w:rPr>
                <w:sz w:val="22"/>
                <w:szCs w:val="22"/>
                <w:lang w:val="hr-HR"/>
              </w:rPr>
              <w:t xml:space="preserve"> nastavni sat. </w:t>
            </w:r>
          </w:p>
        </w:tc>
      </w:tr>
    </w:tbl>
    <w:p w14:paraId="65AE947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582899F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BE6844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253"/>
        <w:gridCol w:w="4260"/>
      </w:tblGrid>
      <w:tr w:rsidR="000E6360" w:rsidRPr="001F0359" w14:paraId="60C4225A" w14:textId="77777777" w:rsidTr="00D64B34">
        <w:trPr>
          <w:trHeight w:val="286"/>
          <w:jc w:val="center"/>
        </w:trPr>
        <w:tc>
          <w:tcPr>
            <w:tcW w:w="2412" w:type="dxa"/>
            <w:tcBorders>
              <w:right w:val="single" w:sz="4" w:space="0" w:color="auto"/>
            </w:tcBorders>
            <w:shd w:val="clear" w:color="auto" w:fill="auto"/>
          </w:tcPr>
          <w:p w14:paraId="456DB12C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(na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>ziv</w:t>
            </w:r>
            <w:r w:rsidRPr="001F0359">
              <w:rPr>
                <w:b/>
                <w:sz w:val="22"/>
                <w:szCs w:val="22"/>
                <w:lang w:val="hr-HR"/>
              </w:rPr>
              <w:t>):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32B7DC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ROBOTIKA </w:t>
            </w:r>
          </w:p>
        </w:tc>
      </w:tr>
      <w:tr w:rsidR="00D64B34" w:rsidRPr="001F0359" w14:paraId="33FAC0A5" w14:textId="77777777" w:rsidTr="00D64B34">
        <w:trPr>
          <w:jc w:val="center"/>
        </w:trPr>
        <w:tc>
          <w:tcPr>
            <w:tcW w:w="2412" w:type="dxa"/>
            <w:tcBorders>
              <w:right w:val="single" w:sz="4" w:space="0" w:color="auto"/>
            </w:tcBorders>
            <w:shd w:val="clear" w:color="auto" w:fill="auto"/>
          </w:tcPr>
          <w:p w14:paraId="5F66AFB5" w14:textId="77777777" w:rsidR="00D64B34" w:rsidRPr="001F0359" w:rsidRDefault="00D64B34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Redni broj modula: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6FAADE" w14:textId="77777777" w:rsidR="00D64B34" w:rsidRPr="001F0359" w:rsidRDefault="00D64B34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2</w:t>
            </w:r>
            <w:r w:rsidR="00C34BDC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38E857FD" w14:textId="77777777" w:rsidTr="00D64B34">
        <w:trPr>
          <w:jc w:val="center"/>
        </w:trPr>
        <w:tc>
          <w:tcPr>
            <w:tcW w:w="9925" w:type="dxa"/>
            <w:gridSpan w:val="3"/>
            <w:shd w:val="clear" w:color="auto" w:fill="auto"/>
          </w:tcPr>
          <w:p w14:paraId="35BD440C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Svrha </w:t>
            </w:r>
          </w:p>
        </w:tc>
      </w:tr>
      <w:tr w:rsidR="000E6360" w:rsidRPr="001F0359" w14:paraId="24C96235" w14:textId="77777777" w:rsidTr="00D64B34">
        <w:trPr>
          <w:trHeight w:val="493"/>
          <w:jc w:val="center"/>
        </w:trPr>
        <w:tc>
          <w:tcPr>
            <w:tcW w:w="9925" w:type="dxa"/>
            <w:gridSpan w:val="3"/>
            <w:shd w:val="clear" w:color="auto" w:fill="auto"/>
          </w:tcPr>
          <w:p w14:paraId="44845BFA" w14:textId="4289C008" w:rsidR="000E6360" w:rsidRPr="001F0359" w:rsidRDefault="000E6360" w:rsidP="00C34BDC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Modul je razvijen s ciljem da učenici steknu osnovna znanja o ulozi i značaju vođenja određenih procesa ra</w:t>
            </w:r>
            <w:r w:rsidR="0028773B" w:rsidRPr="001F0359">
              <w:rPr>
                <w:sz w:val="22"/>
                <w:szCs w:val="22"/>
                <w:lang w:val="hr-HR"/>
              </w:rPr>
              <w:t>čunalom</w:t>
            </w:r>
            <w:r w:rsidRPr="001F0359">
              <w:rPr>
                <w:sz w:val="22"/>
                <w:szCs w:val="22"/>
                <w:lang w:val="hr-HR"/>
              </w:rPr>
              <w:t xml:space="preserve"> te automatskim upravljanjem raznih procesa, </w:t>
            </w:r>
            <w:r w:rsidR="0082786B" w:rsidRPr="001F0359">
              <w:rPr>
                <w:sz w:val="22"/>
                <w:szCs w:val="22"/>
                <w:lang w:val="hr-HR"/>
              </w:rPr>
              <w:t>strojeva</w:t>
            </w:r>
            <w:r w:rsidRPr="001F0359">
              <w:rPr>
                <w:sz w:val="22"/>
                <w:szCs w:val="22"/>
                <w:lang w:val="hr-HR"/>
              </w:rPr>
              <w:t>,</w:t>
            </w:r>
            <w:r w:rsidR="0028773B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industrijskih robota i raznih uređaja. </w:t>
            </w:r>
          </w:p>
        </w:tc>
      </w:tr>
      <w:tr w:rsidR="000E6360" w:rsidRPr="001F0359" w14:paraId="35017DD9" w14:textId="77777777" w:rsidTr="00D64B34">
        <w:trPr>
          <w:jc w:val="center"/>
        </w:trPr>
        <w:tc>
          <w:tcPr>
            <w:tcW w:w="9925" w:type="dxa"/>
            <w:gridSpan w:val="3"/>
            <w:shd w:val="clear" w:color="auto" w:fill="auto"/>
          </w:tcPr>
          <w:p w14:paraId="5CC963AB" w14:textId="785E4571" w:rsidR="000E6360" w:rsidRPr="001F0359" w:rsidRDefault="00D806F1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 / Pred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uvjet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i</w:t>
            </w:r>
          </w:p>
        </w:tc>
      </w:tr>
      <w:tr w:rsidR="000E6360" w:rsidRPr="001F0359" w14:paraId="31350138" w14:textId="77777777" w:rsidTr="00D64B34">
        <w:trPr>
          <w:jc w:val="center"/>
        </w:trPr>
        <w:tc>
          <w:tcPr>
            <w:tcW w:w="9925" w:type="dxa"/>
            <w:gridSpan w:val="3"/>
            <w:shd w:val="clear" w:color="auto" w:fill="auto"/>
          </w:tcPr>
          <w:p w14:paraId="1545C8CC" w14:textId="5727D6D1" w:rsidR="000E6360" w:rsidRPr="001F0359" w:rsidRDefault="00683527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Predznanje iz stručno-teor</w:t>
            </w:r>
            <w:r w:rsidR="0028773B" w:rsidRPr="001F0359">
              <w:rPr>
                <w:sz w:val="22"/>
                <w:szCs w:val="22"/>
                <w:lang w:val="hr-HR"/>
              </w:rPr>
              <w:t>ijskih</w:t>
            </w:r>
            <w:r w:rsidRPr="001F0359">
              <w:rPr>
                <w:sz w:val="22"/>
                <w:szCs w:val="22"/>
                <w:lang w:val="hr-HR"/>
              </w:rPr>
              <w:t xml:space="preserve"> predmeta i praktične nastave iz prvog i drugog razreda</w:t>
            </w:r>
            <w:r w:rsidR="0028773B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18C53501" w14:textId="77777777" w:rsidTr="00D64B34">
        <w:trPr>
          <w:jc w:val="center"/>
        </w:trPr>
        <w:tc>
          <w:tcPr>
            <w:tcW w:w="9925" w:type="dxa"/>
            <w:gridSpan w:val="3"/>
            <w:shd w:val="clear" w:color="auto" w:fill="auto"/>
          </w:tcPr>
          <w:p w14:paraId="597C8348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42997C86" w14:textId="77777777" w:rsidTr="00D64B34">
        <w:trPr>
          <w:jc w:val="center"/>
        </w:trPr>
        <w:tc>
          <w:tcPr>
            <w:tcW w:w="9925" w:type="dxa"/>
            <w:gridSpan w:val="3"/>
            <w:shd w:val="clear" w:color="auto" w:fill="auto"/>
          </w:tcPr>
          <w:p w14:paraId="608F24A7" w14:textId="13AED4A5" w:rsidR="000E6360" w:rsidRPr="00A067B1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Ovaj modul osposobljava učenike </w:t>
            </w:r>
            <w:r w:rsidR="0028773B" w:rsidRPr="001F0359">
              <w:rPr>
                <w:sz w:val="22"/>
                <w:szCs w:val="22"/>
                <w:lang w:val="hr-HR"/>
              </w:rPr>
              <w:t>za</w:t>
            </w:r>
            <w:r w:rsidRPr="001F0359">
              <w:rPr>
                <w:sz w:val="22"/>
                <w:szCs w:val="22"/>
                <w:lang w:val="hr-HR"/>
              </w:rPr>
              <w:t>:</w:t>
            </w:r>
          </w:p>
          <w:p w14:paraId="6932C45C" w14:textId="0609C62F" w:rsidR="000E6360" w:rsidRPr="00A067B1" w:rsidRDefault="000E6360" w:rsidP="00C34BDC">
            <w:pPr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81" w:lineRule="exact"/>
              <w:ind w:left="-66" w:right="32" w:hanging="360"/>
              <w:jc w:val="both"/>
              <w:rPr>
                <w:sz w:val="22"/>
                <w:szCs w:val="22"/>
                <w:lang w:val="hr-HR"/>
              </w:rPr>
            </w:pPr>
            <w:r w:rsidRPr="00A067B1">
              <w:rPr>
                <w:spacing w:val="-2"/>
                <w:sz w:val="22"/>
                <w:szCs w:val="22"/>
                <w:lang w:val="hr-HR"/>
              </w:rPr>
              <w:t xml:space="preserve"> - upoznavanje s konstrukcijom i načinima rada robota, njihovim mogućnostima i </w:t>
            </w:r>
            <w:r w:rsidRPr="00A067B1">
              <w:rPr>
                <w:spacing w:val="-1"/>
                <w:sz w:val="22"/>
                <w:szCs w:val="22"/>
                <w:lang w:val="hr-HR"/>
              </w:rPr>
              <w:t>područjima primjene, način</w:t>
            </w:r>
            <w:r w:rsidR="00A067B1" w:rsidRPr="00A067B1">
              <w:rPr>
                <w:spacing w:val="-1"/>
                <w:sz w:val="22"/>
                <w:szCs w:val="22"/>
                <w:lang w:val="hr-HR"/>
              </w:rPr>
              <w:t>om</w:t>
            </w:r>
            <w:r w:rsidRPr="00A067B1">
              <w:rPr>
                <w:spacing w:val="-1"/>
                <w:sz w:val="22"/>
                <w:szCs w:val="22"/>
                <w:lang w:val="hr-HR"/>
              </w:rPr>
              <w:t xml:space="preserve"> programiranja robota</w:t>
            </w:r>
            <w:r w:rsidR="0028773B" w:rsidRPr="00A067B1">
              <w:rPr>
                <w:spacing w:val="-1"/>
                <w:sz w:val="22"/>
                <w:szCs w:val="22"/>
                <w:lang w:val="hr-HR"/>
              </w:rPr>
              <w:t xml:space="preserve"> i</w:t>
            </w:r>
            <w:r w:rsidRPr="00A067B1">
              <w:rPr>
                <w:spacing w:val="-1"/>
                <w:sz w:val="22"/>
                <w:szCs w:val="22"/>
                <w:lang w:val="hr-HR"/>
              </w:rPr>
              <w:t xml:space="preserve"> me</w:t>
            </w:r>
            <w:r w:rsidR="0028773B" w:rsidRPr="00A067B1">
              <w:rPr>
                <w:spacing w:val="-1"/>
                <w:sz w:val="22"/>
                <w:szCs w:val="22"/>
                <w:lang w:val="hr-HR"/>
              </w:rPr>
              <w:t>đ</w:t>
            </w:r>
            <w:r w:rsidRPr="00A067B1">
              <w:rPr>
                <w:spacing w:val="-1"/>
                <w:sz w:val="22"/>
                <w:szCs w:val="22"/>
                <w:lang w:val="hr-HR"/>
              </w:rPr>
              <w:t>usklopov</w:t>
            </w:r>
            <w:r w:rsidR="0028773B" w:rsidRPr="00A067B1">
              <w:rPr>
                <w:spacing w:val="-1"/>
                <w:sz w:val="22"/>
                <w:szCs w:val="22"/>
                <w:lang w:val="hr-HR"/>
              </w:rPr>
              <w:t>ima</w:t>
            </w:r>
            <w:r w:rsidRPr="00A067B1">
              <w:rPr>
                <w:spacing w:val="-1"/>
                <w:sz w:val="22"/>
                <w:szCs w:val="22"/>
                <w:lang w:val="hr-HR"/>
              </w:rPr>
              <w:t xml:space="preserve"> za povezivanje računa</w:t>
            </w:r>
            <w:r w:rsidR="0028773B" w:rsidRPr="00A067B1">
              <w:rPr>
                <w:spacing w:val="-1"/>
                <w:sz w:val="22"/>
                <w:szCs w:val="22"/>
                <w:lang w:val="hr-HR"/>
              </w:rPr>
              <w:t>l</w:t>
            </w:r>
            <w:r w:rsidRPr="00A067B1">
              <w:rPr>
                <w:spacing w:val="-1"/>
                <w:sz w:val="22"/>
                <w:szCs w:val="22"/>
                <w:lang w:val="hr-HR"/>
              </w:rPr>
              <w:t>a i procesa</w:t>
            </w:r>
            <w:r w:rsidR="0028773B" w:rsidRPr="00A067B1">
              <w:rPr>
                <w:spacing w:val="-1"/>
                <w:sz w:val="22"/>
                <w:szCs w:val="22"/>
                <w:lang w:val="hr-HR"/>
              </w:rPr>
              <w:t>,</w:t>
            </w:r>
          </w:p>
          <w:p w14:paraId="5BA3EEA3" w14:textId="77777777" w:rsidR="000E6360" w:rsidRPr="001F0359" w:rsidRDefault="000E6360" w:rsidP="00C34B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upoznavanje s definicijom i namjenom robota,</w:t>
            </w:r>
          </w:p>
          <w:p w14:paraId="3B06CEAA" w14:textId="77777777" w:rsidR="000E6360" w:rsidRPr="001F0359" w:rsidRDefault="000E6360" w:rsidP="00C34B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upoznavanje s klasifikacijom robota i njihovim karakteristikama,</w:t>
            </w:r>
          </w:p>
          <w:p w14:paraId="0F33155F" w14:textId="77777777" w:rsidR="000E6360" w:rsidRPr="001F0359" w:rsidRDefault="000E6360" w:rsidP="00C34B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upoznavanje s načinom funkcioniranja robota,</w:t>
            </w:r>
          </w:p>
          <w:p w14:paraId="35C7872C" w14:textId="5B5C9128" w:rsidR="000E6360" w:rsidRPr="001F0359" w:rsidRDefault="000E6360" w:rsidP="00EA3C80">
            <w:pPr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81" w:lineRule="exact"/>
              <w:ind w:left="-66" w:right="32" w:hanging="36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- programiranje i upravljanje robotom</w:t>
            </w:r>
            <w:r w:rsidR="0028773B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0E6360" w:rsidRPr="001F0359" w14:paraId="78D2ADFA" w14:textId="77777777" w:rsidTr="00D64B34">
        <w:trPr>
          <w:jc w:val="center"/>
        </w:trPr>
        <w:tc>
          <w:tcPr>
            <w:tcW w:w="9925" w:type="dxa"/>
            <w:gridSpan w:val="3"/>
            <w:shd w:val="clear" w:color="auto" w:fill="auto"/>
          </w:tcPr>
          <w:p w14:paraId="154AFCD8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365393C4" w14:textId="77777777" w:rsidTr="00D64B34">
        <w:trPr>
          <w:jc w:val="center"/>
        </w:trPr>
        <w:tc>
          <w:tcPr>
            <w:tcW w:w="9925" w:type="dxa"/>
            <w:gridSpan w:val="3"/>
            <w:shd w:val="clear" w:color="auto" w:fill="auto"/>
          </w:tcPr>
          <w:p w14:paraId="456942E9" w14:textId="77777777" w:rsidR="00D64B34" w:rsidRPr="001F0359" w:rsidRDefault="000E6360" w:rsidP="00EB64C4">
            <w:pPr>
              <w:pStyle w:val="ListParagraph"/>
              <w:numPr>
                <w:ilvl w:val="0"/>
                <w:numId w:val="19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Značaj robotike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7238BE7B" w14:textId="77777777" w:rsidR="00D64B34" w:rsidRPr="001F0359" w:rsidRDefault="000E6360" w:rsidP="00EB64C4">
            <w:pPr>
              <w:pStyle w:val="ListParagraph"/>
              <w:numPr>
                <w:ilvl w:val="0"/>
                <w:numId w:val="195"/>
              </w:num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Model, konstrukcija i pogoni robota </w:t>
            </w:r>
          </w:p>
          <w:p w14:paraId="05F06CB9" w14:textId="77777777" w:rsidR="000E6360" w:rsidRPr="001F0359" w:rsidRDefault="000E6360" w:rsidP="00EB64C4">
            <w:pPr>
              <w:pStyle w:val="ListParagraph"/>
              <w:numPr>
                <w:ilvl w:val="0"/>
                <w:numId w:val="19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Upravljanje, programski jezici i programiranje robota</w:t>
            </w:r>
          </w:p>
          <w:p w14:paraId="7387A861" w14:textId="77777777" w:rsidR="000E6360" w:rsidRPr="001F0359" w:rsidRDefault="000E6360" w:rsidP="00EB64C4">
            <w:pPr>
              <w:pStyle w:val="ListParagraph"/>
              <w:numPr>
                <w:ilvl w:val="0"/>
                <w:numId w:val="195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Programiranje robota</w:t>
            </w:r>
          </w:p>
        </w:tc>
      </w:tr>
      <w:tr w:rsidR="000E6360" w:rsidRPr="001F0359" w14:paraId="1E5CE4E0" w14:textId="77777777" w:rsidTr="006054CB">
        <w:trPr>
          <w:trHeight w:val="324"/>
          <w:jc w:val="center"/>
        </w:trPr>
        <w:tc>
          <w:tcPr>
            <w:tcW w:w="56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889DD" w14:textId="77777777" w:rsidR="000E6360" w:rsidRPr="001F0359" w:rsidRDefault="00D64B34" w:rsidP="00D64B3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učenja</w:t>
            </w:r>
          </w:p>
        </w:tc>
        <w:tc>
          <w:tcPr>
            <w:tcW w:w="4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DBDF3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09EFD063" w14:textId="77777777" w:rsidTr="006054CB">
        <w:trPr>
          <w:trHeight w:val="420"/>
          <w:jc w:val="center"/>
        </w:trPr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6CC537CB" w14:textId="77777777" w:rsidR="000E6360" w:rsidRPr="001F0359" w:rsidRDefault="000E6360" w:rsidP="00C34BDC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</w:p>
          <w:p w14:paraId="64FA5F74" w14:textId="28492F9F" w:rsidR="000E6360" w:rsidRPr="001F0359" w:rsidRDefault="000E6360" w:rsidP="00C34BDC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Jedinica 1.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>Značaj robotike</w:t>
            </w:r>
          </w:p>
          <w:p w14:paraId="742CD6F4" w14:textId="7AA01FDB" w:rsidR="000E6360" w:rsidRPr="00A067B1" w:rsidRDefault="000E6360" w:rsidP="00EA3C80">
            <w:pPr>
              <w:numPr>
                <w:ilvl w:val="0"/>
                <w:numId w:val="85"/>
              </w:numPr>
              <w:ind w:left="720" w:hanging="360"/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</w:pPr>
            <w:r w:rsidRPr="00A067B1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Robotika,</w:t>
            </w:r>
            <w:r w:rsidR="0028773B" w:rsidRPr="00A067B1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 xml:space="preserve"> </w:t>
            </w:r>
            <w:r w:rsidRPr="00A067B1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 xml:space="preserve">značaj robotike i </w:t>
            </w:r>
            <w:r w:rsidR="0028773B" w:rsidRPr="00A067B1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povijesni</w:t>
            </w:r>
            <w:r w:rsidRPr="00A067B1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 xml:space="preserve"> razvoj</w:t>
            </w:r>
            <w:r w:rsidR="0028773B" w:rsidRPr="00A067B1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,</w:t>
            </w:r>
          </w:p>
          <w:p w14:paraId="773F4B78" w14:textId="3770BBE6" w:rsidR="000E6360" w:rsidRPr="00A067B1" w:rsidRDefault="000E6360" w:rsidP="00EA3C80">
            <w:pPr>
              <w:numPr>
                <w:ilvl w:val="0"/>
                <w:numId w:val="85"/>
              </w:numPr>
              <w:ind w:left="720" w:hanging="360"/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</w:pPr>
            <w:r w:rsidRPr="00A067B1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Definicija,</w:t>
            </w:r>
            <w:r w:rsidR="0028773B" w:rsidRPr="00A067B1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 xml:space="preserve"> </w:t>
            </w:r>
            <w:r w:rsidRPr="00A067B1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podjela i generacije robota</w:t>
            </w:r>
            <w:r w:rsidR="0028773B" w:rsidRPr="00A067B1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,</w:t>
            </w:r>
          </w:p>
          <w:p w14:paraId="523F2C1C" w14:textId="7EE649B7" w:rsidR="000E6360" w:rsidRPr="00A067B1" w:rsidRDefault="000E6360" w:rsidP="00EA3C80">
            <w:pPr>
              <w:numPr>
                <w:ilvl w:val="0"/>
                <w:numId w:val="85"/>
              </w:numPr>
              <w:ind w:left="720" w:hanging="360"/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</w:pPr>
            <w:r w:rsidRPr="00A067B1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Podjela robotskih s</w:t>
            </w:r>
            <w:r w:rsidR="0028773B" w:rsidRPr="00A067B1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 xml:space="preserve">ustava; </w:t>
            </w:r>
          </w:p>
          <w:p w14:paraId="5C8C0F34" w14:textId="77777777" w:rsidR="000E6360" w:rsidRPr="001F0359" w:rsidRDefault="000E6360" w:rsidP="00C34BDC">
            <w:pPr>
              <w:ind w:left="360"/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</w:pPr>
          </w:p>
          <w:p w14:paraId="0430205A" w14:textId="71DDAFB8" w:rsidR="000E6360" w:rsidRPr="001F0359" w:rsidRDefault="000E6360" w:rsidP="00C34BDC">
            <w:pPr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2.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>Model,</w:t>
            </w:r>
            <w:r w:rsidR="0028773B" w:rsidRPr="001F0359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konstrukcija i pogoni robota </w:t>
            </w:r>
          </w:p>
          <w:p w14:paraId="4555C3BC" w14:textId="60AB091F" w:rsidR="000E6360" w:rsidRPr="001F0359" w:rsidRDefault="000E6360" w:rsidP="00EA3C80">
            <w:pPr>
              <w:numPr>
                <w:ilvl w:val="0"/>
                <w:numId w:val="85"/>
              </w:numPr>
              <w:ind w:left="720" w:hanging="360"/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</w:pPr>
            <w:r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Model i konstrukcija robota</w:t>
            </w:r>
            <w:r w:rsidR="0028773B"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,</w:t>
            </w:r>
            <w:r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 xml:space="preserve">  </w:t>
            </w:r>
          </w:p>
          <w:p w14:paraId="0642CF21" w14:textId="1C89DE07" w:rsidR="000E6360" w:rsidRPr="001F0359" w:rsidRDefault="000E6360" w:rsidP="00EA3C80">
            <w:pPr>
              <w:numPr>
                <w:ilvl w:val="0"/>
                <w:numId w:val="85"/>
              </w:numPr>
              <w:ind w:left="720" w:hanging="360"/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</w:pPr>
            <w:r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Pogoni robota</w:t>
            </w:r>
            <w:r w:rsidR="0028773B"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,</w:t>
            </w:r>
          </w:p>
          <w:p w14:paraId="4C10D192" w14:textId="70177E5E" w:rsidR="000E6360" w:rsidRPr="001F0359" w:rsidRDefault="000E6360" w:rsidP="00EA3C80">
            <w:pPr>
              <w:numPr>
                <w:ilvl w:val="0"/>
                <w:numId w:val="85"/>
              </w:numPr>
              <w:ind w:left="720" w:hanging="360"/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</w:pPr>
            <w:r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Minimalna konfiguracija robota</w:t>
            </w:r>
            <w:r w:rsidR="0028773B"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;</w:t>
            </w:r>
          </w:p>
          <w:p w14:paraId="3C44AACD" w14:textId="77777777" w:rsidR="000E6360" w:rsidRPr="001F0359" w:rsidRDefault="000E6360" w:rsidP="00C34BDC">
            <w:pPr>
              <w:ind w:left="360"/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</w:pPr>
          </w:p>
          <w:p w14:paraId="31594F5E" w14:textId="54A4C657" w:rsidR="000E6360" w:rsidRPr="001F0359" w:rsidRDefault="000E6360" w:rsidP="00C34BDC">
            <w:pPr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3.</w:t>
            </w:r>
            <w:r w:rsidR="0028773B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Upravljanje i programiranje robota</w:t>
            </w:r>
          </w:p>
          <w:p w14:paraId="4A469B45" w14:textId="5B76546E" w:rsidR="000E6360" w:rsidRPr="001F0359" w:rsidRDefault="000E6360" w:rsidP="00EA3C80">
            <w:pPr>
              <w:numPr>
                <w:ilvl w:val="0"/>
                <w:numId w:val="85"/>
              </w:numPr>
              <w:ind w:left="720" w:hanging="360"/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</w:pPr>
            <w:r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Upravl</w:t>
            </w:r>
            <w:r w:rsidR="0028773B"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j</w:t>
            </w:r>
            <w:r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anje i načini upravljanja robotom</w:t>
            </w:r>
            <w:r w:rsidR="0028773B"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,</w:t>
            </w:r>
          </w:p>
          <w:p w14:paraId="11BF82E8" w14:textId="2697A205" w:rsidR="000E6360" w:rsidRPr="001F0359" w:rsidRDefault="000E6360" w:rsidP="00EA3C80">
            <w:pPr>
              <w:numPr>
                <w:ilvl w:val="0"/>
                <w:numId w:val="85"/>
              </w:numPr>
              <w:ind w:left="720" w:hanging="360"/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</w:pPr>
            <w:r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Tipovi upravljanja</w:t>
            </w:r>
            <w:r w:rsidR="0028773B"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,</w:t>
            </w:r>
          </w:p>
          <w:p w14:paraId="7B0DB3C7" w14:textId="222F608D" w:rsidR="000E6360" w:rsidRPr="001F0359" w:rsidRDefault="000E6360" w:rsidP="00EA3C80">
            <w:pPr>
              <w:numPr>
                <w:ilvl w:val="0"/>
                <w:numId w:val="85"/>
              </w:numPr>
              <w:ind w:left="720" w:hanging="360"/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</w:pPr>
            <w:r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 xml:space="preserve">Industrijski robot Mitsubishi </w:t>
            </w:r>
            <w:r w:rsidR="0056220F"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RV-2AJ</w:t>
            </w:r>
            <w:r w:rsidR="0028773B"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,</w:t>
            </w:r>
          </w:p>
          <w:p w14:paraId="57B6CDA8" w14:textId="0E97C6AF" w:rsidR="000E6360" w:rsidRPr="001F0359" w:rsidRDefault="000E6360" w:rsidP="00EA3C80">
            <w:pPr>
              <w:numPr>
                <w:ilvl w:val="0"/>
                <w:numId w:val="85"/>
              </w:numPr>
              <w:ind w:left="720" w:hanging="360"/>
              <w:rPr>
                <w:sz w:val="22"/>
                <w:szCs w:val="22"/>
                <w:lang w:val="hr-HR"/>
              </w:rPr>
            </w:pPr>
            <w:r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Programiranje robota –programski jezici</w:t>
            </w:r>
            <w:r w:rsidR="0028773B"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,</w:t>
            </w:r>
            <w:r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 xml:space="preserve"> </w:t>
            </w:r>
          </w:p>
          <w:p w14:paraId="1AFC8352" w14:textId="0F63CBD7" w:rsidR="000E6360" w:rsidRPr="001F0359" w:rsidRDefault="000E6360" w:rsidP="00EA3C80">
            <w:pPr>
              <w:numPr>
                <w:ilvl w:val="0"/>
                <w:numId w:val="85"/>
              </w:numPr>
              <w:ind w:left="720" w:hanging="360"/>
              <w:rPr>
                <w:sz w:val="22"/>
                <w:szCs w:val="22"/>
                <w:lang w:val="hr-HR"/>
              </w:rPr>
            </w:pPr>
            <w:r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Programski jezik Melfa Basic IV</w:t>
            </w:r>
            <w:r w:rsidR="0028773B" w:rsidRPr="001F0359">
              <w:rPr>
                <w:color w:val="000000"/>
                <w:spacing w:val="4"/>
                <w:w w:val="98"/>
                <w:sz w:val="22"/>
                <w:szCs w:val="22"/>
                <w:lang w:val="hr-HR"/>
              </w:rPr>
              <w:t>;</w:t>
            </w:r>
          </w:p>
          <w:p w14:paraId="644699BC" w14:textId="75D742A5" w:rsidR="000E6360" w:rsidRPr="001F0359" w:rsidRDefault="000E6360" w:rsidP="00EA3C80">
            <w:pPr>
              <w:widowControl w:val="0"/>
              <w:numPr>
                <w:ilvl w:val="0"/>
                <w:numId w:val="85"/>
              </w:numPr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81" w:lineRule="exact"/>
              <w:ind w:right="432"/>
              <w:jc w:val="both"/>
              <w:rPr>
                <w:color w:val="000000"/>
                <w:spacing w:val="-1"/>
                <w:sz w:val="22"/>
                <w:szCs w:val="22"/>
                <w:lang w:val="hr-HR"/>
              </w:rPr>
            </w:pPr>
            <w:r w:rsidRPr="001F0359">
              <w:rPr>
                <w:color w:val="000000"/>
                <w:spacing w:val="-1"/>
                <w:sz w:val="22"/>
                <w:szCs w:val="22"/>
                <w:lang w:val="hr-HR"/>
              </w:rPr>
              <w:lastRenderedPageBreak/>
              <w:t xml:space="preserve">U sklopu ove </w:t>
            </w:r>
            <w:r w:rsidR="0028773B" w:rsidRPr="001F0359">
              <w:rPr>
                <w:color w:val="000000"/>
                <w:spacing w:val="-1"/>
                <w:sz w:val="22"/>
                <w:szCs w:val="22"/>
                <w:lang w:val="hr-HR"/>
              </w:rPr>
              <w:t xml:space="preserve">nastavne </w:t>
            </w:r>
            <w:r w:rsidRPr="001F0359">
              <w:rPr>
                <w:color w:val="000000"/>
                <w:spacing w:val="-1"/>
                <w:sz w:val="22"/>
                <w:szCs w:val="22"/>
                <w:lang w:val="hr-HR"/>
              </w:rPr>
              <w:t>jedinice treba uraditi vježbe na robotu.</w:t>
            </w:r>
          </w:p>
          <w:p w14:paraId="03849CF0" w14:textId="77777777" w:rsidR="000E6360" w:rsidRPr="001F0359" w:rsidRDefault="000E6360" w:rsidP="00C34BDC">
            <w:pPr>
              <w:widowControl w:val="0"/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81" w:lineRule="exact"/>
              <w:ind w:right="432"/>
              <w:jc w:val="both"/>
              <w:rPr>
                <w:color w:val="000000"/>
                <w:spacing w:val="-1"/>
                <w:sz w:val="22"/>
                <w:szCs w:val="22"/>
                <w:lang w:val="hr-HR"/>
              </w:rPr>
            </w:pPr>
          </w:p>
          <w:p w14:paraId="11855C49" w14:textId="3FAFD1BE" w:rsidR="000E6360" w:rsidRPr="001F0359" w:rsidRDefault="000E6360" w:rsidP="00C34BD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4.</w:t>
            </w:r>
            <w:r w:rsidR="0028773B"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sz w:val="22"/>
                <w:szCs w:val="22"/>
                <w:lang w:val="hr-HR"/>
              </w:rPr>
              <w:t>Programiranje robota</w:t>
            </w:r>
          </w:p>
          <w:p w14:paraId="44321FBB" w14:textId="2F123F48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 bi trebao biti sposoban</w:t>
            </w:r>
            <w:r w:rsidR="0028773B" w:rsidRPr="001F0359">
              <w:rPr>
                <w:sz w:val="22"/>
                <w:szCs w:val="22"/>
                <w:lang w:val="hr-HR"/>
              </w:rPr>
              <w:t xml:space="preserve"> znati</w:t>
            </w:r>
            <w:r w:rsidRPr="001F0359">
              <w:rPr>
                <w:sz w:val="22"/>
                <w:szCs w:val="22"/>
                <w:lang w:val="hr-HR"/>
              </w:rPr>
              <w:t>:</w:t>
            </w:r>
          </w:p>
          <w:p w14:paraId="51F82026" w14:textId="12F9534E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7765EF">
              <w:rPr>
                <w:color w:val="000000"/>
                <w:spacing w:val="-1"/>
                <w:sz w:val="22"/>
                <w:szCs w:val="22"/>
                <w:lang w:val="hr-HR"/>
              </w:rPr>
              <w:t>- m</w:t>
            </w:r>
            <w:r w:rsidR="0037057A" w:rsidRPr="007765EF">
              <w:rPr>
                <w:color w:val="000000"/>
                <w:spacing w:val="-1"/>
                <w:sz w:val="22"/>
                <w:szCs w:val="22"/>
                <w:lang w:val="hr-HR"/>
              </w:rPr>
              <w:t>e</w:t>
            </w:r>
            <w:r w:rsidR="00A84BE7" w:rsidRPr="007765EF">
              <w:rPr>
                <w:color w:val="000000"/>
                <w:spacing w:val="-1"/>
                <w:sz w:val="22"/>
                <w:szCs w:val="22"/>
                <w:lang w:val="hr-HR"/>
              </w:rPr>
              <w:t>đ</w:t>
            </w:r>
            <w:r w:rsidRPr="007765EF">
              <w:rPr>
                <w:color w:val="000000"/>
                <w:spacing w:val="-1"/>
                <w:sz w:val="22"/>
                <w:szCs w:val="22"/>
                <w:lang w:val="hr-HR"/>
              </w:rPr>
              <w:t>usklopov</w:t>
            </w:r>
            <w:r w:rsidR="00A84BE7" w:rsidRPr="007765EF">
              <w:rPr>
                <w:color w:val="000000"/>
                <w:spacing w:val="-1"/>
                <w:sz w:val="22"/>
                <w:szCs w:val="22"/>
                <w:lang w:val="hr-HR"/>
              </w:rPr>
              <w:t>e</w:t>
            </w:r>
            <w:r w:rsidRPr="007765EF">
              <w:rPr>
                <w:color w:val="000000"/>
                <w:spacing w:val="-1"/>
                <w:sz w:val="22"/>
                <w:szCs w:val="22"/>
                <w:lang w:val="hr-HR"/>
              </w:rPr>
              <w:t xml:space="preserve"> za povezivanje računa</w:t>
            </w:r>
            <w:r w:rsidR="00A84BE7" w:rsidRPr="007765EF">
              <w:rPr>
                <w:color w:val="000000"/>
                <w:spacing w:val="-1"/>
                <w:sz w:val="22"/>
                <w:szCs w:val="22"/>
                <w:lang w:val="hr-HR"/>
              </w:rPr>
              <w:t>l</w:t>
            </w:r>
            <w:r w:rsidRPr="007765EF">
              <w:rPr>
                <w:color w:val="000000"/>
                <w:spacing w:val="-1"/>
                <w:sz w:val="22"/>
                <w:szCs w:val="22"/>
                <w:lang w:val="hr-HR"/>
              </w:rPr>
              <w:t>a i robota,</w:t>
            </w:r>
          </w:p>
          <w:p w14:paraId="36F63C21" w14:textId="7138AE15" w:rsidR="000E6360" w:rsidRPr="001F0359" w:rsidRDefault="000E6360" w:rsidP="00C34B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izvršiti konekciju robota i računa</w:t>
            </w:r>
            <w:r w:rsidR="00A84BE7" w:rsidRPr="001F0359">
              <w:rPr>
                <w:sz w:val="22"/>
                <w:szCs w:val="22"/>
                <w:lang w:val="hr-HR"/>
              </w:rPr>
              <w:t>l</w:t>
            </w:r>
            <w:r w:rsidRPr="001F0359">
              <w:rPr>
                <w:sz w:val="22"/>
                <w:szCs w:val="22"/>
                <w:lang w:val="hr-HR"/>
              </w:rPr>
              <w:t>a,</w:t>
            </w:r>
          </w:p>
          <w:p w14:paraId="1F6D8E2A" w14:textId="60899674" w:rsidR="000E6360" w:rsidRPr="001F0359" w:rsidRDefault="000E6360" w:rsidP="00C34B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</w:t>
            </w:r>
            <w:r w:rsidR="00A84BE7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</w:t>
            </w:r>
            <w:r w:rsidR="00A84BE7" w:rsidRPr="001F0359">
              <w:rPr>
                <w:sz w:val="22"/>
                <w:szCs w:val="22"/>
                <w:lang w:val="hr-HR"/>
              </w:rPr>
              <w:t>s</w:t>
            </w:r>
            <w:r w:rsidRPr="001F0359">
              <w:rPr>
                <w:sz w:val="22"/>
                <w:szCs w:val="22"/>
                <w:lang w:val="hr-HR"/>
              </w:rPr>
              <w:t>nove programskog</w:t>
            </w:r>
            <w:r w:rsidR="00A84BE7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jezika Melfa Basic IV,</w:t>
            </w:r>
          </w:p>
          <w:p w14:paraId="2485A13E" w14:textId="77777777" w:rsidR="00A067B1" w:rsidRDefault="000E6360" w:rsidP="00C34B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</w:t>
            </w:r>
            <w:r w:rsidR="00A067B1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izvrši</w:t>
            </w:r>
            <w:r w:rsidR="00A84BE7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programiranje i upravljanje robotom kroz razne </w:t>
            </w:r>
          </w:p>
          <w:p w14:paraId="48F3A25F" w14:textId="634D38B7" w:rsidR="000E6360" w:rsidRPr="001F0359" w:rsidRDefault="000E6360" w:rsidP="00C34B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primjere.</w:t>
            </w:r>
          </w:p>
          <w:p w14:paraId="45A8EA6E" w14:textId="77777777" w:rsidR="000E6360" w:rsidRPr="001F0359" w:rsidRDefault="000E6360" w:rsidP="00C34BDC">
            <w:pPr>
              <w:widowControl w:val="0"/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81" w:lineRule="exact"/>
              <w:ind w:right="432"/>
              <w:jc w:val="both"/>
              <w:rPr>
                <w:sz w:val="22"/>
                <w:szCs w:val="22"/>
                <w:lang w:val="hr-HR"/>
              </w:rPr>
            </w:pPr>
          </w:p>
          <w:p w14:paraId="7BE17D7C" w14:textId="71451531" w:rsidR="000E6360" w:rsidRPr="00A067B1" w:rsidRDefault="000E6360" w:rsidP="00A067B1">
            <w:pPr>
              <w:widowControl w:val="0"/>
              <w:shd w:val="clear" w:color="auto" w:fill="FFFFFF"/>
              <w:tabs>
                <w:tab w:val="left" w:pos="151"/>
              </w:tabs>
              <w:autoSpaceDE w:val="0"/>
              <w:autoSpaceDN w:val="0"/>
              <w:adjustRightInd w:val="0"/>
              <w:spacing w:line="281" w:lineRule="exact"/>
              <w:ind w:right="432"/>
              <w:jc w:val="both"/>
              <w:rPr>
                <w:color w:val="000000"/>
                <w:spacing w:val="-1"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 sklopu ove jedinice učenik bi trebao </w:t>
            </w:r>
            <w:r w:rsidR="00A84BE7" w:rsidRPr="001F0359">
              <w:rPr>
                <w:sz w:val="22"/>
                <w:szCs w:val="22"/>
                <w:lang w:val="hr-HR"/>
              </w:rPr>
              <w:t>teorijski</w:t>
            </w:r>
            <w:r w:rsidRPr="001F0359">
              <w:rPr>
                <w:sz w:val="22"/>
                <w:szCs w:val="22"/>
                <w:lang w:val="hr-HR"/>
              </w:rPr>
              <w:t xml:space="preserve"> ste</w:t>
            </w:r>
            <w:r w:rsidR="00A84BE7" w:rsidRPr="001F0359">
              <w:rPr>
                <w:sz w:val="22"/>
                <w:szCs w:val="22"/>
                <w:lang w:val="hr-HR"/>
              </w:rPr>
              <w:t>č</w:t>
            </w:r>
            <w:r w:rsidRPr="001F0359">
              <w:rPr>
                <w:sz w:val="22"/>
                <w:szCs w:val="22"/>
                <w:lang w:val="hr-HR"/>
              </w:rPr>
              <w:t>eno znanje pokuša</w:t>
            </w:r>
            <w:r w:rsidR="00A84BE7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praktično </w:t>
            </w:r>
            <w:r w:rsidR="00185D63" w:rsidRPr="001F0359">
              <w:rPr>
                <w:sz w:val="22"/>
                <w:szCs w:val="22"/>
                <w:lang w:val="hr-HR"/>
              </w:rPr>
              <w:t>primijeniti</w:t>
            </w:r>
            <w:r w:rsidRPr="001F0359">
              <w:rPr>
                <w:sz w:val="22"/>
                <w:szCs w:val="22"/>
                <w:lang w:val="hr-HR"/>
              </w:rPr>
              <w:t xml:space="preserve"> izvođenjem  vježbi u kabinetu na robotu.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14:paraId="2862BB8E" w14:textId="77777777" w:rsidR="00CD1593" w:rsidRPr="001F0359" w:rsidRDefault="000E6360" w:rsidP="00C34BDC">
            <w:pPr>
              <w:jc w:val="both"/>
              <w:rPr>
                <w:color w:val="000000"/>
                <w:spacing w:val="-5"/>
                <w:sz w:val="22"/>
                <w:szCs w:val="22"/>
                <w:lang w:val="hr-HR"/>
              </w:rPr>
            </w:pPr>
            <w:r w:rsidRPr="001F0359">
              <w:rPr>
                <w:color w:val="000000"/>
                <w:spacing w:val="9"/>
                <w:sz w:val="22"/>
                <w:szCs w:val="22"/>
                <w:lang w:val="hr-HR"/>
              </w:rPr>
              <w:lastRenderedPageBreak/>
              <w:t xml:space="preserve">Nastavu ako je moguće izvesti u </w:t>
            </w:r>
            <w:r w:rsidRPr="001F0359">
              <w:rPr>
                <w:color w:val="000000"/>
                <w:spacing w:val="2"/>
                <w:sz w:val="22"/>
                <w:szCs w:val="22"/>
                <w:lang w:val="hr-HR"/>
              </w:rPr>
              <w:t xml:space="preserve">integriranom dualnom sistemu s odnosom </w:t>
            </w:r>
            <w:r w:rsidR="00CD1593" w:rsidRPr="001F0359">
              <w:rPr>
                <w:color w:val="000000"/>
                <w:spacing w:val="2"/>
                <w:sz w:val="22"/>
                <w:szCs w:val="22"/>
                <w:lang w:val="hr-HR"/>
              </w:rPr>
              <w:t xml:space="preserve">nastavnih </w:t>
            </w:r>
            <w:r w:rsidRPr="001F0359">
              <w:rPr>
                <w:color w:val="000000"/>
                <w:spacing w:val="2"/>
                <w:sz w:val="22"/>
                <w:szCs w:val="22"/>
                <w:lang w:val="hr-HR"/>
              </w:rPr>
              <w:t>sati većim od 50% u korist praktičnog</w:t>
            </w:r>
            <w:r w:rsidR="00CD1593" w:rsidRPr="001F0359">
              <w:rPr>
                <w:color w:val="000000"/>
                <w:spacing w:val="2"/>
                <w:sz w:val="22"/>
                <w:szCs w:val="22"/>
                <w:lang w:val="hr-HR"/>
              </w:rPr>
              <w:t>a</w:t>
            </w:r>
            <w:r w:rsidRPr="001F0359">
              <w:rPr>
                <w:color w:val="000000"/>
                <w:spacing w:val="2"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color w:val="000000"/>
                <w:spacing w:val="-5"/>
                <w:sz w:val="22"/>
                <w:szCs w:val="22"/>
                <w:lang w:val="hr-HR"/>
              </w:rPr>
              <w:t xml:space="preserve">rada. </w:t>
            </w:r>
          </w:p>
          <w:p w14:paraId="149807C5" w14:textId="6EC20961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color w:val="000000"/>
                <w:spacing w:val="8"/>
                <w:sz w:val="22"/>
                <w:szCs w:val="22"/>
                <w:lang w:val="hr-HR"/>
              </w:rPr>
              <w:t>Dio praktičnog rada kod procesa programiranja  treba obraditi kroz vježbe na industrijskom robotu</w:t>
            </w:r>
            <w:r w:rsidRPr="001F0359">
              <w:rPr>
                <w:color w:val="000000"/>
                <w:spacing w:val="-2"/>
                <w:sz w:val="22"/>
                <w:szCs w:val="22"/>
                <w:lang w:val="hr-HR"/>
              </w:rPr>
              <w:t>.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</w:p>
          <w:p w14:paraId="3CDD3025" w14:textId="77777777" w:rsidR="00CD1593" w:rsidRPr="001F0359" w:rsidRDefault="000E6360" w:rsidP="00C34B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Odvijanje nastave je</w:t>
            </w:r>
            <w:r w:rsidR="00CD1593" w:rsidRPr="001F0359">
              <w:rPr>
                <w:sz w:val="22"/>
                <w:szCs w:val="22"/>
                <w:lang w:val="hr-HR"/>
              </w:rPr>
              <w:t xml:space="preserve"> u</w:t>
            </w:r>
            <w:r w:rsidRPr="001F0359">
              <w:rPr>
                <w:sz w:val="22"/>
                <w:szCs w:val="22"/>
                <w:lang w:val="hr-HR"/>
              </w:rPr>
              <w:t xml:space="preserve"> laboratorij</w:t>
            </w:r>
            <w:r w:rsidR="00CD1593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 uz primjenu didaktičke opreme. Nastava je organizirana na rješavanju zadatka upravljanja robotom. </w:t>
            </w:r>
          </w:p>
          <w:p w14:paraId="5099A368" w14:textId="77777777" w:rsidR="00CD1593" w:rsidRPr="001F0359" w:rsidRDefault="000E6360" w:rsidP="00C34B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Svi zada</w:t>
            </w:r>
            <w:r w:rsidR="00CD1593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ci</w:t>
            </w:r>
            <w:r w:rsidR="00CD1593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koji se obrađuju</w:t>
            </w:r>
            <w:r w:rsidR="00CD1593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moraju biti prepoznatljivi primjeri iz prakse, a obvezatno se moraju realizirati u praktičnom radu ili simulirati na računalu.</w:t>
            </w:r>
          </w:p>
          <w:p w14:paraId="276EBEA6" w14:textId="57B0DE09" w:rsidR="000E6360" w:rsidRPr="001F0359" w:rsidRDefault="000E6360" w:rsidP="00C34B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Potrebno je formirati</w:t>
            </w:r>
            <w:r w:rsidR="00CD1593" w:rsidRPr="001F0359">
              <w:rPr>
                <w:sz w:val="22"/>
                <w:szCs w:val="22"/>
                <w:lang w:val="hr-HR"/>
              </w:rPr>
              <w:t xml:space="preserve"> skupine</w:t>
            </w:r>
            <w:r w:rsidRPr="001F0359">
              <w:rPr>
                <w:sz w:val="22"/>
                <w:szCs w:val="22"/>
                <w:lang w:val="hr-HR"/>
              </w:rPr>
              <w:t xml:space="preserve"> od </w:t>
            </w:r>
            <w:r w:rsidR="00A067B1">
              <w:rPr>
                <w:sz w:val="22"/>
                <w:szCs w:val="22"/>
                <w:lang w:val="hr-HR"/>
              </w:rPr>
              <w:t>četiri</w:t>
            </w:r>
            <w:r w:rsidRPr="001F0359">
              <w:rPr>
                <w:sz w:val="22"/>
                <w:szCs w:val="22"/>
                <w:lang w:val="hr-HR"/>
              </w:rPr>
              <w:t xml:space="preserve"> učenika. Svakoj </w:t>
            </w:r>
            <w:r w:rsidR="00CD1593" w:rsidRPr="001F0359">
              <w:rPr>
                <w:sz w:val="22"/>
                <w:szCs w:val="22"/>
                <w:lang w:val="hr-HR"/>
              </w:rPr>
              <w:t>skupini</w:t>
            </w:r>
            <w:r w:rsidRPr="001F0359">
              <w:rPr>
                <w:sz w:val="22"/>
                <w:szCs w:val="22"/>
                <w:lang w:val="hr-HR"/>
              </w:rPr>
              <w:t xml:space="preserve"> zadaje se poseban </w:t>
            </w:r>
            <w:r w:rsidRPr="001F0359">
              <w:rPr>
                <w:sz w:val="22"/>
                <w:szCs w:val="22"/>
                <w:lang w:val="hr-HR"/>
              </w:rPr>
              <w:lastRenderedPageBreak/>
              <w:t>zadatak namijenjen izradi programa za upravljanje robotom. Sastav</w:t>
            </w:r>
            <w:r w:rsidR="00CD1593" w:rsidRPr="001F0359">
              <w:rPr>
                <w:sz w:val="22"/>
                <w:szCs w:val="22"/>
                <w:lang w:val="hr-HR"/>
              </w:rPr>
              <w:t xml:space="preserve"> skupina</w:t>
            </w:r>
            <w:r w:rsidRPr="001F0359">
              <w:rPr>
                <w:sz w:val="22"/>
                <w:szCs w:val="22"/>
                <w:lang w:val="hr-HR"/>
              </w:rPr>
              <w:t xml:space="preserve"> mora biti ujednačen po znanjima iz pojedinih područja. In</w:t>
            </w:r>
            <w:r w:rsidR="00CD1593" w:rsidRPr="001F0359">
              <w:rPr>
                <w:sz w:val="22"/>
                <w:szCs w:val="22"/>
                <w:lang w:val="hr-HR"/>
              </w:rPr>
              <w:t>z</w:t>
            </w:r>
            <w:r w:rsidRPr="001F0359">
              <w:rPr>
                <w:sz w:val="22"/>
                <w:szCs w:val="22"/>
                <w:lang w:val="hr-HR"/>
              </w:rPr>
              <w:t>istirati na samostalnom radu učenika pri razradi dijelova zadatka.</w:t>
            </w:r>
          </w:p>
          <w:p w14:paraId="5E94B4FA" w14:textId="439DA35D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 radu je poželjno koristiti industrijske programske pakete i didaktički robot i opremu za automatizaciju (senzori, PLC, </w:t>
            </w:r>
            <w:r w:rsidR="00CD1593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mikrokontroleri).</w:t>
            </w:r>
          </w:p>
        </w:tc>
      </w:tr>
      <w:tr w:rsidR="000E6360" w:rsidRPr="001F0359" w14:paraId="1446361D" w14:textId="77777777" w:rsidTr="00D64B34">
        <w:trPr>
          <w:jc w:val="center"/>
        </w:trPr>
        <w:tc>
          <w:tcPr>
            <w:tcW w:w="9925" w:type="dxa"/>
            <w:gridSpan w:val="3"/>
            <w:shd w:val="clear" w:color="auto" w:fill="auto"/>
          </w:tcPr>
          <w:p w14:paraId="501A1937" w14:textId="3742EE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04CE1234" w14:textId="77777777" w:rsidTr="00D64B34">
        <w:trPr>
          <w:jc w:val="center"/>
        </w:trPr>
        <w:tc>
          <w:tcPr>
            <w:tcW w:w="9925" w:type="dxa"/>
            <w:gridSpan w:val="3"/>
            <w:shd w:val="clear" w:color="auto" w:fill="auto"/>
          </w:tcPr>
          <w:p w14:paraId="6496B5EC" w14:textId="27892D7D" w:rsidR="000E6360" w:rsidRPr="001F0359" w:rsidRDefault="003F784D" w:rsidP="00C34BDC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Stručno-teor</w:t>
            </w:r>
            <w:r w:rsidR="00CD1593" w:rsidRPr="001F0359">
              <w:rPr>
                <w:sz w:val="22"/>
                <w:szCs w:val="22"/>
                <w:lang w:val="hr-HR"/>
              </w:rPr>
              <w:t>ijski</w:t>
            </w:r>
            <w:r w:rsidRPr="001F0359">
              <w:rPr>
                <w:sz w:val="22"/>
                <w:szCs w:val="22"/>
                <w:lang w:val="hr-HR"/>
              </w:rPr>
              <w:t xml:space="preserve"> predmeti</w:t>
            </w:r>
            <w:r w:rsidR="000E6360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52CFB5E6" w14:textId="77777777" w:rsidTr="00D64B34">
        <w:trPr>
          <w:jc w:val="center"/>
        </w:trPr>
        <w:tc>
          <w:tcPr>
            <w:tcW w:w="9925" w:type="dxa"/>
            <w:gridSpan w:val="3"/>
            <w:shd w:val="clear" w:color="auto" w:fill="auto"/>
          </w:tcPr>
          <w:p w14:paraId="709D04D8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Izvori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za nastavnike</w:t>
            </w:r>
          </w:p>
        </w:tc>
      </w:tr>
      <w:tr w:rsidR="000E6360" w:rsidRPr="001F0359" w14:paraId="709CC989" w14:textId="77777777" w:rsidTr="00D64B34">
        <w:trPr>
          <w:jc w:val="center"/>
        </w:trPr>
        <w:tc>
          <w:tcPr>
            <w:tcW w:w="9925" w:type="dxa"/>
            <w:gridSpan w:val="3"/>
            <w:shd w:val="clear" w:color="auto" w:fill="auto"/>
          </w:tcPr>
          <w:p w14:paraId="058213E5" w14:textId="54A2D958" w:rsidR="000E6360" w:rsidRPr="001F0359" w:rsidRDefault="000E6360" w:rsidP="00EA3C80">
            <w:pPr>
              <w:numPr>
                <w:ilvl w:val="0"/>
                <w:numId w:val="86"/>
              </w:numPr>
              <w:shd w:val="clear" w:color="auto" w:fill="FFFFFF"/>
              <w:tabs>
                <w:tab w:val="left" w:pos="288"/>
                <w:tab w:val="num" w:pos="619"/>
              </w:tabs>
              <w:ind w:left="432" w:hanging="358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Mitsubishi industrial robot, CR1/CR2RCR3/CR4/CR7/CR8/CR9 Controler, 2007,</w:t>
            </w:r>
            <w:r w:rsidR="00CD1593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Mitshubishi electric corporation;</w:t>
            </w:r>
          </w:p>
          <w:p w14:paraId="6A41FBC6" w14:textId="72691627" w:rsidR="000E6360" w:rsidRPr="001F0359" w:rsidRDefault="00CD1593" w:rsidP="00EA3C80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288"/>
                <w:tab w:val="left" w:pos="2160"/>
              </w:tabs>
              <w:autoSpaceDE w:val="0"/>
              <w:autoSpaceDN w:val="0"/>
              <w:adjustRightInd w:val="0"/>
              <w:ind w:left="1952" w:hanging="1880"/>
              <w:jc w:val="both"/>
              <w:rPr>
                <w:color w:val="000000"/>
                <w:spacing w:val="-18"/>
                <w:sz w:val="22"/>
                <w:szCs w:val="22"/>
                <w:lang w:val="hr-HR"/>
              </w:rPr>
            </w:pPr>
            <w:r w:rsidRPr="001F0359">
              <w:rPr>
                <w:color w:val="000000"/>
                <w:sz w:val="22"/>
                <w:szCs w:val="22"/>
                <w:lang w:val="hr-HR"/>
              </w:rPr>
              <w:t xml:space="preserve">I. </w:t>
            </w:r>
            <w:r w:rsidR="000E6360" w:rsidRPr="001F0359">
              <w:rPr>
                <w:color w:val="000000"/>
                <w:sz w:val="22"/>
                <w:szCs w:val="22"/>
                <w:lang w:val="hr-HR"/>
              </w:rPr>
              <w:t>Karabegović</w:t>
            </w:r>
            <w:r w:rsidRPr="001F0359">
              <w:rPr>
                <w:color w:val="000000"/>
                <w:sz w:val="22"/>
                <w:szCs w:val="22"/>
                <w:lang w:val="hr-HR"/>
              </w:rPr>
              <w:t xml:space="preserve">, </w:t>
            </w:r>
            <w:r w:rsidR="000E6360" w:rsidRPr="001F0359">
              <w:rPr>
                <w:i/>
                <w:iCs/>
                <w:color w:val="000000"/>
                <w:sz w:val="22"/>
                <w:szCs w:val="22"/>
                <w:lang w:val="hr-HR"/>
              </w:rPr>
              <w:t>Robotika</w:t>
            </w:r>
            <w:r w:rsidR="000E6360" w:rsidRPr="001F0359">
              <w:rPr>
                <w:color w:val="000000"/>
                <w:sz w:val="22"/>
                <w:szCs w:val="22"/>
                <w:lang w:val="hr-HR"/>
              </w:rPr>
              <w:t>,</w:t>
            </w:r>
            <w:r w:rsidRPr="001F0359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color w:val="000000"/>
                <w:sz w:val="22"/>
                <w:szCs w:val="22"/>
                <w:lang w:val="hr-HR"/>
              </w:rPr>
              <w:t>Tehnički fakultet,</w:t>
            </w:r>
            <w:r w:rsidRPr="001F0359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color w:val="000000"/>
                <w:sz w:val="22"/>
                <w:szCs w:val="22"/>
                <w:lang w:val="hr-HR"/>
              </w:rPr>
              <w:t>Bihać</w:t>
            </w:r>
            <w:r w:rsidRPr="001F0359">
              <w:rPr>
                <w:color w:val="000000"/>
                <w:sz w:val="22"/>
                <w:szCs w:val="22"/>
                <w:lang w:val="hr-HR"/>
              </w:rPr>
              <w:t>,</w:t>
            </w:r>
            <w:r w:rsidR="000E6360" w:rsidRPr="001F0359">
              <w:rPr>
                <w:color w:val="000000"/>
                <w:sz w:val="22"/>
                <w:szCs w:val="22"/>
                <w:lang w:val="hr-HR"/>
              </w:rPr>
              <w:t xml:space="preserve"> 2002.</w:t>
            </w:r>
          </w:p>
          <w:p w14:paraId="0064D4FE" w14:textId="4169474F" w:rsidR="000E6360" w:rsidRPr="001F0359" w:rsidRDefault="00CD1593" w:rsidP="00EA3C80">
            <w:pPr>
              <w:widowControl w:val="0"/>
              <w:numPr>
                <w:ilvl w:val="0"/>
                <w:numId w:val="86"/>
              </w:numPr>
              <w:shd w:val="clear" w:color="auto" w:fill="FFFFFF"/>
              <w:tabs>
                <w:tab w:val="left" w:pos="288"/>
                <w:tab w:val="left" w:pos="2160"/>
              </w:tabs>
              <w:autoSpaceDE w:val="0"/>
              <w:autoSpaceDN w:val="0"/>
              <w:adjustRightInd w:val="0"/>
              <w:ind w:left="1952" w:hanging="1880"/>
              <w:jc w:val="both"/>
              <w:rPr>
                <w:color w:val="000000"/>
                <w:spacing w:val="-18"/>
                <w:sz w:val="22"/>
                <w:szCs w:val="22"/>
                <w:lang w:val="hr-HR"/>
              </w:rPr>
            </w:pPr>
            <w:r w:rsidRPr="001F0359">
              <w:rPr>
                <w:color w:val="000000"/>
                <w:sz w:val="22"/>
                <w:szCs w:val="22"/>
                <w:lang w:val="hr-HR"/>
              </w:rPr>
              <w:t xml:space="preserve">T. </w:t>
            </w:r>
            <w:r w:rsidR="000E6360" w:rsidRPr="001F0359">
              <w:rPr>
                <w:color w:val="000000"/>
                <w:sz w:val="22"/>
                <w:szCs w:val="22"/>
                <w:lang w:val="hr-HR"/>
              </w:rPr>
              <w:t>Surin</w:t>
            </w:r>
            <w:r w:rsidRPr="001F0359">
              <w:rPr>
                <w:color w:val="000000"/>
                <w:sz w:val="22"/>
                <w:szCs w:val="22"/>
                <w:lang w:val="hr-HR"/>
              </w:rPr>
              <w:t>a,</w:t>
            </w:r>
            <w:r w:rsidR="000E6360" w:rsidRPr="001F0359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="000E6360" w:rsidRPr="001F0359">
              <w:rPr>
                <w:i/>
                <w:iCs/>
                <w:color w:val="000000"/>
                <w:sz w:val="22"/>
                <w:szCs w:val="22"/>
                <w:lang w:val="hr-HR"/>
              </w:rPr>
              <w:t xml:space="preserve">Industrijski roboti, </w:t>
            </w:r>
            <w:r w:rsidR="000E6360" w:rsidRPr="001F0359">
              <w:rPr>
                <w:color w:val="000000"/>
                <w:sz w:val="22"/>
                <w:szCs w:val="22"/>
                <w:lang w:val="hr-HR"/>
              </w:rPr>
              <w:t>Školska knjiga, Zagreb</w:t>
            </w:r>
            <w:r w:rsidRPr="001F0359">
              <w:rPr>
                <w:color w:val="000000"/>
                <w:sz w:val="22"/>
                <w:szCs w:val="22"/>
                <w:lang w:val="hr-HR"/>
              </w:rPr>
              <w:t>,</w:t>
            </w:r>
            <w:r w:rsidR="000E6360" w:rsidRPr="001F0359">
              <w:rPr>
                <w:color w:val="000000"/>
                <w:sz w:val="22"/>
                <w:szCs w:val="22"/>
                <w:lang w:val="hr-HR"/>
              </w:rPr>
              <w:t xml:space="preserve"> 1990.</w:t>
            </w:r>
          </w:p>
          <w:p w14:paraId="374BC3A1" w14:textId="7EE18BB8" w:rsidR="000E6360" w:rsidRPr="001F0359" w:rsidRDefault="000E6360" w:rsidP="00EA3C80">
            <w:pPr>
              <w:numPr>
                <w:ilvl w:val="0"/>
                <w:numId w:val="86"/>
              </w:numPr>
              <w:shd w:val="clear" w:color="auto" w:fill="FFFFFF"/>
              <w:tabs>
                <w:tab w:val="left" w:pos="288"/>
                <w:tab w:val="num" w:pos="619"/>
              </w:tabs>
              <w:ind w:left="432" w:hanging="358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color w:val="000000"/>
                <w:spacing w:val="-5"/>
                <w:sz w:val="22"/>
                <w:szCs w:val="22"/>
                <w:lang w:val="hr-HR"/>
              </w:rPr>
              <w:t>Anonimus:</w:t>
            </w:r>
            <w:r w:rsidRPr="001F0359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i/>
                <w:iCs/>
                <w:color w:val="000000"/>
                <w:spacing w:val="-1"/>
                <w:sz w:val="22"/>
                <w:szCs w:val="22"/>
                <w:lang w:val="hr-HR"/>
              </w:rPr>
              <w:t xml:space="preserve">Informacija i obuka SIMATIC S5, </w:t>
            </w:r>
            <w:r w:rsidRPr="001F0359">
              <w:rPr>
                <w:color w:val="000000"/>
                <w:spacing w:val="-1"/>
                <w:sz w:val="22"/>
                <w:szCs w:val="22"/>
                <w:lang w:val="hr-HR"/>
              </w:rPr>
              <w:t>materijali za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color w:val="000000"/>
                <w:spacing w:val="-1"/>
                <w:sz w:val="22"/>
                <w:szCs w:val="22"/>
                <w:lang w:val="hr-HR"/>
              </w:rPr>
              <w:t>obrazovanje, Siemens - Montelektro, 1994</w:t>
            </w:r>
            <w:r w:rsidR="00CD1593" w:rsidRPr="001F0359">
              <w:rPr>
                <w:color w:val="000000"/>
                <w:spacing w:val="-1"/>
                <w:sz w:val="22"/>
                <w:szCs w:val="22"/>
                <w:lang w:val="hr-HR"/>
              </w:rPr>
              <w:t>.</w:t>
            </w:r>
            <w:r w:rsidRPr="001F0359">
              <w:rPr>
                <w:color w:val="000000"/>
                <w:spacing w:val="-1"/>
                <w:sz w:val="22"/>
                <w:szCs w:val="22"/>
                <w:lang w:val="hr-HR"/>
              </w:rPr>
              <w:t>, 1995.</w:t>
            </w:r>
          </w:p>
        </w:tc>
      </w:tr>
      <w:tr w:rsidR="000E6360" w:rsidRPr="001F0359" w14:paraId="0EB8CE85" w14:textId="77777777" w:rsidTr="00D64B34">
        <w:trPr>
          <w:jc w:val="center"/>
        </w:trPr>
        <w:tc>
          <w:tcPr>
            <w:tcW w:w="9925" w:type="dxa"/>
            <w:gridSpan w:val="3"/>
            <w:shd w:val="clear" w:color="auto" w:fill="auto"/>
          </w:tcPr>
          <w:p w14:paraId="49EC7106" w14:textId="77777777" w:rsidR="000E6360" w:rsidRPr="001F0359" w:rsidRDefault="000E6360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i tehnike ocjenjivanja</w:t>
            </w:r>
          </w:p>
        </w:tc>
      </w:tr>
      <w:tr w:rsidR="000E6360" w:rsidRPr="001F0359" w14:paraId="07B92956" w14:textId="77777777" w:rsidTr="00C34BDC">
        <w:trPr>
          <w:jc w:val="center"/>
        </w:trPr>
        <w:tc>
          <w:tcPr>
            <w:tcW w:w="9925" w:type="dxa"/>
            <w:gridSpan w:val="3"/>
          </w:tcPr>
          <w:p w14:paraId="62D787E6" w14:textId="12960D5A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</w:t>
            </w:r>
            <w:r w:rsidR="00CD1593" w:rsidRPr="001F0359">
              <w:rPr>
                <w:sz w:val="22"/>
                <w:szCs w:val="22"/>
                <w:lang w:val="hr-HR"/>
              </w:rPr>
              <w:t xml:space="preserve">ike treba </w:t>
            </w:r>
            <w:r w:rsidRPr="001F0359">
              <w:rPr>
                <w:sz w:val="22"/>
                <w:szCs w:val="22"/>
                <w:lang w:val="hr-HR"/>
              </w:rPr>
              <w:t xml:space="preserve">upoznati s tehnikama i </w:t>
            </w:r>
            <w:r w:rsidR="00F5530E" w:rsidRPr="001F0359">
              <w:rPr>
                <w:sz w:val="22"/>
                <w:szCs w:val="22"/>
                <w:lang w:val="hr-HR"/>
              </w:rPr>
              <w:t>kriterijima</w:t>
            </w:r>
            <w:r w:rsidRPr="001F0359">
              <w:rPr>
                <w:sz w:val="22"/>
                <w:szCs w:val="22"/>
                <w:lang w:val="hr-HR"/>
              </w:rPr>
              <w:t xml:space="preserve"> ocjenjivanja</w:t>
            </w:r>
            <w:r w:rsidR="00CD1593" w:rsidRPr="001F0359">
              <w:rPr>
                <w:sz w:val="22"/>
                <w:szCs w:val="22"/>
                <w:lang w:val="hr-HR"/>
              </w:rPr>
              <w:t>.</w:t>
            </w:r>
          </w:p>
          <w:p w14:paraId="01857C9E" w14:textId="3C7339D5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</w:t>
            </w:r>
            <w:r w:rsidR="00CD1593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>čenik mora svladati najmanje 50% programom defini</w:t>
            </w:r>
            <w:r w:rsidR="00CD1593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ane materije u odabranim tehnikama ocjenjivanja</w:t>
            </w:r>
            <w:r w:rsidR="00CD1593" w:rsidRPr="001F0359">
              <w:rPr>
                <w:sz w:val="22"/>
                <w:szCs w:val="22"/>
                <w:lang w:val="hr-HR"/>
              </w:rPr>
              <w:t>.</w:t>
            </w:r>
          </w:p>
          <w:p w14:paraId="790A68C0" w14:textId="01699CD3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Mogu se </w:t>
            </w:r>
            <w:r w:rsidR="00185D63" w:rsidRPr="001F0359">
              <w:rPr>
                <w:sz w:val="22"/>
                <w:szCs w:val="22"/>
                <w:lang w:val="hr-HR"/>
              </w:rPr>
              <w:t>primijeniti</w:t>
            </w:r>
            <w:r w:rsidRPr="001F0359">
              <w:rPr>
                <w:sz w:val="22"/>
                <w:szCs w:val="22"/>
                <w:lang w:val="hr-HR"/>
              </w:rPr>
              <w:t xml:space="preserve"> najmanje tri različite tehnike ocjenjivanja:</w:t>
            </w:r>
          </w:p>
          <w:p w14:paraId="1F61862A" w14:textId="7D36B6B6" w:rsidR="000E6360" w:rsidRPr="001F0359" w:rsidRDefault="000E6360" w:rsidP="00C34BDC">
            <w:pPr>
              <w:ind w:left="36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1. Usmen</w:t>
            </w:r>
            <w:r w:rsidR="00CD159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provjer</w:t>
            </w:r>
            <w:r w:rsidR="00CD1593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znanja (intervju, prezentacija)</w:t>
            </w:r>
          </w:p>
          <w:p w14:paraId="7B64B45F" w14:textId="77777777" w:rsidR="000E6360" w:rsidRPr="001F0359" w:rsidRDefault="000E6360" w:rsidP="00C34BDC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2. Pismena provjera znanja </w:t>
            </w:r>
          </w:p>
          <w:p w14:paraId="6168ACC7" w14:textId="77777777" w:rsidR="000E6360" w:rsidRPr="001F0359" w:rsidRDefault="000E6360" w:rsidP="00C34BDC">
            <w:pPr>
              <w:pStyle w:val="BodyText"/>
              <w:spacing w:after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3. Praktična provjera znanja. </w:t>
            </w:r>
          </w:p>
        </w:tc>
      </w:tr>
      <w:tr w:rsidR="000E6360" w:rsidRPr="001F0359" w14:paraId="189AC7D3" w14:textId="77777777" w:rsidTr="00D64B34">
        <w:trPr>
          <w:trHeight w:val="198"/>
          <w:jc w:val="center"/>
        </w:trPr>
        <w:tc>
          <w:tcPr>
            <w:tcW w:w="9925" w:type="dxa"/>
            <w:gridSpan w:val="3"/>
            <w:shd w:val="clear" w:color="auto" w:fill="auto"/>
          </w:tcPr>
          <w:p w14:paraId="65736FF4" w14:textId="77777777" w:rsidR="000E6360" w:rsidRPr="001F0359" w:rsidRDefault="00D64B34" w:rsidP="00D64B34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Profil i stručna sprema nastavnika:</w:t>
            </w:r>
          </w:p>
        </w:tc>
      </w:tr>
      <w:tr w:rsidR="00D64B34" w:rsidRPr="001F0359" w14:paraId="6316B34B" w14:textId="77777777" w:rsidTr="00D64B34">
        <w:trPr>
          <w:trHeight w:val="929"/>
          <w:jc w:val="center"/>
        </w:trPr>
        <w:tc>
          <w:tcPr>
            <w:tcW w:w="9925" w:type="dxa"/>
            <w:gridSpan w:val="3"/>
            <w:shd w:val="clear" w:color="auto" w:fill="auto"/>
          </w:tcPr>
          <w:p w14:paraId="04F09783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</w:p>
          <w:p w14:paraId="65181DA9" w14:textId="77777777" w:rsidR="00CD1593" w:rsidRPr="001F0359" w:rsidRDefault="00CD1593" w:rsidP="00EB64C4">
            <w:pPr>
              <w:pStyle w:val="BodyTextIndent2"/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sz w:val="22"/>
                <w:szCs w:val="22"/>
                <w:lang w:val="hr-HR"/>
              </w:rPr>
              <w:t>diplomirani inženjer strojarstva s dopunskim psihološko-pedagoškim i metodičkim obrazovanjem,</w:t>
            </w:r>
          </w:p>
          <w:p w14:paraId="6936D4BA" w14:textId="77777777" w:rsidR="00CD1593" w:rsidRPr="001F0359" w:rsidRDefault="00CD1593" w:rsidP="00EB64C4">
            <w:pPr>
              <w:pStyle w:val="BodyTextIndent2"/>
              <w:numPr>
                <w:ilvl w:val="0"/>
                <w:numId w:val="204"/>
              </w:numPr>
              <w:spacing w:after="0" w:line="240" w:lineRule="auto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sz w:val="22"/>
                <w:szCs w:val="22"/>
                <w:lang w:val="hr-HR"/>
              </w:rPr>
              <w:t>profesor strojarstva.</w:t>
            </w:r>
          </w:p>
          <w:p w14:paraId="778BD8D4" w14:textId="77777777" w:rsidR="00CD1593" w:rsidRPr="001F0359" w:rsidRDefault="00CD1593" w:rsidP="00CD1593">
            <w:pPr>
              <w:pStyle w:val="BodyTextIndent2"/>
              <w:spacing w:after="0" w:line="240" w:lineRule="auto"/>
              <w:ind w:left="720"/>
              <w:rPr>
                <w:rFonts w:cs="Arial"/>
                <w:sz w:val="22"/>
                <w:szCs w:val="22"/>
                <w:lang w:val="hr-HR"/>
              </w:rPr>
            </w:pPr>
          </w:p>
          <w:p w14:paraId="4B0A477C" w14:textId="77777777" w:rsidR="00CD1593" w:rsidRPr="001F0359" w:rsidRDefault="00CD1593" w:rsidP="00CD1593">
            <w:pPr>
              <w:spacing w:after="60" w:line="276" w:lineRule="auto"/>
              <w:jc w:val="both"/>
              <w:rPr>
                <w:rFonts w:eastAsia="Calibri" w:cs="Arial"/>
                <w:sz w:val="22"/>
                <w:szCs w:val="22"/>
                <w:lang w:val="hr-HR"/>
              </w:rPr>
            </w:pPr>
            <w:r w:rsidRPr="001F0359">
              <w:rPr>
                <w:rFonts w:eastAsia="Calibri" w:cs="Arial"/>
                <w:sz w:val="22"/>
                <w:szCs w:val="22"/>
                <w:lang w:val="hr-HR"/>
              </w:rPr>
              <w:t>Navedeni profili visoke stručne spreme (VII/1) moraju proizlaziti iz studijskoga programa u trajanju od najmanje četiri godine.</w:t>
            </w:r>
          </w:p>
          <w:p w14:paraId="64652D4C" w14:textId="7D84296B" w:rsidR="00CD1593" w:rsidRPr="001F0359" w:rsidRDefault="00CD1593" w:rsidP="00CD1593">
            <w:pPr>
              <w:spacing w:after="60" w:line="276" w:lineRule="auto"/>
              <w:jc w:val="both"/>
              <w:rPr>
                <w:rFonts w:eastAsia="Calibri" w:cs="Arial"/>
                <w:sz w:val="22"/>
                <w:szCs w:val="22"/>
                <w:lang w:val="hr-HR"/>
              </w:rPr>
            </w:pP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Nastavu mogu izvoditi i drugi ekvivalentni profili gore navedenim profilima, stečeni pohađanjem studijskoga programa strojarstva u istom ili dužem trajanju u bolonjskom visokoobrazovnom procesu, s diplomom i dodatkom diplome, koji se izdaje i prilaže uz diplomu visokoškolske ustanove radi </w:t>
            </w:r>
            <w:r w:rsidR="00B77530" w:rsidRPr="001F0359">
              <w:rPr>
                <w:rFonts w:eastAsia="Calibri" w:cs="Arial"/>
                <w:sz w:val="22"/>
                <w:szCs w:val="22"/>
                <w:lang w:val="hr-HR"/>
              </w:rPr>
              <w:t>detaljnijeg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uvida u razinu, prirodu, sadržaj, sustav i pravila studiranja.</w:t>
            </w:r>
          </w:p>
          <w:p w14:paraId="1887A0DE" w14:textId="77777777" w:rsidR="00CD1593" w:rsidRPr="001F0359" w:rsidRDefault="00CD1593" w:rsidP="00CD1593">
            <w:pPr>
              <w:autoSpaceDE w:val="0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b/>
                <w:sz w:val="22"/>
                <w:szCs w:val="22"/>
                <w:lang w:val="hr-HR"/>
              </w:rPr>
              <w:t xml:space="preserve">Napomena: </w:t>
            </w:r>
            <w:r w:rsidRPr="001F0359">
              <w:rPr>
                <w:rFonts w:cs="Arial"/>
                <w:sz w:val="22"/>
                <w:szCs w:val="22"/>
                <w:lang w:val="hr-HR"/>
              </w:rPr>
              <w:t>Nastavnici čiji profili nisu nabrojani, koji su primljeni u radni odnos do primjene ovoga nastavnog plana i programa u srednjim školama Brčko distrikta BiH, mogu i dalje izvoditi nastavu.</w:t>
            </w:r>
          </w:p>
          <w:p w14:paraId="74545A3C" w14:textId="77777777" w:rsidR="00D64B34" w:rsidRPr="001F0359" w:rsidRDefault="00D64B34" w:rsidP="00C34BD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14:paraId="78E93C0E" w14:textId="77777777" w:rsidR="000E6360" w:rsidRPr="001F0359" w:rsidRDefault="000E6360" w:rsidP="000E6360">
      <w:pPr>
        <w:jc w:val="both"/>
        <w:rPr>
          <w:b/>
          <w:bCs/>
          <w:sz w:val="22"/>
          <w:szCs w:val="22"/>
          <w:lang w:val="hr-HR"/>
        </w:rPr>
      </w:pPr>
    </w:p>
    <w:p w14:paraId="26B1CFF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E82DE91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4DA112E1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375E100A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2E9A225B" w14:textId="77777777" w:rsidR="003F784D" w:rsidRPr="001F0359" w:rsidRDefault="003F784D" w:rsidP="000E6360">
      <w:pPr>
        <w:rPr>
          <w:sz w:val="22"/>
          <w:szCs w:val="22"/>
          <w:lang w:val="hr-HR"/>
        </w:rPr>
      </w:pPr>
    </w:p>
    <w:p w14:paraId="6A24C4EA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1FA32644" w14:textId="77777777" w:rsidR="006054CB" w:rsidRPr="001F0359" w:rsidRDefault="006054CB" w:rsidP="000E6360">
      <w:pPr>
        <w:rPr>
          <w:sz w:val="22"/>
          <w:szCs w:val="22"/>
          <w:lang w:val="hr-HR"/>
        </w:rPr>
      </w:pPr>
    </w:p>
    <w:p w14:paraId="50FFCFB3" w14:textId="77777777" w:rsidR="006054CB" w:rsidRPr="001F0359" w:rsidRDefault="006054CB" w:rsidP="000E6360">
      <w:pPr>
        <w:rPr>
          <w:sz w:val="22"/>
          <w:szCs w:val="22"/>
          <w:lang w:val="hr-HR"/>
        </w:rPr>
      </w:pPr>
    </w:p>
    <w:p w14:paraId="00CFED6F" w14:textId="77777777" w:rsidR="006054CB" w:rsidRPr="001F0359" w:rsidRDefault="006054CB" w:rsidP="000E6360">
      <w:pPr>
        <w:rPr>
          <w:sz w:val="22"/>
          <w:szCs w:val="22"/>
          <w:lang w:val="hr-HR"/>
        </w:rPr>
      </w:pPr>
    </w:p>
    <w:p w14:paraId="43D461EA" w14:textId="77777777" w:rsidR="006054CB" w:rsidRPr="001F0359" w:rsidRDefault="006054CB" w:rsidP="000E6360">
      <w:pPr>
        <w:rPr>
          <w:sz w:val="22"/>
          <w:szCs w:val="22"/>
          <w:lang w:val="hr-HR"/>
        </w:rPr>
      </w:pPr>
    </w:p>
    <w:p w14:paraId="45BD1664" w14:textId="77777777" w:rsidR="006054CB" w:rsidRPr="001F0359" w:rsidRDefault="006054CB" w:rsidP="000E6360">
      <w:pPr>
        <w:rPr>
          <w:sz w:val="22"/>
          <w:szCs w:val="22"/>
          <w:lang w:val="hr-HR"/>
        </w:rPr>
      </w:pPr>
    </w:p>
    <w:p w14:paraId="0210CB1B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594C76F1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6237"/>
        <w:gridCol w:w="2126"/>
      </w:tblGrid>
      <w:tr w:rsidR="00D64B34" w:rsidRPr="001F0359" w14:paraId="5AA226E8" w14:textId="77777777" w:rsidTr="00C34BDC">
        <w:trPr>
          <w:jc w:val="center"/>
        </w:trPr>
        <w:tc>
          <w:tcPr>
            <w:tcW w:w="9918" w:type="dxa"/>
            <w:gridSpan w:val="3"/>
          </w:tcPr>
          <w:p w14:paraId="657BD4DE" w14:textId="77777777" w:rsidR="00D64B34" w:rsidRPr="001F0359" w:rsidRDefault="00D64B34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OKVIRNI PLAN REALIZACIJE MODULA </w:t>
            </w:r>
          </w:p>
        </w:tc>
      </w:tr>
      <w:tr w:rsidR="00D64B34" w:rsidRPr="001F0359" w14:paraId="27C46485" w14:textId="77777777" w:rsidTr="00C34BDC">
        <w:trPr>
          <w:jc w:val="center"/>
        </w:trPr>
        <w:tc>
          <w:tcPr>
            <w:tcW w:w="1555" w:type="dxa"/>
            <w:vMerge w:val="restart"/>
            <w:vAlign w:val="center"/>
          </w:tcPr>
          <w:p w14:paraId="19BB7F74" w14:textId="77777777" w:rsidR="00D64B34" w:rsidRPr="001F0359" w:rsidRDefault="00D64B34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1. MODUL</w:t>
            </w:r>
          </w:p>
        </w:tc>
        <w:tc>
          <w:tcPr>
            <w:tcW w:w="6237" w:type="dxa"/>
          </w:tcPr>
          <w:p w14:paraId="49155191" w14:textId="42194189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Pogonski s</w:t>
            </w:r>
            <w:r w:rsidR="00CD1593" w:rsidRPr="001F0359">
              <w:rPr>
                <w:sz w:val="22"/>
                <w:szCs w:val="22"/>
                <w:lang w:val="hr-HR"/>
              </w:rPr>
              <w:t>ustavi</w:t>
            </w:r>
          </w:p>
        </w:tc>
        <w:tc>
          <w:tcPr>
            <w:tcW w:w="2126" w:type="dxa"/>
          </w:tcPr>
          <w:p w14:paraId="51E70C01" w14:textId="05829DB6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10 nastavn</w:t>
            </w:r>
            <w:r w:rsidR="00CD1593" w:rsidRPr="001F0359">
              <w:rPr>
                <w:sz w:val="22"/>
                <w:szCs w:val="22"/>
                <w:lang w:val="hr-HR"/>
              </w:rPr>
              <w:t>ih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CD02C2" w:rsidRPr="001F0359">
              <w:rPr>
                <w:sz w:val="22"/>
                <w:szCs w:val="22"/>
                <w:lang w:val="hr-HR"/>
              </w:rPr>
              <w:t>sat</w:t>
            </w:r>
            <w:r w:rsidR="00CD1593" w:rsidRPr="001F0359">
              <w:rPr>
                <w:sz w:val="22"/>
                <w:szCs w:val="22"/>
                <w:lang w:val="hr-HR"/>
              </w:rPr>
              <w:t>i</w:t>
            </w:r>
          </w:p>
        </w:tc>
      </w:tr>
      <w:tr w:rsidR="00D64B34" w:rsidRPr="001F0359" w14:paraId="78F9E31B" w14:textId="77777777" w:rsidTr="00C34BDC">
        <w:trPr>
          <w:jc w:val="center"/>
        </w:trPr>
        <w:tc>
          <w:tcPr>
            <w:tcW w:w="1555" w:type="dxa"/>
            <w:vMerge/>
          </w:tcPr>
          <w:p w14:paraId="34511A35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26673F91" w14:textId="5FE292B2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Senzori i senzo</w:t>
            </w:r>
            <w:r w:rsidR="00CD1593" w:rsidRPr="001F0359">
              <w:rPr>
                <w:sz w:val="22"/>
                <w:szCs w:val="22"/>
                <w:lang w:val="hr-HR"/>
              </w:rPr>
              <w:t>rni</w:t>
            </w:r>
            <w:r w:rsidRPr="001F0359">
              <w:rPr>
                <w:sz w:val="22"/>
                <w:szCs w:val="22"/>
                <w:lang w:val="hr-HR"/>
              </w:rPr>
              <w:t xml:space="preserve"> s</w:t>
            </w:r>
            <w:r w:rsidR="00CD1593" w:rsidRPr="001F0359">
              <w:rPr>
                <w:sz w:val="22"/>
                <w:szCs w:val="22"/>
                <w:lang w:val="hr-HR"/>
              </w:rPr>
              <w:t>ustav</w:t>
            </w:r>
            <w:r w:rsidR="00A067B1">
              <w:rPr>
                <w:sz w:val="22"/>
                <w:szCs w:val="22"/>
                <w:lang w:val="hr-HR"/>
              </w:rPr>
              <w:t>i</w:t>
            </w:r>
          </w:p>
        </w:tc>
        <w:tc>
          <w:tcPr>
            <w:tcW w:w="2126" w:type="dxa"/>
          </w:tcPr>
          <w:p w14:paraId="61FE6F1F" w14:textId="4BC63ECE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76F6AE93" w14:textId="77777777" w:rsidTr="00C34BDC">
        <w:trPr>
          <w:jc w:val="center"/>
        </w:trPr>
        <w:tc>
          <w:tcPr>
            <w:tcW w:w="1555" w:type="dxa"/>
          </w:tcPr>
          <w:p w14:paraId="258A83C3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4DED9A8B" w14:textId="48865F1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Upravljanje mehaničkim </w:t>
            </w:r>
            <w:r w:rsidR="00CC5199" w:rsidRPr="001F0359">
              <w:rPr>
                <w:sz w:val="22"/>
                <w:szCs w:val="22"/>
                <w:lang w:val="hr-HR"/>
              </w:rPr>
              <w:t>sustavima</w:t>
            </w:r>
          </w:p>
        </w:tc>
        <w:tc>
          <w:tcPr>
            <w:tcW w:w="2126" w:type="dxa"/>
          </w:tcPr>
          <w:p w14:paraId="2F4EA402" w14:textId="1672D5A4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8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6F7C0EB0" w14:textId="77777777" w:rsidTr="00C34BDC">
        <w:trPr>
          <w:jc w:val="center"/>
        </w:trPr>
        <w:tc>
          <w:tcPr>
            <w:tcW w:w="1555" w:type="dxa"/>
          </w:tcPr>
          <w:p w14:paraId="7094330A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6237" w:type="dxa"/>
          </w:tcPr>
          <w:p w14:paraId="0076E75F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14:paraId="6C96C7CE" w14:textId="54262065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28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46B83E4C" w14:textId="77777777" w:rsidTr="00C34BDC">
        <w:trPr>
          <w:jc w:val="center"/>
        </w:trPr>
        <w:tc>
          <w:tcPr>
            <w:tcW w:w="1555" w:type="dxa"/>
            <w:vMerge w:val="restart"/>
            <w:vAlign w:val="center"/>
          </w:tcPr>
          <w:p w14:paraId="054C6E0D" w14:textId="77777777" w:rsidR="00D64B34" w:rsidRPr="001F0359" w:rsidRDefault="00D64B34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2. MODUL</w:t>
            </w:r>
          </w:p>
        </w:tc>
        <w:tc>
          <w:tcPr>
            <w:tcW w:w="6237" w:type="dxa"/>
          </w:tcPr>
          <w:p w14:paraId="6026A2CA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Uvod i z</w:t>
            </w:r>
            <w:r w:rsidRPr="001F0359">
              <w:rPr>
                <w:bCs/>
                <w:sz w:val="22"/>
                <w:szCs w:val="22"/>
                <w:lang w:val="hr-HR"/>
              </w:rPr>
              <w:t>načaj robotike</w:t>
            </w:r>
          </w:p>
        </w:tc>
        <w:tc>
          <w:tcPr>
            <w:tcW w:w="2126" w:type="dxa"/>
          </w:tcPr>
          <w:p w14:paraId="454016D2" w14:textId="7923CB0C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2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D64B34" w:rsidRPr="001F0359" w14:paraId="0822C6D2" w14:textId="77777777" w:rsidTr="00C34BDC">
        <w:trPr>
          <w:jc w:val="center"/>
        </w:trPr>
        <w:tc>
          <w:tcPr>
            <w:tcW w:w="1555" w:type="dxa"/>
            <w:vMerge/>
          </w:tcPr>
          <w:p w14:paraId="253AB271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57DC61CE" w14:textId="3C294ECB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Model,</w:t>
            </w:r>
            <w:r w:rsidR="00CD1593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>konstrukcija i pogoni robota</w:t>
            </w:r>
          </w:p>
        </w:tc>
        <w:tc>
          <w:tcPr>
            <w:tcW w:w="2126" w:type="dxa"/>
          </w:tcPr>
          <w:p w14:paraId="3CA103FD" w14:textId="31BBF0AB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1FAC5D4C" w14:textId="77777777" w:rsidTr="00C34BDC">
        <w:trPr>
          <w:jc w:val="center"/>
        </w:trPr>
        <w:tc>
          <w:tcPr>
            <w:tcW w:w="1555" w:type="dxa"/>
            <w:vMerge/>
          </w:tcPr>
          <w:p w14:paraId="39322BD3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54C806B5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Upravljanje, programski jezici i programiranje robota</w:t>
            </w:r>
          </w:p>
        </w:tc>
        <w:tc>
          <w:tcPr>
            <w:tcW w:w="2126" w:type="dxa"/>
          </w:tcPr>
          <w:p w14:paraId="18B62B6B" w14:textId="0890EEAF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14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70C190F3" w14:textId="77777777" w:rsidTr="00C34BDC">
        <w:trPr>
          <w:jc w:val="center"/>
        </w:trPr>
        <w:tc>
          <w:tcPr>
            <w:tcW w:w="1555" w:type="dxa"/>
          </w:tcPr>
          <w:p w14:paraId="3283F3A4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0B26BBEA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Programiranje robota</w:t>
            </w:r>
          </w:p>
        </w:tc>
        <w:tc>
          <w:tcPr>
            <w:tcW w:w="2126" w:type="dxa"/>
          </w:tcPr>
          <w:p w14:paraId="6803B19C" w14:textId="0B8E33A3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16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48E3A624" w14:textId="77777777" w:rsidTr="00C34BDC">
        <w:trPr>
          <w:jc w:val="center"/>
        </w:trPr>
        <w:tc>
          <w:tcPr>
            <w:tcW w:w="1555" w:type="dxa"/>
          </w:tcPr>
          <w:p w14:paraId="4CE2ADF7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6237" w:type="dxa"/>
          </w:tcPr>
          <w:p w14:paraId="2F38C7F4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14:paraId="305BB2B5" w14:textId="1E206361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42 nastavna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sata</w:t>
            </w:r>
          </w:p>
        </w:tc>
      </w:tr>
    </w:tbl>
    <w:p w14:paraId="60698B7E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4C194780" w14:textId="77777777" w:rsidR="00D64B34" w:rsidRPr="001F0359" w:rsidRDefault="00D64B34" w:rsidP="00D64B34">
      <w:pPr>
        <w:rPr>
          <w:sz w:val="22"/>
          <w:szCs w:val="22"/>
          <w:lang w:val="hr-HR"/>
        </w:rPr>
      </w:pPr>
    </w:p>
    <w:p w14:paraId="00D8D478" w14:textId="77777777" w:rsidR="00D64B34" w:rsidRPr="001F0359" w:rsidRDefault="00D64B34" w:rsidP="00D64B34">
      <w:pPr>
        <w:rPr>
          <w:sz w:val="22"/>
          <w:szCs w:val="22"/>
          <w:lang w:val="hr-HR"/>
        </w:rPr>
      </w:pPr>
    </w:p>
    <w:p w14:paraId="195BA057" w14:textId="77777777" w:rsidR="00D64B34" w:rsidRPr="001F0359" w:rsidRDefault="00D64B34" w:rsidP="00D64B34">
      <w:pPr>
        <w:ind w:left="720"/>
        <w:rPr>
          <w:sz w:val="22"/>
          <w:szCs w:val="22"/>
          <w:lang w:val="hr-HR"/>
        </w:rPr>
      </w:pPr>
      <w:r w:rsidRPr="001F0359">
        <w:rPr>
          <w:sz w:val="22"/>
          <w:szCs w:val="22"/>
          <w:u w:val="single"/>
          <w:lang w:val="hr-HR"/>
        </w:rPr>
        <w:t xml:space="preserve"> </w:t>
      </w:r>
    </w:p>
    <w:p w14:paraId="6B22EB8B" w14:textId="77777777" w:rsidR="00D64B34" w:rsidRPr="001F0359" w:rsidRDefault="00D64B34" w:rsidP="00D64B34">
      <w:pPr>
        <w:rPr>
          <w:sz w:val="22"/>
          <w:szCs w:val="22"/>
          <w:u w:val="single"/>
          <w:lang w:val="hr-HR"/>
        </w:rPr>
      </w:pPr>
      <w:r w:rsidRPr="001F0359">
        <w:rPr>
          <w:sz w:val="22"/>
          <w:szCs w:val="22"/>
          <w:u w:val="single"/>
          <w:lang w:val="hr-HR"/>
        </w:rPr>
        <w:t xml:space="preserve"> </w:t>
      </w:r>
    </w:p>
    <w:p w14:paraId="35B312D8" w14:textId="77777777" w:rsidR="00D64B34" w:rsidRPr="001F0359" w:rsidRDefault="00D64B34" w:rsidP="00D64B34">
      <w:pPr>
        <w:jc w:val="both"/>
        <w:rPr>
          <w:sz w:val="22"/>
          <w:szCs w:val="22"/>
          <w:lang w:val="hr-HR"/>
        </w:rPr>
      </w:pPr>
    </w:p>
    <w:p w14:paraId="31E6B486" w14:textId="77777777" w:rsidR="00D64B34" w:rsidRPr="001F0359" w:rsidRDefault="00D64B34" w:rsidP="00D64B34">
      <w:pPr>
        <w:jc w:val="both"/>
        <w:rPr>
          <w:sz w:val="22"/>
          <w:szCs w:val="22"/>
          <w:lang w:val="hr-HR"/>
        </w:rPr>
      </w:pPr>
    </w:p>
    <w:p w14:paraId="7AA83A2A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22CC5405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13C019E9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4BAECE2B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0C282F40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7CA965BD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09B10C68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6835B849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6FEBC5CC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431017EC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5B729977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5676572D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14FB373C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0482C321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278483A9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21BBA67D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36EED6D0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03B3B565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20429047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34A5AA31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527EEEB2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6A97F4C8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62969FDB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477F706C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7F08AD3B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0AEAB403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69088911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077F30F0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35851FE9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4F25F460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7E1CF2B1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37977F1D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49F45D77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3EB28794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62082170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6CF7BC5F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77027DEC" w14:textId="77777777" w:rsidR="00683527" w:rsidRPr="001F0359" w:rsidRDefault="00683527" w:rsidP="000E6360">
      <w:pPr>
        <w:rPr>
          <w:sz w:val="22"/>
          <w:szCs w:val="22"/>
          <w:lang w:val="hr-HR"/>
        </w:rPr>
      </w:pPr>
    </w:p>
    <w:p w14:paraId="35A5B8DA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31B14F4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A3A0BBC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FE1220F" w14:textId="77777777" w:rsidR="00D64B34" w:rsidRPr="001F0359" w:rsidRDefault="000E6360" w:rsidP="000E6360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NASTAVNI PROGRAM</w:t>
      </w:r>
    </w:p>
    <w:p w14:paraId="1AE46F8B" w14:textId="77777777" w:rsidR="00D64B34" w:rsidRPr="001F0359" w:rsidRDefault="00D64B34" w:rsidP="000E6360">
      <w:pPr>
        <w:jc w:val="center"/>
        <w:rPr>
          <w:sz w:val="22"/>
          <w:szCs w:val="22"/>
          <w:lang w:val="hr-HR"/>
        </w:rPr>
      </w:pPr>
    </w:p>
    <w:p w14:paraId="4897F605" w14:textId="77777777" w:rsidR="000E6360" w:rsidRPr="001F0359" w:rsidRDefault="000E6360" w:rsidP="00D64B34">
      <w:pPr>
        <w:pStyle w:val="Heading1"/>
      </w:pPr>
      <w:r w:rsidRPr="001F0359">
        <w:t xml:space="preserve"> </w:t>
      </w:r>
      <w:bookmarkStart w:id="18" w:name="_Toc108679822"/>
      <w:r w:rsidRPr="001F0359">
        <w:t>PRAKTIČN</w:t>
      </w:r>
      <w:r w:rsidR="00D64B34" w:rsidRPr="001F0359">
        <w:t>A</w:t>
      </w:r>
      <w:r w:rsidRPr="001F0359">
        <w:t xml:space="preserve"> NASTAV</w:t>
      </w:r>
      <w:r w:rsidR="00D64B34" w:rsidRPr="001F0359">
        <w:t>A</w:t>
      </w:r>
      <w:bookmarkEnd w:id="18"/>
    </w:p>
    <w:p w14:paraId="08C6057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FCBA1E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20F23A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9D7F73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D32E2C0" w14:textId="77777777" w:rsidR="00D64B34" w:rsidRPr="001F0359" w:rsidRDefault="00D64B34" w:rsidP="00D64B34">
      <w:pPr>
        <w:rPr>
          <w:sz w:val="22"/>
          <w:szCs w:val="22"/>
          <w:lang w:val="hr-HR"/>
        </w:rPr>
      </w:pPr>
    </w:p>
    <w:p w14:paraId="6431B252" w14:textId="18D01F06" w:rsidR="00D64B34" w:rsidRPr="001F0359" w:rsidRDefault="00D64B34" w:rsidP="00D64B34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GODIŠNJI BROJ NASTAVNIH </w:t>
      </w:r>
      <w:r w:rsidR="00CD02C2" w:rsidRPr="001F0359">
        <w:rPr>
          <w:sz w:val="22"/>
          <w:szCs w:val="22"/>
          <w:lang w:val="hr-HR"/>
        </w:rPr>
        <w:t>SATI</w:t>
      </w:r>
      <w:r w:rsidRPr="001F0359">
        <w:rPr>
          <w:sz w:val="22"/>
          <w:szCs w:val="22"/>
          <w:lang w:val="hr-HR"/>
        </w:rPr>
        <w:t>: 70</w:t>
      </w:r>
    </w:p>
    <w:p w14:paraId="6192D412" w14:textId="171A468A" w:rsidR="00D64B34" w:rsidRPr="001F0359" w:rsidRDefault="00CD02C2" w:rsidP="00D64B34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</w:t>
      </w:r>
      <w:r w:rsidR="00D64B34" w:rsidRPr="001F0359">
        <w:rPr>
          <w:sz w:val="22"/>
          <w:szCs w:val="22"/>
          <w:lang w:val="hr-HR"/>
        </w:rPr>
        <w:t xml:space="preserve"> BROJ NASTAVNIH </w:t>
      </w:r>
      <w:r w:rsidRPr="001F0359">
        <w:rPr>
          <w:sz w:val="22"/>
          <w:szCs w:val="22"/>
          <w:lang w:val="hr-HR"/>
        </w:rPr>
        <w:t>SATI</w:t>
      </w:r>
      <w:r w:rsidR="00D64B34" w:rsidRPr="001F0359">
        <w:rPr>
          <w:sz w:val="22"/>
          <w:szCs w:val="22"/>
          <w:lang w:val="hr-HR"/>
        </w:rPr>
        <w:t>: 2</w:t>
      </w:r>
    </w:p>
    <w:p w14:paraId="58DEA009" w14:textId="77777777" w:rsidR="00D64B34" w:rsidRPr="001F0359" w:rsidRDefault="00D64B34" w:rsidP="00D64B34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BROJ MODULA: 2</w:t>
      </w:r>
    </w:p>
    <w:p w14:paraId="6FAE6FE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206F93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0925006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814C8BF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0664E0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FCC727A" w14:textId="77777777" w:rsidR="000E6360" w:rsidRPr="001F0359" w:rsidRDefault="000E6360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6150AFE6" w14:textId="77777777" w:rsidR="000E6360" w:rsidRPr="001F0359" w:rsidRDefault="000E6360" w:rsidP="000E6360">
      <w:pPr>
        <w:pStyle w:val="BodyTextIndent2"/>
        <w:ind w:left="426"/>
        <w:jc w:val="both"/>
        <w:rPr>
          <w:sz w:val="22"/>
          <w:szCs w:val="22"/>
          <w:lang w:val="hr-HR"/>
        </w:rPr>
      </w:pPr>
    </w:p>
    <w:p w14:paraId="6F78F4E0" w14:textId="77777777" w:rsidR="000E6360" w:rsidRPr="001F0359" w:rsidRDefault="000E6360" w:rsidP="000E6360">
      <w:pPr>
        <w:pStyle w:val="BodyTextIndent2"/>
        <w:ind w:left="426"/>
        <w:jc w:val="both"/>
        <w:rPr>
          <w:sz w:val="22"/>
          <w:szCs w:val="22"/>
          <w:lang w:val="hr-HR"/>
        </w:rPr>
      </w:pPr>
    </w:p>
    <w:p w14:paraId="0E572BEA" w14:textId="77777777" w:rsidR="000E6360" w:rsidRPr="001F0359" w:rsidRDefault="000E6360" w:rsidP="000E6360">
      <w:pPr>
        <w:pStyle w:val="BodyTextIndent2"/>
        <w:ind w:left="426"/>
        <w:jc w:val="both"/>
        <w:rPr>
          <w:sz w:val="22"/>
          <w:szCs w:val="22"/>
          <w:lang w:val="hr-HR"/>
        </w:rPr>
      </w:pPr>
    </w:p>
    <w:p w14:paraId="413C7145" w14:textId="77777777" w:rsidR="000E6360" w:rsidRPr="001F0359" w:rsidRDefault="000E6360" w:rsidP="000E6360">
      <w:pPr>
        <w:pStyle w:val="BodyTextIndent2"/>
        <w:ind w:left="426"/>
        <w:jc w:val="both"/>
        <w:rPr>
          <w:sz w:val="22"/>
          <w:szCs w:val="22"/>
          <w:lang w:val="hr-HR"/>
        </w:rPr>
      </w:pPr>
    </w:p>
    <w:p w14:paraId="46D245EC" w14:textId="77777777" w:rsidR="000E6360" w:rsidRPr="001F0359" w:rsidRDefault="000E6360" w:rsidP="000E6360">
      <w:pPr>
        <w:pStyle w:val="BodyTextIndent2"/>
        <w:ind w:left="426"/>
        <w:jc w:val="both"/>
        <w:rPr>
          <w:sz w:val="22"/>
          <w:szCs w:val="22"/>
          <w:lang w:val="hr-HR"/>
        </w:rPr>
      </w:pPr>
    </w:p>
    <w:p w14:paraId="0BD1511E" w14:textId="77777777" w:rsidR="000E6360" w:rsidRPr="001F0359" w:rsidRDefault="000E6360" w:rsidP="000E6360">
      <w:pPr>
        <w:pStyle w:val="BodyTextIndent2"/>
        <w:ind w:left="426"/>
        <w:jc w:val="both"/>
        <w:rPr>
          <w:sz w:val="22"/>
          <w:szCs w:val="22"/>
          <w:lang w:val="hr-HR"/>
        </w:rPr>
      </w:pPr>
    </w:p>
    <w:p w14:paraId="7821B254" w14:textId="77777777" w:rsidR="000E6360" w:rsidRPr="001F0359" w:rsidRDefault="000E6360" w:rsidP="000E6360">
      <w:pPr>
        <w:pStyle w:val="BodyTextIndent2"/>
        <w:ind w:left="426"/>
        <w:jc w:val="both"/>
        <w:rPr>
          <w:sz w:val="22"/>
          <w:szCs w:val="22"/>
          <w:lang w:val="hr-HR"/>
        </w:rPr>
      </w:pPr>
    </w:p>
    <w:p w14:paraId="3FC336D4" w14:textId="77777777" w:rsidR="00D64B34" w:rsidRPr="001F0359" w:rsidRDefault="00D64B34" w:rsidP="000E6360">
      <w:pPr>
        <w:pStyle w:val="BodyTextIndent2"/>
        <w:ind w:left="426"/>
        <w:jc w:val="both"/>
        <w:rPr>
          <w:sz w:val="22"/>
          <w:szCs w:val="22"/>
          <w:lang w:val="hr-HR"/>
        </w:rPr>
      </w:pPr>
    </w:p>
    <w:p w14:paraId="3F1B35A9" w14:textId="77777777" w:rsidR="00D64B34" w:rsidRPr="001F0359" w:rsidRDefault="00D64B34" w:rsidP="000E6360">
      <w:pPr>
        <w:pStyle w:val="BodyTextIndent2"/>
        <w:ind w:left="426"/>
        <w:jc w:val="both"/>
        <w:rPr>
          <w:sz w:val="22"/>
          <w:szCs w:val="22"/>
          <w:lang w:val="hr-HR"/>
        </w:rPr>
      </w:pPr>
    </w:p>
    <w:p w14:paraId="11E67BA6" w14:textId="77777777" w:rsidR="00D64B34" w:rsidRPr="001F0359" w:rsidRDefault="00D64B34" w:rsidP="000E6360">
      <w:pPr>
        <w:pStyle w:val="BodyTextIndent2"/>
        <w:ind w:left="426"/>
        <w:jc w:val="both"/>
        <w:rPr>
          <w:sz w:val="22"/>
          <w:szCs w:val="22"/>
          <w:lang w:val="hr-HR"/>
        </w:rPr>
      </w:pPr>
    </w:p>
    <w:p w14:paraId="52224E52" w14:textId="77777777" w:rsidR="00683527" w:rsidRPr="001F0359" w:rsidRDefault="00683527" w:rsidP="000E6360">
      <w:pPr>
        <w:pStyle w:val="BodyTextIndent2"/>
        <w:ind w:left="426"/>
        <w:jc w:val="both"/>
        <w:rPr>
          <w:sz w:val="22"/>
          <w:szCs w:val="22"/>
          <w:lang w:val="hr-HR"/>
        </w:rPr>
      </w:pPr>
    </w:p>
    <w:p w14:paraId="0923706A" w14:textId="77777777" w:rsidR="00683527" w:rsidRPr="001F0359" w:rsidRDefault="00683527" w:rsidP="000E6360">
      <w:pPr>
        <w:pStyle w:val="BodyTextIndent2"/>
        <w:ind w:left="426"/>
        <w:jc w:val="both"/>
        <w:rPr>
          <w:sz w:val="22"/>
          <w:szCs w:val="22"/>
          <w:lang w:val="hr-HR"/>
        </w:rPr>
      </w:pPr>
    </w:p>
    <w:p w14:paraId="2F9C5712" w14:textId="77777777" w:rsidR="00683527" w:rsidRPr="001F0359" w:rsidRDefault="00683527" w:rsidP="000E6360">
      <w:pPr>
        <w:pStyle w:val="BodyTextIndent2"/>
        <w:ind w:left="426"/>
        <w:jc w:val="both"/>
        <w:rPr>
          <w:sz w:val="22"/>
          <w:szCs w:val="22"/>
          <w:lang w:val="hr-HR"/>
        </w:rPr>
      </w:pPr>
    </w:p>
    <w:p w14:paraId="1BC508BC" w14:textId="77777777" w:rsidR="00683527" w:rsidRPr="001F0359" w:rsidRDefault="00683527" w:rsidP="000E6360">
      <w:pPr>
        <w:pStyle w:val="BodyTextIndent2"/>
        <w:ind w:left="426"/>
        <w:jc w:val="both"/>
        <w:rPr>
          <w:sz w:val="22"/>
          <w:szCs w:val="22"/>
          <w:lang w:val="hr-HR"/>
        </w:rPr>
      </w:pPr>
    </w:p>
    <w:p w14:paraId="70ECDACD" w14:textId="77777777" w:rsidR="00D64B34" w:rsidRPr="001F0359" w:rsidRDefault="00D64B34" w:rsidP="000E6360">
      <w:pPr>
        <w:pStyle w:val="BodyTextIndent2"/>
        <w:ind w:left="426"/>
        <w:jc w:val="both"/>
        <w:rPr>
          <w:sz w:val="22"/>
          <w:szCs w:val="22"/>
          <w:lang w:val="hr-HR"/>
        </w:rPr>
      </w:pPr>
    </w:p>
    <w:p w14:paraId="4992E7C1" w14:textId="77777777" w:rsidR="00D64B34" w:rsidRPr="001F0359" w:rsidRDefault="00D64B34" w:rsidP="000E6360">
      <w:pPr>
        <w:pStyle w:val="BodyTextIndent2"/>
        <w:ind w:left="426"/>
        <w:jc w:val="both"/>
        <w:rPr>
          <w:sz w:val="22"/>
          <w:szCs w:val="22"/>
          <w:lang w:val="hr-HR"/>
        </w:rPr>
      </w:pPr>
    </w:p>
    <w:p w14:paraId="23D1A59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CC965F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689"/>
        <w:gridCol w:w="2551"/>
        <w:gridCol w:w="4649"/>
      </w:tblGrid>
      <w:tr w:rsidR="000E6360" w:rsidRPr="001F0359" w14:paraId="45B811D0" w14:textId="77777777" w:rsidTr="00D64B34">
        <w:tc>
          <w:tcPr>
            <w:tcW w:w="2689" w:type="dxa"/>
            <w:shd w:val="clear" w:color="auto" w:fill="auto"/>
          </w:tcPr>
          <w:p w14:paraId="1559C113" w14:textId="2FB0B4FE" w:rsidR="000E6360" w:rsidRPr="001F0359" w:rsidRDefault="001C4901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Nastavni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predmet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(naziv)</w:t>
            </w:r>
          </w:p>
        </w:tc>
        <w:tc>
          <w:tcPr>
            <w:tcW w:w="7200" w:type="dxa"/>
            <w:gridSpan w:val="2"/>
          </w:tcPr>
          <w:p w14:paraId="2F50B18C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PRAKTIČNA NASTAVA</w:t>
            </w:r>
          </w:p>
        </w:tc>
      </w:tr>
      <w:tr w:rsidR="000E6360" w:rsidRPr="001F0359" w14:paraId="7C70511B" w14:textId="77777777" w:rsidTr="00D64B34">
        <w:tc>
          <w:tcPr>
            <w:tcW w:w="2689" w:type="dxa"/>
            <w:shd w:val="clear" w:color="auto" w:fill="auto"/>
          </w:tcPr>
          <w:p w14:paraId="41903D1E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Modul ( naziv )</w:t>
            </w:r>
          </w:p>
        </w:tc>
        <w:tc>
          <w:tcPr>
            <w:tcW w:w="7200" w:type="dxa"/>
            <w:gridSpan w:val="2"/>
          </w:tcPr>
          <w:p w14:paraId="55857898" w14:textId="5AA2B39B" w:rsidR="000E6360" w:rsidRPr="001F0359" w:rsidRDefault="00D564A6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STROJNA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OBRADA SKIDANJEM STRUGOTINE</w:t>
            </w:r>
          </w:p>
        </w:tc>
      </w:tr>
      <w:tr w:rsidR="00D64B34" w:rsidRPr="001F0359" w14:paraId="4F0281ED" w14:textId="77777777" w:rsidTr="00D64B34">
        <w:tc>
          <w:tcPr>
            <w:tcW w:w="2689" w:type="dxa"/>
            <w:shd w:val="clear" w:color="auto" w:fill="auto"/>
          </w:tcPr>
          <w:p w14:paraId="7BE47C9B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Redni  broj modula: 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078D33A2" w14:textId="77777777" w:rsidR="00D64B34" w:rsidRPr="001F0359" w:rsidRDefault="00D64B34" w:rsidP="00D64B34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4</w:t>
            </w:r>
            <w:r w:rsidR="00C34BDC" w:rsidRPr="001F0359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4C266AF4" w14:textId="77777777" w:rsidTr="00D64B34">
        <w:tc>
          <w:tcPr>
            <w:tcW w:w="9889" w:type="dxa"/>
            <w:gridSpan w:val="3"/>
            <w:shd w:val="clear" w:color="auto" w:fill="auto"/>
          </w:tcPr>
          <w:p w14:paraId="2E3F4427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Svrha </w:t>
            </w:r>
          </w:p>
        </w:tc>
      </w:tr>
      <w:tr w:rsidR="000E6360" w:rsidRPr="001F0359" w14:paraId="0CEF6B3B" w14:textId="77777777" w:rsidTr="00D64B34">
        <w:tc>
          <w:tcPr>
            <w:tcW w:w="9889" w:type="dxa"/>
            <w:gridSpan w:val="3"/>
            <w:shd w:val="clear" w:color="auto" w:fill="auto"/>
          </w:tcPr>
          <w:p w14:paraId="78E1E3DC" w14:textId="71806AA1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Cilj nastave predmeta </w:t>
            </w:r>
            <w:r w:rsidR="00D564A6" w:rsidRPr="001F0359">
              <w:rPr>
                <w:sz w:val="22"/>
                <w:szCs w:val="22"/>
                <w:lang w:val="hr-HR"/>
              </w:rPr>
              <w:t>P</w:t>
            </w:r>
            <w:r w:rsidRPr="001F0359">
              <w:rPr>
                <w:sz w:val="22"/>
                <w:szCs w:val="22"/>
                <w:lang w:val="hr-HR"/>
              </w:rPr>
              <w:t>raktična nastava</w:t>
            </w:r>
            <w:r w:rsidR="00D564A6" w:rsidRPr="001F0359">
              <w:rPr>
                <w:sz w:val="22"/>
                <w:szCs w:val="22"/>
                <w:lang w:val="hr-HR"/>
              </w:rPr>
              <w:t xml:space="preserve"> u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683527" w:rsidRPr="001F0359">
              <w:rPr>
                <w:sz w:val="22"/>
                <w:szCs w:val="22"/>
                <w:lang w:val="hr-HR"/>
              </w:rPr>
              <w:t>trećem</w:t>
            </w:r>
            <w:r w:rsidRPr="001F0359">
              <w:rPr>
                <w:sz w:val="22"/>
                <w:szCs w:val="22"/>
                <w:lang w:val="hr-HR"/>
              </w:rPr>
              <w:t xml:space="preserve"> razredu je </w:t>
            </w:r>
            <w:r w:rsidR="00D564A6" w:rsidRPr="001F0359">
              <w:rPr>
                <w:sz w:val="22"/>
                <w:szCs w:val="22"/>
                <w:lang w:val="hr-HR"/>
              </w:rPr>
              <w:t>usvajanje</w:t>
            </w:r>
            <w:r w:rsidRPr="001F0359">
              <w:rPr>
                <w:sz w:val="22"/>
                <w:szCs w:val="22"/>
                <w:lang w:val="hr-HR"/>
              </w:rPr>
              <w:t xml:space="preserve"> osnovn</w:t>
            </w:r>
            <w:r w:rsidR="00D564A6" w:rsidRPr="001F0359">
              <w:rPr>
                <w:sz w:val="22"/>
                <w:szCs w:val="22"/>
                <w:lang w:val="hr-HR"/>
              </w:rPr>
              <w:t>ih</w:t>
            </w:r>
            <w:r w:rsidRPr="001F0359">
              <w:rPr>
                <w:sz w:val="22"/>
                <w:szCs w:val="22"/>
                <w:lang w:val="hr-HR"/>
              </w:rPr>
              <w:t xml:space="preserve"> praktičn</w:t>
            </w:r>
            <w:r w:rsidR="00D564A6" w:rsidRPr="001F0359">
              <w:rPr>
                <w:sz w:val="22"/>
                <w:szCs w:val="22"/>
                <w:lang w:val="hr-HR"/>
              </w:rPr>
              <w:t>ih</w:t>
            </w:r>
            <w:r w:rsidRPr="001F0359">
              <w:rPr>
                <w:sz w:val="22"/>
                <w:szCs w:val="22"/>
                <w:lang w:val="hr-HR"/>
              </w:rPr>
              <w:t xml:space="preserve"> znanja i vještin</w:t>
            </w:r>
            <w:r w:rsidR="00D564A6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>, neophodn</w:t>
            </w:r>
            <w:r w:rsidR="00D564A6" w:rsidRPr="001F0359">
              <w:rPr>
                <w:sz w:val="22"/>
                <w:szCs w:val="22"/>
                <w:lang w:val="hr-HR"/>
              </w:rPr>
              <w:t>ih</w:t>
            </w:r>
            <w:r w:rsidRPr="001F0359">
              <w:rPr>
                <w:sz w:val="22"/>
                <w:szCs w:val="22"/>
                <w:lang w:val="hr-HR"/>
              </w:rPr>
              <w:t xml:space="preserve"> za svakog</w:t>
            </w:r>
            <w:r w:rsidR="00D564A6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D564A6" w:rsidRPr="001F0359">
              <w:rPr>
                <w:sz w:val="22"/>
                <w:szCs w:val="22"/>
                <w:lang w:val="hr-HR"/>
              </w:rPr>
              <w:t>strojarskoga</w:t>
            </w:r>
            <w:r w:rsidRPr="001F0359">
              <w:rPr>
                <w:sz w:val="22"/>
                <w:szCs w:val="22"/>
                <w:lang w:val="hr-HR"/>
              </w:rPr>
              <w:t xml:space="preserve"> tehničara </w:t>
            </w:r>
            <w:r w:rsidR="00D564A6" w:rsidRPr="001F0359">
              <w:rPr>
                <w:sz w:val="22"/>
                <w:szCs w:val="22"/>
                <w:lang w:val="hr-HR"/>
              </w:rPr>
              <w:t>te</w:t>
            </w:r>
            <w:r w:rsidRPr="001F0359">
              <w:rPr>
                <w:sz w:val="22"/>
                <w:szCs w:val="22"/>
                <w:lang w:val="hr-HR"/>
              </w:rPr>
              <w:t xml:space="preserve"> da pri tome praktič</w:t>
            </w:r>
            <w:r w:rsidR="00D564A6" w:rsidRPr="001F0359">
              <w:rPr>
                <w:sz w:val="22"/>
                <w:szCs w:val="22"/>
                <w:lang w:val="hr-HR"/>
              </w:rPr>
              <w:t>an</w:t>
            </w:r>
            <w:r w:rsidRPr="001F0359">
              <w:rPr>
                <w:sz w:val="22"/>
                <w:szCs w:val="22"/>
                <w:lang w:val="hr-HR"/>
              </w:rPr>
              <w:t xml:space="preserve"> rad ut</w:t>
            </w:r>
            <w:r w:rsidR="00D564A6" w:rsidRPr="001F0359">
              <w:rPr>
                <w:sz w:val="22"/>
                <w:szCs w:val="22"/>
                <w:lang w:val="hr-HR"/>
              </w:rPr>
              <w:t>je</w:t>
            </w:r>
            <w:r w:rsidRPr="001F0359">
              <w:rPr>
                <w:sz w:val="22"/>
                <w:szCs w:val="22"/>
                <w:lang w:val="hr-HR"/>
              </w:rPr>
              <w:t>če na razvijanje pozitivnog</w:t>
            </w:r>
            <w:r w:rsidR="00D564A6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stava učenika prema radu i stvaralaštvu, kao izvoru svih vrijednosti.</w:t>
            </w:r>
          </w:p>
        </w:tc>
      </w:tr>
      <w:tr w:rsidR="000E6360" w:rsidRPr="001F0359" w14:paraId="6572CA8E" w14:textId="77777777" w:rsidTr="00D64B34">
        <w:tc>
          <w:tcPr>
            <w:tcW w:w="9889" w:type="dxa"/>
            <w:gridSpan w:val="3"/>
            <w:shd w:val="clear" w:color="auto" w:fill="auto"/>
          </w:tcPr>
          <w:p w14:paraId="57F17718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62939C3C" w14:textId="77777777" w:rsidTr="00D64B34">
        <w:tc>
          <w:tcPr>
            <w:tcW w:w="9889" w:type="dxa"/>
            <w:gridSpan w:val="3"/>
            <w:shd w:val="clear" w:color="auto" w:fill="auto"/>
          </w:tcPr>
          <w:p w14:paraId="7FD18692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Ovaj modul ima za cilj:</w:t>
            </w:r>
          </w:p>
          <w:p w14:paraId="46ABA2CC" w14:textId="77777777" w:rsidR="00D564A6" w:rsidRPr="001F0359" w:rsidRDefault="000E6360" w:rsidP="00EA3C80">
            <w:pPr>
              <w:pStyle w:val="BodyTextIndent2"/>
              <w:numPr>
                <w:ilvl w:val="0"/>
                <w:numId w:val="88"/>
              </w:numPr>
              <w:spacing w:after="0" w:line="240" w:lineRule="auto"/>
              <w:ind w:left="426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</w:t>
            </w:r>
            <w:r w:rsidR="00D564A6" w:rsidRPr="001F0359">
              <w:rPr>
                <w:sz w:val="22"/>
                <w:szCs w:val="22"/>
                <w:lang w:val="hr-HR"/>
              </w:rPr>
              <w:t xml:space="preserve">ti </w:t>
            </w:r>
            <w:r w:rsidRPr="001F0359">
              <w:rPr>
                <w:sz w:val="22"/>
                <w:szCs w:val="22"/>
                <w:lang w:val="hr-HR"/>
              </w:rPr>
              <w:t xml:space="preserve">učenike sa steznim, reznim i mjernim alatima; </w:t>
            </w:r>
          </w:p>
          <w:p w14:paraId="242478D7" w14:textId="6E020D58" w:rsidR="000E6360" w:rsidRPr="001F0359" w:rsidRDefault="000E6360" w:rsidP="00EA3C80">
            <w:pPr>
              <w:pStyle w:val="BodyTextIndent2"/>
              <w:numPr>
                <w:ilvl w:val="0"/>
                <w:numId w:val="88"/>
              </w:numPr>
              <w:spacing w:after="0" w:line="240" w:lineRule="auto"/>
              <w:ind w:left="426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</w:t>
            </w:r>
            <w:r w:rsidR="00D564A6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učenike s</w:t>
            </w:r>
            <w:r w:rsidR="00D564A6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različitim materijalima i njihovom obradom, </w:t>
            </w:r>
          </w:p>
          <w:p w14:paraId="263C95DE" w14:textId="3706A48D" w:rsidR="000E6360" w:rsidRPr="001F0359" w:rsidRDefault="000E6360" w:rsidP="00EA3C80">
            <w:pPr>
              <w:pStyle w:val="BodyTextIndent2"/>
              <w:numPr>
                <w:ilvl w:val="0"/>
                <w:numId w:val="88"/>
              </w:numPr>
              <w:spacing w:after="0" w:line="240" w:lineRule="auto"/>
              <w:ind w:left="426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ovlada</w:t>
            </w:r>
            <w:r w:rsidR="00D564A6" w:rsidRPr="001F0359">
              <w:rPr>
                <w:sz w:val="22"/>
                <w:szCs w:val="22"/>
                <w:lang w:val="hr-HR"/>
              </w:rPr>
              <w:t>vanje</w:t>
            </w:r>
            <w:r w:rsidRPr="001F0359">
              <w:rPr>
                <w:sz w:val="22"/>
                <w:szCs w:val="22"/>
                <w:lang w:val="hr-HR"/>
              </w:rPr>
              <w:t xml:space="preserve"> osnovnim postupcima obrade skidanjem strugotine,</w:t>
            </w:r>
          </w:p>
          <w:p w14:paraId="7D4E1D3E" w14:textId="55E40167" w:rsidR="000E6360" w:rsidRPr="001F0359" w:rsidRDefault="00D564A6" w:rsidP="00EA3C80">
            <w:pPr>
              <w:pStyle w:val="BodyTextIndent2"/>
              <w:numPr>
                <w:ilvl w:val="0"/>
                <w:numId w:val="88"/>
              </w:numPr>
              <w:spacing w:after="0" w:line="240" w:lineRule="auto"/>
              <w:ind w:left="426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upoznati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u okviru pojedinih radnih zadataka radne postupke, sredstva rada, tehničke pojmove, kvalitet</w:t>
            </w:r>
            <w:r w:rsidRPr="001F0359">
              <w:rPr>
                <w:sz w:val="22"/>
                <w:szCs w:val="22"/>
                <w:lang w:val="hr-HR"/>
              </w:rPr>
              <w:t>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rada, kontrolu kvalitet</w:t>
            </w:r>
            <w:r w:rsidRPr="001F0359">
              <w:rPr>
                <w:sz w:val="22"/>
                <w:szCs w:val="22"/>
                <w:lang w:val="hr-HR"/>
              </w:rPr>
              <w:t>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mjere zaštite na radu, </w:t>
            </w:r>
          </w:p>
          <w:p w14:paraId="38C4CB2F" w14:textId="31B7F2BC" w:rsidR="000E6360" w:rsidRPr="001F0359" w:rsidRDefault="00D564A6" w:rsidP="00EA3C80">
            <w:pPr>
              <w:pStyle w:val="BodyTextIndent2"/>
              <w:numPr>
                <w:ilvl w:val="0"/>
                <w:numId w:val="88"/>
              </w:numPr>
              <w:spacing w:after="0" w:line="240" w:lineRule="auto"/>
              <w:ind w:left="426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uočiti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značaj i usvoj</w:t>
            </w:r>
            <w:r w:rsidRPr="001F0359">
              <w:rPr>
                <w:sz w:val="22"/>
                <w:szCs w:val="22"/>
                <w:lang w:val="hr-HR"/>
              </w:rPr>
              <w:t>iti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osnovne pojmove organizacije rada na radnom mjestu,</w:t>
            </w:r>
          </w:p>
          <w:p w14:paraId="70B3A70F" w14:textId="44071EA9" w:rsidR="000E6360" w:rsidRPr="001F0359" w:rsidRDefault="00D564A6" w:rsidP="00EA3C80">
            <w:pPr>
              <w:pStyle w:val="BodyTextIndent2"/>
              <w:numPr>
                <w:ilvl w:val="0"/>
                <w:numId w:val="88"/>
              </w:numPr>
              <w:spacing w:after="0" w:line="240" w:lineRule="auto"/>
              <w:ind w:left="426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</w:t>
            </w:r>
            <w:r w:rsidR="000E6360" w:rsidRPr="001F0359">
              <w:rPr>
                <w:sz w:val="22"/>
                <w:szCs w:val="22"/>
                <w:lang w:val="hr-HR"/>
              </w:rPr>
              <w:t>vlada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pravila i </w:t>
            </w:r>
            <w:r w:rsidRPr="001F0359">
              <w:rPr>
                <w:sz w:val="22"/>
                <w:szCs w:val="22"/>
                <w:lang w:val="hr-HR"/>
              </w:rPr>
              <w:t>načela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komuniciranja pomoću tehnološke dokumentacije,</w:t>
            </w:r>
          </w:p>
          <w:p w14:paraId="371CD440" w14:textId="7521F089" w:rsidR="000E6360" w:rsidRPr="001F0359" w:rsidRDefault="000E6360" w:rsidP="00EA3C80">
            <w:pPr>
              <w:pStyle w:val="BodyTextIndent2"/>
              <w:numPr>
                <w:ilvl w:val="0"/>
                <w:numId w:val="88"/>
              </w:numPr>
              <w:spacing w:after="0" w:line="240" w:lineRule="auto"/>
              <w:ind w:left="426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povez</w:t>
            </w:r>
            <w:r w:rsidR="00D564A6" w:rsidRPr="001F0359">
              <w:rPr>
                <w:sz w:val="22"/>
                <w:szCs w:val="22"/>
                <w:lang w:val="hr-HR"/>
              </w:rPr>
              <w:t>ati</w:t>
            </w:r>
            <w:r w:rsidRPr="001F0359">
              <w:rPr>
                <w:sz w:val="22"/>
                <w:szCs w:val="22"/>
                <w:lang w:val="hr-HR"/>
              </w:rPr>
              <w:t xml:space="preserve"> stručno</w:t>
            </w:r>
            <w:r w:rsidR="00C368D0" w:rsidRPr="001F0359">
              <w:rPr>
                <w:sz w:val="22"/>
                <w:szCs w:val="22"/>
                <w:lang w:val="hr-HR"/>
              </w:rPr>
              <w:t>-</w:t>
            </w:r>
            <w:r w:rsidRPr="001F0359">
              <w:rPr>
                <w:sz w:val="22"/>
                <w:szCs w:val="22"/>
                <w:lang w:val="hr-HR"/>
              </w:rPr>
              <w:t>teorijska i praktična znanja u jednu cjelinu, neophodnu za dalj</w:t>
            </w:r>
            <w:r w:rsidR="00D564A6" w:rsidRPr="001F0359">
              <w:rPr>
                <w:sz w:val="22"/>
                <w:szCs w:val="22"/>
                <w:lang w:val="hr-HR"/>
              </w:rPr>
              <w:t>nj</w:t>
            </w:r>
            <w:r w:rsidRPr="001F0359">
              <w:rPr>
                <w:sz w:val="22"/>
                <w:szCs w:val="22"/>
                <w:lang w:val="hr-HR"/>
              </w:rPr>
              <w:t xml:space="preserve">e obrazovanje u struci i za izvršavanje složenijih radnih zadataka, </w:t>
            </w:r>
          </w:p>
          <w:p w14:paraId="68076102" w14:textId="59816CD0" w:rsidR="000E6360" w:rsidRPr="001F0359" w:rsidRDefault="000E6360" w:rsidP="00EA3C80">
            <w:pPr>
              <w:pStyle w:val="BodyTextIndent2"/>
              <w:numPr>
                <w:ilvl w:val="0"/>
                <w:numId w:val="88"/>
              </w:numPr>
              <w:spacing w:after="0" w:line="240" w:lineRule="auto"/>
              <w:ind w:left="426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</w:t>
            </w:r>
            <w:r w:rsidR="00D564A6" w:rsidRPr="001F0359">
              <w:rPr>
                <w:sz w:val="22"/>
                <w:szCs w:val="22"/>
                <w:lang w:val="hr-HR"/>
              </w:rPr>
              <w:t>taknuti kod učenika</w:t>
            </w:r>
            <w:r w:rsidRPr="001F0359">
              <w:rPr>
                <w:sz w:val="22"/>
                <w:szCs w:val="22"/>
                <w:lang w:val="hr-HR"/>
              </w:rPr>
              <w:t xml:space="preserve"> voljne i motoričke funkcije </w:t>
            </w:r>
            <w:r w:rsidR="00D564A6" w:rsidRPr="001F0359">
              <w:rPr>
                <w:sz w:val="22"/>
                <w:szCs w:val="22"/>
                <w:lang w:val="hr-HR"/>
              </w:rPr>
              <w:t>za</w:t>
            </w:r>
            <w:r w:rsidRPr="001F0359">
              <w:rPr>
                <w:sz w:val="22"/>
                <w:szCs w:val="22"/>
                <w:lang w:val="hr-HR"/>
              </w:rPr>
              <w:t xml:space="preserve"> rad i dopri</w:t>
            </w:r>
            <w:r w:rsidR="00D564A6" w:rsidRPr="001F0359">
              <w:rPr>
                <w:sz w:val="22"/>
                <w:szCs w:val="22"/>
                <w:lang w:val="hr-HR"/>
              </w:rPr>
              <w:t>nijeti</w:t>
            </w:r>
            <w:r w:rsidRPr="001F0359">
              <w:rPr>
                <w:sz w:val="22"/>
                <w:szCs w:val="22"/>
                <w:lang w:val="hr-HR"/>
              </w:rPr>
              <w:t xml:space="preserve"> stvaranju radnih navika, </w:t>
            </w:r>
          </w:p>
          <w:p w14:paraId="7E2167AF" w14:textId="6D08DDB9" w:rsidR="000E6360" w:rsidRPr="001F0359" w:rsidRDefault="000E6360" w:rsidP="00EA3C80">
            <w:pPr>
              <w:pStyle w:val="BodyTextIndent2"/>
              <w:numPr>
                <w:ilvl w:val="0"/>
                <w:numId w:val="88"/>
              </w:numPr>
              <w:spacing w:after="0" w:line="240" w:lineRule="auto"/>
              <w:ind w:left="426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kod učenika po</w:t>
            </w:r>
            <w:r w:rsidR="00D564A6" w:rsidRPr="001F0359">
              <w:rPr>
                <w:sz w:val="22"/>
                <w:szCs w:val="22"/>
                <w:lang w:val="hr-HR"/>
              </w:rPr>
              <w:t>taknuti</w:t>
            </w:r>
            <w:r w:rsidRPr="001F0359">
              <w:rPr>
                <w:sz w:val="22"/>
                <w:szCs w:val="22"/>
                <w:lang w:val="hr-HR"/>
              </w:rPr>
              <w:t xml:space="preserve"> i razvija</w:t>
            </w:r>
            <w:r w:rsidR="00D564A6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svjesnu radnu disciplinu, samokritičnost i odgovornost za izvršavanje radnih zadataka.</w:t>
            </w:r>
          </w:p>
        </w:tc>
      </w:tr>
      <w:tr w:rsidR="000E6360" w:rsidRPr="001F0359" w14:paraId="74889074" w14:textId="77777777" w:rsidTr="00D64B34">
        <w:tc>
          <w:tcPr>
            <w:tcW w:w="9889" w:type="dxa"/>
            <w:gridSpan w:val="3"/>
            <w:shd w:val="clear" w:color="auto" w:fill="auto"/>
          </w:tcPr>
          <w:p w14:paraId="53DD86C8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31D5AF63" w14:textId="77777777" w:rsidTr="00D64B34">
        <w:tc>
          <w:tcPr>
            <w:tcW w:w="9889" w:type="dxa"/>
            <w:gridSpan w:val="3"/>
            <w:shd w:val="clear" w:color="auto" w:fill="auto"/>
          </w:tcPr>
          <w:p w14:paraId="361A9E43" w14:textId="77777777" w:rsidR="000E6360" w:rsidRPr="001F0359" w:rsidRDefault="000E6360" w:rsidP="00EA3C80">
            <w:pPr>
              <w:pStyle w:val="ListParagraph"/>
              <w:numPr>
                <w:ilvl w:val="0"/>
                <w:numId w:val="8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Organizacija rada u radionicama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36364E60" w14:textId="77777777" w:rsidR="000E6360" w:rsidRPr="001F0359" w:rsidRDefault="000E6360" w:rsidP="00EA3C80">
            <w:pPr>
              <w:pStyle w:val="ListParagraph"/>
              <w:numPr>
                <w:ilvl w:val="0"/>
                <w:numId w:val="8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Obrada struganjem</w:t>
            </w:r>
          </w:p>
          <w:p w14:paraId="5C699124" w14:textId="77777777" w:rsidR="000E6360" w:rsidRPr="001F0359" w:rsidRDefault="000E6360" w:rsidP="00EA3C80">
            <w:pPr>
              <w:pStyle w:val="ListParagraph"/>
              <w:numPr>
                <w:ilvl w:val="0"/>
                <w:numId w:val="8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Obrada bušenjem</w:t>
            </w:r>
          </w:p>
          <w:p w14:paraId="58F1EADE" w14:textId="45F6DED0" w:rsidR="000E6360" w:rsidRPr="001F0359" w:rsidRDefault="000E6360" w:rsidP="00EA3C80">
            <w:pPr>
              <w:pStyle w:val="ListParagraph"/>
              <w:numPr>
                <w:ilvl w:val="0"/>
                <w:numId w:val="8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Obrada rend</w:t>
            </w:r>
            <w:r w:rsidR="001C4901">
              <w:rPr>
                <w:sz w:val="22"/>
                <w:szCs w:val="22"/>
                <w:lang w:val="hr-HR"/>
              </w:rPr>
              <w:t>er</w:t>
            </w:r>
            <w:r w:rsidRPr="001F0359">
              <w:rPr>
                <w:sz w:val="22"/>
                <w:szCs w:val="22"/>
                <w:lang w:val="hr-HR"/>
              </w:rPr>
              <w:t>i</w:t>
            </w:r>
            <w:r w:rsidR="00D564A6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 xml:space="preserve">anjem i provlačenjem </w:t>
            </w:r>
          </w:p>
          <w:p w14:paraId="53CC29DA" w14:textId="77777777" w:rsidR="000E6360" w:rsidRPr="001F0359" w:rsidRDefault="000E6360" w:rsidP="00EA3C80">
            <w:pPr>
              <w:pStyle w:val="ListParagraph"/>
              <w:numPr>
                <w:ilvl w:val="0"/>
                <w:numId w:val="8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Obrada glodanjem</w:t>
            </w:r>
          </w:p>
          <w:p w14:paraId="5A6E7CEA" w14:textId="77777777" w:rsidR="000E6360" w:rsidRPr="001F0359" w:rsidRDefault="000E6360" w:rsidP="00EA3C80">
            <w:pPr>
              <w:pStyle w:val="ListParagraph"/>
              <w:numPr>
                <w:ilvl w:val="0"/>
                <w:numId w:val="89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Obrada brušenjem i glačanjem</w:t>
            </w:r>
          </w:p>
          <w:p w14:paraId="5BBB0C5A" w14:textId="77777777" w:rsidR="000E6360" w:rsidRPr="001F0359" w:rsidRDefault="000E6360" w:rsidP="00EA3C80">
            <w:pPr>
              <w:pStyle w:val="ListParagraph"/>
              <w:numPr>
                <w:ilvl w:val="0"/>
                <w:numId w:val="89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Postupci izrade navoja i zupčanika</w:t>
            </w:r>
          </w:p>
        </w:tc>
      </w:tr>
      <w:tr w:rsidR="000E6360" w:rsidRPr="001F0359" w14:paraId="4B3A97D6" w14:textId="77777777" w:rsidTr="00D64B34">
        <w:tc>
          <w:tcPr>
            <w:tcW w:w="5240" w:type="dxa"/>
            <w:gridSpan w:val="2"/>
            <w:shd w:val="clear" w:color="auto" w:fill="auto"/>
          </w:tcPr>
          <w:p w14:paraId="6DB648DF" w14:textId="77777777" w:rsidR="000E6360" w:rsidRPr="001F0359" w:rsidRDefault="00D64B34" w:rsidP="00D64B3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Ishodi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učenja</w:t>
            </w:r>
          </w:p>
        </w:tc>
        <w:tc>
          <w:tcPr>
            <w:tcW w:w="4649" w:type="dxa"/>
            <w:shd w:val="clear" w:color="auto" w:fill="auto"/>
          </w:tcPr>
          <w:p w14:paraId="05168009" w14:textId="77777777" w:rsidR="000E6360" w:rsidRPr="001F0359" w:rsidRDefault="000E6360" w:rsidP="00D64B3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46EDBE6C" w14:textId="77777777" w:rsidTr="00D64B34">
        <w:tc>
          <w:tcPr>
            <w:tcW w:w="5240" w:type="dxa"/>
            <w:gridSpan w:val="2"/>
            <w:shd w:val="clear" w:color="auto" w:fill="auto"/>
          </w:tcPr>
          <w:p w14:paraId="21DFB9EC" w14:textId="77777777" w:rsidR="000E6360" w:rsidRPr="001F0359" w:rsidRDefault="000E6360" w:rsidP="00D64B34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1EEC49A9" w14:textId="77777777" w:rsidR="000E6360" w:rsidRPr="001F0359" w:rsidRDefault="000E6360" w:rsidP="00D64B34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Jedinica 1. Organizacija rada u radionicama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</w:t>
            </w:r>
          </w:p>
          <w:p w14:paraId="69D29156" w14:textId="77777777" w:rsidR="000E6360" w:rsidRPr="001F0359" w:rsidRDefault="000E6360" w:rsidP="00D64B34">
            <w:pPr>
              <w:rPr>
                <w:bCs/>
                <w:sz w:val="22"/>
                <w:szCs w:val="22"/>
                <w:lang w:val="hr-HR"/>
              </w:rPr>
            </w:pPr>
          </w:p>
          <w:p w14:paraId="4E1E923E" w14:textId="79ADFFF2" w:rsidR="000E6360" w:rsidRPr="001F0359" w:rsidRDefault="000E6360" w:rsidP="00D64B34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Učenik bi trebao biti sposoban:</w:t>
            </w:r>
          </w:p>
          <w:p w14:paraId="05DD33FC" w14:textId="251A9C2E" w:rsidR="000E6360" w:rsidRPr="001F0359" w:rsidRDefault="000E6360" w:rsidP="00D64B34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 pozna</w:t>
            </w:r>
            <w:r w:rsidR="00D564A6" w:rsidRPr="001F0359">
              <w:rPr>
                <w:bCs/>
                <w:sz w:val="22"/>
                <w:szCs w:val="22"/>
                <w:lang w:val="hr-HR"/>
              </w:rPr>
              <w:t>vati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pravila ponašanja u radionici,</w:t>
            </w:r>
          </w:p>
          <w:p w14:paraId="12200DC3" w14:textId="7395306D" w:rsidR="000E6360" w:rsidRPr="001F0359" w:rsidRDefault="000E6360" w:rsidP="00D64B34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-  </w:t>
            </w:r>
            <w:r w:rsidR="001C4901" w:rsidRPr="001F0359">
              <w:rPr>
                <w:bCs/>
                <w:sz w:val="22"/>
                <w:szCs w:val="22"/>
                <w:lang w:val="hr-HR"/>
              </w:rPr>
              <w:t>poznavati</w:t>
            </w:r>
            <w:r w:rsidR="00D564A6"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svoje </w:t>
            </w:r>
            <w:r w:rsidR="00CA6960" w:rsidRPr="001F0359">
              <w:rPr>
                <w:bCs/>
                <w:sz w:val="22"/>
                <w:szCs w:val="22"/>
                <w:lang w:val="hr-HR"/>
              </w:rPr>
              <w:t>obvez</w:t>
            </w:r>
            <w:r w:rsidRPr="001F0359">
              <w:rPr>
                <w:bCs/>
                <w:sz w:val="22"/>
                <w:szCs w:val="22"/>
                <w:lang w:val="hr-HR"/>
              </w:rPr>
              <w:t>e i zadatke,</w:t>
            </w:r>
          </w:p>
          <w:p w14:paraId="72BCA2B1" w14:textId="77777777" w:rsidR="000E6360" w:rsidRPr="001F0359" w:rsidRDefault="000E6360" w:rsidP="00D64B34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 koristiti dnevnik rada i koristiti radnu dokumentaciju.</w:t>
            </w:r>
          </w:p>
          <w:p w14:paraId="49BA4AA0" w14:textId="77777777" w:rsidR="000E6360" w:rsidRPr="001F0359" w:rsidRDefault="000E6360" w:rsidP="00D64B34">
            <w:pPr>
              <w:rPr>
                <w:b/>
                <w:sz w:val="22"/>
                <w:szCs w:val="22"/>
                <w:lang w:val="hr-HR"/>
              </w:rPr>
            </w:pPr>
          </w:p>
          <w:p w14:paraId="0ACDAC60" w14:textId="77777777" w:rsidR="000E6360" w:rsidRPr="001F0359" w:rsidRDefault="000E6360" w:rsidP="00D64B34">
            <w:pPr>
              <w:tabs>
                <w:tab w:val="left" w:pos="360"/>
                <w:tab w:val="left" w:pos="900"/>
              </w:tabs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2. Obrada struganjem</w:t>
            </w:r>
          </w:p>
          <w:p w14:paraId="0F5AA6F6" w14:textId="77777777" w:rsidR="000E6360" w:rsidRPr="001F0359" w:rsidRDefault="000E6360" w:rsidP="00D64B34">
            <w:pPr>
              <w:tabs>
                <w:tab w:val="left" w:pos="360"/>
                <w:tab w:val="left" w:pos="900"/>
              </w:tabs>
              <w:rPr>
                <w:b/>
                <w:sz w:val="22"/>
                <w:szCs w:val="22"/>
                <w:lang w:val="hr-HR"/>
              </w:rPr>
            </w:pPr>
          </w:p>
          <w:p w14:paraId="23C3D4CE" w14:textId="08F1302E" w:rsidR="000E6360" w:rsidRPr="001F0359" w:rsidRDefault="000E6360" w:rsidP="00D64B34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Učenik bi trebao biti sposoban:</w:t>
            </w:r>
          </w:p>
          <w:p w14:paraId="2AC7A779" w14:textId="0BEE0213" w:rsidR="000E6360" w:rsidRPr="001F0359" w:rsidRDefault="000E6360" w:rsidP="00D64B34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zna</w:t>
            </w:r>
            <w:r w:rsidR="00D564A6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D564A6" w:rsidRPr="001F0359">
              <w:rPr>
                <w:sz w:val="22"/>
                <w:szCs w:val="22"/>
                <w:lang w:val="hr-HR"/>
              </w:rPr>
              <w:t>obilježja</w:t>
            </w:r>
            <w:r w:rsidRPr="001F0359">
              <w:rPr>
                <w:sz w:val="22"/>
                <w:szCs w:val="22"/>
                <w:lang w:val="hr-HR"/>
              </w:rPr>
              <w:t xml:space="preserve"> obrade struganjem,</w:t>
            </w:r>
          </w:p>
          <w:p w14:paraId="48708F1E" w14:textId="2B919AD7" w:rsidR="000E6360" w:rsidRPr="001F0359" w:rsidRDefault="000E6360" w:rsidP="00D64B34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 zna</w:t>
            </w:r>
            <w:r w:rsidR="00D564A6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rukovati strugom,</w:t>
            </w:r>
          </w:p>
          <w:p w14:paraId="212F5AA7" w14:textId="146CC36B" w:rsidR="000E6360" w:rsidRPr="001F0359" w:rsidRDefault="000E6360" w:rsidP="00D64B34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-  zna izvesti promjenu broja obrtaja glavnog </w:t>
            </w:r>
            <w:r w:rsidR="00D564A6" w:rsidRPr="001F0359">
              <w:rPr>
                <w:bCs/>
                <w:sz w:val="22"/>
                <w:szCs w:val="22"/>
                <w:lang w:val="hr-HR"/>
              </w:rPr>
              <w:t>gibanja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30B56999" w14:textId="1DDF23CA" w:rsidR="000E6360" w:rsidRPr="001F0359" w:rsidRDefault="000E6360" w:rsidP="00D64B34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 zna</w:t>
            </w:r>
            <w:r w:rsidR="00D564A6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izvesti promjenu brzine pomoćnog</w:t>
            </w:r>
            <w:r w:rsidR="00D564A6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D564A6" w:rsidRPr="001F0359">
              <w:rPr>
                <w:bCs/>
                <w:sz w:val="22"/>
                <w:szCs w:val="22"/>
                <w:lang w:val="hr-HR"/>
              </w:rPr>
              <w:t>gibanja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3AA0DD83" w14:textId="0366E801" w:rsidR="000E6360" w:rsidRPr="001F0359" w:rsidRDefault="000E6360" w:rsidP="00D64B34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 koristiti ručice za automatsko pomjeranje suporta.</w:t>
            </w:r>
          </w:p>
          <w:p w14:paraId="5866C640" w14:textId="1D3BF637" w:rsidR="00D564A6" w:rsidRPr="001F0359" w:rsidRDefault="000E6360" w:rsidP="00D64B34">
            <w:pPr>
              <w:pStyle w:val="BodyTextIndent2"/>
              <w:spacing w:after="0" w:line="240" w:lineRule="auto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objasni</w:t>
            </w:r>
            <w:r w:rsidR="00D564A6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1C4901" w:rsidRPr="001F0359">
              <w:rPr>
                <w:sz w:val="22"/>
                <w:szCs w:val="22"/>
                <w:lang w:val="hr-HR"/>
              </w:rPr>
              <w:t>dijelove</w:t>
            </w:r>
            <w:r w:rsidRPr="001F0359">
              <w:rPr>
                <w:sz w:val="22"/>
                <w:szCs w:val="22"/>
                <w:lang w:val="hr-HR"/>
              </w:rPr>
              <w:t xml:space="preserve"> struga, glavno i pomoćno </w:t>
            </w:r>
            <w:r w:rsidR="00D564A6" w:rsidRPr="001F0359">
              <w:rPr>
                <w:sz w:val="22"/>
                <w:szCs w:val="22"/>
                <w:lang w:val="hr-HR"/>
              </w:rPr>
              <w:t>gibanje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7491996D" w14:textId="19114260" w:rsidR="000E6360" w:rsidRPr="001F0359" w:rsidRDefault="00D564A6" w:rsidP="00D64B34">
            <w:pPr>
              <w:pStyle w:val="BodyTextIndent2"/>
              <w:spacing w:after="0" w:line="240" w:lineRule="auto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</w:t>
            </w:r>
            <w:r w:rsidR="000E6360" w:rsidRPr="001F0359">
              <w:rPr>
                <w:sz w:val="22"/>
                <w:szCs w:val="22"/>
                <w:lang w:val="hr-HR"/>
              </w:rPr>
              <w:t>uredi</w:t>
            </w:r>
            <w:r w:rsidRPr="001F0359">
              <w:rPr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radno mjesto, </w:t>
            </w:r>
          </w:p>
          <w:p w14:paraId="794D5C83" w14:textId="0E1EFEAD" w:rsidR="000E6360" w:rsidRPr="001F0359" w:rsidRDefault="000E6360" w:rsidP="00D64B34">
            <w:pPr>
              <w:pStyle w:val="BodyTextIndent2"/>
              <w:spacing w:after="0" w:line="240" w:lineRule="auto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zna</w:t>
            </w:r>
            <w:r w:rsidR="00D564A6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zaštitu pri radu na strugu i operacije koje se</w:t>
            </w:r>
            <w:r w:rsidR="00A067B1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izvode na strugu,</w:t>
            </w:r>
          </w:p>
          <w:p w14:paraId="4AE2E9F2" w14:textId="1BEDA912" w:rsidR="000E6360" w:rsidRPr="001F0359" w:rsidRDefault="000E6360" w:rsidP="00D64B34">
            <w:pPr>
              <w:pStyle w:val="BodyTextIndent2"/>
              <w:spacing w:after="0" w:line="240" w:lineRule="auto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izvrši</w:t>
            </w:r>
            <w:r w:rsidR="00D564A6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struganje čeonih površina i odsijecanje</w:t>
            </w:r>
            <w:r w:rsidR="00A067B1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materijala na strugu.</w:t>
            </w:r>
          </w:p>
          <w:p w14:paraId="7E35CAC4" w14:textId="5D7EF46C" w:rsidR="000E6360" w:rsidRPr="001F0359" w:rsidRDefault="00A067B1" w:rsidP="00D64B34">
            <w:pPr>
              <w:pStyle w:val="BodyTextIndent2"/>
              <w:spacing w:after="0" w:line="240" w:lineRule="auto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- </w:t>
            </w:r>
            <w:r w:rsidR="000E6360" w:rsidRPr="001F0359">
              <w:rPr>
                <w:sz w:val="22"/>
                <w:szCs w:val="22"/>
                <w:lang w:val="hr-HR"/>
              </w:rPr>
              <w:t>izvršiti uzdužno grubo struganje bez šiljaka,</w:t>
            </w:r>
          </w:p>
          <w:p w14:paraId="70B0C9F2" w14:textId="6A73B191" w:rsidR="000E6360" w:rsidRPr="001F0359" w:rsidRDefault="000E6360" w:rsidP="00D64B34">
            <w:pPr>
              <w:pStyle w:val="BodyTextIndent2"/>
              <w:spacing w:after="0" w:line="240" w:lineRule="auto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-  izvršiti bušenje rupe i unut</w:t>
            </w:r>
            <w:r w:rsidR="00D564A6" w:rsidRPr="001F0359">
              <w:rPr>
                <w:sz w:val="22"/>
                <w:szCs w:val="22"/>
                <w:lang w:val="hr-HR"/>
              </w:rPr>
              <w:t>arnje</w:t>
            </w:r>
            <w:r w:rsidRPr="001F0359">
              <w:rPr>
                <w:sz w:val="22"/>
                <w:szCs w:val="22"/>
                <w:lang w:val="hr-HR"/>
              </w:rPr>
              <w:t xml:space="preserve"> grubo struganje,</w:t>
            </w:r>
          </w:p>
          <w:p w14:paraId="494035C9" w14:textId="736FFBD0" w:rsidR="000E6360" w:rsidRPr="001F0359" w:rsidRDefault="000E6360" w:rsidP="00D64B34">
            <w:pPr>
              <w:pStyle w:val="BodyTextIndent2"/>
              <w:spacing w:after="0" w:line="240" w:lineRule="auto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izvršiti struganje između šiljaka,</w:t>
            </w:r>
          </w:p>
          <w:p w14:paraId="3F5C3703" w14:textId="2A1C493C" w:rsidR="000E6360" w:rsidRPr="001F0359" w:rsidRDefault="000E6360" w:rsidP="00D64B34">
            <w:pPr>
              <w:pStyle w:val="BodyTextIndent2"/>
              <w:spacing w:after="0" w:line="240" w:lineRule="auto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izvršiti izrada gnijezda za centriranje,</w:t>
            </w:r>
          </w:p>
          <w:p w14:paraId="4FB74382" w14:textId="1A324137" w:rsidR="000E6360" w:rsidRPr="001F0359" w:rsidRDefault="000E6360" w:rsidP="00D64B34">
            <w:pPr>
              <w:pStyle w:val="BodyTextIndent2"/>
              <w:spacing w:after="0" w:line="240" w:lineRule="auto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izvršiti fino struganje,</w:t>
            </w:r>
          </w:p>
          <w:p w14:paraId="44A5AEC3" w14:textId="14FC9A39" w:rsidR="000E6360" w:rsidRPr="001F0359" w:rsidRDefault="000E6360" w:rsidP="00D64B34">
            <w:pPr>
              <w:pStyle w:val="BodyTextIndent2"/>
              <w:spacing w:after="0" w:line="240" w:lineRule="auto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-  izvršiti </w:t>
            </w:r>
            <w:r w:rsidR="001C4901" w:rsidRPr="001F0359">
              <w:rPr>
                <w:sz w:val="22"/>
                <w:szCs w:val="22"/>
                <w:lang w:val="hr-HR"/>
              </w:rPr>
              <w:t>st</w:t>
            </w:r>
            <w:r w:rsidR="001C4901">
              <w:rPr>
                <w:sz w:val="22"/>
                <w:szCs w:val="22"/>
                <w:lang w:val="hr-HR"/>
              </w:rPr>
              <w:t>epen</w:t>
            </w:r>
            <w:r w:rsidR="001C4901" w:rsidRPr="001F0359">
              <w:rPr>
                <w:sz w:val="22"/>
                <w:szCs w:val="22"/>
                <w:lang w:val="hr-HR"/>
              </w:rPr>
              <w:t xml:space="preserve">asto </w:t>
            </w:r>
            <w:r w:rsidRPr="001F0359">
              <w:rPr>
                <w:sz w:val="22"/>
                <w:szCs w:val="22"/>
                <w:lang w:val="hr-HR"/>
              </w:rPr>
              <w:t>struganje,</w:t>
            </w:r>
          </w:p>
          <w:p w14:paraId="232E5532" w14:textId="39B53BDF" w:rsidR="000E6360" w:rsidRPr="001F0359" w:rsidRDefault="000E6360" w:rsidP="00D64B34">
            <w:pPr>
              <w:pStyle w:val="BodyTextIndent2"/>
              <w:spacing w:after="0" w:line="240" w:lineRule="auto"/>
              <w:ind w:left="0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izradi</w:t>
            </w:r>
            <w:r w:rsidR="00D564A6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žljebove i polup</w:t>
            </w:r>
            <w:r w:rsidR="001C4901">
              <w:rPr>
                <w:sz w:val="22"/>
                <w:szCs w:val="22"/>
                <w:lang w:val="hr-HR"/>
              </w:rPr>
              <w:t>romjer</w:t>
            </w:r>
            <w:r w:rsidRPr="001F0359">
              <w:rPr>
                <w:sz w:val="22"/>
                <w:szCs w:val="22"/>
                <w:lang w:val="hr-HR"/>
              </w:rPr>
              <w:t xml:space="preserve">  zaobljenja,</w:t>
            </w:r>
          </w:p>
          <w:p w14:paraId="43871749" w14:textId="78C6B891" w:rsidR="000E6360" w:rsidRPr="001F0359" w:rsidRDefault="000E6360" w:rsidP="00D64B34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zna</w:t>
            </w:r>
            <w:r w:rsidR="00D564A6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izvršiti mjerenje i kontrolu.</w:t>
            </w:r>
          </w:p>
          <w:p w14:paraId="3095273C" w14:textId="77777777" w:rsidR="000E6360" w:rsidRPr="001F0359" w:rsidRDefault="000E6360" w:rsidP="00D64B34">
            <w:p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</w:p>
          <w:p w14:paraId="650EE8DC" w14:textId="77777777" w:rsidR="000E6360" w:rsidRPr="001F0359" w:rsidRDefault="000E6360" w:rsidP="00D64B34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3. Obrada bušenjem</w:t>
            </w:r>
          </w:p>
          <w:p w14:paraId="08082561" w14:textId="77777777" w:rsidR="000E6360" w:rsidRPr="001F0359" w:rsidRDefault="000E6360" w:rsidP="00D64B34">
            <w:pPr>
              <w:tabs>
                <w:tab w:val="left" w:pos="360"/>
                <w:tab w:val="left" w:pos="900"/>
              </w:tabs>
              <w:rPr>
                <w:sz w:val="22"/>
                <w:szCs w:val="22"/>
                <w:lang w:val="hr-HR"/>
              </w:rPr>
            </w:pPr>
          </w:p>
          <w:p w14:paraId="3B8EAB77" w14:textId="669B9CD3" w:rsidR="00D64B34" w:rsidRPr="001F0359" w:rsidRDefault="000E6360" w:rsidP="00D64B34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</w:t>
            </w:r>
            <w:r w:rsidR="0034605D" w:rsidRPr="001F0359">
              <w:rPr>
                <w:sz w:val="22"/>
                <w:szCs w:val="22"/>
                <w:lang w:val="hr-HR"/>
              </w:rPr>
              <w:t xml:space="preserve"> bi trebao biti sposoban</w:t>
            </w:r>
            <w:r w:rsidRPr="001F0359">
              <w:rPr>
                <w:sz w:val="22"/>
                <w:szCs w:val="22"/>
                <w:lang w:val="hr-HR"/>
              </w:rPr>
              <w:t xml:space="preserve">:                         </w:t>
            </w:r>
          </w:p>
          <w:p w14:paraId="6B54DB08" w14:textId="6DC5501D" w:rsidR="00D64B34" w:rsidRPr="001F0359" w:rsidRDefault="000E6360" w:rsidP="00EB64C4">
            <w:pPr>
              <w:pStyle w:val="ListParagraph"/>
              <w:numPr>
                <w:ilvl w:val="0"/>
                <w:numId w:val="19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</w:t>
            </w:r>
            <w:r w:rsidR="0034605D" w:rsidRPr="001F0359">
              <w:rPr>
                <w:sz w:val="22"/>
                <w:szCs w:val="22"/>
                <w:lang w:val="hr-HR"/>
              </w:rPr>
              <w:t>jeti</w:t>
            </w:r>
            <w:r w:rsidRPr="001F0359">
              <w:rPr>
                <w:sz w:val="22"/>
                <w:szCs w:val="22"/>
                <w:lang w:val="hr-HR"/>
              </w:rPr>
              <w:t xml:space="preserve"> i razlik</w:t>
            </w:r>
            <w:r w:rsidR="0034605D" w:rsidRPr="001F0359">
              <w:rPr>
                <w:sz w:val="22"/>
                <w:szCs w:val="22"/>
                <w:lang w:val="hr-HR"/>
              </w:rPr>
              <w:t>ovati</w:t>
            </w:r>
            <w:r w:rsidRPr="001F0359">
              <w:rPr>
                <w:sz w:val="22"/>
                <w:szCs w:val="22"/>
                <w:lang w:val="hr-HR"/>
              </w:rPr>
              <w:t xml:space="preserve"> postupke obrade bušenjem, upuštanjem i razvrtanjem,</w:t>
            </w:r>
          </w:p>
          <w:p w14:paraId="3163A3D7" w14:textId="70E8EEBA" w:rsidR="00D64B34" w:rsidRPr="001F0359" w:rsidRDefault="000E6360" w:rsidP="00EB64C4">
            <w:pPr>
              <w:pStyle w:val="ListParagraph"/>
              <w:numPr>
                <w:ilvl w:val="0"/>
                <w:numId w:val="19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4605D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glavne elemente bu</w:t>
            </w:r>
            <w:r w:rsidR="004F53EB">
              <w:rPr>
                <w:sz w:val="22"/>
                <w:szCs w:val="22"/>
                <w:lang w:val="hr-HR"/>
              </w:rPr>
              <w:t>šiluce</w:t>
            </w:r>
            <w:r w:rsidRPr="001F0359">
              <w:rPr>
                <w:sz w:val="22"/>
                <w:szCs w:val="22"/>
                <w:lang w:val="hr-HR"/>
              </w:rPr>
              <w:t xml:space="preserve"> i karakteristične</w:t>
            </w:r>
            <w:r w:rsidR="0034605D" w:rsidRPr="001F0359">
              <w:rPr>
                <w:sz w:val="22"/>
                <w:szCs w:val="22"/>
                <w:lang w:val="hr-HR"/>
              </w:rPr>
              <w:t xml:space="preserve"> kutove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4F53EB">
              <w:rPr>
                <w:sz w:val="22"/>
                <w:szCs w:val="22"/>
                <w:lang w:val="hr-HR"/>
              </w:rPr>
              <w:t>bušilice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5691322A" w14:textId="63E1523D" w:rsidR="00D64B34" w:rsidRPr="001F0359" w:rsidRDefault="000E6360" w:rsidP="00EB64C4">
            <w:pPr>
              <w:pStyle w:val="ListParagraph"/>
              <w:numPr>
                <w:ilvl w:val="0"/>
                <w:numId w:val="19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zna</w:t>
            </w:r>
            <w:r w:rsidR="0034605D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rukovati bušilicom,</w:t>
            </w:r>
          </w:p>
          <w:p w14:paraId="1B3E64E7" w14:textId="4230B8C3" w:rsidR="00D64B34" w:rsidRPr="001F0359" w:rsidRDefault="000E6360" w:rsidP="00EB64C4">
            <w:pPr>
              <w:pStyle w:val="ListParagraph"/>
              <w:numPr>
                <w:ilvl w:val="0"/>
                <w:numId w:val="19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uredi</w:t>
            </w:r>
            <w:r w:rsidR="0034605D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radni prostor i primijeni</w:t>
            </w:r>
            <w:r w:rsidR="0034605D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mjere zaštite na radu,</w:t>
            </w:r>
          </w:p>
          <w:p w14:paraId="43B1BE1F" w14:textId="1B49C13C" w:rsidR="00D64B34" w:rsidRPr="001F0359" w:rsidRDefault="000E6360" w:rsidP="00EB64C4">
            <w:pPr>
              <w:pStyle w:val="ListParagraph"/>
              <w:numPr>
                <w:ilvl w:val="0"/>
                <w:numId w:val="19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zna</w:t>
            </w:r>
            <w:r w:rsidR="0034605D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izvesti promjenu broja obrtaja glavnog</w:t>
            </w:r>
            <w:r w:rsidR="0034605D" w:rsidRPr="001F0359">
              <w:rPr>
                <w:bCs/>
                <w:sz w:val="22"/>
                <w:szCs w:val="22"/>
                <w:lang w:val="hr-HR"/>
              </w:rPr>
              <w:t>a gibanja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14D77AB0" w14:textId="3695EEBF" w:rsidR="00D64B34" w:rsidRPr="001F0359" w:rsidRDefault="000E6360" w:rsidP="00EB64C4">
            <w:pPr>
              <w:pStyle w:val="ListParagraph"/>
              <w:numPr>
                <w:ilvl w:val="0"/>
                <w:numId w:val="19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koristiti ručice za automatsko pomjeranje pomoćnog</w:t>
            </w:r>
            <w:r w:rsidR="0034605D" w:rsidRPr="001F0359">
              <w:rPr>
                <w:bCs/>
                <w:sz w:val="22"/>
                <w:szCs w:val="22"/>
                <w:lang w:val="hr-HR"/>
              </w:rPr>
              <w:t>a gibanja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298A7A18" w14:textId="3F5C57D0" w:rsidR="00D64B34" w:rsidRPr="001F0359" w:rsidRDefault="000E6360" w:rsidP="00EB64C4">
            <w:pPr>
              <w:pStyle w:val="ListParagraph"/>
              <w:numPr>
                <w:ilvl w:val="0"/>
                <w:numId w:val="19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izvrši</w:t>
            </w:r>
            <w:r w:rsidR="0034605D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stezanje i vođenje alata i predmeta obrade,</w:t>
            </w:r>
          </w:p>
          <w:p w14:paraId="407AC17C" w14:textId="55E4347D" w:rsidR="000E6360" w:rsidRPr="001F0359" w:rsidRDefault="000E6360" w:rsidP="00EB64C4">
            <w:pPr>
              <w:pStyle w:val="ListParagraph"/>
              <w:numPr>
                <w:ilvl w:val="0"/>
                <w:numId w:val="19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4605D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izvršiti mjerenje i kontrolu.</w:t>
            </w:r>
          </w:p>
          <w:p w14:paraId="405D98EC" w14:textId="77777777" w:rsidR="000E6360" w:rsidRPr="001F0359" w:rsidRDefault="000E6360" w:rsidP="00D64B34">
            <w:pPr>
              <w:rPr>
                <w:bCs/>
                <w:sz w:val="22"/>
                <w:szCs w:val="22"/>
                <w:lang w:val="hr-HR"/>
              </w:rPr>
            </w:pPr>
          </w:p>
          <w:p w14:paraId="61C07EA2" w14:textId="325D348A" w:rsidR="000E6360" w:rsidRPr="001F0359" w:rsidRDefault="000E6360" w:rsidP="00D64B34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Jedinica 4. Obrada </w:t>
            </w:r>
            <w:r w:rsidR="001C4901" w:rsidRPr="001F0359">
              <w:rPr>
                <w:b/>
                <w:sz w:val="22"/>
                <w:szCs w:val="22"/>
                <w:lang w:val="hr-HR"/>
              </w:rPr>
              <w:t>ren</w:t>
            </w:r>
            <w:r w:rsidR="001C4901">
              <w:rPr>
                <w:b/>
                <w:sz w:val="22"/>
                <w:szCs w:val="22"/>
                <w:lang w:val="hr-HR"/>
              </w:rPr>
              <w:t>d</w:t>
            </w:r>
            <w:r w:rsidR="001C4901" w:rsidRPr="001F0359">
              <w:rPr>
                <w:b/>
                <w:sz w:val="22"/>
                <w:szCs w:val="22"/>
                <w:lang w:val="hr-HR"/>
              </w:rPr>
              <w:t>eriranjem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i provlačenjem</w:t>
            </w:r>
          </w:p>
          <w:p w14:paraId="30C6F215" w14:textId="77777777" w:rsidR="000E6360" w:rsidRPr="001F0359" w:rsidRDefault="000E6360" w:rsidP="00D64B34">
            <w:pPr>
              <w:rPr>
                <w:b/>
                <w:sz w:val="22"/>
                <w:szCs w:val="22"/>
                <w:lang w:val="hr-HR"/>
              </w:rPr>
            </w:pPr>
          </w:p>
          <w:p w14:paraId="5B41D250" w14:textId="228D9984" w:rsidR="00D64B34" w:rsidRPr="001F0359" w:rsidRDefault="000E6360" w:rsidP="00D64B34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</w:t>
            </w:r>
            <w:r w:rsidR="00661629" w:rsidRPr="001F0359">
              <w:rPr>
                <w:sz w:val="22"/>
                <w:szCs w:val="22"/>
                <w:lang w:val="hr-HR"/>
              </w:rPr>
              <w:t xml:space="preserve"> bi trebao biti sposoban</w:t>
            </w:r>
            <w:r w:rsidRPr="001F0359">
              <w:rPr>
                <w:sz w:val="22"/>
                <w:szCs w:val="22"/>
                <w:lang w:val="hr-HR"/>
              </w:rPr>
              <w:t xml:space="preserve">:                         </w:t>
            </w:r>
          </w:p>
          <w:p w14:paraId="072E3A3B" w14:textId="31E75FD4" w:rsidR="00D64B34" w:rsidRPr="001F0359" w:rsidRDefault="000E6360" w:rsidP="00EB64C4">
            <w:pPr>
              <w:pStyle w:val="ListParagraph"/>
              <w:numPr>
                <w:ilvl w:val="0"/>
                <w:numId w:val="19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prepozna</w:t>
            </w:r>
            <w:r w:rsidR="00661629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vrste kretanja kod dugohodne i kratkohodne ren</w:t>
            </w:r>
            <w:r w:rsidR="001C4901">
              <w:rPr>
                <w:sz w:val="22"/>
                <w:szCs w:val="22"/>
                <w:lang w:val="hr-HR"/>
              </w:rPr>
              <w:t>deri</w:t>
            </w:r>
            <w:r w:rsidR="00661629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aljke i provlakačice,</w:t>
            </w:r>
          </w:p>
          <w:p w14:paraId="137CA3E1" w14:textId="2EAC1776" w:rsidR="00D64B34" w:rsidRPr="001F0359" w:rsidRDefault="000E6360" w:rsidP="00EB64C4">
            <w:pPr>
              <w:pStyle w:val="ListParagraph"/>
              <w:numPr>
                <w:ilvl w:val="0"/>
                <w:numId w:val="19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dijelove kratkohode rend</w:t>
            </w:r>
            <w:r w:rsidR="00A65AC6">
              <w:rPr>
                <w:sz w:val="22"/>
                <w:szCs w:val="22"/>
                <w:lang w:val="hr-HR"/>
              </w:rPr>
              <w:t>er</w:t>
            </w:r>
            <w:r w:rsidRPr="001F0359">
              <w:rPr>
                <w:sz w:val="22"/>
                <w:szCs w:val="22"/>
                <w:lang w:val="hr-HR"/>
              </w:rPr>
              <w:t>i</w:t>
            </w:r>
            <w:r w:rsidR="00661629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 xml:space="preserve">aljke i provlakačice, </w:t>
            </w:r>
          </w:p>
          <w:p w14:paraId="2FA7BC4A" w14:textId="549495F3" w:rsidR="00D64B34" w:rsidRPr="001F0359" w:rsidRDefault="000E6360" w:rsidP="00EB64C4">
            <w:pPr>
              <w:pStyle w:val="ListParagraph"/>
              <w:numPr>
                <w:ilvl w:val="0"/>
                <w:numId w:val="19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661629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uređenje radnog</w:t>
            </w:r>
            <w:r w:rsidR="00661629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mjesta i zaštitu pri radu na rend</w:t>
            </w:r>
            <w:r w:rsidR="00A65AC6">
              <w:rPr>
                <w:sz w:val="22"/>
                <w:szCs w:val="22"/>
                <w:lang w:val="hr-HR"/>
              </w:rPr>
              <w:t>er</w:t>
            </w:r>
            <w:r w:rsidRPr="001F0359">
              <w:rPr>
                <w:sz w:val="22"/>
                <w:szCs w:val="22"/>
                <w:lang w:val="hr-HR"/>
              </w:rPr>
              <w:t>i</w:t>
            </w:r>
            <w:r w:rsidR="00661629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aljkama i provlakačicama,</w:t>
            </w:r>
          </w:p>
          <w:p w14:paraId="50EF3CA5" w14:textId="0CEDB082" w:rsidR="00D64B34" w:rsidRPr="001F0359" w:rsidRDefault="000E6360" w:rsidP="00EB64C4">
            <w:pPr>
              <w:pStyle w:val="ListParagraph"/>
              <w:numPr>
                <w:ilvl w:val="0"/>
                <w:numId w:val="19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661629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koje se površine rend</w:t>
            </w:r>
            <w:r w:rsidR="00A65AC6">
              <w:rPr>
                <w:sz w:val="22"/>
                <w:szCs w:val="22"/>
                <w:lang w:val="hr-HR"/>
              </w:rPr>
              <w:t>er</w:t>
            </w:r>
            <w:r w:rsidRPr="001F0359">
              <w:rPr>
                <w:sz w:val="22"/>
                <w:szCs w:val="22"/>
                <w:lang w:val="hr-HR"/>
              </w:rPr>
              <w:t>i</w:t>
            </w:r>
            <w:r w:rsidR="0037057A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anjem mogu obraditi i vrste noževa koji se na rend</w:t>
            </w:r>
            <w:r w:rsidR="00A65AC6">
              <w:rPr>
                <w:sz w:val="22"/>
                <w:szCs w:val="22"/>
                <w:lang w:val="hr-HR"/>
              </w:rPr>
              <w:t>er</w:t>
            </w:r>
            <w:r w:rsidRPr="001F0359">
              <w:rPr>
                <w:sz w:val="22"/>
                <w:szCs w:val="22"/>
                <w:lang w:val="hr-HR"/>
              </w:rPr>
              <w:t>i</w:t>
            </w:r>
            <w:r w:rsidR="0037057A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 xml:space="preserve">aljkama koriste.   </w:t>
            </w:r>
          </w:p>
          <w:p w14:paraId="04F67703" w14:textId="1E74719A" w:rsidR="00D64B34" w:rsidRPr="001F0359" w:rsidRDefault="000E6360" w:rsidP="00EB64C4">
            <w:pPr>
              <w:pStyle w:val="ListParagraph"/>
              <w:numPr>
                <w:ilvl w:val="0"/>
                <w:numId w:val="19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postavljanje alata i radnog</w:t>
            </w:r>
            <w:r w:rsidR="0037057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predmeta, </w:t>
            </w:r>
          </w:p>
          <w:p w14:paraId="7E40653C" w14:textId="5F4D8EF0" w:rsidR="00D64B34" w:rsidRPr="001F0359" w:rsidRDefault="000E6360" w:rsidP="00EB64C4">
            <w:pPr>
              <w:pStyle w:val="ListParagraph"/>
              <w:numPr>
                <w:ilvl w:val="0"/>
                <w:numId w:val="19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pu</w:t>
            </w:r>
            <w:r w:rsidR="0037057A" w:rsidRPr="001F0359">
              <w:rPr>
                <w:sz w:val="22"/>
                <w:szCs w:val="22"/>
                <w:lang w:val="hr-HR"/>
              </w:rPr>
              <w:t>stiti stroj</w:t>
            </w:r>
            <w:r w:rsidRPr="001F0359">
              <w:rPr>
                <w:sz w:val="22"/>
                <w:szCs w:val="22"/>
                <w:lang w:val="hr-HR"/>
              </w:rPr>
              <w:t xml:space="preserve"> u rad i zausta</w:t>
            </w:r>
            <w:r w:rsidR="0037057A" w:rsidRPr="001F0359">
              <w:rPr>
                <w:sz w:val="22"/>
                <w:szCs w:val="22"/>
                <w:lang w:val="hr-HR"/>
              </w:rPr>
              <w:t>viti ga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0778A304" w14:textId="46C31897" w:rsidR="00D64B34" w:rsidRPr="001F0359" w:rsidRDefault="000E6360" w:rsidP="00EB64C4">
            <w:pPr>
              <w:pStyle w:val="ListParagraph"/>
              <w:numPr>
                <w:ilvl w:val="0"/>
                <w:numId w:val="19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koje se površine provlačenjem mogu obraditi i vrste noževa koji se na provlakačicama koriste, </w:t>
            </w:r>
          </w:p>
          <w:p w14:paraId="3A127971" w14:textId="38BC82FA" w:rsidR="000E6360" w:rsidRPr="001F0359" w:rsidRDefault="000E6360" w:rsidP="00EB64C4">
            <w:pPr>
              <w:pStyle w:val="ListParagraph"/>
              <w:numPr>
                <w:ilvl w:val="0"/>
                <w:numId w:val="196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izvršiti mjerenje i kontrolu.</w:t>
            </w:r>
          </w:p>
          <w:p w14:paraId="71C9A53C" w14:textId="77777777" w:rsidR="000E6360" w:rsidRPr="001F0359" w:rsidRDefault="000E6360" w:rsidP="00D64B34">
            <w:pPr>
              <w:rPr>
                <w:sz w:val="22"/>
                <w:szCs w:val="22"/>
                <w:lang w:val="hr-HR"/>
              </w:rPr>
            </w:pPr>
          </w:p>
          <w:p w14:paraId="5FD4F00C" w14:textId="77777777" w:rsidR="000E6360" w:rsidRPr="001F0359" w:rsidRDefault="000E6360" w:rsidP="00D64B34">
            <w:pPr>
              <w:ind w:left="25"/>
              <w:rPr>
                <w:sz w:val="22"/>
                <w:szCs w:val="22"/>
                <w:lang w:val="hr-HR"/>
              </w:rPr>
            </w:pPr>
          </w:p>
          <w:p w14:paraId="0709E2F1" w14:textId="77777777" w:rsidR="000E6360" w:rsidRPr="001F0359" w:rsidRDefault="000E6360" w:rsidP="00D64B34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5. Obrada glodanjem</w:t>
            </w:r>
          </w:p>
          <w:p w14:paraId="2153DE37" w14:textId="77777777" w:rsidR="000E6360" w:rsidRPr="001F0359" w:rsidRDefault="000E6360" w:rsidP="00D64B34">
            <w:pPr>
              <w:rPr>
                <w:sz w:val="22"/>
                <w:szCs w:val="22"/>
                <w:lang w:val="hr-HR"/>
              </w:rPr>
            </w:pPr>
          </w:p>
          <w:p w14:paraId="2980B355" w14:textId="6C1D7C1A" w:rsidR="00D64B34" w:rsidRPr="001F0359" w:rsidRDefault="000E6360" w:rsidP="00D64B34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</w:t>
            </w:r>
            <w:r w:rsidR="0037057A" w:rsidRPr="001F0359">
              <w:rPr>
                <w:sz w:val="22"/>
                <w:szCs w:val="22"/>
                <w:lang w:val="hr-HR"/>
              </w:rPr>
              <w:t xml:space="preserve"> bi trebao biti sposoban</w:t>
            </w:r>
            <w:r w:rsidRPr="001F0359">
              <w:rPr>
                <w:sz w:val="22"/>
                <w:szCs w:val="22"/>
                <w:lang w:val="hr-HR"/>
              </w:rPr>
              <w:t xml:space="preserve">:                        </w:t>
            </w:r>
          </w:p>
          <w:p w14:paraId="496C8511" w14:textId="77777777" w:rsidR="00D64B34" w:rsidRPr="001F0359" w:rsidRDefault="000E6360" w:rsidP="00EB64C4">
            <w:pPr>
              <w:pStyle w:val="ListParagraph"/>
              <w:numPr>
                <w:ilvl w:val="0"/>
                <w:numId w:val="19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dijelove glodalice,</w:t>
            </w:r>
          </w:p>
          <w:p w14:paraId="6339B810" w14:textId="7B7749A9" w:rsidR="00D64B34" w:rsidRPr="001F0359" w:rsidRDefault="000E6360" w:rsidP="00EB64C4">
            <w:pPr>
              <w:pStyle w:val="ListParagraph"/>
              <w:numPr>
                <w:ilvl w:val="0"/>
                <w:numId w:val="19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glavno i pomoćno </w:t>
            </w:r>
            <w:r w:rsidR="0037057A" w:rsidRPr="001F0359">
              <w:rPr>
                <w:sz w:val="22"/>
                <w:szCs w:val="22"/>
                <w:lang w:val="hr-HR"/>
              </w:rPr>
              <w:t>gibanje</w:t>
            </w:r>
            <w:r w:rsidRPr="001F0359">
              <w:rPr>
                <w:sz w:val="22"/>
                <w:szCs w:val="22"/>
                <w:lang w:val="hr-HR"/>
              </w:rPr>
              <w:t xml:space="preserve">, </w:t>
            </w:r>
          </w:p>
          <w:p w14:paraId="38572451" w14:textId="31E8F1E7" w:rsidR="00D64B34" w:rsidRPr="001F0359" w:rsidRDefault="000E6360" w:rsidP="00EB64C4">
            <w:pPr>
              <w:pStyle w:val="ListParagraph"/>
              <w:numPr>
                <w:ilvl w:val="0"/>
                <w:numId w:val="19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uređenje radnog</w:t>
            </w:r>
            <w:r w:rsidR="0037057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mjesta i zaštitu pri radu na glodalici,</w:t>
            </w:r>
          </w:p>
          <w:p w14:paraId="0218FD7D" w14:textId="7D1B7838" w:rsidR="00D64B34" w:rsidRPr="001F0359" w:rsidRDefault="000E6360" w:rsidP="00EB64C4">
            <w:pPr>
              <w:pStyle w:val="ListParagraph"/>
              <w:numPr>
                <w:ilvl w:val="0"/>
                <w:numId w:val="19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operacije koje se izvode na glodalici,</w:t>
            </w:r>
          </w:p>
          <w:p w14:paraId="13C15185" w14:textId="1C597B71" w:rsidR="00D64B34" w:rsidRPr="001F0359" w:rsidRDefault="000E6360" w:rsidP="00EB64C4">
            <w:pPr>
              <w:pStyle w:val="ListParagraph"/>
              <w:numPr>
                <w:ilvl w:val="0"/>
                <w:numId w:val="19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postavljanje i stezanje alata i radnog</w:t>
            </w:r>
            <w:r w:rsidR="0037057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predmeta,</w:t>
            </w:r>
          </w:p>
          <w:p w14:paraId="7A611C21" w14:textId="22B3B27D" w:rsidR="00D64B34" w:rsidRPr="001F0359" w:rsidRDefault="000E6360" w:rsidP="00EB64C4">
            <w:pPr>
              <w:pStyle w:val="ListParagraph"/>
              <w:numPr>
                <w:ilvl w:val="0"/>
                <w:numId w:val="19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pokren</w:t>
            </w:r>
            <w:r w:rsidR="0037057A" w:rsidRPr="001F0359">
              <w:rPr>
                <w:sz w:val="22"/>
                <w:szCs w:val="22"/>
                <w:lang w:val="hr-HR"/>
              </w:rPr>
              <w:t>uti</w:t>
            </w:r>
            <w:r w:rsidRPr="001F0359">
              <w:rPr>
                <w:sz w:val="22"/>
                <w:szCs w:val="22"/>
                <w:lang w:val="hr-HR"/>
              </w:rPr>
              <w:t xml:space="preserve"> i zaustavi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37057A" w:rsidRPr="001F0359">
              <w:rPr>
                <w:sz w:val="22"/>
                <w:szCs w:val="22"/>
                <w:lang w:val="hr-HR"/>
              </w:rPr>
              <w:t>stroj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7A811366" w14:textId="58040769" w:rsidR="00D64B34" w:rsidRPr="001F0359" w:rsidRDefault="000E6360" w:rsidP="00EB64C4">
            <w:pPr>
              <w:pStyle w:val="ListParagraph"/>
              <w:numPr>
                <w:ilvl w:val="0"/>
                <w:numId w:val="19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izvrši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glodanje ravnih i kosih površina,</w:t>
            </w:r>
          </w:p>
          <w:p w14:paraId="44D2222C" w14:textId="02575A95" w:rsidR="00D64B34" w:rsidRPr="001F0359" w:rsidRDefault="000E6360" w:rsidP="00EB64C4">
            <w:pPr>
              <w:pStyle w:val="ListParagraph"/>
              <w:numPr>
                <w:ilvl w:val="0"/>
                <w:numId w:val="19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izvrši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glodanje otvorenih i zatvorenih žljebova, </w:t>
            </w:r>
          </w:p>
          <w:p w14:paraId="4C75BE09" w14:textId="4D6F4AB0" w:rsidR="00D64B34" w:rsidRPr="001F0359" w:rsidRDefault="000E6360" w:rsidP="00EB64C4">
            <w:pPr>
              <w:pStyle w:val="ListParagraph"/>
              <w:numPr>
                <w:ilvl w:val="0"/>
                <w:numId w:val="19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pozna</w:t>
            </w:r>
            <w:r w:rsidR="0037057A" w:rsidRPr="001F0359">
              <w:rPr>
                <w:sz w:val="22"/>
                <w:szCs w:val="22"/>
                <w:lang w:val="hr-HR"/>
              </w:rPr>
              <w:t>vati</w:t>
            </w:r>
            <w:r w:rsidRPr="001F0359">
              <w:rPr>
                <w:sz w:val="22"/>
                <w:szCs w:val="22"/>
                <w:lang w:val="hr-HR"/>
              </w:rPr>
              <w:t xml:space="preserve"> razliku rada na horizontalnoj i vertikalnoj glodalici,</w:t>
            </w:r>
          </w:p>
          <w:p w14:paraId="5C08471E" w14:textId="442F6716" w:rsidR="00D64B34" w:rsidRPr="001F0359" w:rsidRDefault="000E6360" w:rsidP="00EB64C4">
            <w:pPr>
              <w:pStyle w:val="ListParagraph"/>
              <w:numPr>
                <w:ilvl w:val="0"/>
                <w:numId w:val="19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zna</w:t>
            </w:r>
            <w:r w:rsidR="0037057A" w:rsidRPr="001F0359">
              <w:rPr>
                <w:sz w:val="22"/>
                <w:szCs w:val="22"/>
                <w:lang w:val="hr-HR"/>
              </w:rPr>
              <w:t xml:space="preserve">ti </w:t>
            </w:r>
            <w:r w:rsidRPr="001F0359">
              <w:rPr>
                <w:sz w:val="22"/>
                <w:szCs w:val="22"/>
                <w:lang w:val="hr-HR"/>
              </w:rPr>
              <w:t>raditi s podionim aparatom (neposredno, posredno i  diferencijalno dijeljenje),</w:t>
            </w:r>
          </w:p>
          <w:p w14:paraId="449D40A9" w14:textId="3577DC50" w:rsidR="000E6360" w:rsidRPr="001F0359" w:rsidRDefault="000E6360" w:rsidP="00EB64C4">
            <w:pPr>
              <w:pStyle w:val="ListParagraph"/>
              <w:numPr>
                <w:ilvl w:val="0"/>
                <w:numId w:val="197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izvršiti mjerenje i kontrolu.</w:t>
            </w:r>
          </w:p>
          <w:p w14:paraId="5FC66969" w14:textId="77777777" w:rsidR="000E6360" w:rsidRPr="001F0359" w:rsidRDefault="000E6360" w:rsidP="00D64B34">
            <w:pPr>
              <w:rPr>
                <w:sz w:val="22"/>
                <w:szCs w:val="22"/>
                <w:lang w:val="hr-HR"/>
              </w:rPr>
            </w:pPr>
          </w:p>
          <w:p w14:paraId="59C6CF10" w14:textId="77777777" w:rsidR="00D64B34" w:rsidRPr="001F0359" w:rsidRDefault="00D64B34" w:rsidP="00D64B34">
            <w:pPr>
              <w:rPr>
                <w:sz w:val="22"/>
                <w:szCs w:val="22"/>
                <w:lang w:val="hr-HR"/>
              </w:rPr>
            </w:pPr>
          </w:p>
          <w:p w14:paraId="3B02848F" w14:textId="77777777" w:rsidR="000E6360" w:rsidRPr="001F0359" w:rsidRDefault="000E6360" w:rsidP="00D64B34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6. Obrada brušenjem i glačanjem</w:t>
            </w:r>
          </w:p>
          <w:p w14:paraId="6AA4436E" w14:textId="77777777" w:rsidR="000E6360" w:rsidRPr="001F0359" w:rsidRDefault="000E6360" w:rsidP="00D64B34">
            <w:pPr>
              <w:rPr>
                <w:sz w:val="22"/>
                <w:szCs w:val="22"/>
                <w:lang w:val="hr-HR"/>
              </w:rPr>
            </w:pPr>
          </w:p>
          <w:p w14:paraId="3ABBB8DD" w14:textId="577C34D7" w:rsidR="00D64B34" w:rsidRPr="001F0359" w:rsidRDefault="000E6360" w:rsidP="00D64B34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</w:t>
            </w:r>
            <w:r w:rsidR="0037057A" w:rsidRPr="001F0359">
              <w:rPr>
                <w:sz w:val="22"/>
                <w:szCs w:val="22"/>
                <w:lang w:val="hr-HR"/>
              </w:rPr>
              <w:t>k bi trebao biti sposoban</w:t>
            </w:r>
            <w:r w:rsidRPr="001F0359">
              <w:rPr>
                <w:sz w:val="22"/>
                <w:szCs w:val="22"/>
                <w:lang w:val="hr-HR"/>
              </w:rPr>
              <w:t xml:space="preserve">:                         </w:t>
            </w:r>
          </w:p>
          <w:p w14:paraId="4EAFD153" w14:textId="5A219508" w:rsidR="00D64B34" w:rsidRPr="001F0359" w:rsidRDefault="000E6360" w:rsidP="00EB64C4">
            <w:pPr>
              <w:pStyle w:val="ListParagraph"/>
              <w:numPr>
                <w:ilvl w:val="0"/>
                <w:numId w:val="19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objasniti dijelove brusilice,</w:t>
            </w:r>
          </w:p>
          <w:p w14:paraId="49FE2B3A" w14:textId="75E5D4FC" w:rsidR="00D64B34" w:rsidRPr="001F0359" w:rsidRDefault="000E6360" w:rsidP="00EB64C4">
            <w:pPr>
              <w:pStyle w:val="ListParagraph"/>
              <w:numPr>
                <w:ilvl w:val="0"/>
                <w:numId w:val="19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glavno i pomoćno </w:t>
            </w:r>
            <w:r w:rsidR="0037057A" w:rsidRPr="001F0359">
              <w:rPr>
                <w:sz w:val="22"/>
                <w:szCs w:val="22"/>
                <w:lang w:val="hr-HR"/>
              </w:rPr>
              <w:t>gibanje</w:t>
            </w:r>
            <w:r w:rsidRPr="001F0359">
              <w:rPr>
                <w:sz w:val="22"/>
                <w:szCs w:val="22"/>
                <w:lang w:val="hr-HR"/>
              </w:rPr>
              <w:t xml:space="preserve">, </w:t>
            </w:r>
          </w:p>
          <w:p w14:paraId="36CD3440" w14:textId="1449AEB0" w:rsidR="00D64B34" w:rsidRPr="001F0359" w:rsidRDefault="000E6360" w:rsidP="00EB64C4">
            <w:pPr>
              <w:pStyle w:val="ListParagraph"/>
              <w:numPr>
                <w:ilvl w:val="0"/>
                <w:numId w:val="19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uređenje radnog</w:t>
            </w:r>
            <w:r w:rsidR="0037057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mjesta i zaštitu na radu pri brušenju,</w:t>
            </w:r>
          </w:p>
          <w:p w14:paraId="795A4F77" w14:textId="6E2A8E3E" w:rsidR="00D64B34" w:rsidRPr="001F0359" w:rsidRDefault="000E6360" w:rsidP="00EB64C4">
            <w:pPr>
              <w:pStyle w:val="ListParagraph"/>
              <w:numPr>
                <w:ilvl w:val="0"/>
                <w:numId w:val="19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operacije koje se izvode na brusilicama,</w:t>
            </w:r>
          </w:p>
          <w:p w14:paraId="18A78EBB" w14:textId="199A7E11" w:rsidR="00D64B34" w:rsidRPr="001F0359" w:rsidRDefault="000E6360" w:rsidP="00EB64C4">
            <w:pPr>
              <w:pStyle w:val="ListParagraph"/>
              <w:numPr>
                <w:ilvl w:val="0"/>
                <w:numId w:val="19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izvrši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postavljanje tocila i predmeta pri ravnom brušenju,</w:t>
            </w:r>
          </w:p>
          <w:p w14:paraId="6F1B5134" w14:textId="6278F09A" w:rsidR="00D64B34" w:rsidRPr="001F0359" w:rsidRDefault="000E6360" w:rsidP="00EB64C4">
            <w:pPr>
              <w:pStyle w:val="ListParagraph"/>
              <w:numPr>
                <w:ilvl w:val="0"/>
                <w:numId w:val="19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izvrši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postavljanje predmeta pri brušenju rotaci</w:t>
            </w:r>
            <w:r w:rsidR="0037057A" w:rsidRPr="001F0359">
              <w:rPr>
                <w:sz w:val="22"/>
                <w:szCs w:val="22"/>
                <w:lang w:val="hr-HR"/>
              </w:rPr>
              <w:t>jskih</w:t>
            </w:r>
            <w:r w:rsidRPr="001F0359">
              <w:rPr>
                <w:sz w:val="22"/>
                <w:szCs w:val="22"/>
                <w:lang w:val="hr-HR"/>
              </w:rPr>
              <w:t xml:space="preserve"> površina,</w:t>
            </w:r>
          </w:p>
          <w:p w14:paraId="06073DB7" w14:textId="3186B6CA" w:rsidR="00D64B34" w:rsidRPr="001F0359" w:rsidRDefault="000E6360" w:rsidP="00EB64C4">
            <w:pPr>
              <w:pStyle w:val="ListParagraph"/>
              <w:numPr>
                <w:ilvl w:val="0"/>
                <w:numId w:val="19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izvrši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brušenje </w:t>
            </w:r>
            <w:r w:rsidR="0037057A" w:rsidRPr="001F0359">
              <w:rPr>
                <w:sz w:val="22"/>
                <w:szCs w:val="22"/>
                <w:lang w:val="hr-HR"/>
              </w:rPr>
              <w:t>vanjskih</w:t>
            </w:r>
            <w:r w:rsidRPr="001F0359">
              <w:rPr>
                <w:sz w:val="22"/>
                <w:szCs w:val="22"/>
                <w:lang w:val="hr-HR"/>
              </w:rPr>
              <w:t xml:space="preserve"> i unut</w:t>
            </w:r>
            <w:r w:rsidR="0037057A" w:rsidRPr="001F0359">
              <w:rPr>
                <w:sz w:val="22"/>
                <w:szCs w:val="22"/>
                <w:lang w:val="hr-HR"/>
              </w:rPr>
              <w:t>arnjih</w:t>
            </w:r>
            <w:r w:rsidRPr="001F0359">
              <w:rPr>
                <w:sz w:val="22"/>
                <w:szCs w:val="22"/>
                <w:lang w:val="hr-HR"/>
              </w:rPr>
              <w:t xml:space="preserve"> površina,</w:t>
            </w:r>
          </w:p>
          <w:p w14:paraId="5ED758D7" w14:textId="4C343AF6" w:rsidR="00D64B34" w:rsidRPr="001F0359" w:rsidRDefault="000E6360" w:rsidP="00EB64C4">
            <w:pPr>
              <w:pStyle w:val="ListParagraph"/>
              <w:numPr>
                <w:ilvl w:val="0"/>
                <w:numId w:val="19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izvrši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ručno i </w:t>
            </w:r>
            <w:r w:rsidR="0037057A" w:rsidRPr="001F0359">
              <w:rPr>
                <w:sz w:val="22"/>
                <w:szCs w:val="22"/>
                <w:lang w:val="hr-HR"/>
              </w:rPr>
              <w:t>strojno</w:t>
            </w:r>
            <w:r w:rsidRPr="001F0359">
              <w:rPr>
                <w:sz w:val="22"/>
                <w:szCs w:val="22"/>
                <w:lang w:val="hr-HR"/>
              </w:rPr>
              <w:t xml:space="preserve"> poliranje,</w:t>
            </w:r>
          </w:p>
          <w:p w14:paraId="06781543" w14:textId="060534BC" w:rsidR="000E6360" w:rsidRPr="001F0359" w:rsidRDefault="000E6360" w:rsidP="00EB64C4">
            <w:pPr>
              <w:pStyle w:val="ListParagraph"/>
              <w:numPr>
                <w:ilvl w:val="0"/>
                <w:numId w:val="198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izvršiti mjerenje i kontrolu.</w:t>
            </w:r>
          </w:p>
          <w:p w14:paraId="47D4670F" w14:textId="77777777" w:rsidR="000E6360" w:rsidRPr="001F0359" w:rsidRDefault="000E6360" w:rsidP="00D64B34">
            <w:pPr>
              <w:rPr>
                <w:bCs/>
                <w:sz w:val="22"/>
                <w:szCs w:val="22"/>
                <w:lang w:val="hr-HR"/>
              </w:rPr>
            </w:pPr>
          </w:p>
          <w:p w14:paraId="3A827B5F" w14:textId="77777777" w:rsidR="000E6360" w:rsidRPr="001F0359" w:rsidRDefault="000E6360" w:rsidP="00D64B34">
            <w:pPr>
              <w:ind w:left="25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Jedinica 7. Postupci izrade navoja i zupčanika</w:t>
            </w:r>
          </w:p>
          <w:p w14:paraId="3AC3CBF2" w14:textId="77777777" w:rsidR="000E6360" w:rsidRPr="001F0359" w:rsidRDefault="000E6360" w:rsidP="00D64B34">
            <w:pPr>
              <w:ind w:left="25"/>
              <w:rPr>
                <w:b/>
                <w:sz w:val="22"/>
                <w:szCs w:val="22"/>
                <w:lang w:val="hr-HR"/>
              </w:rPr>
            </w:pPr>
          </w:p>
          <w:p w14:paraId="0473D3FE" w14:textId="3716E2DD" w:rsidR="000E6360" w:rsidRPr="001F0359" w:rsidRDefault="000E6360" w:rsidP="00D64B34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Učenika</w:t>
            </w:r>
            <w:r w:rsidR="0037057A" w:rsidRPr="001F0359">
              <w:rPr>
                <w:sz w:val="22"/>
                <w:szCs w:val="22"/>
                <w:lang w:val="hr-HR"/>
              </w:rPr>
              <w:t xml:space="preserve"> bi trebao biti sposoban</w:t>
            </w:r>
            <w:r w:rsidRPr="001F0359">
              <w:rPr>
                <w:sz w:val="22"/>
                <w:szCs w:val="22"/>
                <w:lang w:val="hr-HR"/>
              </w:rPr>
              <w:t xml:space="preserve">:                         </w:t>
            </w:r>
          </w:p>
          <w:p w14:paraId="6A9858EA" w14:textId="77777777" w:rsidR="00D64B34" w:rsidRPr="001F0359" w:rsidRDefault="000E6360" w:rsidP="00EB64C4">
            <w:pPr>
              <w:pStyle w:val="BodyTextIndent2"/>
              <w:numPr>
                <w:ilvl w:val="0"/>
                <w:numId w:val="199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izraditi milimetarsku zavojnic</w:t>
            </w:r>
            <w:r w:rsidR="005B2EBE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 na univerzalnom strugu,</w:t>
            </w:r>
          </w:p>
          <w:p w14:paraId="7197F833" w14:textId="77777777" w:rsidR="00D64B34" w:rsidRPr="001F0359" w:rsidRDefault="000E6360" w:rsidP="00EB64C4">
            <w:pPr>
              <w:pStyle w:val="BodyTextIndent2"/>
              <w:numPr>
                <w:ilvl w:val="0"/>
                <w:numId w:val="199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izraditi zavojni žlijeb na univerzalnoj glodalici,</w:t>
            </w:r>
          </w:p>
          <w:p w14:paraId="6E19ABA5" w14:textId="77777777" w:rsidR="00D64B34" w:rsidRPr="001F0359" w:rsidRDefault="000E6360" w:rsidP="00EB64C4">
            <w:pPr>
              <w:pStyle w:val="BodyTextIndent2"/>
              <w:numPr>
                <w:ilvl w:val="0"/>
                <w:numId w:val="199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izraditi zupčastu letvu na horizontalnoj glodalici,</w:t>
            </w:r>
          </w:p>
          <w:p w14:paraId="69DAC12A" w14:textId="040A113B" w:rsidR="00D64B34" w:rsidRPr="001F0359" w:rsidRDefault="000E6360" w:rsidP="00EB64C4">
            <w:pPr>
              <w:pStyle w:val="BodyTextIndent2"/>
              <w:numPr>
                <w:ilvl w:val="0"/>
                <w:numId w:val="199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izraditi međuzublje zupčanika na glodalici (vertikalnoj ili horizontalnoj), </w:t>
            </w:r>
          </w:p>
          <w:p w14:paraId="08315B94" w14:textId="1154D3CC" w:rsidR="00D64B34" w:rsidRPr="001F0359" w:rsidRDefault="000E6360" w:rsidP="00EB64C4">
            <w:pPr>
              <w:pStyle w:val="BodyTextIndent2"/>
              <w:numPr>
                <w:ilvl w:val="0"/>
                <w:numId w:val="199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uređenje radnog</w:t>
            </w:r>
            <w:r w:rsidR="0037057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mjesta i zaštitu na radu,</w:t>
            </w:r>
          </w:p>
          <w:p w14:paraId="6892DEC8" w14:textId="0CF319C1" w:rsidR="000E6360" w:rsidRPr="001F0359" w:rsidRDefault="000E6360" w:rsidP="00EB64C4">
            <w:pPr>
              <w:pStyle w:val="BodyTextIndent2"/>
              <w:numPr>
                <w:ilvl w:val="0"/>
                <w:numId w:val="199"/>
              </w:numPr>
              <w:spacing w:after="0" w:line="240" w:lineRule="auto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zna</w:t>
            </w:r>
            <w:r w:rsidR="0037057A" w:rsidRPr="001F0359">
              <w:rPr>
                <w:sz w:val="22"/>
                <w:szCs w:val="22"/>
                <w:lang w:val="hr-HR"/>
              </w:rPr>
              <w:t>ti</w:t>
            </w:r>
            <w:r w:rsidRPr="001F0359">
              <w:rPr>
                <w:sz w:val="22"/>
                <w:szCs w:val="22"/>
                <w:lang w:val="hr-HR"/>
              </w:rPr>
              <w:t xml:space="preserve"> izvršiti mjerenje i kontrolu.</w:t>
            </w:r>
          </w:p>
        </w:tc>
        <w:tc>
          <w:tcPr>
            <w:tcW w:w="4649" w:type="dxa"/>
          </w:tcPr>
          <w:p w14:paraId="65798A54" w14:textId="77777777" w:rsidR="000E6360" w:rsidRPr="001F0359" w:rsidRDefault="000E6360" w:rsidP="00D64B34">
            <w:pPr>
              <w:pStyle w:val="BodyTextIndent2"/>
              <w:spacing w:after="0" w:line="240" w:lineRule="auto"/>
              <w:ind w:left="0"/>
              <w:jc w:val="both"/>
              <w:rPr>
                <w:sz w:val="22"/>
                <w:szCs w:val="22"/>
                <w:lang w:val="hr-HR"/>
              </w:rPr>
            </w:pPr>
          </w:p>
          <w:p w14:paraId="17615D92" w14:textId="40620DC3" w:rsidR="000E6360" w:rsidRPr="001F0359" w:rsidRDefault="000E6360" w:rsidP="00D64B34">
            <w:pPr>
              <w:pStyle w:val="BodyTextIndent2"/>
              <w:spacing w:after="0" w:line="240" w:lineRule="auto"/>
              <w:ind w:left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U cilju što uspješnije realizacije svih programskih sadržaja </w:t>
            </w:r>
            <w:r w:rsidR="0037057A" w:rsidRPr="001F0359">
              <w:rPr>
                <w:sz w:val="22"/>
                <w:szCs w:val="22"/>
                <w:lang w:val="hr-HR"/>
              </w:rPr>
              <w:t>p</w:t>
            </w:r>
            <w:r w:rsidRPr="001F0359">
              <w:rPr>
                <w:sz w:val="22"/>
                <w:szCs w:val="22"/>
                <w:lang w:val="hr-HR"/>
              </w:rPr>
              <w:t>raktična nastave</w:t>
            </w:r>
            <w:r w:rsidR="0037057A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se izvodi po </w:t>
            </w:r>
            <w:r w:rsidR="0037057A" w:rsidRPr="001F0359">
              <w:rPr>
                <w:sz w:val="22"/>
                <w:szCs w:val="22"/>
                <w:lang w:val="hr-HR"/>
              </w:rPr>
              <w:t>skupinama</w:t>
            </w:r>
            <w:r w:rsidRPr="001F0359">
              <w:rPr>
                <w:sz w:val="22"/>
                <w:szCs w:val="22"/>
                <w:lang w:val="hr-HR"/>
              </w:rPr>
              <w:t>. Za realizaciju programa praktične nastave škola mora imati radionice koje su opremljene svim s</w:t>
            </w:r>
            <w:r w:rsidR="0037057A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vremenim sredstvima </w:t>
            </w:r>
            <w:r w:rsidR="0037057A" w:rsidRPr="001F0359">
              <w:rPr>
                <w:sz w:val="22"/>
                <w:szCs w:val="22"/>
                <w:lang w:val="hr-HR"/>
              </w:rPr>
              <w:t>sukladno</w:t>
            </w:r>
            <w:r w:rsidRPr="001F0359">
              <w:rPr>
                <w:sz w:val="22"/>
                <w:szCs w:val="22"/>
                <w:lang w:val="hr-HR"/>
              </w:rPr>
              <w:t xml:space="preserve"> normativ</w:t>
            </w:r>
            <w:r w:rsidR="0037057A" w:rsidRPr="001F0359">
              <w:rPr>
                <w:sz w:val="22"/>
                <w:szCs w:val="22"/>
                <w:lang w:val="hr-HR"/>
              </w:rPr>
              <w:t>u</w:t>
            </w:r>
            <w:r w:rsidRPr="001F0359">
              <w:rPr>
                <w:sz w:val="22"/>
                <w:szCs w:val="22"/>
                <w:lang w:val="hr-HR"/>
              </w:rPr>
              <w:t xml:space="preserve"> nastavnih sredstava za ovaj predmet. Svaki učenik mora imati svoje radno mjesto, neophodno opremu i sve što je potrebno za realizaciju radnog</w:t>
            </w:r>
            <w:r w:rsidR="0037057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zadatka, što će omogućiti da se aktivno angaž</w:t>
            </w:r>
            <w:r w:rsidR="0037057A" w:rsidRPr="001F0359">
              <w:rPr>
                <w:sz w:val="22"/>
                <w:szCs w:val="22"/>
                <w:lang w:val="hr-HR"/>
              </w:rPr>
              <w:t>ira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37057A" w:rsidRPr="001F0359">
              <w:rPr>
                <w:sz w:val="22"/>
                <w:szCs w:val="22"/>
                <w:lang w:val="hr-HR"/>
              </w:rPr>
              <w:t>tijekom</w:t>
            </w:r>
            <w:r w:rsidRPr="001F0359">
              <w:rPr>
                <w:sz w:val="22"/>
                <w:szCs w:val="22"/>
                <w:lang w:val="hr-HR"/>
              </w:rPr>
              <w:t xml:space="preserve"> radnog</w:t>
            </w:r>
            <w:r w:rsidR="0037057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vremena koje je predviđeno za realizaciju svakog</w:t>
            </w:r>
            <w:r w:rsidR="0037057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radnog zadatka. Nastavni objekti za realizaciju praktične nastave moraju zadovolj</w:t>
            </w:r>
            <w:r w:rsidR="0037057A" w:rsidRPr="001F0359">
              <w:rPr>
                <w:sz w:val="22"/>
                <w:szCs w:val="22"/>
                <w:lang w:val="hr-HR"/>
              </w:rPr>
              <w:t>avati</w:t>
            </w:r>
            <w:r w:rsidRPr="001F0359">
              <w:rPr>
                <w:sz w:val="22"/>
                <w:szCs w:val="22"/>
                <w:lang w:val="hr-HR"/>
              </w:rPr>
              <w:t xml:space="preserve"> didaktičke, estetske i higijenske </w:t>
            </w:r>
            <w:r w:rsidR="00CD02C2" w:rsidRPr="001F0359">
              <w:rPr>
                <w:sz w:val="22"/>
                <w:szCs w:val="22"/>
                <w:lang w:val="hr-HR"/>
              </w:rPr>
              <w:t>uvjet</w:t>
            </w:r>
            <w:r w:rsidRPr="001F0359">
              <w:rPr>
                <w:sz w:val="22"/>
                <w:szCs w:val="22"/>
                <w:lang w:val="hr-HR"/>
              </w:rPr>
              <w:t>e.</w:t>
            </w:r>
          </w:p>
          <w:p w14:paraId="22530F55" w14:textId="7D192807" w:rsidR="0037057A" w:rsidRPr="001F0359" w:rsidRDefault="000E6360" w:rsidP="0037057A">
            <w:pPr>
              <w:pStyle w:val="BodyTextIndent2"/>
              <w:spacing w:after="0" w:line="240" w:lineRule="auto"/>
              <w:ind w:left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 Cjelokupni rad</w:t>
            </w:r>
            <w:r w:rsidR="0037057A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koji se obavlja u okviru praktične nastave</w:t>
            </w:r>
            <w:r w:rsidR="0037057A" w:rsidRPr="001F0359">
              <w:rPr>
                <w:sz w:val="22"/>
                <w:szCs w:val="22"/>
                <w:lang w:val="hr-HR"/>
              </w:rPr>
              <w:t>,</w:t>
            </w:r>
            <w:r w:rsidRPr="001F0359">
              <w:rPr>
                <w:sz w:val="22"/>
                <w:szCs w:val="22"/>
                <w:lang w:val="hr-HR"/>
              </w:rPr>
              <w:t xml:space="preserve"> mora pratiti</w:t>
            </w:r>
            <w:r w:rsidR="0037057A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odgovarajuć</w:t>
            </w:r>
            <w:r w:rsidR="0037057A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didaktička, proizvodna i statističko–</w:t>
            </w:r>
            <w:r w:rsidR="00A65AC6" w:rsidRPr="001F0359">
              <w:rPr>
                <w:sz w:val="22"/>
                <w:szCs w:val="22"/>
                <w:lang w:val="hr-HR"/>
              </w:rPr>
              <w:t>izvještajna</w:t>
            </w:r>
            <w:r w:rsidRPr="001F0359">
              <w:rPr>
                <w:sz w:val="22"/>
                <w:szCs w:val="22"/>
                <w:lang w:val="hr-HR"/>
              </w:rPr>
              <w:t xml:space="preserve"> dokumentacija koja predstavlja najvažniji izvor informacija o uspješnoj realizaciji programa praktične nastave.</w:t>
            </w:r>
          </w:p>
          <w:p w14:paraId="404D9DD8" w14:textId="5E415906" w:rsidR="000E6360" w:rsidRPr="001F0359" w:rsidRDefault="000E6360" w:rsidP="0037057A">
            <w:pPr>
              <w:pStyle w:val="BodyTextIndent2"/>
              <w:spacing w:after="0" w:line="240" w:lineRule="auto"/>
              <w:ind w:left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Učenici su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 xml:space="preserve">ni </w:t>
            </w:r>
            <w:r w:rsidR="0037057A" w:rsidRPr="001F0359">
              <w:rPr>
                <w:sz w:val="22"/>
                <w:szCs w:val="22"/>
                <w:lang w:val="hr-HR"/>
              </w:rPr>
              <w:t xml:space="preserve">tijekom </w:t>
            </w:r>
            <w:r w:rsidRPr="001F0359">
              <w:rPr>
                <w:sz w:val="22"/>
                <w:szCs w:val="22"/>
                <w:lang w:val="hr-HR"/>
              </w:rPr>
              <w:t>realizacije programa praktične nastave vod</w:t>
            </w:r>
            <w:r w:rsidR="0037057A" w:rsidRPr="001F0359">
              <w:rPr>
                <w:sz w:val="22"/>
                <w:szCs w:val="22"/>
                <w:lang w:val="hr-HR"/>
              </w:rPr>
              <w:t>iti</w:t>
            </w:r>
            <w:r w:rsidRPr="001F0359">
              <w:rPr>
                <w:sz w:val="22"/>
                <w:szCs w:val="22"/>
                <w:lang w:val="hr-HR"/>
              </w:rPr>
              <w:t xml:space="preserve"> dnevnik praktične nastave </w:t>
            </w:r>
            <w:r w:rsidRPr="001F0359">
              <w:rPr>
                <w:sz w:val="22"/>
                <w:szCs w:val="22"/>
                <w:lang w:val="hr-HR"/>
              </w:rPr>
              <w:lastRenderedPageBreak/>
              <w:t>u koji će unositi radne zadatke i tehničku dokumentaciju neophodnu za realizaciju odgovarajuće vježbe. Uspješno izvođenje nastave prema nastavnom programu</w:t>
            </w:r>
            <w:r w:rsidR="0037057A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zahtjeva sistematsko i kvalitetno pripremanje nastavnika za svaki nastavni </w:t>
            </w:r>
            <w:r w:rsidR="0037057A" w:rsidRPr="001F0359">
              <w:rPr>
                <w:sz w:val="22"/>
                <w:szCs w:val="22"/>
                <w:lang w:val="hr-HR"/>
              </w:rPr>
              <w:t xml:space="preserve">sat, </w:t>
            </w:r>
            <w:r w:rsidRPr="001F0359">
              <w:rPr>
                <w:sz w:val="22"/>
                <w:szCs w:val="22"/>
                <w:lang w:val="hr-HR"/>
              </w:rPr>
              <w:t xml:space="preserve">kao i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>no vođenje evidencije i dokumentacije vezane za realizaciju nastavnog</w:t>
            </w:r>
            <w:r w:rsidR="00400910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programa.</w:t>
            </w:r>
          </w:p>
          <w:p w14:paraId="7CAD32EB" w14:textId="2C8F2911" w:rsidR="000E6360" w:rsidRPr="001F0359" w:rsidRDefault="000E6360" w:rsidP="00D64B34">
            <w:pPr>
              <w:pStyle w:val="BodyTextIndent2"/>
              <w:spacing w:after="0" w:line="240" w:lineRule="auto"/>
              <w:ind w:left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1. Po</w:t>
            </w:r>
            <w:r w:rsidR="005850AB" w:rsidRPr="001F0359">
              <w:rPr>
                <w:sz w:val="22"/>
                <w:szCs w:val="22"/>
                <w:lang w:val="hr-HR"/>
              </w:rPr>
              <w:t>stup</w:t>
            </w:r>
            <w:r w:rsidR="00400910" w:rsidRPr="001F0359">
              <w:rPr>
                <w:sz w:val="22"/>
                <w:szCs w:val="22"/>
                <w:lang w:val="hr-HR"/>
              </w:rPr>
              <w:t>no</w:t>
            </w:r>
            <w:r w:rsidRPr="001F0359">
              <w:rPr>
                <w:sz w:val="22"/>
                <w:szCs w:val="22"/>
                <w:lang w:val="hr-HR"/>
              </w:rPr>
              <w:t xml:space="preserve"> svladavanje radnih operacija, manipulacija i korelativnih teoretskih znanja (tehnoloških, ekonomskih, zaštite na radu) da bi se omogućilo njihovo </w:t>
            </w:r>
            <w:r w:rsidR="00400910" w:rsidRPr="001F0359">
              <w:rPr>
                <w:sz w:val="22"/>
                <w:szCs w:val="22"/>
                <w:lang w:val="hr-HR"/>
              </w:rPr>
              <w:t>s</w:t>
            </w:r>
            <w:r w:rsidRPr="001F0359">
              <w:rPr>
                <w:sz w:val="22"/>
                <w:szCs w:val="22"/>
                <w:lang w:val="hr-HR"/>
              </w:rPr>
              <w:t>jedinjavanje</w:t>
            </w:r>
            <w:r w:rsidR="00400910" w:rsidRPr="001F0359">
              <w:rPr>
                <w:sz w:val="22"/>
                <w:szCs w:val="22"/>
                <w:lang w:val="hr-HR"/>
              </w:rPr>
              <w:t>.</w:t>
            </w:r>
          </w:p>
          <w:p w14:paraId="3335BC0B" w14:textId="3564887A" w:rsidR="000E6360" w:rsidRPr="001F0359" w:rsidRDefault="000E6360" w:rsidP="00D64B34">
            <w:pPr>
              <w:pStyle w:val="BodyTextIndent2"/>
              <w:spacing w:after="0" w:line="240" w:lineRule="auto"/>
              <w:ind w:left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2. Uvježbavanje (treniranje) pokreta, raščlanjivanje radnih operacija i</w:t>
            </w:r>
            <w:r w:rsidR="0040091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upoznavanje zakonitosti proizvodnog</w:t>
            </w:r>
            <w:r w:rsidR="00400910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400910" w:rsidRPr="001F0359">
              <w:rPr>
                <w:sz w:val="22"/>
                <w:szCs w:val="22"/>
                <w:lang w:val="hr-HR"/>
              </w:rPr>
              <w:t>sustava.</w:t>
            </w:r>
          </w:p>
          <w:p w14:paraId="3C58B621" w14:textId="0BDA3ACA" w:rsidR="000E6360" w:rsidRPr="001F0359" w:rsidRDefault="000E6360" w:rsidP="00D64B34">
            <w:pPr>
              <w:pStyle w:val="BodyTextIndent2"/>
              <w:spacing w:after="0" w:line="240" w:lineRule="auto"/>
              <w:ind w:left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3.</w:t>
            </w:r>
            <w:r w:rsidR="00400910" w:rsidRPr="001F0359">
              <w:rPr>
                <w:sz w:val="22"/>
                <w:szCs w:val="22"/>
                <w:lang w:val="hr-HR"/>
              </w:rPr>
              <w:t xml:space="preserve"> S</w:t>
            </w:r>
            <w:r w:rsidRPr="001F0359">
              <w:rPr>
                <w:sz w:val="22"/>
                <w:szCs w:val="22"/>
                <w:lang w:val="hr-HR"/>
              </w:rPr>
              <w:t>jedinjavanje nekoliko operacija u izradi predmeta za</w:t>
            </w:r>
            <w:r w:rsidR="00400910" w:rsidRPr="001F0359">
              <w:rPr>
                <w:sz w:val="22"/>
                <w:szCs w:val="22"/>
                <w:lang w:val="hr-HR"/>
              </w:rPr>
              <w:t xml:space="preserve"> strojarsku</w:t>
            </w:r>
            <w:r w:rsidRPr="001F0359">
              <w:rPr>
                <w:sz w:val="22"/>
                <w:szCs w:val="22"/>
                <w:lang w:val="hr-HR"/>
              </w:rPr>
              <w:t xml:space="preserve"> struku</w:t>
            </w:r>
            <w:r w:rsidR="00400910" w:rsidRPr="001F0359">
              <w:rPr>
                <w:sz w:val="22"/>
                <w:szCs w:val="22"/>
                <w:lang w:val="hr-HR"/>
              </w:rPr>
              <w:t xml:space="preserve"> (</w:t>
            </w:r>
            <w:r w:rsidRPr="001F0359">
              <w:rPr>
                <w:sz w:val="22"/>
                <w:szCs w:val="22"/>
                <w:lang w:val="hr-HR"/>
              </w:rPr>
              <w:t>tipičnih i jednostavnih predmeta</w:t>
            </w:r>
            <w:r w:rsidR="00400910" w:rsidRPr="001F0359">
              <w:rPr>
                <w:sz w:val="22"/>
                <w:szCs w:val="22"/>
                <w:lang w:val="hr-HR"/>
              </w:rPr>
              <w:t>)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324FE183" w14:textId="36F08A21" w:rsidR="000E6360" w:rsidRPr="001F0359" w:rsidRDefault="000E6360" w:rsidP="00D64B34">
            <w:pPr>
              <w:pStyle w:val="BodyTextIndent2"/>
              <w:spacing w:after="0" w:line="240" w:lineRule="auto"/>
              <w:ind w:left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Didaktičk</w:t>
            </w:r>
            <w:r w:rsidR="004F53EB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400910" w:rsidRPr="001F0359">
              <w:rPr>
                <w:sz w:val="22"/>
                <w:szCs w:val="22"/>
                <w:lang w:val="hr-HR"/>
              </w:rPr>
              <w:t>načelo</w:t>
            </w:r>
            <w:r w:rsidRPr="001F0359">
              <w:rPr>
                <w:sz w:val="22"/>
                <w:szCs w:val="22"/>
                <w:lang w:val="hr-HR"/>
              </w:rPr>
              <w:t xml:space="preserve"> postupnosti</w:t>
            </w:r>
            <w:r w:rsidR="00D64B3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zahtjeva da se u izvođenju nastave polazi od jednostavnih ka složenijim operacijama. Samo dobro opremljena radionica i dobro pripremljena nastava teći će dobro i uspješno, a kod učenika će razvijati smisao za samostalno povezivanje pojedinačnih operacija u cjelinu i razvijati sposobnost za rad i sistematičnost.</w:t>
            </w:r>
          </w:p>
          <w:p w14:paraId="4507BE3A" w14:textId="77777777" w:rsidR="004F53EB" w:rsidRDefault="000E6360" w:rsidP="00D64B34">
            <w:pPr>
              <w:pStyle w:val="BodyTextIndent2"/>
              <w:spacing w:after="0" w:line="240" w:lineRule="auto"/>
              <w:ind w:left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Pri realiziranju nastavnih sadržaja</w:t>
            </w:r>
            <w:r w:rsidR="00D64B3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programa praktične nastave polazi se od činjenice da su učenici prethodno stekli teorijsko znanje, zbog čega se pri planiranju i izvođenju nastave mora stalno surađivati s predavačima</w:t>
            </w:r>
            <w:r w:rsidR="00400910" w:rsidRPr="001F0359">
              <w:rPr>
                <w:sz w:val="22"/>
                <w:szCs w:val="22"/>
                <w:lang w:val="hr-HR"/>
              </w:rPr>
              <w:t xml:space="preserve"> predmeta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400910" w:rsidRPr="001F0359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ehnologij</w:t>
            </w:r>
            <w:r w:rsidR="00400910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obrade.</w:t>
            </w:r>
            <w:r w:rsidR="00400910"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3F067DCE" w14:textId="44EFF7F1" w:rsidR="00400910" w:rsidRPr="001F0359" w:rsidRDefault="00400910" w:rsidP="00D64B34">
            <w:pPr>
              <w:pStyle w:val="BodyTextIndent2"/>
              <w:spacing w:after="0" w:line="240" w:lineRule="auto"/>
              <w:ind w:left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Tijekom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izvođenja praktične nastave učenici se moraju stalno upoznavati s propisima zaštite na radu.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</w:p>
          <w:p w14:paraId="3D8B2A0B" w14:textId="77152C16" w:rsidR="000E6360" w:rsidRPr="001F0359" w:rsidRDefault="000E6360" w:rsidP="00D64B34">
            <w:pPr>
              <w:pStyle w:val="BodyTextIndent2"/>
              <w:spacing w:after="0" w:line="240" w:lineRule="auto"/>
              <w:ind w:left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Takođe</w:t>
            </w:r>
            <w:r w:rsidR="00400910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>, treba voditi računa da učenici pravilno koriste određena sredstva zaštite pri pojedinim vrstama obrade.</w:t>
            </w:r>
          </w:p>
          <w:p w14:paraId="1ED8BE77" w14:textId="6FBB6E2F" w:rsidR="000E6360" w:rsidRPr="001F0359" w:rsidRDefault="000E6360" w:rsidP="00D64B34">
            <w:pPr>
              <w:pStyle w:val="BodyTextIndent2"/>
              <w:spacing w:after="0" w:line="240" w:lineRule="auto"/>
              <w:ind w:left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Pri radu na pojedinim </w:t>
            </w:r>
            <w:r w:rsidR="005850AB" w:rsidRPr="001F0359">
              <w:rPr>
                <w:sz w:val="22"/>
                <w:szCs w:val="22"/>
                <w:lang w:val="hr-HR"/>
              </w:rPr>
              <w:t>strojevima</w:t>
            </w:r>
            <w:r w:rsidR="00D64B3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prvo učenike treba upoznati s propisima i sredstvima zaštite na radu na </w:t>
            </w:r>
            <w:r w:rsidR="00400910" w:rsidRPr="001F0359">
              <w:rPr>
                <w:sz w:val="22"/>
                <w:szCs w:val="22"/>
                <w:lang w:val="hr-HR"/>
              </w:rPr>
              <w:t>stroju</w:t>
            </w:r>
            <w:r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>Ukazati na posl</w:t>
            </w:r>
            <w:r w:rsidR="00432620" w:rsidRPr="001F0359">
              <w:rPr>
                <w:b/>
                <w:bCs/>
                <w:sz w:val="22"/>
                <w:szCs w:val="22"/>
                <w:lang w:val="hr-HR"/>
              </w:rPr>
              <w:t>j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edice koje mogu  nastati </w:t>
            </w:r>
            <w:r w:rsidR="00A65AC6" w:rsidRPr="001F0359">
              <w:rPr>
                <w:b/>
                <w:bCs/>
                <w:sz w:val="22"/>
                <w:szCs w:val="22"/>
                <w:lang w:val="hr-HR"/>
              </w:rPr>
              <w:t>uslijed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 nepravilnog rukovanja </w:t>
            </w:r>
            <w:r w:rsidR="00400910" w:rsidRPr="001F0359">
              <w:rPr>
                <w:b/>
                <w:bCs/>
                <w:sz w:val="22"/>
                <w:szCs w:val="22"/>
                <w:lang w:val="hr-HR"/>
              </w:rPr>
              <w:t>strojem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>.</w:t>
            </w:r>
          </w:p>
          <w:p w14:paraId="7C0FA63B" w14:textId="6B42F533" w:rsidR="000E6360" w:rsidRPr="001F0359" w:rsidRDefault="000E6360" w:rsidP="00D64B34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Ukazati na moguće izvore opasnosti pri radu, najčešće </w:t>
            </w:r>
            <w:r w:rsidR="00432620" w:rsidRPr="001F0359">
              <w:rPr>
                <w:b/>
                <w:bCs/>
                <w:sz w:val="22"/>
                <w:szCs w:val="22"/>
                <w:lang w:val="hr-HR"/>
              </w:rPr>
              <w:t>ozljede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 pri radu na </w:t>
            </w:r>
            <w:r w:rsidR="005850AB" w:rsidRPr="001F0359">
              <w:rPr>
                <w:b/>
                <w:bCs/>
                <w:sz w:val="22"/>
                <w:szCs w:val="22"/>
                <w:lang w:val="hr-HR"/>
              </w:rPr>
              <w:t>strojevima</w:t>
            </w:r>
            <w:r w:rsidR="00432620" w:rsidRPr="001F0359">
              <w:rPr>
                <w:b/>
                <w:bCs/>
                <w:sz w:val="22"/>
                <w:szCs w:val="22"/>
                <w:lang w:val="hr-HR"/>
              </w:rPr>
              <w:t>,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 kao i način da se </w:t>
            </w:r>
            <w:r w:rsidR="00432620" w:rsidRPr="001F0359">
              <w:rPr>
                <w:b/>
                <w:bCs/>
                <w:sz w:val="22"/>
                <w:szCs w:val="22"/>
                <w:lang w:val="hr-HR"/>
              </w:rPr>
              <w:t>ozljed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>e izbjegnu.</w:t>
            </w:r>
          </w:p>
          <w:p w14:paraId="7F691ED0" w14:textId="3B27B1B0" w:rsidR="00D64B34" w:rsidRPr="001F0359" w:rsidRDefault="000E6360" w:rsidP="00D64B34">
            <w:pPr>
              <w:pStyle w:val="BodyTextIndent2"/>
              <w:spacing w:after="0" w:line="240" w:lineRule="auto"/>
              <w:ind w:left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Učenici na praktičnoj nastavi st</w:t>
            </w:r>
            <w:r w:rsidR="00400910" w:rsidRPr="001F0359">
              <w:rPr>
                <w:sz w:val="22"/>
                <w:szCs w:val="22"/>
                <w:lang w:val="hr-HR"/>
              </w:rPr>
              <w:t>je</w:t>
            </w:r>
            <w:r w:rsidRPr="001F0359">
              <w:rPr>
                <w:sz w:val="22"/>
                <w:szCs w:val="22"/>
                <w:lang w:val="hr-HR"/>
              </w:rPr>
              <w:t xml:space="preserve">ču više znanja na </w:t>
            </w:r>
            <w:r w:rsidR="00CD02C2" w:rsidRPr="001F0359">
              <w:rPr>
                <w:sz w:val="22"/>
                <w:szCs w:val="22"/>
                <w:lang w:val="hr-HR"/>
              </w:rPr>
              <w:t>razin</w:t>
            </w:r>
            <w:r w:rsidR="00400910" w:rsidRPr="001F0359">
              <w:rPr>
                <w:sz w:val="22"/>
                <w:szCs w:val="22"/>
                <w:lang w:val="hr-HR"/>
              </w:rPr>
              <w:t>i</w:t>
            </w:r>
            <w:r w:rsidRPr="001F0359">
              <w:rPr>
                <w:sz w:val="22"/>
                <w:szCs w:val="22"/>
                <w:lang w:val="hr-HR"/>
              </w:rPr>
              <w:t xml:space="preserve"> informacije nego na </w:t>
            </w:r>
            <w:r w:rsidR="00CD02C2" w:rsidRPr="001F0359">
              <w:rPr>
                <w:sz w:val="22"/>
                <w:szCs w:val="22"/>
                <w:lang w:val="hr-HR"/>
              </w:rPr>
              <w:t>razin</w:t>
            </w:r>
            <w:r w:rsidR="00400910" w:rsidRPr="001F0359">
              <w:rPr>
                <w:sz w:val="22"/>
                <w:szCs w:val="22"/>
                <w:lang w:val="hr-HR"/>
              </w:rPr>
              <w:t>i</w:t>
            </w:r>
            <w:r w:rsidRPr="001F0359">
              <w:rPr>
                <w:sz w:val="22"/>
                <w:szCs w:val="22"/>
                <w:lang w:val="hr-HR"/>
              </w:rPr>
              <w:t xml:space="preserve"> vještine.</w:t>
            </w:r>
          </w:p>
          <w:p w14:paraId="7ED01BA7" w14:textId="5519A391" w:rsidR="000E6360" w:rsidRPr="001F0359" w:rsidRDefault="000E6360" w:rsidP="00D64B34">
            <w:pPr>
              <w:pStyle w:val="BodyTextIndent2"/>
              <w:spacing w:after="0" w:line="240" w:lineRule="auto"/>
              <w:ind w:left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Znanja koja učenik treba </w:t>
            </w:r>
            <w:r w:rsidR="00400910" w:rsidRPr="001F0359">
              <w:rPr>
                <w:sz w:val="22"/>
                <w:szCs w:val="22"/>
                <w:lang w:val="hr-HR"/>
              </w:rPr>
              <w:t>steći</w:t>
            </w:r>
            <w:r w:rsidRPr="001F0359">
              <w:rPr>
                <w:sz w:val="22"/>
                <w:szCs w:val="22"/>
                <w:lang w:val="hr-HR"/>
              </w:rPr>
              <w:t xml:space="preserve"> na </w:t>
            </w:r>
            <w:r w:rsidR="00CD02C2" w:rsidRPr="001F0359">
              <w:rPr>
                <w:sz w:val="22"/>
                <w:szCs w:val="22"/>
                <w:lang w:val="hr-HR"/>
              </w:rPr>
              <w:t>razin</w:t>
            </w:r>
            <w:r w:rsidR="00400910" w:rsidRPr="001F0359">
              <w:rPr>
                <w:sz w:val="22"/>
                <w:szCs w:val="22"/>
                <w:lang w:val="hr-HR"/>
              </w:rPr>
              <w:t>i</w:t>
            </w:r>
            <w:r w:rsidRPr="001F0359">
              <w:rPr>
                <w:sz w:val="22"/>
                <w:szCs w:val="22"/>
                <w:lang w:val="hr-HR"/>
              </w:rPr>
              <w:t xml:space="preserve"> vještine su: mjerenja mjernim instrumentima, pomično mjerilo i mikrometar, izbor odgovarajuće</w:t>
            </w:r>
            <w:r w:rsidR="00400910" w:rsidRPr="001F0359">
              <w:rPr>
                <w:sz w:val="22"/>
                <w:szCs w:val="22"/>
                <w:lang w:val="hr-HR"/>
              </w:rPr>
              <w:t>ga stroja</w:t>
            </w:r>
            <w:r w:rsidRPr="001F0359">
              <w:rPr>
                <w:sz w:val="22"/>
                <w:szCs w:val="22"/>
                <w:lang w:val="hr-HR"/>
              </w:rPr>
              <w:t xml:space="preserve"> i uređaja za obradu i izbor alata za obradu. </w:t>
            </w:r>
          </w:p>
          <w:p w14:paraId="10C1CCE2" w14:textId="136010EE" w:rsidR="000E6360" w:rsidRPr="001F0359" w:rsidRDefault="000E6360" w:rsidP="00D64B34">
            <w:pPr>
              <w:pStyle w:val="BodyTextIndent2"/>
              <w:spacing w:after="0" w:line="240" w:lineRule="auto"/>
              <w:ind w:left="0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Praktična znanja koja učenik</w:t>
            </w:r>
            <w:r w:rsidR="00D64B3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treba </w:t>
            </w:r>
            <w:r w:rsidR="00400910" w:rsidRPr="001F0359">
              <w:rPr>
                <w:sz w:val="22"/>
                <w:szCs w:val="22"/>
                <w:lang w:val="hr-HR"/>
              </w:rPr>
              <w:t>steći</w:t>
            </w:r>
            <w:r w:rsidRPr="001F0359">
              <w:rPr>
                <w:sz w:val="22"/>
                <w:szCs w:val="22"/>
                <w:lang w:val="hr-HR"/>
              </w:rPr>
              <w:t xml:space="preserve"> na </w:t>
            </w:r>
            <w:r w:rsidR="00CD02C2" w:rsidRPr="001F0359">
              <w:rPr>
                <w:sz w:val="22"/>
                <w:szCs w:val="22"/>
                <w:lang w:val="hr-HR"/>
              </w:rPr>
              <w:t>razin</w:t>
            </w:r>
            <w:r w:rsidR="00400910" w:rsidRPr="001F0359">
              <w:rPr>
                <w:sz w:val="22"/>
                <w:szCs w:val="22"/>
                <w:lang w:val="hr-HR"/>
              </w:rPr>
              <w:t>i</w:t>
            </w:r>
            <w:r w:rsidRPr="001F0359">
              <w:rPr>
                <w:sz w:val="22"/>
                <w:szCs w:val="22"/>
                <w:lang w:val="hr-HR"/>
              </w:rPr>
              <w:t xml:space="preserve"> informacija su:</w:t>
            </w:r>
          </w:p>
          <w:p w14:paraId="75DDAD46" w14:textId="71883EB8" w:rsidR="000E6360" w:rsidRPr="001F0359" w:rsidRDefault="000E6360" w:rsidP="00EA3C80">
            <w:pPr>
              <w:pStyle w:val="BodyTextIndent2"/>
              <w:numPr>
                <w:ilvl w:val="0"/>
                <w:numId w:val="90"/>
              </w:numPr>
              <w:spacing w:after="0" w:line="240" w:lineRule="auto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poznavanje rada na svim važnijim </w:t>
            </w:r>
            <w:r w:rsidR="005850AB" w:rsidRPr="001F0359">
              <w:rPr>
                <w:sz w:val="22"/>
                <w:szCs w:val="22"/>
                <w:lang w:val="hr-HR"/>
              </w:rPr>
              <w:t>strojevima</w:t>
            </w:r>
            <w:r w:rsidRPr="001F0359">
              <w:rPr>
                <w:sz w:val="22"/>
                <w:szCs w:val="22"/>
                <w:lang w:val="hr-HR"/>
              </w:rPr>
              <w:t xml:space="preserve"> alatkama (strugovi, glodalice, blanjalice, bušilice brusilice i dr.), </w:t>
            </w:r>
          </w:p>
          <w:p w14:paraId="544D58F4" w14:textId="76AB14A8" w:rsidR="000E6360" w:rsidRPr="001F0359" w:rsidRDefault="000E6360" w:rsidP="00EA3C80">
            <w:pPr>
              <w:pStyle w:val="BodyTextIndent2"/>
              <w:numPr>
                <w:ilvl w:val="0"/>
                <w:numId w:val="90"/>
              </w:numPr>
              <w:spacing w:after="0" w:line="240" w:lineRule="auto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poznavanje pomoćnih naprava koje se koriste pri radu na </w:t>
            </w:r>
            <w:r w:rsidR="005850AB" w:rsidRPr="001F0359">
              <w:rPr>
                <w:sz w:val="22"/>
                <w:szCs w:val="22"/>
                <w:lang w:val="hr-HR"/>
              </w:rPr>
              <w:t>strojevima</w:t>
            </w:r>
            <w:r w:rsidRPr="001F0359">
              <w:rPr>
                <w:sz w:val="22"/>
                <w:szCs w:val="22"/>
                <w:lang w:val="hr-HR"/>
              </w:rPr>
              <w:t xml:space="preserve"> alatkama, </w:t>
            </w:r>
          </w:p>
          <w:p w14:paraId="365A72AA" w14:textId="77777777" w:rsidR="000E6360" w:rsidRPr="001F0359" w:rsidRDefault="000E6360" w:rsidP="00EA3C80">
            <w:pPr>
              <w:pStyle w:val="BodyTextIndent2"/>
              <w:numPr>
                <w:ilvl w:val="0"/>
                <w:numId w:val="90"/>
              </w:numPr>
              <w:spacing w:after="0" w:line="240" w:lineRule="auto"/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lastRenderedPageBreak/>
              <w:t>poznavanje i način rukovanja svim mjernim i kontrolnim alatima (instrumentima).</w:t>
            </w:r>
          </w:p>
        </w:tc>
      </w:tr>
      <w:tr w:rsidR="000E6360" w:rsidRPr="001F0359" w14:paraId="3AA5EBCD" w14:textId="77777777" w:rsidTr="00D64B34">
        <w:tc>
          <w:tcPr>
            <w:tcW w:w="9889" w:type="dxa"/>
            <w:gridSpan w:val="3"/>
            <w:shd w:val="clear" w:color="auto" w:fill="auto"/>
          </w:tcPr>
          <w:p w14:paraId="29AF06D5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Integracija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(povezanost s drugim nastavnim predmetima)</w:t>
            </w:r>
          </w:p>
        </w:tc>
      </w:tr>
      <w:tr w:rsidR="000E6360" w:rsidRPr="001F0359" w14:paraId="503DE8AB" w14:textId="77777777" w:rsidTr="00D64B34">
        <w:tc>
          <w:tcPr>
            <w:tcW w:w="9889" w:type="dxa"/>
            <w:gridSpan w:val="3"/>
            <w:shd w:val="clear" w:color="auto" w:fill="auto"/>
          </w:tcPr>
          <w:p w14:paraId="0A53E9D3" w14:textId="77777777" w:rsidR="000E6360" w:rsidRPr="001F0359" w:rsidRDefault="00683527" w:rsidP="00D64B34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Stručno-teor</w:t>
            </w:r>
            <w:r w:rsidR="00432620" w:rsidRPr="001F0359">
              <w:rPr>
                <w:sz w:val="22"/>
                <w:szCs w:val="22"/>
                <w:lang w:val="hr-HR"/>
              </w:rPr>
              <w:t>ijski</w:t>
            </w:r>
            <w:r w:rsidRPr="001F0359">
              <w:rPr>
                <w:sz w:val="22"/>
                <w:szCs w:val="22"/>
                <w:lang w:val="hr-HR"/>
              </w:rPr>
              <w:t xml:space="preserve"> predmeti</w:t>
            </w:r>
          </w:p>
        </w:tc>
      </w:tr>
    </w:tbl>
    <w:p w14:paraId="7213B79E" w14:textId="77777777" w:rsidR="000E6360" w:rsidRPr="001F0359" w:rsidRDefault="000E6360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79781DE2" w14:textId="77777777" w:rsidR="00D64B34" w:rsidRPr="001F0359" w:rsidRDefault="00D64B34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101F601D" w14:textId="77777777" w:rsidR="00D64B34" w:rsidRPr="001F0359" w:rsidRDefault="00D64B34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1EB6F980" w14:textId="77777777" w:rsidR="00D64B34" w:rsidRPr="001F0359" w:rsidRDefault="00D64B34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6C8E697B" w14:textId="77777777" w:rsidR="00D64B34" w:rsidRPr="001F0359" w:rsidRDefault="00D64B34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2E71868D" w14:textId="77777777" w:rsidR="00D64B34" w:rsidRPr="001F0359" w:rsidRDefault="00D64B34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69FA90D3" w14:textId="77777777" w:rsidR="00D64B34" w:rsidRPr="001F0359" w:rsidRDefault="00D64B34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4C92DFDE" w14:textId="53A4CC1D" w:rsidR="00D64B34" w:rsidRDefault="00D64B34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74375796" w14:textId="0A281AA5" w:rsidR="004F53EB" w:rsidRDefault="004F53EB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p w14:paraId="3F92D6E0" w14:textId="77777777" w:rsidR="004F53EB" w:rsidRPr="001F0359" w:rsidRDefault="004F53EB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2520"/>
        <w:gridCol w:w="2407"/>
        <w:gridCol w:w="4962"/>
      </w:tblGrid>
      <w:tr w:rsidR="000E6360" w:rsidRPr="001F0359" w14:paraId="2E895553" w14:textId="77777777" w:rsidTr="00D64B34">
        <w:trPr>
          <w:jc w:val="center"/>
        </w:trPr>
        <w:tc>
          <w:tcPr>
            <w:tcW w:w="2520" w:type="dxa"/>
            <w:shd w:val="clear" w:color="auto" w:fill="auto"/>
          </w:tcPr>
          <w:p w14:paraId="39A33319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lastRenderedPageBreak/>
              <w:t>Modul (naziv)</w:t>
            </w:r>
          </w:p>
        </w:tc>
        <w:tc>
          <w:tcPr>
            <w:tcW w:w="7369" w:type="dxa"/>
            <w:gridSpan w:val="2"/>
            <w:shd w:val="clear" w:color="auto" w:fill="auto"/>
          </w:tcPr>
          <w:p w14:paraId="44EC0BB1" w14:textId="048E6C74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OBRADA NA CNC </w:t>
            </w:r>
            <w:r w:rsidR="005850AB" w:rsidRPr="001F0359">
              <w:rPr>
                <w:b/>
                <w:sz w:val="22"/>
                <w:szCs w:val="22"/>
                <w:lang w:val="hr-HR"/>
              </w:rPr>
              <w:t>STROJEVIMA</w:t>
            </w:r>
            <w:r w:rsidRPr="001F0359">
              <w:rPr>
                <w:b/>
                <w:sz w:val="22"/>
                <w:szCs w:val="22"/>
                <w:lang w:val="hr-HR"/>
              </w:rPr>
              <w:t xml:space="preserve"> I ALATKAMA</w:t>
            </w:r>
          </w:p>
        </w:tc>
      </w:tr>
      <w:tr w:rsidR="00D64B34" w:rsidRPr="001F0359" w14:paraId="7BCF2CBD" w14:textId="77777777" w:rsidTr="00D64B34">
        <w:trPr>
          <w:jc w:val="center"/>
        </w:trPr>
        <w:tc>
          <w:tcPr>
            <w:tcW w:w="2520" w:type="dxa"/>
            <w:shd w:val="clear" w:color="auto" w:fill="auto"/>
          </w:tcPr>
          <w:p w14:paraId="659B2AB1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Redni  broj modula: </w:t>
            </w:r>
          </w:p>
        </w:tc>
        <w:tc>
          <w:tcPr>
            <w:tcW w:w="7369" w:type="dxa"/>
            <w:gridSpan w:val="2"/>
            <w:shd w:val="clear" w:color="auto" w:fill="auto"/>
          </w:tcPr>
          <w:p w14:paraId="0CC1A477" w14:textId="77777777" w:rsidR="00D64B34" w:rsidRPr="001F0359" w:rsidRDefault="00D64B34" w:rsidP="00D64B34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5</w:t>
            </w:r>
            <w:r w:rsidR="00C34BDC" w:rsidRPr="001F0359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168B3C98" w14:textId="77777777" w:rsidTr="00D64B3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5F441C0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Svrha </w:t>
            </w:r>
          </w:p>
        </w:tc>
      </w:tr>
      <w:tr w:rsidR="000E6360" w:rsidRPr="001F0359" w14:paraId="7C8B9A6E" w14:textId="77777777" w:rsidTr="00D64B3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6A03E86" w14:textId="7F4A2C48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Modul je razvijen u cilju st</w:t>
            </w:r>
            <w:r w:rsidR="00CF5E92" w:rsidRPr="001F0359">
              <w:rPr>
                <w:sz w:val="22"/>
                <w:szCs w:val="22"/>
                <w:lang w:val="hr-HR"/>
              </w:rPr>
              <w:t>je</w:t>
            </w:r>
            <w:r w:rsidRPr="001F0359">
              <w:rPr>
                <w:sz w:val="22"/>
                <w:szCs w:val="22"/>
                <w:lang w:val="hr-HR"/>
              </w:rPr>
              <w:t xml:space="preserve">canja osnovnog znanja i vještina u radu s CNC </w:t>
            </w:r>
            <w:r w:rsidR="005850AB" w:rsidRPr="001F0359">
              <w:rPr>
                <w:sz w:val="22"/>
                <w:szCs w:val="22"/>
                <w:lang w:val="hr-HR"/>
              </w:rPr>
              <w:t>strojevima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13C466EC" w14:textId="77777777" w:rsidTr="00D64B3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2B062A1" w14:textId="16C50511" w:rsidR="000E6360" w:rsidRPr="001F0359" w:rsidRDefault="00D806F1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Posebni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 xml:space="preserve"> zahtjevi/Preduvjeti</w:t>
            </w:r>
          </w:p>
        </w:tc>
      </w:tr>
      <w:tr w:rsidR="000E6360" w:rsidRPr="001F0359" w14:paraId="40AC5D16" w14:textId="77777777" w:rsidTr="00D64B3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0AD3A8E" w14:textId="77777777" w:rsidR="000E6360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Nema ih.</w:t>
            </w:r>
          </w:p>
        </w:tc>
      </w:tr>
      <w:tr w:rsidR="000E6360" w:rsidRPr="001F0359" w14:paraId="3F444189" w14:textId="77777777" w:rsidTr="00D64B3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F7BE671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Ciljevi</w:t>
            </w:r>
          </w:p>
        </w:tc>
      </w:tr>
      <w:tr w:rsidR="000E6360" w:rsidRPr="001F0359" w14:paraId="1BDA2B50" w14:textId="77777777" w:rsidTr="00D64B3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892FF5C" w14:textId="68A4E01E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Ovaj modul ima za cilj</w:t>
            </w:r>
            <w:r w:rsidR="001B7A0D" w:rsidRPr="001F0359">
              <w:rPr>
                <w:sz w:val="22"/>
                <w:szCs w:val="22"/>
                <w:lang w:val="hr-HR"/>
              </w:rPr>
              <w:t xml:space="preserve"> naučiti učenika</w:t>
            </w:r>
            <w:r w:rsidRPr="001F0359">
              <w:rPr>
                <w:sz w:val="22"/>
                <w:szCs w:val="22"/>
                <w:lang w:val="hr-HR"/>
              </w:rPr>
              <w:t xml:space="preserve">: </w:t>
            </w:r>
          </w:p>
          <w:p w14:paraId="7A5B370C" w14:textId="76CE81A8" w:rsidR="000E6360" w:rsidRPr="001F0359" w:rsidRDefault="000E6360" w:rsidP="00EA3C80">
            <w:pPr>
              <w:pStyle w:val="ListParagraph"/>
              <w:numPr>
                <w:ilvl w:val="0"/>
                <w:numId w:val="9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samostalno</w:t>
            </w:r>
            <w:r w:rsidR="001B7A0D" w:rsidRPr="001F0359">
              <w:rPr>
                <w:sz w:val="22"/>
                <w:szCs w:val="22"/>
                <w:lang w:val="hr-HR"/>
              </w:rPr>
              <w:t>m</w:t>
            </w:r>
            <w:r w:rsidRPr="001F0359">
              <w:rPr>
                <w:sz w:val="22"/>
                <w:szCs w:val="22"/>
                <w:lang w:val="hr-HR"/>
              </w:rPr>
              <w:t xml:space="preserve"> ruk</w:t>
            </w:r>
            <w:r w:rsidR="001B7A0D" w:rsidRPr="001F0359">
              <w:rPr>
                <w:sz w:val="22"/>
                <w:szCs w:val="22"/>
                <w:lang w:val="hr-HR"/>
              </w:rPr>
              <w:t>ovanju</w:t>
            </w:r>
            <w:r w:rsidRPr="001F0359">
              <w:rPr>
                <w:sz w:val="22"/>
                <w:szCs w:val="22"/>
                <w:lang w:val="hr-HR"/>
              </w:rPr>
              <w:t xml:space="preserve"> i opsluž</w:t>
            </w:r>
            <w:r w:rsidR="001B7A0D" w:rsidRPr="001F0359">
              <w:rPr>
                <w:sz w:val="22"/>
                <w:szCs w:val="22"/>
                <w:lang w:val="hr-HR"/>
              </w:rPr>
              <w:t>ivanju</w:t>
            </w:r>
            <w:r w:rsidRPr="001F0359">
              <w:rPr>
                <w:sz w:val="22"/>
                <w:szCs w:val="22"/>
                <w:lang w:val="hr-HR"/>
              </w:rPr>
              <w:t xml:space="preserve"> CNC </w:t>
            </w:r>
            <w:r w:rsidR="001B7A0D" w:rsidRPr="001F0359">
              <w:rPr>
                <w:sz w:val="22"/>
                <w:szCs w:val="22"/>
                <w:lang w:val="hr-HR"/>
              </w:rPr>
              <w:t>stroja</w:t>
            </w:r>
            <w:r w:rsidRPr="001F0359">
              <w:rPr>
                <w:sz w:val="22"/>
                <w:szCs w:val="22"/>
                <w:lang w:val="hr-HR"/>
              </w:rPr>
              <w:t xml:space="preserve">, </w:t>
            </w:r>
          </w:p>
          <w:p w14:paraId="185BC445" w14:textId="357D88A2" w:rsidR="000E6360" w:rsidRPr="001F0359" w:rsidRDefault="000E6360" w:rsidP="00EA3C80">
            <w:pPr>
              <w:pStyle w:val="ListParagraph"/>
              <w:numPr>
                <w:ilvl w:val="0"/>
                <w:numId w:val="91"/>
              </w:numPr>
              <w:tabs>
                <w:tab w:val="num" w:pos="142"/>
              </w:tabs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samostalno</w:t>
            </w:r>
            <w:r w:rsidR="001B7A0D" w:rsidRPr="001F0359">
              <w:rPr>
                <w:sz w:val="22"/>
                <w:szCs w:val="22"/>
                <w:lang w:val="hr-HR"/>
              </w:rPr>
              <w:t>m unošenju</w:t>
            </w:r>
            <w:r w:rsidRPr="001F0359">
              <w:rPr>
                <w:sz w:val="22"/>
                <w:szCs w:val="22"/>
                <w:lang w:val="hr-HR"/>
              </w:rPr>
              <w:t xml:space="preserve"> programa u upravljačku jedinicu </w:t>
            </w:r>
            <w:r w:rsidR="001B7A0D" w:rsidRPr="001F0359">
              <w:rPr>
                <w:sz w:val="22"/>
                <w:szCs w:val="22"/>
                <w:lang w:val="hr-HR"/>
              </w:rPr>
              <w:t>CNC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1B7A0D" w:rsidRPr="001F0359">
              <w:rPr>
                <w:sz w:val="22"/>
                <w:szCs w:val="22"/>
                <w:lang w:val="hr-HR"/>
              </w:rPr>
              <w:t>stroja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138536C1" w14:textId="089A3654" w:rsidR="000E6360" w:rsidRPr="001F0359" w:rsidRDefault="000E6360" w:rsidP="00EA3C80">
            <w:pPr>
              <w:pStyle w:val="ListParagraph"/>
              <w:numPr>
                <w:ilvl w:val="0"/>
                <w:numId w:val="9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samostalno</w:t>
            </w:r>
            <w:r w:rsidR="001B7A0D" w:rsidRPr="001F0359">
              <w:rPr>
                <w:sz w:val="22"/>
                <w:szCs w:val="22"/>
                <w:lang w:val="hr-HR"/>
              </w:rPr>
              <w:t>m</w:t>
            </w:r>
            <w:r w:rsidRPr="001F0359">
              <w:rPr>
                <w:sz w:val="22"/>
                <w:szCs w:val="22"/>
                <w:lang w:val="hr-HR"/>
              </w:rPr>
              <w:t xml:space="preserve"> pokr</w:t>
            </w:r>
            <w:r w:rsidR="001B7A0D" w:rsidRPr="001F0359">
              <w:rPr>
                <w:sz w:val="22"/>
                <w:szCs w:val="22"/>
                <w:lang w:val="hr-HR"/>
              </w:rPr>
              <w:t>etanju</w:t>
            </w:r>
            <w:r w:rsidRPr="001F0359">
              <w:rPr>
                <w:sz w:val="22"/>
                <w:szCs w:val="22"/>
                <w:lang w:val="hr-HR"/>
              </w:rPr>
              <w:t xml:space="preserve"> postup</w:t>
            </w:r>
            <w:r w:rsidR="001B7A0D" w:rsidRPr="001F0359">
              <w:rPr>
                <w:sz w:val="22"/>
                <w:szCs w:val="22"/>
                <w:lang w:val="hr-HR"/>
              </w:rPr>
              <w:t>ka</w:t>
            </w:r>
            <w:r w:rsidRPr="001F0359">
              <w:rPr>
                <w:sz w:val="22"/>
                <w:szCs w:val="22"/>
                <w:lang w:val="hr-HR"/>
              </w:rPr>
              <w:t xml:space="preserve"> pokretanja </w:t>
            </w:r>
            <w:r w:rsidR="001B7A0D" w:rsidRPr="001F0359">
              <w:rPr>
                <w:sz w:val="22"/>
                <w:szCs w:val="22"/>
                <w:lang w:val="hr-HR"/>
              </w:rPr>
              <w:t>stroja</w:t>
            </w:r>
            <w:r w:rsidRPr="001F0359">
              <w:rPr>
                <w:sz w:val="22"/>
                <w:szCs w:val="22"/>
                <w:lang w:val="hr-HR"/>
              </w:rPr>
              <w:t>,</w:t>
            </w:r>
          </w:p>
          <w:p w14:paraId="7892399D" w14:textId="7051B895" w:rsidR="000E6360" w:rsidRPr="001F0359" w:rsidRDefault="000E6360" w:rsidP="00EA3C80">
            <w:pPr>
              <w:pStyle w:val="ListParagraph"/>
              <w:numPr>
                <w:ilvl w:val="0"/>
                <w:numId w:val="9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pozna</w:t>
            </w:r>
            <w:r w:rsidR="001B7A0D" w:rsidRPr="001F0359">
              <w:rPr>
                <w:sz w:val="22"/>
                <w:szCs w:val="22"/>
                <w:lang w:val="hr-HR"/>
              </w:rPr>
              <w:t>vanju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1B7A0D" w:rsidRPr="001F0359">
              <w:rPr>
                <w:sz w:val="22"/>
                <w:szCs w:val="22"/>
                <w:lang w:val="hr-HR"/>
              </w:rPr>
              <w:t>tipkovnice</w:t>
            </w:r>
            <w:r w:rsidRPr="001F0359">
              <w:rPr>
                <w:sz w:val="22"/>
                <w:szCs w:val="22"/>
                <w:lang w:val="hr-HR"/>
              </w:rPr>
              <w:t xml:space="preserve"> upravljačke jedinice,</w:t>
            </w:r>
          </w:p>
          <w:p w14:paraId="1CB94262" w14:textId="079917D0" w:rsidR="000E6360" w:rsidRPr="001F0359" w:rsidRDefault="000E6360" w:rsidP="00EA3C80">
            <w:pPr>
              <w:pStyle w:val="ListParagraph"/>
              <w:numPr>
                <w:ilvl w:val="0"/>
                <w:numId w:val="9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izvrš</w:t>
            </w:r>
            <w:r w:rsidR="001B7A0D" w:rsidRPr="001F0359">
              <w:rPr>
                <w:sz w:val="22"/>
                <w:szCs w:val="22"/>
                <w:lang w:val="hr-HR"/>
              </w:rPr>
              <w:t xml:space="preserve">avanju </w:t>
            </w:r>
            <w:r w:rsidRPr="001F0359">
              <w:rPr>
                <w:sz w:val="22"/>
                <w:szCs w:val="22"/>
                <w:lang w:val="hr-HR"/>
              </w:rPr>
              <w:t>fine korekcije reznog</w:t>
            </w:r>
            <w:r w:rsidR="001B7A0D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alata na mjere prema radioničkom crtežu,</w:t>
            </w:r>
          </w:p>
          <w:p w14:paraId="0A34774E" w14:textId="1A5ACE05" w:rsidR="000E6360" w:rsidRPr="001F0359" w:rsidRDefault="00A65AC6" w:rsidP="00EA3C80">
            <w:pPr>
              <w:pStyle w:val="ListParagraph"/>
              <w:numPr>
                <w:ilvl w:val="0"/>
                <w:numId w:val="9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razumijevanju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zamjen</w:t>
            </w:r>
            <w:r w:rsidR="001B7A0D" w:rsidRPr="001F0359">
              <w:rPr>
                <w:sz w:val="22"/>
                <w:szCs w:val="22"/>
                <w:lang w:val="hr-HR"/>
              </w:rPr>
              <w:t>e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reznog</w:t>
            </w:r>
            <w:r w:rsidR="001B7A0D" w:rsidRPr="001F0359">
              <w:rPr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alata,</w:t>
            </w:r>
          </w:p>
          <w:p w14:paraId="19D1ACAD" w14:textId="77663723" w:rsidR="000E6360" w:rsidRPr="001F0359" w:rsidRDefault="00A65AC6" w:rsidP="00EA3C80">
            <w:pPr>
              <w:pStyle w:val="ListParagraph"/>
              <w:numPr>
                <w:ilvl w:val="0"/>
                <w:numId w:val="91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razumijevanju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i primjenj</w:t>
            </w:r>
            <w:r w:rsidR="001B7A0D" w:rsidRPr="001F0359">
              <w:rPr>
                <w:sz w:val="22"/>
                <w:szCs w:val="22"/>
                <w:lang w:val="hr-HR"/>
              </w:rPr>
              <w:t>ivanju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sredstava zaštite na radu</w:t>
            </w:r>
            <w:r w:rsidR="001B7A0D" w:rsidRPr="001F0359">
              <w:rPr>
                <w:sz w:val="22"/>
                <w:szCs w:val="22"/>
                <w:lang w:val="hr-HR"/>
              </w:rPr>
              <w:t>.</w:t>
            </w:r>
          </w:p>
        </w:tc>
      </w:tr>
      <w:tr w:rsidR="000E6360" w:rsidRPr="001F0359" w14:paraId="22EDCB2D" w14:textId="77777777" w:rsidTr="00D64B3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BC53F6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Jedinice</w:t>
            </w:r>
          </w:p>
        </w:tc>
      </w:tr>
      <w:tr w:rsidR="000E6360" w:rsidRPr="001F0359" w14:paraId="36636722" w14:textId="77777777" w:rsidTr="00D64B3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79849C7" w14:textId="77777777" w:rsidR="000E6360" w:rsidRPr="001F0359" w:rsidRDefault="000E6360" w:rsidP="00EB64C4">
            <w:pPr>
              <w:pStyle w:val="ListParagraph"/>
              <w:numPr>
                <w:ilvl w:val="0"/>
                <w:numId w:val="20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CNC strug</w:t>
            </w:r>
          </w:p>
          <w:p w14:paraId="48531542" w14:textId="77777777" w:rsidR="000E6360" w:rsidRPr="001F0359" w:rsidRDefault="000E6360" w:rsidP="00EB64C4">
            <w:pPr>
              <w:pStyle w:val="ListParagraph"/>
              <w:numPr>
                <w:ilvl w:val="0"/>
                <w:numId w:val="200"/>
              </w:num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CNC glodalica </w:t>
            </w:r>
          </w:p>
        </w:tc>
      </w:tr>
      <w:tr w:rsidR="000E6360" w:rsidRPr="001F0359" w14:paraId="688B2430" w14:textId="77777777" w:rsidTr="00D64B34">
        <w:trPr>
          <w:jc w:val="center"/>
        </w:trPr>
        <w:tc>
          <w:tcPr>
            <w:tcW w:w="4927" w:type="dxa"/>
            <w:gridSpan w:val="2"/>
            <w:shd w:val="clear" w:color="auto" w:fill="auto"/>
          </w:tcPr>
          <w:p w14:paraId="1E785B3F" w14:textId="77777777" w:rsidR="000E6360" w:rsidRPr="001F0359" w:rsidRDefault="00D64B34" w:rsidP="00D64B3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Ishodi </w:t>
            </w:r>
            <w:r w:rsidR="000E6360" w:rsidRPr="001F0359">
              <w:rPr>
                <w:b/>
                <w:sz w:val="22"/>
                <w:szCs w:val="22"/>
                <w:lang w:val="hr-HR"/>
              </w:rPr>
              <w:t>učenja</w:t>
            </w:r>
          </w:p>
        </w:tc>
        <w:tc>
          <w:tcPr>
            <w:tcW w:w="4962" w:type="dxa"/>
            <w:shd w:val="clear" w:color="auto" w:fill="auto"/>
          </w:tcPr>
          <w:p w14:paraId="0A5135D7" w14:textId="77777777" w:rsidR="000E6360" w:rsidRPr="001F0359" w:rsidRDefault="000E6360" w:rsidP="00D64B34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0E6360" w:rsidRPr="001F0359" w14:paraId="4D1A253D" w14:textId="77777777" w:rsidTr="00D64B34">
        <w:trPr>
          <w:jc w:val="center"/>
        </w:trPr>
        <w:tc>
          <w:tcPr>
            <w:tcW w:w="4927" w:type="dxa"/>
            <w:gridSpan w:val="2"/>
            <w:shd w:val="clear" w:color="auto" w:fill="auto"/>
          </w:tcPr>
          <w:p w14:paraId="3CF83049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18613B1C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Jedinica 1. CNC strug</w:t>
            </w:r>
          </w:p>
          <w:p w14:paraId="65256BCC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67A56E03" w14:textId="00D4605E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Učenik će biti sposoban:</w:t>
            </w:r>
          </w:p>
          <w:p w14:paraId="507A616D" w14:textId="6E81941E" w:rsidR="000E6360" w:rsidRPr="001F0359" w:rsidRDefault="000E6360" w:rsidP="00EA3C80">
            <w:pPr>
              <w:numPr>
                <w:ilvl w:val="0"/>
                <w:numId w:val="93"/>
              </w:numPr>
              <w:ind w:left="426" w:hanging="284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podesiti pakne za stezanje radnog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predmeta</w:t>
            </w:r>
          </w:p>
          <w:p w14:paraId="01F86180" w14:textId="77777777" w:rsidR="000E6360" w:rsidRPr="001F0359" w:rsidRDefault="000E6360" w:rsidP="00EA3C80">
            <w:pPr>
              <w:numPr>
                <w:ilvl w:val="0"/>
                <w:numId w:val="93"/>
              </w:numPr>
              <w:ind w:left="426" w:hanging="284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uključiti kompresor,</w:t>
            </w:r>
          </w:p>
          <w:p w14:paraId="30C1293E" w14:textId="5494B11C" w:rsidR="000E6360" w:rsidRPr="001F0359" w:rsidRDefault="000E6360" w:rsidP="00EA3C80">
            <w:pPr>
              <w:numPr>
                <w:ilvl w:val="0"/>
                <w:numId w:val="93"/>
              </w:numPr>
              <w:ind w:left="426" w:hanging="284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uključiti glavnu sklopku 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 xml:space="preserve">stroju, </w:t>
            </w:r>
          </w:p>
          <w:p w14:paraId="7D57FCC6" w14:textId="77777777" w:rsidR="000E6360" w:rsidRPr="001F0359" w:rsidRDefault="000E6360" w:rsidP="00EA3C80">
            <w:pPr>
              <w:numPr>
                <w:ilvl w:val="0"/>
                <w:numId w:val="93"/>
              </w:numPr>
              <w:ind w:left="426" w:hanging="284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uključiti uljnu pumpu.</w:t>
            </w:r>
          </w:p>
          <w:p w14:paraId="33893330" w14:textId="4FED00A5" w:rsidR="000E6360" w:rsidRPr="001F0359" w:rsidRDefault="000E6360" w:rsidP="00EA3C80">
            <w:pPr>
              <w:numPr>
                <w:ilvl w:val="0"/>
                <w:numId w:val="93"/>
              </w:numPr>
              <w:ind w:left="426" w:hanging="284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poslati 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stroj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u referentnu </w:t>
            </w:r>
            <w:r w:rsidR="00633D88" w:rsidRPr="001F0359">
              <w:rPr>
                <w:bCs/>
                <w:sz w:val="22"/>
                <w:szCs w:val="22"/>
                <w:lang w:val="hr-HR"/>
              </w:rPr>
              <w:t>točk</w:t>
            </w:r>
            <w:r w:rsidRPr="001F0359">
              <w:rPr>
                <w:bCs/>
                <w:sz w:val="22"/>
                <w:szCs w:val="22"/>
                <w:lang w:val="hr-HR"/>
              </w:rPr>
              <w:t>u.</w:t>
            </w:r>
          </w:p>
          <w:p w14:paraId="317D8AA3" w14:textId="77777777" w:rsidR="000E6360" w:rsidRPr="001F0359" w:rsidRDefault="000E6360" w:rsidP="00EA3C80">
            <w:pPr>
              <w:numPr>
                <w:ilvl w:val="0"/>
                <w:numId w:val="93"/>
              </w:numPr>
              <w:ind w:left="426" w:hanging="284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stegnuti radni predmet u steznu glavu,</w:t>
            </w:r>
          </w:p>
          <w:p w14:paraId="383C4CA8" w14:textId="41176ACE" w:rsidR="000E6360" w:rsidRPr="001F0359" w:rsidRDefault="001B7A0D" w:rsidP="00EA3C80">
            <w:pPr>
              <w:numPr>
                <w:ilvl w:val="0"/>
                <w:numId w:val="93"/>
              </w:numPr>
              <w:ind w:left="426" w:hanging="284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upaliti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automatski rad </w:t>
            </w:r>
            <w:r w:rsidRPr="001F0359">
              <w:rPr>
                <w:bCs/>
                <w:sz w:val="22"/>
                <w:szCs w:val="22"/>
                <w:lang w:val="hr-HR"/>
              </w:rPr>
              <w:t>stroja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7C55A0C5" w14:textId="4A5B6A84" w:rsidR="000E6360" w:rsidRPr="001F0359" w:rsidRDefault="000E6360" w:rsidP="00EA3C80">
            <w:pPr>
              <w:numPr>
                <w:ilvl w:val="0"/>
                <w:numId w:val="93"/>
              </w:numPr>
              <w:ind w:left="426" w:hanging="284"/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potpuno ispravno i bezopasno zna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izvršiti</w:t>
            </w: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7C059A4D" w14:textId="301232EE" w:rsidR="000E6360" w:rsidRPr="001F0359" w:rsidRDefault="000E6360" w:rsidP="00C34BDC">
            <w:pPr>
              <w:ind w:left="426" w:hanging="284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      nuliranje potrebnog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reznog alata,</w:t>
            </w:r>
          </w:p>
          <w:p w14:paraId="7DFD7C2C" w14:textId="4AD0ED98" w:rsidR="000E6360" w:rsidRPr="001F0359" w:rsidRDefault="001B7A0D" w:rsidP="00EA3C80">
            <w:pPr>
              <w:numPr>
                <w:ilvl w:val="0"/>
                <w:numId w:val="93"/>
              </w:numPr>
              <w:ind w:left="426" w:hanging="284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sigurno 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ispravno postavi</w:t>
            </w:r>
            <w:r w:rsidRPr="001F0359">
              <w:rPr>
                <w:bCs/>
                <w:sz w:val="22"/>
                <w:szCs w:val="22"/>
                <w:lang w:val="hr-HR"/>
              </w:rPr>
              <w:t>ti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radni predmet</w:t>
            </w:r>
          </w:p>
          <w:p w14:paraId="00919C19" w14:textId="77777777" w:rsidR="000E6360" w:rsidRPr="001F0359" w:rsidRDefault="000E6360" w:rsidP="00C34BDC">
            <w:pPr>
              <w:ind w:left="426" w:hanging="284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      u samocentrirajuću pneumatsku steznu glavu,</w:t>
            </w:r>
          </w:p>
          <w:p w14:paraId="6D1E2526" w14:textId="12F4CB96" w:rsidR="000E6360" w:rsidRPr="001F0359" w:rsidRDefault="000E6360" w:rsidP="00EA3C80">
            <w:pPr>
              <w:pStyle w:val="ListParagraph"/>
              <w:numPr>
                <w:ilvl w:val="0"/>
                <w:numId w:val="93"/>
              </w:numPr>
              <w:ind w:left="426" w:hanging="284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uključi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automatsku obradu komada,</w:t>
            </w:r>
          </w:p>
          <w:p w14:paraId="38841A3E" w14:textId="177BC9DE" w:rsidR="000E6360" w:rsidRPr="001F0359" w:rsidRDefault="000E6360" w:rsidP="00EA3C80">
            <w:pPr>
              <w:pStyle w:val="ListParagraph"/>
              <w:numPr>
                <w:ilvl w:val="0"/>
                <w:numId w:val="93"/>
              </w:numPr>
              <w:ind w:left="426" w:hanging="284"/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izvadi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obrađeni radni predmet i postavi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novi,</w:t>
            </w:r>
          </w:p>
          <w:p w14:paraId="3EEF9012" w14:textId="0BEA82A0" w:rsidR="000E6360" w:rsidRPr="001F0359" w:rsidRDefault="000E6360" w:rsidP="00EA3C80">
            <w:pPr>
              <w:pStyle w:val="ListParagraph"/>
              <w:numPr>
                <w:ilvl w:val="0"/>
                <w:numId w:val="93"/>
              </w:numPr>
              <w:ind w:left="426" w:hanging="284"/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izvrš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it</w:t>
            </w:r>
            <w:r w:rsidRPr="001F0359">
              <w:rPr>
                <w:bCs/>
                <w:sz w:val="22"/>
                <w:szCs w:val="22"/>
                <w:lang w:val="hr-HR"/>
              </w:rPr>
              <w:t>i kontrolu t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o</w:t>
            </w:r>
            <w:r w:rsidRPr="001F0359">
              <w:rPr>
                <w:bCs/>
                <w:sz w:val="22"/>
                <w:szCs w:val="22"/>
                <w:lang w:val="hr-HR"/>
              </w:rPr>
              <w:t>čnosti gotovog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radnog komada,</w:t>
            </w:r>
          </w:p>
          <w:p w14:paraId="0776CA53" w14:textId="6BFA1C88" w:rsidR="000E6360" w:rsidRPr="001F0359" w:rsidRDefault="001B7A0D" w:rsidP="00EA3C80">
            <w:pPr>
              <w:pStyle w:val="ListParagraph"/>
              <w:numPr>
                <w:ilvl w:val="0"/>
                <w:numId w:val="93"/>
              </w:numPr>
              <w:ind w:left="426" w:hanging="284"/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zvršiti potrebnu korekciju reznog</w:t>
            </w:r>
            <w:r w:rsidRPr="001F0359">
              <w:rPr>
                <w:bCs/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alata na </w:t>
            </w:r>
          </w:p>
          <w:p w14:paraId="733C8613" w14:textId="77777777" w:rsidR="000E6360" w:rsidRPr="001F0359" w:rsidRDefault="000E6360" w:rsidP="00C34BDC">
            <w:pPr>
              <w:pStyle w:val="ListParagraph"/>
              <w:ind w:left="426"/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propisanu mjeru prema crtežu.</w:t>
            </w:r>
          </w:p>
          <w:p w14:paraId="73F08262" w14:textId="77777777" w:rsidR="000E6360" w:rsidRPr="001F0359" w:rsidRDefault="000E6360" w:rsidP="00C34BDC">
            <w:pPr>
              <w:tabs>
                <w:tab w:val="left" w:pos="360"/>
                <w:tab w:val="left" w:pos="900"/>
              </w:tabs>
              <w:rPr>
                <w:bCs/>
                <w:sz w:val="22"/>
                <w:szCs w:val="22"/>
                <w:lang w:val="hr-HR"/>
              </w:rPr>
            </w:pPr>
          </w:p>
          <w:p w14:paraId="6CC6D0A0" w14:textId="77777777" w:rsidR="000E6360" w:rsidRPr="001F0359" w:rsidRDefault="000E6360" w:rsidP="00C34BDC">
            <w:pPr>
              <w:tabs>
                <w:tab w:val="left" w:pos="360"/>
                <w:tab w:val="left" w:pos="900"/>
              </w:tabs>
              <w:rPr>
                <w:bCs/>
                <w:sz w:val="22"/>
                <w:szCs w:val="22"/>
                <w:lang w:val="hr-HR"/>
              </w:rPr>
            </w:pPr>
          </w:p>
          <w:p w14:paraId="223E810A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>Jedinica 2. CNC glodalica</w:t>
            </w:r>
          </w:p>
          <w:p w14:paraId="52E91A4C" w14:textId="77777777" w:rsidR="000E6360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53A2C241" w14:textId="5EAF4CED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Učenik bi trebao biti sposoban 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znati</w:t>
            </w:r>
            <w:r w:rsidRPr="001F0359">
              <w:rPr>
                <w:bCs/>
                <w:sz w:val="22"/>
                <w:szCs w:val="22"/>
                <w:lang w:val="hr-HR"/>
              </w:rPr>
              <w:t>:</w:t>
            </w:r>
          </w:p>
          <w:p w14:paraId="26031FFE" w14:textId="670AC26B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št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o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je referentna </w:t>
            </w:r>
            <w:r w:rsidR="00633D88" w:rsidRPr="001F0359">
              <w:rPr>
                <w:bCs/>
                <w:sz w:val="22"/>
                <w:szCs w:val="22"/>
                <w:lang w:val="hr-HR"/>
              </w:rPr>
              <w:t>točk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a 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stroja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60EF07B9" w14:textId="6A46D954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ulogu t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ipkovnice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upravljačke jedinice,</w:t>
            </w:r>
          </w:p>
          <w:p w14:paraId="4D0823BD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ručno kretanje nosača alata po osama „X“ i „Z“,</w:t>
            </w:r>
          </w:p>
          <w:p w14:paraId="4C4FFA34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načine unošenja programa u upravljačku jedinicu,</w:t>
            </w:r>
          </w:p>
          <w:p w14:paraId="333E6FFD" w14:textId="67975CE1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- ručni i automatski način rada 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stroja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274B9A8A" w14:textId="1E8180BF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- funkciju pokretanja i  zaustavljanja obrtaja glavnog vretena na 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stroju</w:t>
            </w:r>
            <w:r w:rsidRPr="001F0359">
              <w:rPr>
                <w:bCs/>
                <w:sz w:val="22"/>
                <w:szCs w:val="22"/>
                <w:lang w:val="hr-HR"/>
              </w:rPr>
              <w:t>,</w:t>
            </w:r>
          </w:p>
          <w:p w14:paraId="1A747315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funkcije za izmjenu alata,</w:t>
            </w:r>
          </w:p>
          <w:p w14:paraId="006FA308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funkciju za rashladnu emulziju,</w:t>
            </w:r>
          </w:p>
          <w:p w14:paraId="55CE1870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podesiti pakne za stezanje obratka,</w:t>
            </w:r>
          </w:p>
          <w:p w14:paraId="5E8C52CF" w14:textId="2A453D10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postavi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pripremak u pneumatsku steznu glavu,</w:t>
            </w:r>
          </w:p>
          <w:p w14:paraId="4851B780" w14:textId="278E4CE4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- 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razumjeti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kartu reznog alata,</w:t>
            </w:r>
          </w:p>
          <w:p w14:paraId="01F97D59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lastRenderedPageBreak/>
              <w:t>- pravilno postaviti obradak u steznu glavu,</w:t>
            </w:r>
          </w:p>
          <w:p w14:paraId="5B4A7C9F" w14:textId="655C8952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 xml:space="preserve">- 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pokrenuti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automatski ciklus obrade,</w:t>
            </w:r>
          </w:p>
          <w:p w14:paraId="539BCFEE" w14:textId="4FB4D296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izvršiti kontrolu t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o</w:t>
            </w:r>
            <w:r w:rsidRPr="001F0359">
              <w:rPr>
                <w:bCs/>
                <w:sz w:val="22"/>
                <w:szCs w:val="22"/>
                <w:lang w:val="hr-HR"/>
              </w:rPr>
              <w:t>čnosti komada,</w:t>
            </w:r>
          </w:p>
          <w:p w14:paraId="1B84CB15" w14:textId="66FFA2D3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izvršiti korekcije mjera zbog trošenja reznog</w:t>
            </w:r>
            <w:r w:rsidR="001B7A0D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alata,</w:t>
            </w:r>
          </w:p>
          <w:p w14:paraId="506FB480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- ispravno odložiti obrađeni komad.</w:t>
            </w:r>
          </w:p>
        </w:tc>
        <w:tc>
          <w:tcPr>
            <w:tcW w:w="4962" w:type="dxa"/>
            <w:shd w:val="clear" w:color="auto" w:fill="auto"/>
          </w:tcPr>
          <w:p w14:paraId="686C8477" w14:textId="71E1EBE0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lastRenderedPageBreak/>
              <w:t xml:space="preserve">Ovaj modul je </w:t>
            </w:r>
            <w:r w:rsidR="004B45C0" w:rsidRPr="001F0359">
              <w:rPr>
                <w:bCs/>
                <w:sz w:val="22"/>
                <w:szCs w:val="22"/>
                <w:lang w:val="hr-HR"/>
              </w:rPr>
              <w:t>utemeljen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na obučavanju učenika za samostalan rad na opsluživanju </w:t>
            </w:r>
            <w:r w:rsidR="004B45C0" w:rsidRPr="001F0359">
              <w:rPr>
                <w:bCs/>
                <w:sz w:val="22"/>
                <w:szCs w:val="22"/>
                <w:lang w:val="hr-HR"/>
              </w:rPr>
              <w:t>CNC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82786B" w:rsidRPr="001F0359">
              <w:rPr>
                <w:bCs/>
                <w:sz w:val="22"/>
                <w:szCs w:val="22"/>
                <w:lang w:val="hr-HR"/>
              </w:rPr>
              <w:t>strojeva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(</w:t>
            </w:r>
            <w:r w:rsidR="004B45C0" w:rsidRPr="001F0359">
              <w:rPr>
                <w:bCs/>
                <w:sz w:val="22"/>
                <w:szCs w:val="22"/>
                <w:lang w:val="hr-HR"/>
              </w:rPr>
              <w:t>CNC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strug i </w:t>
            </w:r>
            <w:r w:rsidR="004B45C0" w:rsidRPr="001F0359">
              <w:rPr>
                <w:bCs/>
                <w:sz w:val="22"/>
                <w:szCs w:val="22"/>
                <w:lang w:val="hr-HR"/>
              </w:rPr>
              <w:t>CNC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glodalica).</w:t>
            </w:r>
          </w:p>
          <w:p w14:paraId="2622ADA3" w14:textId="77777777" w:rsidR="00D64B34" w:rsidRPr="001F0359" w:rsidRDefault="00D64B34" w:rsidP="00C34BDC">
            <w:pPr>
              <w:rPr>
                <w:b/>
                <w:bCs/>
                <w:sz w:val="22"/>
                <w:szCs w:val="22"/>
                <w:lang w:val="hr-HR"/>
              </w:rPr>
            </w:pPr>
          </w:p>
          <w:p w14:paraId="1B6C08FA" w14:textId="77777777" w:rsidR="00D64B34" w:rsidRPr="001F0359" w:rsidRDefault="000E6360" w:rsidP="00C34BDC">
            <w:p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/>
                <w:bCs/>
                <w:sz w:val="22"/>
                <w:szCs w:val="22"/>
                <w:lang w:val="hr-HR"/>
              </w:rPr>
              <w:t xml:space="preserve">Jedinica 1. </w:t>
            </w:r>
          </w:p>
          <w:p w14:paraId="1AA13298" w14:textId="609D1743" w:rsidR="00D64B34" w:rsidRPr="001F0359" w:rsidRDefault="004B45C0" w:rsidP="00EB64C4">
            <w:pPr>
              <w:pStyle w:val="ListParagraph"/>
              <w:numPr>
                <w:ilvl w:val="0"/>
                <w:numId w:val="201"/>
              </w:num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I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>zvršiti praktičnu demonstraciju nuliranja reznog</w:t>
            </w:r>
            <w:r w:rsidRPr="001F0359">
              <w:rPr>
                <w:bCs/>
                <w:sz w:val="22"/>
                <w:szCs w:val="22"/>
                <w:lang w:val="hr-HR"/>
              </w:rPr>
              <w:t>a</w:t>
            </w:r>
            <w:r w:rsidR="000E6360" w:rsidRPr="001F0359">
              <w:rPr>
                <w:bCs/>
                <w:sz w:val="22"/>
                <w:szCs w:val="22"/>
                <w:lang w:val="hr-HR"/>
              </w:rPr>
              <w:t xml:space="preserve"> alata. </w:t>
            </w:r>
          </w:p>
          <w:p w14:paraId="351EA78B" w14:textId="5ED23576" w:rsidR="00D64B34" w:rsidRPr="001F0359" w:rsidRDefault="000E6360" w:rsidP="00EB64C4">
            <w:pPr>
              <w:pStyle w:val="ListParagraph"/>
              <w:numPr>
                <w:ilvl w:val="0"/>
                <w:numId w:val="201"/>
              </w:num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Nastavnik treba izvrši</w:t>
            </w:r>
            <w:r w:rsidR="004B45C0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praktičnu demonstraciju   opsluživanja</w:t>
            </w:r>
            <w:r w:rsidR="004B45C0" w:rsidRPr="001F0359">
              <w:rPr>
                <w:bCs/>
                <w:sz w:val="22"/>
                <w:szCs w:val="22"/>
                <w:lang w:val="hr-HR"/>
              </w:rPr>
              <w:t xml:space="preserve"> stroja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. </w:t>
            </w:r>
          </w:p>
          <w:p w14:paraId="740E4D6B" w14:textId="46A59116" w:rsidR="00D64B34" w:rsidRPr="001F0359" w:rsidRDefault="000E6360" w:rsidP="00EB64C4">
            <w:pPr>
              <w:pStyle w:val="ListParagraph"/>
              <w:numPr>
                <w:ilvl w:val="0"/>
                <w:numId w:val="201"/>
              </w:num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Nastavnik treba izvrši</w:t>
            </w:r>
            <w:r w:rsidR="004B45C0" w:rsidRPr="001F0359">
              <w:rPr>
                <w:bCs/>
                <w:sz w:val="22"/>
                <w:szCs w:val="22"/>
                <w:lang w:val="hr-HR"/>
              </w:rPr>
              <w:t>ti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praktičnu demonstraciju  fine korekcije reznog</w:t>
            </w:r>
            <w:r w:rsidR="004B45C0" w:rsidRPr="001F0359">
              <w:rPr>
                <w:bCs/>
                <w:sz w:val="22"/>
                <w:szCs w:val="22"/>
                <w:lang w:val="hr-HR"/>
              </w:rPr>
              <w:t>a</w:t>
            </w:r>
            <w:r w:rsidRPr="001F0359">
              <w:rPr>
                <w:bCs/>
                <w:sz w:val="22"/>
                <w:szCs w:val="22"/>
                <w:lang w:val="hr-HR"/>
              </w:rPr>
              <w:t xml:space="preserve"> alata.</w:t>
            </w:r>
          </w:p>
          <w:p w14:paraId="63BCFE7A" w14:textId="3AA20F62" w:rsidR="000E6360" w:rsidRPr="001F0359" w:rsidRDefault="000E6360" w:rsidP="00EB64C4">
            <w:pPr>
              <w:pStyle w:val="ListParagraph"/>
              <w:numPr>
                <w:ilvl w:val="0"/>
                <w:numId w:val="201"/>
              </w:numPr>
              <w:rPr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bCs/>
                <w:sz w:val="22"/>
                <w:szCs w:val="22"/>
                <w:lang w:val="hr-HR"/>
              </w:rPr>
              <w:t>Iste vježbe uvježbavati s učenicima uz nadzor nastavnika.</w:t>
            </w:r>
          </w:p>
          <w:p w14:paraId="647B6ADB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</w:p>
          <w:p w14:paraId="6DBF39E8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</w:p>
          <w:p w14:paraId="5C1D7E21" w14:textId="77777777" w:rsidR="000E6360" w:rsidRPr="001F0359" w:rsidRDefault="000E6360" w:rsidP="00C34BDC">
            <w:pPr>
              <w:rPr>
                <w:bCs/>
                <w:sz w:val="22"/>
                <w:szCs w:val="22"/>
                <w:lang w:val="hr-HR"/>
              </w:rPr>
            </w:pPr>
          </w:p>
          <w:p w14:paraId="727C93C6" w14:textId="77777777" w:rsidR="00D64B34" w:rsidRPr="001F0359" w:rsidRDefault="00D64B34" w:rsidP="00C34BDC">
            <w:pPr>
              <w:rPr>
                <w:bCs/>
                <w:sz w:val="22"/>
                <w:szCs w:val="22"/>
                <w:lang w:val="hr-HR"/>
              </w:rPr>
            </w:pPr>
          </w:p>
          <w:p w14:paraId="303E0054" w14:textId="77777777" w:rsidR="00D64B34" w:rsidRPr="001F0359" w:rsidRDefault="00D64B34" w:rsidP="00C34BDC">
            <w:pPr>
              <w:rPr>
                <w:bCs/>
                <w:sz w:val="22"/>
                <w:szCs w:val="22"/>
                <w:lang w:val="hr-HR"/>
              </w:rPr>
            </w:pPr>
          </w:p>
          <w:p w14:paraId="559F517C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</w:t>
            </w:r>
            <w:r w:rsidRPr="001F0359">
              <w:rPr>
                <w:b/>
                <w:sz w:val="22"/>
                <w:szCs w:val="22"/>
                <w:lang w:val="hr-HR"/>
              </w:rPr>
              <w:t>Jedinica 2.</w:t>
            </w:r>
          </w:p>
          <w:p w14:paraId="5C05DA03" w14:textId="60E70525" w:rsidR="00D64B34" w:rsidRPr="001F0359" w:rsidRDefault="000E6360" w:rsidP="00EB64C4">
            <w:pPr>
              <w:pStyle w:val="ListParagraph"/>
              <w:numPr>
                <w:ilvl w:val="0"/>
                <w:numId w:val="20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Objasniti i praktično pokazati učenicima komandne funkcije </w:t>
            </w:r>
            <w:r w:rsidR="004B45C0" w:rsidRPr="001F0359">
              <w:rPr>
                <w:sz w:val="22"/>
                <w:szCs w:val="22"/>
                <w:lang w:val="hr-HR"/>
              </w:rPr>
              <w:t>stroja</w:t>
            </w:r>
            <w:r w:rsidRPr="001F0359">
              <w:rPr>
                <w:sz w:val="22"/>
                <w:szCs w:val="22"/>
                <w:lang w:val="hr-HR"/>
              </w:rPr>
              <w:t xml:space="preserve"> na nje</w:t>
            </w:r>
            <w:r w:rsidR="004B45C0" w:rsidRPr="001F0359">
              <w:rPr>
                <w:sz w:val="22"/>
                <w:szCs w:val="22"/>
                <w:lang w:val="hr-HR"/>
              </w:rPr>
              <w:t>govoj</w:t>
            </w:r>
            <w:r w:rsidRPr="001F0359">
              <w:rPr>
                <w:sz w:val="22"/>
                <w:szCs w:val="22"/>
                <w:lang w:val="hr-HR"/>
              </w:rPr>
              <w:t xml:space="preserve"> t</w:t>
            </w:r>
            <w:r w:rsidR="004B45C0" w:rsidRPr="001F0359">
              <w:rPr>
                <w:sz w:val="22"/>
                <w:szCs w:val="22"/>
                <w:lang w:val="hr-HR"/>
              </w:rPr>
              <w:t>ipkovnici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6789885E" w14:textId="2D19C087" w:rsidR="00D64B34" w:rsidRPr="001F0359" w:rsidRDefault="000E6360" w:rsidP="00EB64C4">
            <w:pPr>
              <w:pStyle w:val="ListParagraph"/>
              <w:numPr>
                <w:ilvl w:val="0"/>
                <w:numId w:val="20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i praktično pokazati učenicima  podešavanje pakni za stezanje obra</w:t>
            </w:r>
            <w:r w:rsidR="00A65AC6">
              <w:rPr>
                <w:sz w:val="22"/>
                <w:szCs w:val="22"/>
                <w:lang w:val="hr-HR"/>
              </w:rPr>
              <w:t>t</w:t>
            </w:r>
            <w:r w:rsidRPr="001F0359">
              <w:rPr>
                <w:sz w:val="22"/>
                <w:szCs w:val="22"/>
                <w:lang w:val="hr-HR"/>
              </w:rPr>
              <w:t>ka.</w:t>
            </w:r>
          </w:p>
          <w:p w14:paraId="224171D7" w14:textId="7F1F4604" w:rsidR="00D64B34" w:rsidRPr="001F0359" w:rsidRDefault="000E6360" w:rsidP="00EB64C4">
            <w:pPr>
              <w:pStyle w:val="ListParagraph"/>
              <w:numPr>
                <w:ilvl w:val="0"/>
                <w:numId w:val="20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Praktično pokazati učenicima nuliranje jednog</w:t>
            </w:r>
            <w:r w:rsidR="004B45C0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reznog alata zatim na </w:t>
            </w:r>
            <w:r w:rsidR="004B45C0" w:rsidRPr="001F0359">
              <w:rPr>
                <w:sz w:val="22"/>
                <w:szCs w:val="22"/>
                <w:lang w:val="hr-HR"/>
              </w:rPr>
              <w:t>siguran</w:t>
            </w:r>
            <w:r w:rsidRPr="001F0359">
              <w:rPr>
                <w:sz w:val="22"/>
                <w:szCs w:val="22"/>
                <w:lang w:val="hr-HR"/>
              </w:rPr>
              <w:t xml:space="preserve"> način uz prisustvo nastavnika izvesti nuliranje svih</w:t>
            </w:r>
            <w:r w:rsidR="00D64B34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preostalih alata.</w:t>
            </w:r>
          </w:p>
          <w:p w14:paraId="43B909F7" w14:textId="34E39D07" w:rsidR="00D64B34" w:rsidRPr="001F0359" w:rsidRDefault="000E6360" w:rsidP="00EB64C4">
            <w:pPr>
              <w:pStyle w:val="ListParagraph"/>
              <w:numPr>
                <w:ilvl w:val="0"/>
                <w:numId w:val="20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Objasniti i praktično pokazati učenicima kako se vrše fine korekcije reznog</w:t>
            </w:r>
            <w:r w:rsidR="004B45C0" w:rsidRPr="001F0359">
              <w:rPr>
                <w:sz w:val="22"/>
                <w:szCs w:val="22"/>
                <w:lang w:val="hr-HR"/>
              </w:rPr>
              <w:t>a</w:t>
            </w:r>
            <w:r w:rsidRPr="001F0359">
              <w:rPr>
                <w:sz w:val="22"/>
                <w:szCs w:val="22"/>
                <w:lang w:val="hr-HR"/>
              </w:rPr>
              <w:t xml:space="preserve"> alata na t</w:t>
            </w:r>
            <w:r w:rsidR="004B45C0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čnu mjeru prema crtežu.</w:t>
            </w:r>
          </w:p>
          <w:p w14:paraId="2CC01FCC" w14:textId="51469307" w:rsidR="00D64B34" w:rsidRPr="001F0359" w:rsidRDefault="000E6360" w:rsidP="00EB64C4">
            <w:pPr>
              <w:pStyle w:val="ListParagraph"/>
              <w:numPr>
                <w:ilvl w:val="0"/>
                <w:numId w:val="20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Objasniti i praktično pokazati učenicima </w:t>
            </w:r>
            <w:r w:rsidR="004B45C0" w:rsidRPr="001F0359">
              <w:rPr>
                <w:sz w:val="22"/>
                <w:szCs w:val="22"/>
                <w:lang w:val="hr-HR"/>
              </w:rPr>
              <w:t>siguran</w:t>
            </w:r>
            <w:r w:rsidRPr="001F0359">
              <w:rPr>
                <w:sz w:val="22"/>
                <w:szCs w:val="22"/>
                <w:lang w:val="hr-HR"/>
              </w:rPr>
              <w:t xml:space="preserve"> postupak pokretanja </w:t>
            </w:r>
            <w:r w:rsidR="004B45C0" w:rsidRPr="001F0359">
              <w:rPr>
                <w:sz w:val="22"/>
                <w:szCs w:val="22"/>
                <w:lang w:val="hr-HR"/>
              </w:rPr>
              <w:t>CNC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4B45C0" w:rsidRPr="001F0359">
              <w:rPr>
                <w:sz w:val="22"/>
                <w:szCs w:val="22"/>
                <w:lang w:val="hr-HR"/>
              </w:rPr>
              <w:t>stroja</w:t>
            </w:r>
            <w:r w:rsidRPr="001F0359">
              <w:rPr>
                <w:sz w:val="22"/>
                <w:szCs w:val="22"/>
                <w:lang w:val="hr-HR"/>
              </w:rPr>
              <w:t>.</w:t>
            </w:r>
          </w:p>
          <w:p w14:paraId="6190B17F" w14:textId="67C501DD" w:rsidR="000E6360" w:rsidRPr="001F0359" w:rsidRDefault="000E6360" w:rsidP="00EB64C4">
            <w:pPr>
              <w:pStyle w:val="ListParagraph"/>
              <w:numPr>
                <w:ilvl w:val="0"/>
                <w:numId w:val="20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Objasniti i praktično pokazati učenicima  postupak opsluživanja </w:t>
            </w:r>
            <w:r w:rsidR="004B45C0" w:rsidRPr="001F0359">
              <w:rPr>
                <w:sz w:val="22"/>
                <w:szCs w:val="22"/>
                <w:lang w:val="hr-HR"/>
              </w:rPr>
              <w:t>CNC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4B45C0" w:rsidRPr="001F0359">
              <w:rPr>
                <w:sz w:val="22"/>
                <w:szCs w:val="22"/>
                <w:lang w:val="hr-HR"/>
              </w:rPr>
              <w:t>stroja</w:t>
            </w:r>
            <w:r w:rsidRPr="001F0359">
              <w:rPr>
                <w:sz w:val="22"/>
                <w:szCs w:val="22"/>
                <w:lang w:val="hr-HR"/>
              </w:rPr>
              <w:t>.</w:t>
            </w:r>
            <w:r w:rsidR="004B45C0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>Uz pris</w:t>
            </w:r>
            <w:r w:rsidR="004B45C0" w:rsidRPr="001F0359">
              <w:rPr>
                <w:sz w:val="22"/>
                <w:szCs w:val="22"/>
                <w:lang w:val="hr-HR"/>
              </w:rPr>
              <w:t>utnost</w:t>
            </w:r>
            <w:r w:rsidRPr="001F0359">
              <w:rPr>
                <w:sz w:val="22"/>
                <w:szCs w:val="22"/>
                <w:lang w:val="hr-HR"/>
              </w:rPr>
              <w:t xml:space="preserve"> nastavnika s učenicima uvježbavati ove radnje.</w:t>
            </w:r>
          </w:p>
          <w:p w14:paraId="06F62D8E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</w:p>
          <w:p w14:paraId="2D3E60F3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0E6360" w:rsidRPr="001F0359" w14:paraId="2A8742CA" w14:textId="77777777" w:rsidTr="00D64B3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F1382A0" w14:textId="03CC79A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Integracija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(</w:t>
            </w:r>
            <w:r w:rsidR="004F53EB">
              <w:rPr>
                <w:b/>
                <w:sz w:val="22"/>
                <w:szCs w:val="22"/>
                <w:lang w:val="hr-HR"/>
              </w:rPr>
              <w:t>p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>ovezanost s drugim nastavnim predmetima)</w:t>
            </w:r>
          </w:p>
        </w:tc>
      </w:tr>
      <w:tr w:rsidR="000E6360" w:rsidRPr="001F0359" w14:paraId="5D607BB9" w14:textId="77777777" w:rsidTr="00D64B3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21A133B" w14:textId="77777777" w:rsidR="000E6360" w:rsidRPr="001F0359" w:rsidRDefault="00683527" w:rsidP="00D64B34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Stručno-teor</w:t>
            </w:r>
            <w:r w:rsidR="00432620" w:rsidRPr="001F0359">
              <w:rPr>
                <w:sz w:val="22"/>
                <w:szCs w:val="22"/>
                <w:lang w:val="hr-HR"/>
              </w:rPr>
              <w:t>ijski</w:t>
            </w:r>
            <w:r w:rsidRPr="001F0359">
              <w:rPr>
                <w:sz w:val="22"/>
                <w:szCs w:val="22"/>
                <w:lang w:val="hr-HR"/>
              </w:rPr>
              <w:t xml:space="preserve"> predmeti</w:t>
            </w:r>
          </w:p>
        </w:tc>
      </w:tr>
      <w:tr w:rsidR="000E6360" w:rsidRPr="001F0359" w14:paraId="5286317E" w14:textId="77777777" w:rsidTr="00D64B3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9775860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Ocjenjivanje</w:t>
            </w:r>
            <w:r w:rsidR="00D64B34" w:rsidRPr="001F0359">
              <w:rPr>
                <w:b/>
                <w:sz w:val="22"/>
                <w:szCs w:val="22"/>
                <w:lang w:val="hr-HR"/>
              </w:rPr>
              <w:t xml:space="preserve"> i tehnike ocjenjivanja</w:t>
            </w:r>
          </w:p>
        </w:tc>
      </w:tr>
      <w:tr w:rsidR="000E6360" w:rsidRPr="001F0359" w14:paraId="46A52753" w14:textId="77777777" w:rsidTr="00D64B3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2587B8" w14:textId="504BB46E" w:rsidR="00D64B34" w:rsidRPr="001F0359" w:rsidRDefault="00D64B34" w:rsidP="00D64B34">
            <w:pPr>
              <w:jc w:val="both"/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Nastavnik je </w:t>
            </w:r>
            <w:r w:rsidR="00CA6960" w:rsidRPr="001F0359">
              <w:rPr>
                <w:sz w:val="22"/>
                <w:szCs w:val="22"/>
                <w:lang w:val="hr-HR"/>
              </w:rPr>
              <w:t>obvez</w:t>
            </w:r>
            <w:r w:rsidRPr="001F0359">
              <w:rPr>
                <w:sz w:val="22"/>
                <w:szCs w:val="22"/>
                <w:lang w:val="hr-HR"/>
              </w:rPr>
              <w:t xml:space="preserve">an upoznati učenike s tehnikama i </w:t>
            </w:r>
            <w:r w:rsidR="00F5530E" w:rsidRPr="001F0359">
              <w:rPr>
                <w:sz w:val="22"/>
                <w:szCs w:val="22"/>
                <w:lang w:val="hr-HR"/>
              </w:rPr>
              <w:t>kriterijima</w:t>
            </w:r>
            <w:r w:rsidRPr="001F0359">
              <w:rPr>
                <w:sz w:val="22"/>
                <w:szCs w:val="22"/>
                <w:lang w:val="hr-HR"/>
              </w:rPr>
              <w:t xml:space="preserve"> ocjenjivanja</w:t>
            </w:r>
            <w:r w:rsidR="007F2189" w:rsidRPr="001F0359">
              <w:rPr>
                <w:sz w:val="22"/>
                <w:szCs w:val="22"/>
                <w:lang w:val="hr-HR"/>
              </w:rPr>
              <w:t>.</w:t>
            </w:r>
          </w:p>
          <w:p w14:paraId="17D44243" w14:textId="0355B156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Primjeniti najmanje tri tehnike ocjenjivanja</w:t>
            </w:r>
            <w:r w:rsidR="007F2189" w:rsidRPr="001F0359">
              <w:rPr>
                <w:sz w:val="22"/>
                <w:szCs w:val="22"/>
                <w:lang w:val="hr-HR"/>
              </w:rPr>
              <w:t>.</w:t>
            </w:r>
          </w:p>
          <w:p w14:paraId="44FEC275" w14:textId="495DFB5D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-  Ocjenjivanje vršiti gdje se izvodi praktična nastava (škola, privatna ili državna p</w:t>
            </w:r>
            <w:r w:rsidR="007F2189" w:rsidRPr="001F0359">
              <w:rPr>
                <w:sz w:val="22"/>
                <w:szCs w:val="22"/>
                <w:lang w:val="hr-HR"/>
              </w:rPr>
              <w:t>o</w:t>
            </w:r>
            <w:r w:rsidRPr="001F0359">
              <w:rPr>
                <w:sz w:val="22"/>
                <w:szCs w:val="22"/>
                <w:lang w:val="hr-HR"/>
              </w:rPr>
              <w:t>duzeća).</w:t>
            </w:r>
          </w:p>
          <w:p w14:paraId="7C76D7BB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Pregled:</w:t>
            </w:r>
          </w:p>
          <w:p w14:paraId="763F258E" w14:textId="4A3E7CB6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        </w:t>
            </w:r>
            <w:r w:rsidR="007F2189" w:rsidRPr="001F0359">
              <w:rPr>
                <w:sz w:val="22"/>
                <w:szCs w:val="22"/>
                <w:lang w:val="hr-HR"/>
              </w:rPr>
              <w:t xml:space="preserve">- usmeni ispit,   </w:t>
            </w:r>
          </w:p>
          <w:p w14:paraId="6F90A5E7" w14:textId="5A432789" w:rsidR="000E6360" w:rsidRPr="001F0359" w:rsidRDefault="007F218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        - praktičan rad,     </w:t>
            </w:r>
          </w:p>
          <w:p w14:paraId="1B398FB9" w14:textId="5D508F4E" w:rsidR="000E6360" w:rsidRPr="001F0359" w:rsidRDefault="007F2189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               - dnevnik rada.     </w:t>
            </w:r>
          </w:p>
          <w:p w14:paraId="0A4B68FA" w14:textId="77777777" w:rsidR="000E6360" w:rsidRPr="001F0359" w:rsidRDefault="000E6360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Metode:</w:t>
            </w:r>
          </w:p>
          <w:p w14:paraId="0A06FE37" w14:textId="4A3285CB" w:rsidR="000E6360" w:rsidRPr="001F0359" w:rsidRDefault="007F2189" w:rsidP="00EA3C80">
            <w:pPr>
              <w:numPr>
                <w:ilvl w:val="0"/>
                <w:numId w:val="9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pitanja i odgovori,</w:t>
            </w:r>
          </w:p>
          <w:p w14:paraId="49532AB8" w14:textId="0F43885A" w:rsidR="000E6360" w:rsidRPr="001F0359" w:rsidRDefault="007F2189" w:rsidP="00EA3C80">
            <w:pPr>
              <w:numPr>
                <w:ilvl w:val="0"/>
                <w:numId w:val="9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opservacija nastavnika,</w:t>
            </w:r>
          </w:p>
          <w:p w14:paraId="169AAB2A" w14:textId="2CD2A2BD" w:rsidR="000E6360" w:rsidRPr="001F0359" w:rsidRDefault="007F2189" w:rsidP="00EA3C80">
            <w:pPr>
              <w:numPr>
                <w:ilvl w:val="0"/>
                <w:numId w:val="92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dnevnici.</w:t>
            </w:r>
            <w:r w:rsidR="000E6360" w:rsidRPr="001F0359"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0E6360" w:rsidRPr="001F0359" w14:paraId="32E5A37D" w14:textId="77777777" w:rsidTr="00D64B3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8E2766A" w14:textId="77777777" w:rsidR="000E6360" w:rsidRPr="001F0359" w:rsidRDefault="000E6360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Profil i stručna sprema nastavnika</w:t>
            </w:r>
          </w:p>
        </w:tc>
      </w:tr>
      <w:tr w:rsidR="000E6360" w:rsidRPr="001F0359" w14:paraId="7D2F52DE" w14:textId="77777777" w:rsidTr="00D64B34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E3F9288" w14:textId="77777777" w:rsidR="00EA5BC0" w:rsidRPr="001F0359" w:rsidRDefault="00EA5BC0" w:rsidP="00EB64C4">
            <w:pPr>
              <w:pStyle w:val="BodyTextIndent2"/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sz w:val="22"/>
                <w:szCs w:val="22"/>
                <w:lang w:val="hr-HR"/>
              </w:rPr>
              <w:t>diplomirani inženjer strojarstva s dopunskim psihološko-pedagoškim i metodičkim obrazovanjem,</w:t>
            </w:r>
          </w:p>
          <w:p w14:paraId="07E52A6D" w14:textId="77777777" w:rsidR="00EA5BC0" w:rsidRPr="001F0359" w:rsidRDefault="00EA5BC0" w:rsidP="00EB64C4">
            <w:pPr>
              <w:pStyle w:val="BodyTextIndent2"/>
              <w:numPr>
                <w:ilvl w:val="0"/>
                <w:numId w:val="204"/>
              </w:numPr>
              <w:spacing w:after="0" w:line="240" w:lineRule="auto"/>
              <w:rPr>
                <w:rFonts w:cs="Arial"/>
                <w:sz w:val="22"/>
                <w:szCs w:val="22"/>
                <w:lang w:val="hr-HR"/>
              </w:rPr>
            </w:pPr>
            <w:r w:rsidRPr="001F0359">
              <w:rPr>
                <w:rFonts w:cs="Arial"/>
                <w:sz w:val="22"/>
                <w:szCs w:val="22"/>
                <w:lang w:val="hr-HR"/>
              </w:rPr>
              <w:t>profesor strojarstva.</w:t>
            </w:r>
          </w:p>
          <w:p w14:paraId="7D9941DB" w14:textId="77777777" w:rsidR="00EA5BC0" w:rsidRPr="001F0359" w:rsidRDefault="00EA5BC0" w:rsidP="00EA5BC0">
            <w:pPr>
              <w:pStyle w:val="BodyTextIndent2"/>
              <w:spacing w:after="0" w:line="240" w:lineRule="auto"/>
              <w:ind w:left="720"/>
              <w:rPr>
                <w:rFonts w:cs="Arial"/>
                <w:sz w:val="22"/>
                <w:szCs w:val="22"/>
                <w:lang w:val="hr-HR"/>
              </w:rPr>
            </w:pPr>
          </w:p>
          <w:p w14:paraId="7B80597A" w14:textId="77777777" w:rsidR="00EA5BC0" w:rsidRPr="001F0359" w:rsidRDefault="00EA5BC0" w:rsidP="00EA5BC0">
            <w:pPr>
              <w:spacing w:after="60" w:line="276" w:lineRule="auto"/>
              <w:jc w:val="both"/>
              <w:rPr>
                <w:rFonts w:eastAsia="Calibri" w:cs="Arial"/>
                <w:sz w:val="22"/>
                <w:szCs w:val="22"/>
                <w:lang w:val="hr-HR"/>
              </w:rPr>
            </w:pPr>
            <w:r w:rsidRPr="001F0359">
              <w:rPr>
                <w:rFonts w:eastAsia="Calibri" w:cs="Arial"/>
                <w:sz w:val="22"/>
                <w:szCs w:val="22"/>
                <w:lang w:val="hr-HR"/>
              </w:rPr>
              <w:t>Navedeni profili visoke stručne spreme (VII/1) moraju proizlaziti iz studijskoga programa u trajanju od najmanje četiri godine.</w:t>
            </w:r>
          </w:p>
          <w:p w14:paraId="05F5A552" w14:textId="77F5B7ED" w:rsidR="00EA5BC0" w:rsidRPr="001F0359" w:rsidRDefault="00EA5BC0" w:rsidP="00EA5BC0">
            <w:pPr>
              <w:spacing w:after="60" w:line="276" w:lineRule="auto"/>
              <w:jc w:val="both"/>
              <w:rPr>
                <w:rFonts w:eastAsia="Calibri" w:cs="Arial"/>
                <w:sz w:val="22"/>
                <w:szCs w:val="22"/>
                <w:lang w:val="hr-HR"/>
              </w:rPr>
            </w:pP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Nastavu mogu izvoditi i drugi ekvivalentni profili gore navedenim profilima, stečeni pohađanjem studijskoga programa strojarstva u istom ili dužem trajanju u bolonjskom visokoobrazovnom procesu, s diplomom i dodatkom diplome, koji se izdaje i prilaže uz diplomu visokoškolske ustanove radi </w:t>
            </w:r>
            <w:r w:rsidR="00B77530" w:rsidRPr="001F0359">
              <w:rPr>
                <w:rFonts w:eastAsia="Calibri" w:cs="Arial"/>
                <w:sz w:val="22"/>
                <w:szCs w:val="22"/>
                <w:lang w:val="hr-HR"/>
              </w:rPr>
              <w:t>detaljnijeg</w:t>
            </w:r>
            <w:r w:rsidRPr="001F0359">
              <w:rPr>
                <w:rFonts w:eastAsia="Calibri" w:cs="Arial"/>
                <w:sz w:val="22"/>
                <w:szCs w:val="22"/>
                <w:lang w:val="hr-HR"/>
              </w:rPr>
              <w:t xml:space="preserve"> uvida u razinu, prirodu, sadržaj, sustav i pravila studiranja.</w:t>
            </w:r>
          </w:p>
          <w:p w14:paraId="1B7F17FD" w14:textId="39C2FE32" w:rsidR="002501A5" w:rsidRPr="001F0359" w:rsidRDefault="002501A5" w:rsidP="002501A5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PROFIL I STRUČNA SPREMA S</w:t>
            </w:r>
            <w:r w:rsidR="00EA5BC0" w:rsidRPr="001F0359">
              <w:rPr>
                <w:b/>
                <w:sz w:val="22"/>
                <w:szCs w:val="22"/>
                <w:lang w:val="hr-HR"/>
              </w:rPr>
              <w:t>U</w:t>
            </w:r>
            <w:r w:rsidRPr="001F0359">
              <w:rPr>
                <w:b/>
                <w:sz w:val="22"/>
                <w:szCs w:val="22"/>
                <w:lang w:val="hr-HR"/>
              </w:rPr>
              <w:t>RADNIKA U NASTAVI:</w:t>
            </w:r>
          </w:p>
          <w:p w14:paraId="75C7FDC7" w14:textId="342C4AAE" w:rsidR="002501A5" w:rsidRPr="007765EF" w:rsidRDefault="002501A5" w:rsidP="00EA3C80">
            <w:pPr>
              <w:numPr>
                <w:ilvl w:val="0"/>
                <w:numId w:val="9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Inženjer strojarstva</w:t>
            </w:r>
            <w:r w:rsidR="00C17A8C" w:rsidRPr="001F0359">
              <w:rPr>
                <w:sz w:val="22"/>
                <w:szCs w:val="22"/>
                <w:lang w:val="hr-HR"/>
              </w:rPr>
              <w:t xml:space="preserve"> </w:t>
            </w:r>
            <w:r w:rsidRPr="001F0359">
              <w:rPr>
                <w:sz w:val="22"/>
                <w:szCs w:val="22"/>
                <w:lang w:val="hr-HR"/>
              </w:rPr>
              <w:t xml:space="preserve">s prethodno </w:t>
            </w:r>
            <w:r w:rsidRPr="007765EF">
              <w:rPr>
                <w:sz w:val="22"/>
                <w:szCs w:val="22"/>
                <w:lang w:val="hr-HR"/>
              </w:rPr>
              <w:t xml:space="preserve">završenom školom za KV radnike </w:t>
            </w:r>
            <w:r w:rsidR="00C17A8C" w:rsidRPr="007765EF">
              <w:rPr>
                <w:sz w:val="22"/>
                <w:szCs w:val="22"/>
                <w:lang w:val="hr-HR"/>
              </w:rPr>
              <w:t>strojarsk</w:t>
            </w:r>
            <w:r w:rsidRPr="007765EF">
              <w:rPr>
                <w:sz w:val="22"/>
                <w:szCs w:val="22"/>
                <w:lang w:val="hr-HR"/>
              </w:rPr>
              <w:t xml:space="preserve">e struke, odnosno sa završenim </w:t>
            </w:r>
            <w:r w:rsidR="00A65AC6" w:rsidRPr="007765EF">
              <w:rPr>
                <w:sz w:val="22"/>
                <w:szCs w:val="22"/>
                <w:lang w:val="hr-HR"/>
              </w:rPr>
              <w:t>stupnjem</w:t>
            </w:r>
            <w:r w:rsidRPr="007765EF">
              <w:rPr>
                <w:sz w:val="22"/>
                <w:szCs w:val="22"/>
                <w:lang w:val="hr-HR"/>
              </w:rPr>
              <w:t xml:space="preserve"> stručne spreme za srednje složena ili složena zanimanja</w:t>
            </w:r>
            <w:r w:rsidR="00EA5BC0" w:rsidRPr="007765EF">
              <w:rPr>
                <w:sz w:val="22"/>
                <w:szCs w:val="22"/>
                <w:lang w:val="hr-HR"/>
              </w:rPr>
              <w:t>;</w:t>
            </w:r>
          </w:p>
          <w:p w14:paraId="145FB654" w14:textId="663DF725" w:rsidR="002501A5" w:rsidRPr="001F0359" w:rsidRDefault="002501A5" w:rsidP="00EA3C80">
            <w:pPr>
              <w:numPr>
                <w:ilvl w:val="0"/>
                <w:numId w:val="9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VKV metalostrugar</w:t>
            </w:r>
            <w:r w:rsidR="00432620" w:rsidRPr="001F0359">
              <w:rPr>
                <w:sz w:val="22"/>
                <w:szCs w:val="22"/>
                <w:lang w:val="hr-HR"/>
              </w:rPr>
              <w:t xml:space="preserve"> – </w:t>
            </w:r>
            <w:r w:rsidRPr="001F0359">
              <w:rPr>
                <w:sz w:val="22"/>
                <w:szCs w:val="22"/>
                <w:lang w:val="hr-HR"/>
              </w:rPr>
              <w:t>V</w:t>
            </w:r>
            <w:r w:rsidR="00432620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</w:t>
            </w:r>
            <w:r w:rsidR="00EA5BC0" w:rsidRPr="001F0359">
              <w:rPr>
                <w:sz w:val="22"/>
                <w:szCs w:val="22"/>
                <w:lang w:val="hr-HR"/>
              </w:rPr>
              <w:t>s</w:t>
            </w:r>
            <w:r w:rsidRPr="001F0359">
              <w:rPr>
                <w:sz w:val="22"/>
                <w:szCs w:val="22"/>
                <w:lang w:val="hr-HR"/>
              </w:rPr>
              <w:t>t</w:t>
            </w:r>
            <w:r w:rsidR="00432620" w:rsidRPr="001F0359">
              <w:rPr>
                <w:sz w:val="22"/>
                <w:szCs w:val="22"/>
                <w:lang w:val="hr-HR"/>
              </w:rPr>
              <w:t>upanj</w:t>
            </w:r>
            <w:r w:rsidR="00EA5BC0" w:rsidRPr="001F0359">
              <w:rPr>
                <w:sz w:val="22"/>
                <w:szCs w:val="22"/>
                <w:lang w:val="hr-HR"/>
              </w:rPr>
              <w:t>;</w:t>
            </w:r>
          </w:p>
          <w:p w14:paraId="36E271E2" w14:textId="723F3675" w:rsidR="002501A5" w:rsidRPr="001F0359" w:rsidRDefault="002501A5" w:rsidP="00EA3C80">
            <w:pPr>
              <w:numPr>
                <w:ilvl w:val="0"/>
                <w:numId w:val="94"/>
              </w:num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VKV metaloglodač</w:t>
            </w:r>
            <w:r w:rsidR="00432620" w:rsidRPr="001F0359">
              <w:rPr>
                <w:sz w:val="22"/>
                <w:szCs w:val="22"/>
                <w:lang w:val="hr-HR"/>
              </w:rPr>
              <w:t xml:space="preserve"> – </w:t>
            </w:r>
            <w:r w:rsidRPr="001F0359">
              <w:rPr>
                <w:sz w:val="22"/>
                <w:szCs w:val="22"/>
                <w:lang w:val="hr-HR"/>
              </w:rPr>
              <w:t>V</w:t>
            </w:r>
            <w:r w:rsidR="00432620" w:rsidRPr="001F0359">
              <w:rPr>
                <w:sz w:val="22"/>
                <w:szCs w:val="22"/>
                <w:lang w:val="hr-HR"/>
              </w:rPr>
              <w:t>.</w:t>
            </w:r>
            <w:r w:rsidRPr="001F0359">
              <w:rPr>
                <w:sz w:val="22"/>
                <w:szCs w:val="22"/>
                <w:lang w:val="hr-HR"/>
              </w:rPr>
              <w:t xml:space="preserve"> st</w:t>
            </w:r>
            <w:r w:rsidR="00432620" w:rsidRPr="001F0359">
              <w:rPr>
                <w:sz w:val="22"/>
                <w:szCs w:val="22"/>
                <w:lang w:val="hr-HR"/>
              </w:rPr>
              <w:t>upanj</w:t>
            </w:r>
            <w:r w:rsidR="00EA5BC0" w:rsidRPr="001F0359">
              <w:rPr>
                <w:sz w:val="22"/>
                <w:szCs w:val="22"/>
                <w:lang w:val="hr-HR"/>
              </w:rPr>
              <w:t>;</w:t>
            </w:r>
          </w:p>
          <w:p w14:paraId="2837BBE0" w14:textId="77777777" w:rsidR="002501A5" w:rsidRPr="001F0359" w:rsidRDefault="002501A5" w:rsidP="002501A5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1B8B0E54" w14:textId="77777777" w:rsidR="000E6360" w:rsidRPr="001F0359" w:rsidRDefault="000E6360" w:rsidP="000E6360">
      <w:pPr>
        <w:pStyle w:val="BodyTextIndent2"/>
        <w:ind w:left="0"/>
        <w:jc w:val="both"/>
        <w:rPr>
          <w:sz w:val="22"/>
          <w:szCs w:val="22"/>
          <w:lang w:val="hr-HR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6237"/>
        <w:gridCol w:w="2126"/>
      </w:tblGrid>
      <w:tr w:rsidR="00D64B34" w:rsidRPr="001F0359" w14:paraId="72B342CD" w14:textId="77777777" w:rsidTr="00C34BDC">
        <w:trPr>
          <w:jc w:val="center"/>
        </w:trPr>
        <w:tc>
          <w:tcPr>
            <w:tcW w:w="9918" w:type="dxa"/>
            <w:gridSpan w:val="3"/>
          </w:tcPr>
          <w:p w14:paraId="40B173C6" w14:textId="77777777" w:rsidR="00D64B34" w:rsidRPr="001F0359" w:rsidRDefault="00D64B34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OKVIRNI PLAN REALIZACIJE MODULA </w:t>
            </w:r>
          </w:p>
        </w:tc>
      </w:tr>
      <w:tr w:rsidR="00D64B34" w:rsidRPr="001F0359" w14:paraId="586FC458" w14:textId="77777777" w:rsidTr="00C34BDC">
        <w:trPr>
          <w:jc w:val="center"/>
        </w:trPr>
        <w:tc>
          <w:tcPr>
            <w:tcW w:w="1555" w:type="dxa"/>
            <w:vMerge w:val="restart"/>
            <w:vAlign w:val="center"/>
          </w:tcPr>
          <w:p w14:paraId="6216A470" w14:textId="77777777" w:rsidR="00D64B34" w:rsidRPr="001F0359" w:rsidRDefault="00D64B34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4. MODUL</w:t>
            </w:r>
          </w:p>
        </w:tc>
        <w:tc>
          <w:tcPr>
            <w:tcW w:w="6237" w:type="dxa"/>
          </w:tcPr>
          <w:p w14:paraId="19AF412B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Organizacija rada u radionicama</w:t>
            </w:r>
          </w:p>
        </w:tc>
        <w:tc>
          <w:tcPr>
            <w:tcW w:w="2126" w:type="dxa"/>
          </w:tcPr>
          <w:p w14:paraId="7363D859" w14:textId="6DD2B5A1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2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D64B34" w:rsidRPr="001F0359" w14:paraId="3B2EF191" w14:textId="77777777" w:rsidTr="00C34BDC">
        <w:trPr>
          <w:jc w:val="center"/>
        </w:trPr>
        <w:tc>
          <w:tcPr>
            <w:tcW w:w="1555" w:type="dxa"/>
            <w:vMerge/>
          </w:tcPr>
          <w:p w14:paraId="52CC411B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00EA7A2F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Obrada struganjem</w:t>
            </w:r>
          </w:p>
        </w:tc>
        <w:tc>
          <w:tcPr>
            <w:tcW w:w="2126" w:type="dxa"/>
          </w:tcPr>
          <w:p w14:paraId="3E5E1A97" w14:textId="346AEEDD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6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1991C807" w14:textId="77777777" w:rsidTr="00C34BDC">
        <w:trPr>
          <w:jc w:val="center"/>
        </w:trPr>
        <w:tc>
          <w:tcPr>
            <w:tcW w:w="1555" w:type="dxa"/>
          </w:tcPr>
          <w:p w14:paraId="12F61D66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06D27DBE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Obrada bušenjem  </w:t>
            </w:r>
          </w:p>
        </w:tc>
        <w:tc>
          <w:tcPr>
            <w:tcW w:w="2126" w:type="dxa"/>
          </w:tcPr>
          <w:p w14:paraId="542E9187" w14:textId="5004CE95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4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D64B34" w:rsidRPr="001F0359" w14:paraId="221A8277" w14:textId="77777777" w:rsidTr="00C34BDC">
        <w:trPr>
          <w:jc w:val="center"/>
        </w:trPr>
        <w:tc>
          <w:tcPr>
            <w:tcW w:w="1555" w:type="dxa"/>
          </w:tcPr>
          <w:p w14:paraId="08B3822C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69958C5A" w14:textId="5DB75D50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>Obrada rend</w:t>
            </w:r>
            <w:r w:rsidR="00A65AC6">
              <w:rPr>
                <w:sz w:val="22"/>
                <w:szCs w:val="22"/>
                <w:lang w:val="hr-HR"/>
              </w:rPr>
              <w:t>er</w:t>
            </w:r>
            <w:r w:rsidRPr="001F0359">
              <w:rPr>
                <w:sz w:val="22"/>
                <w:szCs w:val="22"/>
                <w:lang w:val="hr-HR"/>
              </w:rPr>
              <w:t>i</w:t>
            </w:r>
            <w:r w:rsidR="00EA5BC0" w:rsidRPr="001F0359">
              <w:rPr>
                <w:sz w:val="22"/>
                <w:szCs w:val="22"/>
                <w:lang w:val="hr-HR"/>
              </w:rPr>
              <w:t>r</w:t>
            </w:r>
            <w:r w:rsidRPr="001F0359">
              <w:rPr>
                <w:sz w:val="22"/>
                <w:szCs w:val="22"/>
                <w:lang w:val="hr-HR"/>
              </w:rPr>
              <w:t xml:space="preserve">anjem i provlačenjem   </w:t>
            </w:r>
          </w:p>
        </w:tc>
        <w:tc>
          <w:tcPr>
            <w:tcW w:w="2126" w:type="dxa"/>
          </w:tcPr>
          <w:p w14:paraId="293645A5" w14:textId="405B0016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4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D64B34" w:rsidRPr="001F0359" w14:paraId="11A2DEDA" w14:textId="77777777" w:rsidTr="00C34BDC">
        <w:trPr>
          <w:jc w:val="center"/>
        </w:trPr>
        <w:tc>
          <w:tcPr>
            <w:tcW w:w="1555" w:type="dxa"/>
          </w:tcPr>
          <w:p w14:paraId="6E0BD98F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57A623FB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Obrada glodanjem    </w:t>
            </w:r>
          </w:p>
        </w:tc>
        <w:tc>
          <w:tcPr>
            <w:tcW w:w="2126" w:type="dxa"/>
          </w:tcPr>
          <w:p w14:paraId="1BBF36B8" w14:textId="767F52FB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6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0F9049C9" w14:textId="77777777" w:rsidTr="00C34BDC">
        <w:trPr>
          <w:jc w:val="center"/>
        </w:trPr>
        <w:tc>
          <w:tcPr>
            <w:tcW w:w="1555" w:type="dxa"/>
          </w:tcPr>
          <w:p w14:paraId="304C18E7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7264293C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Obrada brušenjem i glačanjem  </w:t>
            </w:r>
          </w:p>
        </w:tc>
        <w:tc>
          <w:tcPr>
            <w:tcW w:w="2126" w:type="dxa"/>
          </w:tcPr>
          <w:p w14:paraId="078EE267" w14:textId="0C48CA90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4 nastavna </w:t>
            </w:r>
            <w:r w:rsidR="00CD02C2" w:rsidRPr="001F0359">
              <w:rPr>
                <w:sz w:val="22"/>
                <w:szCs w:val="22"/>
                <w:lang w:val="hr-HR"/>
              </w:rPr>
              <w:t>sata</w:t>
            </w:r>
          </w:p>
        </w:tc>
      </w:tr>
      <w:tr w:rsidR="00D64B34" w:rsidRPr="001F0359" w14:paraId="58C6DC1F" w14:textId="77777777" w:rsidTr="00C34BDC">
        <w:trPr>
          <w:jc w:val="center"/>
        </w:trPr>
        <w:tc>
          <w:tcPr>
            <w:tcW w:w="1555" w:type="dxa"/>
          </w:tcPr>
          <w:p w14:paraId="2D6B589F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0A3392DF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Postupci izrade navoja i zupčanika   </w:t>
            </w:r>
          </w:p>
        </w:tc>
        <w:tc>
          <w:tcPr>
            <w:tcW w:w="2126" w:type="dxa"/>
          </w:tcPr>
          <w:p w14:paraId="779636F2" w14:textId="3351A08C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6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3375FDE0" w14:textId="77777777" w:rsidTr="00C34BDC">
        <w:trPr>
          <w:jc w:val="center"/>
        </w:trPr>
        <w:tc>
          <w:tcPr>
            <w:tcW w:w="1555" w:type="dxa"/>
          </w:tcPr>
          <w:p w14:paraId="5FF774FD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6237" w:type="dxa"/>
          </w:tcPr>
          <w:p w14:paraId="3350050C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14:paraId="1FDE6FDC" w14:textId="25F5B61C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32 nastavna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sata</w:t>
            </w:r>
          </w:p>
        </w:tc>
      </w:tr>
      <w:tr w:rsidR="00D64B34" w:rsidRPr="001F0359" w14:paraId="7E5E2663" w14:textId="77777777" w:rsidTr="00C34BDC">
        <w:trPr>
          <w:jc w:val="center"/>
        </w:trPr>
        <w:tc>
          <w:tcPr>
            <w:tcW w:w="1555" w:type="dxa"/>
            <w:vMerge w:val="restart"/>
            <w:vAlign w:val="center"/>
          </w:tcPr>
          <w:p w14:paraId="509941A2" w14:textId="77777777" w:rsidR="00D64B34" w:rsidRPr="001F0359" w:rsidRDefault="00D64B34" w:rsidP="00C34BD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5. MODUL</w:t>
            </w:r>
          </w:p>
        </w:tc>
        <w:tc>
          <w:tcPr>
            <w:tcW w:w="6237" w:type="dxa"/>
          </w:tcPr>
          <w:p w14:paraId="2277B3BA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CNC strug    </w:t>
            </w:r>
          </w:p>
        </w:tc>
        <w:tc>
          <w:tcPr>
            <w:tcW w:w="2126" w:type="dxa"/>
          </w:tcPr>
          <w:p w14:paraId="6536B22C" w14:textId="6AD5608D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18 nastavih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691AD3BF" w14:textId="77777777" w:rsidTr="00C34BDC">
        <w:trPr>
          <w:jc w:val="center"/>
        </w:trPr>
        <w:tc>
          <w:tcPr>
            <w:tcW w:w="1555" w:type="dxa"/>
            <w:vMerge/>
          </w:tcPr>
          <w:p w14:paraId="7CF38D16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6237" w:type="dxa"/>
          </w:tcPr>
          <w:p w14:paraId="26787F34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CNC glodalica  </w:t>
            </w:r>
          </w:p>
        </w:tc>
        <w:tc>
          <w:tcPr>
            <w:tcW w:w="2126" w:type="dxa"/>
          </w:tcPr>
          <w:p w14:paraId="77B4AB41" w14:textId="0C5697E0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sz w:val="22"/>
                <w:szCs w:val="22"/>
                <w:lang w:val="hr-HR"/>
              </w:rPr>
              <w:t xml:space="preserve">20 nastavnih </w:t>
            </w:r>
            <w:r w:rsidR="00CD02C2" w:rsidRPr="001F0359">
              <w:rPr>
                <w:sz w:val="22"/>
                <w:szCs w:val="22"/>
                <w:lang w:val="hr-HR"/>
              </w:rPr>
              <w:t>sati</w:t>
            </w:r>
          </w:p>
        </w:tc>
      </w:tr>
      <w:tr w:rsidR="00D64B34" w:rsidRPr="001F0359" w14:paraId="3D4D8116" w14:textId="77777777" w:rsidTr="00C34BDC">
        <w:trPr>
          <w:jc w:val="center"/>
        </w:trPr>
        <w:tc>
          <w:tcPr>
            <w:tcW w:w="1555" w:type="dxa"/>
          </w:tcPr>
          <w:p w14:paraId="453A3F65" w14:textId="77777777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6237" w:type="dxa"/>
          </w:tcPr>
          <w:p w14:paraId="669EECF1" w14:textId="77777777" w:rsidR="00D64B34" w:rsidRPr="001F0359" w:rsidRDefault="00D64B34" w:rsidP="00C34BD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14:paraId="79F4BEED" w14:textId="1EAE69D4" w:rsidR="00D64B34" w:rsidRPr="001F0359" w:rsidRDefault="00D64B34" w:rsidP="00C34BDC">
            <w:pPr>
              <w:rPr>
                <w:b/>
                <w:sz w:val="22"/>
                <w:szCs w:val="22"/>
                <w:lang w:val="hr-HR"/>
              </w:rPr>
            </w:pPr>
            <w:r w:rsidRPr="001F0359">
              <w:rPr>
                <w:b/>
                <w:sz w:val="22"/>
                <w:szCs w:val="22"/>
                <w:lang w:val="hr-HR"/>
              </w:rPr>
              <w:t xml:space="preserve">38 nastavnih </w:t>
            </w:r>
            <w:r w:rsidR="00CD02C2" w:rsidRPr="001F0359">
              <w:rPr>
                <w:b/>
                <w:sz w:val="22"/>
                <w:szCs w:val="22"/>
                <w:lang w:val="hr-HR"/>
              </w:rPr>
              <w:t>sati</w:t>
            </w:r>
          </w:p>
        </w:tc>
      </w:tr>
    </w:tbl>
    <w:p w14:paraId="615DED8D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6B6F1BC7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20898E2B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581FB840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53EC44AB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3F635A5B" w14:textId="720E3031" w:rsidR="00EA5BC0" w:rsidRDefault="00EA5BC0" w:rsidP="00C674F3">
      <w:pPr>
        <w:rPr>
          <w:sz w:val="22"/>
          <w:szCs w:val="22"/>
          <w:lang w:val="hr-HR"/>
        </w:rPr>
      </w:pPr>
    </w:p>
    <w:p w14:paraId="255BBB0B" w14:textId="77777777" w:rsidR="00C674F3" w:rsidRPr="001F0359" w:rsidRDefault="00C674F3" w:rsidP="00C674F3">
      <w:pPr>
        <w:rPr>
          <w:sz w:val="22"/>
          <w:szCs w:val="22"/>
          <w:lang w:val="hr-HR"/>
        </w:rPr>
      </w:pPr>
    </w:p>
    <w:p w14:paraId="24C0446A" w14:textId="77777777" w:rsidR="00916739" w:rsidRPr="001F0359" w:rsidRDefault="00916739" w:rsidP="009B523D">
      <w:pPr>
        <w:jc w:val="center"/>
        <w:rPr>
          <w:sz w:val="22"/>
          <w:szCs w:val="22"/>
          <w:lang w:val="hr-HR"/>
        </w:rPr>
      </w:pPr>
    </w:p>
    <w:p w14:paraId="3DA80587" w14:textId="77777777" w:rsidR="00916739" w:rsidRPr="001F0359" w:rsidRDefault="00916739" w:rsidP="009B523D">
      <w:pPr>
        <w:jc w:val="center"/>
        <w:rPr>
          <w:sz w:val="22"/>
          <w:szCs w:val="22"/>
          <w:lang w:val="hr-HR"/>
        </w:rPr>
      </w:pPr>
    </w:p>
    <w:p w14:paraId="3D3E8362" w14:textId="7F0D55F8" w:rsidR="009B523D" w:rsidRPr="001F0359" w:rsidRDefault="009B523D" w:rsidP="009B523D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NASTAVNI PROGRAM</w:t>
      </w:r>
    </w:p>
    <w:p w14:paraId="22432517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04F298B5" w14:textId="77777777" w:rsidR="009B523D" w:rsidRPr="001F0359" w:rsidRDefault="009B523D" w:rsidP="009B523D">
      <w:pPr>
        <w:pStyle w:val="Heading1"/>
        <w:rPr>
          <w:sz w:val="22"/>
          <w:szCs w:val="22"/>
        </w:rPr>
      </w:pPr>
      <w:bookmarkStart w:id="19" w:name="_Toc97877797"/>
      <w:bookmarkStart w:id="20" w:name="_Toc108679823"/>
      <w:r w:rsidRPr="001F0359">
        <w:rPr>
          <w:sz w:val="22"/>
          <w:szCs w:val="22"/>
        </w:rPr>
        <w:t>KATOLIČKI VJERONAUK</w:t>
      </w:r>
      <w:bookmarkEnd w:id="19"/>
      <w:bookmarkEnd w:id="20"/>
    </w:p>
    <w:p w14:paraId="69D917D1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48739261" w14:textId="0DA86DB6" w:rsidR="009B523D" w:rsidRPr="001F0359" w:rsidRDefault="009B523D" w:rsidP="009B523D">
      <w:pPr>
        <w:jc w:val="center"/>
        <w:rPr>
          <w:bCs/>
          <w:sz w:val="22"/>
          <w:szCs w:val="22"/>
          <w:lang w:val="hr-HR"/>
        </w:rPr>
      </w:pPr>
      <w:r w:rsidRPr="001F0359">
        <w:rPr>
          <w:bCs/>
          <w:sz w:val="22"/>
          <w:szCs w:val="22"/>
          <w:lang w:val="hr-HR"/>
        </w:rPr>
        <w:t>GODIŠN</w:t>
      </w:r>
      <w:r w:rsidR="00916739" w:rsidRPr="001F0359">
        <w:rPr>
          <w:bCs/>
          <w:sz w:val="22"/>
          <w:szCs w:val="22"/>
          <w:lang w:val="hr-HR"/>
        </w:rPr>
        <w:t>J</w:t>
      </w:r>
      <w:r w:rsidRPr="001F0359">
        <w:rPr>
          <w:bCs/>
          <w:sz w:val="22"/>
          <w:szCs w:val="22"/>
          <w:lang w:val="hr-HR"/>
        </w:rPr>
        <w:t xml:space="preserve">I BROJ NASTAVNIH </w:t>
      </w:r>
      <w:r w:rsidR="00CD02C2" w:rsidRPr="001F0359">
        <w:rPr>
          <w:bCs/>
          <w:sz w:val="22"/>
          <w:szCs w:val="22"/>
          <w:lang w:val="hr-HR"/>
        </w:rPr>
        <w:t>SATI</w:t>
      </w:r>
      <w:r w:rsidRPr="001F0359">
        <w:rPr>
          <w:bCs/>
          <w:sz w:val="22"/>
          <w:szCs w:val="22"/>
          <w:lang w:val="hr-HR"/>
        </w:rPr>
        <w:t>: 35</w:t>
      </w:r>
    </w:p>
    <w:p w14:paraId="14C36AD5" w14:textId="321B35C1" w:rsidR="009B523D" w:rsidRPr="001F0359" w:rsidRDefault="00CD02C2" w:rsidP="009B523D">
      <w:pPr>
        <w:jc w:val="center"/>
        <w:rPr>
          <w:bCs/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</w:t>
      </w:r>
      <w:r w:rsidR="009B523D" w:rsidRPr="001F0359">
        <w:rPr>
          <w:sz w:val="22"/>
          <w:szCs w:val="22"/>
          <w:lang w:val="hr-HR"/>
        </w:rPr>
        <w:t xml:space="preserve"> BROJ NASTAVNIH </w:t>
      </w:r>
      <w:r w:rsidRPr="001F0359">
        <w:rPr>
          <w:sz w:val="22"/>
          <w:szCs w:val="22"/>
          <w:lang w:val="hr-HR"/>
        </w:rPr>
        <w:t>SATI</w:t>
      </w:r>
      <w:r w:rsidR="009B523D" w:rsidRPr="001F0359">
        <w:rPr>
          <w:sz w:val="22"/>
          <w:szCs w:val="22"/>
          <w:lang w:val="hr-HR"/>
        </w:rPr>
        <w:t xml:space="preserve">: </w:t>
      </w:r>
      <w:r w:rsidR="009B523D" w:rsidRPr="001F0359">
        <w:rPr>
          <w:bCs/>
          <w:sz w:val="22"/>
          <w:szCs w:val="22"/>
          <w:lang w:val="hr-HR"/>
        </w:rPr>
        <w:t>1</w:t>
      </w:r>
    </w:p>
    <w:p w14:paraId="27E62DD2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44788CDB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5FC096E8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7A6A2AF4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55FEC953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2A7E6A91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4ECB085A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5E0C5011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1968812F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593095DB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37F1CBB9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522157E4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64359DF1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77F917C4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2A11A5A7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020CBD6E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3DCBDC8F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50D92B40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365D03CD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2967A93D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08D453DE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54A222CB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6B1DB9F5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6E73E1A4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6EA4314F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2C0490B9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4630C7C6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586CC41B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5FAC1D18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68E50106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3465452E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2C1BD52C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42CDBC32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69B9A161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1170F091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34C9947D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34524086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52822899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665C6034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00E396F1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36224C2E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5CD15621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65E217FD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2DBF233F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18B7F5AA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64584310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2911A185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246E2397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30581B24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3F161243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4CC77A8B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4ACEB47B" w14:textId="44EFDF6F" w:rsidR="00916739" w:rsidRPr="001F0359" w:rsidRDefault="00916739" w:rsidP="00916739">
      <w:pPr>
        <w:rPr>
          <w:rFonts w:eastAsiaTheme="minorHAnsi"/>
          <w:b/>
          <w:sz w:val="22"/>
          <w:szCs w:val="22"/>
          <w:lang w:val="hr-HR"/>
        </w:rPr>
      </w:pPr>
      <w:r w:rsidRPr="001F0359">
        <w:rPr>
          <w:rFonts w:eastAsiaTheme="minorHAnsi"/>
          <w:b/>
          <w:sz w:val="22"/>
          <w:szCs w:val="22"/>
          <w:lang w:val="hr-HR"/>
        </w:rPr>
        <w:t>I. tematska cjelina: KRŠĆANSKO POIMANJE ČOVJEKA</w:t>
      </w:r>
    </w:p>
    <w:p w14:paraId="76EE9D16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>Nastavne teme</w:t>
      </w:r>
    </w:p>
    <w:p w14:paraId="3B0D3CFE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bCs/>
          <w:sz w:val="22"/>
          <w:szCs w:val="22"/>
          <w:lang w:val="hr-HR"/>
        </w:rPr>
        <w:t>1.</w:t>
      </w:r>
      <w:r w:rsidRPr="00916739">
        <w:rPr>
          <w:rFonts w:eastAsiaTheme="minorHAnsi"/>
          <w:b/>
          <w:sz w:val="22"/>
          <w:szCs w:val="22"/>
          <w:lang w:val="hr-HR"/>
        </w:rPr>
        <w:t xml:space="preserve"> Čovjek kao stvorenje i slika Božja</w:t>
      </w:r>
    </w:p>
    <w:p w14:paraId="05E9BA9D" w14:textId="77777777" w:rsidR="00916739" w:rsidRPr="00916739" w:rsidRDefault="00916739" w:rsidP="00916739">
      <w:pPr>
        <w:ind w:left="708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Biblijsko poimanje čovjeka i njegova aktualnost.</w:t>
      </w:r>
    </w:p>
    <w:p w14:paraId="72A8C072" w14:textId="77777777" w:rsidR="00916739" w:rsidRPr="00916739" w:rsidRDefault="00916739" w:rsidP="00916739">
      <w:pPr>
        <w:ind w:left="708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Čovjek kao osoba i subjekt:</w:t>
      </w:r>
    </w:p>
    <w:p w14:paraId="4EEBC415" w14:textId="77777777" w:rsidR="00916739" w:rsidRPr="00916739" w:rsidRDefault="00916739" w:rsidP="00916739">
      <w:pPr>
        <w:ind w:left="708" w:firstLine="708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 čovjek kao jedinstvo tijela, duše i duha;</w:t>
      </w:r>
    </w:p>
    <w:p w14:paraId="45CE3E68" w14:textId="77777777" w:rsidR="00916739" w:rsidRPr="00916739" w:rsidRDefault="00916739" w:rsidP="00916739">
      <w:pPr>
        <w:ind w:left="708" w:firstLine="708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 dostojanstvo ljudske osobe i njezina prava.</w:t>
      </w:r>
    </w:p>
    <w:p w14:paraId="143D0163" w14:textId="77777777" w:rsidR="00916739" w:rsidRPr="00916739" w:rsidRDefault="00916739" w:rsidP="00916739">
      <w:pPr>
        <w:ind w:left="708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Čovjek kao biće odnosa:</w:t>
      </w:r>
    </w:p>
    <w:p w14:paraId="036AF222" w14:textId="77777777" w:rsidR="00916739" w:rsidRPr="00916739" w:rsidRDefault="00916739" w:rsidP="00916739">
      <w:pPr>
        <w:ind w:left="708" w:firstLine="708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čovjek kao povijesno biće i biće komunikacije;</w:t>
      </w:r>
    </w:p>
    <w:p w14:paraId="38D7BA8C" w14:textId="77777777" w:rsidR="00916739" w:rsidRPr="00916739" w:rsidRDefault="00916739" w:rsidP="00916739">
      <w:pPr>
        <w:ind w:left="708" w:firstLine="708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čovjek kao spolno biće (cjelovito gledanje na spolnost)</w:t>
      </w:r>
    </w:p>
    <w:p w14:paraId="471C6F8A" w14:textId="77777777" w:rsidR="00916739" w:rsidRPr="00916739" w:rsidRDefault="00916739" w:rsidP="00916739">
      <w:pPr>
        <w:ind w:left="708" w:firstLine="708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čovjek kao društveno biće (obitelj, zajednica, društvo);</w:t>
      </w:r>
    </w:p>
    <w:p w14:paraId="28EFE371" w14:textId="77777777" w:rsidR="00916739" w:rsidRPr="00916739" w:rsidRDefault="00916739" w:rsidP="00916739">
      <w:pPr>
        <w:ind w:left="708" w:firstLine="708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čovjek kao kulturno i političko biće.</w:t>
      </w:r>
    </w:p>
    <w:p w14:paraId="15F52585" w14:textId="77777777" w:rsidR="00916739" w:rsidRPr="00916739" w:rsidRDefault="00916739" w:rsidP="00916739">
      <w:pPr>
        <w:ind w:left="708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Čovjek usmjeren prema transcendenciji.</w:t>
      </w:r>
    </w:p>
    <w:p w14:paraId="78AD0D05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U traganju za "domovinom" (u napetosti između grijeha, otkupljenja i dovršenja).</w:t>
      </w:r>
    </w:p>
    <w:p w14:paraId="21D97161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čovjek osoba i subjekt, slika Božja, dostojanstvo ljudske osobe, čovjek – jedinstvo duha, duše i tijela, ranjeni i spašeni čovjek, besmrtnost.</w:t>
      </w:r>
    </w:p>
    <w:p w14:paraId="2DDF53C1" w14:textId="5E83BB79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- shvatiti da iza shvaćanja čovjeka postoje prijeporna pitanja koja imaju ideološka, politička, društvena i kulturna obilježja; uočiti neke različite i raširene poglede na čovjeka u odnosu na kršćansku sliku čovjeka; objasniti značenje čovjeka kao osobe i subjekta na temelju biblijskog teksta (Post 1, 26); prepoznati u biblijskoj slici čovjeka uporište za međuljudske odnose; objasniti razliku između biblijskog i suvremenog poimanja čovjeka; razumjeti teološko</w:t>
      </w:r>
      <w:r w:rsidR="00A65AC6">
        <w:rPr>
          <w:rFonts w:eastAsiaTheme="minorHAnsi"/>
          <w:sz w:val="22"/>
          <w:szCs w:val="22"/>
          <w:lang w:val="hr-HR"/>
        </w:rPr>
        <w:t>-</w:t>
      </w:r>
      <w:r w:rsidRPr="00916739">
        <w:rPr>
          <w:rFonts w:eastAsiaTheme="minorHAnsi"/>
          <w:sz w:val="22"/>
          <w:szCs w:val="22"/>
          <w:lang w:val="hr-HR"/>
        </w:rPr>
        <w:t xml:space="preserve">antropologijsko poimanje čovjeka kao </w:t>
      </w:r>
      <w:r w:rsidRPr="00916739">
        <w:rPr>
          <w:rFonts w:eastAsiaTheme="minorHAnsi"/>
          <w:i/>
          <w:sz w:val="22"/>
          <w:szCs w:val="22"/>
          <w:lang w:val="hr-HR"/>
        </w:rPr>
        <w:t>stvorenog, ranjenog, spašenog, etičkog i besmrtnog</w:t>
      </w:r>
      <w:r w:rsidRPr="00916739">
        <w:rPr>
          <w:rFonts w:eastAsiaTheme="minorHAnsi"/>
          <w:sz w:val="22"/>
          <w:szCs w:val="22"/>
          <w:lang w:val="hr-HR"/>
        </w:rPr>
        <w:t xml:space="preserve"> bića.</w:t>
      </w:r>
    </w:p>
    <w:p w14:paraId="6B9CF1D2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/>
          <w:bCs/>
          <w:i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Prijedlozi za metodičku obradu:</w:t>
      </w:r>
      <w:r w:rsidRPr="00916739">
        <w:rPr>
          <w:rFonts w:eastAsiaTheme="minorHAnsi"/>
          <w:sz w:val="22"/>
          <w:szCs w:val="22"/>
          <w:lang w:val="hr-HR"/>
        </w:rPr>
        <w:t xml:space="preserve"> identifikacijski razgovor i prikupljanje informacija; vođeni razgovor i diskusija o različitim obilježjima ljudske osobe; kritičko čitanje i interpretacija biblijskih i drugih tekstova s usporednim promatranjem i analizom dokumentarne i simboličke fotografije i ilustracija; pribiranje i vrjednovanje novinskih isječaka, iskustava i primjera iz života koji tematiziraju čovjeka kao osobu, njegovo dostojanstvo i poslanje i zajednički kritički odabir bitnih potreba i obilježja čovjeka; igra uživljavanja u različite životne situacije s traženjem odgovora na važna životna pitanja; pisanje kratkog eseja.   </w:t>
      </w:r>
    </w:p>
    <w:p w14:paraId="7EF5F5E7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</w:p>
    <w:p w14:paraId="3CE79F6C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bCs/>
          <w:sz w:val="22"/>
          <w:szCs w:val="22"/>
          <w:lang w:val="hr-HR"/>
        </w:rPr>
        <w:t>2.</w:t>
      </w:r>
      <w:r w:rsidRPr="00916739">
        <w:rPr>
          <w:rFonts w:eastAsiaTheme="minorHAnsi"/>
          <w:b/>
          <w:sz w:val="22"/>
          <w:szCs w:val="22"/>
          <w:lang w:val="hr-HR"/>
        </w:rPr>
        <w:t xml:space="preserve"> Isusov put kao paradigma kršćaninova puta</w:t>
      </w:r>
    </w:p>
    <w:p w14:paraId="1CDBB97E" w14:textId="77777777" w:rsidR="00916739" w:rsidRPr="00916739" w:rsidRDefault="00916739" w:rsidP="00916739">
      <w:pPr>
        <w:tabs>
          <w:tab w:val="left" w:pos="720"/>
        </w:tabs>
        <w:ind w:left="708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Obraditi neke važnije biblijske teme kao poticaje za nasljedovanje Krista.</w:t>
      </w:r>
    </w:p>
    <w:p w14:paraId="3467E6A6" w14:textId="77777777" w:rsidR="00916739" w:rsidRPr="00916739" w:rsidRDefault="00916739" w:rsidP="00916739">
      <w:pPr>
        <w:tabs>
          <w:tab w:val="left" w:pos="720"/>
        </w:tabs>
        <w:ind w:left="708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Označiti neka bitna obilježja kršćaninova puta: strahopoštovanje, milosrđe,  pomirenje, ljubav, pravednost.</w:t>
      </w:r>
    </w:p>
    <w:p w14:paraId="110839E9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volja Božja, milosrđe, opraštanje, pomirenje, pravednost, kršćanska ljubav.</w:t>
      </w:r>
    </w:p>
    <w:p w14:paraId="03A25DB0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otkriti važnost izgradnje kršćanskoga života u stavu povjerenja u Boga koji ljubi čovjeka i želi mu postignuće punine života; spoznati da naša volja nije uvijek u suglasnosti s Božjom voljom; upoznati Kristov način vršenja volje Očeve i otkriti vlastiti put vršenja volje Božje; izdvojiti i opisati neka važna obilježja kršćanskog života po kojima čovjek u vlastitom životu i u svijetu može ostvariti Božju volju promičući milosrđe, pomirenje, ljubav i pravednost.</w:t>
      </w:r>
    </w:p>
    <w:p w14:paraId="06F0EBB4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Prijedlozi za metodičku obradu:</w:t>
      </w:r>
      <w:r w:rsidRPr="00916739">
        <w:rPr>
          <w:rFonts w:eastAsiaTheme="minorHAnsi"/>
          <w:sz w:val="22"/>
          <w:szCs w:val="22"/>
          <w:lang w:val="hr-HR"/>
        </w:rPr>
        <w:t xml:space="preserve"> evokacijski razgovor i igra asocijacija; istraživanje; izlaganje s tumačenjem glavnih pojmova; analiza, kritička prosudba i interpretacija biblijskih tekstova; identifikacijski razgovor i stvaranje kataloga pitanja s problemskom situacijom o vršenju volje Božje u osobnom životu i životu zajednice; promjena perspektive i pisanje suprotna tekst: volja Božja – moja volja; vođeni razgovor s tumačenjima pojmova milosrđe, opraštanje, pomirenje, pravednost, ljubav; pravljenje nacrta vlastitog života suobličena volji Božjoj; izrada mentalne mape ili izrada plakata.</w:t>
      </w:r>
    </w:p>
    <w:p w14:paraId="638F05CC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</w:p>
    <w:p w14:paraId="00DE3FCD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>II. tematska cjelina: ČOVJEK – MORALNO BIĆE</w:t>
      </w:r>
    </w:p>
    <w:p w14:paraId="69424308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>Nastavne teme</w:t>
      </w:r>
    </w:p>
    <w:p w14:paraId="2E128684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bCs/>
          <w:sz w:val="22"/>
          <w:szCs w:val="22"/>
          <w:lang w:val="hr-HR"/>
        </w:rPr>
        <w:t>1.</w:t>
      </w:r>
      <w:r w:rsidRPr="00916739">
        <w:rPr>
          <w:rFonts w:eastAsiaTheme="minorHAnsi"/>
          <w:b/>
          <w:sz w:val="22"/>
          <w:szCs w:val="22"/>
          <w:lang w:val="hr-HR"/>
        </w:rPr>
        <w:t xml:space="preserve"> Čovjek – polazište etičkog razmišljanja</w:t>
      </w:r>
    </w:p>
    <w:p w14:paraId="17BF3785" w14:textId="77777777" w:rsidR="00916739" w:rsidRPr="00916739" w:rsidRDefault="00916739" w:rsidP="00916739">
      <w:pPr>
        <w:ind w:left="708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Različita poimanja, slike i definicije čovjeka, te povezanost svjetonazora s antropološkim pristupom čovjeku: biologija, filozofija, psihologija, sociologija, teologija, literatura i umjetnost.</w:t>
      </w:r>
    </w:p>
    <w:p w14:paraId="1DC19A52" w14:textId="77777777" w:rsidR="00916739" w:rsidRPr="00916739" w:rsidRDefault="00916739" w:rsidP="00916739">
      <w:pPr>
        <w:ind w:left="708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Čovjek kao etičko biće, svjesno svoga djelovanja (actus hominis, actus humanus).</w:t>
      </w:r>
    </w:p>
    <w:p w14:paraId="274A0DB0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Čovjek kao moralni subjekt i kao moralni objekt.</w:t>
      </w:r>
    </w:p>
    <w:p w14:paraId="5EFBE0DE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čovjek – etičko biće, čovjek – moralno biće, moralni subjekt, moralni objekt, moralna načela, moralna odgovornost.</w:t>
      </w:r>
    </w:p>
    <w:p w14:paraId="7FEE8CDF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prepoznati različite definicije čovjeka u posebnom poimanju pojedinih znanosti o čovjeku; razumjeti pojmove etika, moral i kršćanski moral.</w:t>
      </w:r>
    </w:p>
    <w:p w14:paraId="7D9F3A3F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lastRenderedPageBreak/>
        <w:t>Prijedlozi za metodičku obradu:</w:t>
      </w:r>
      <w:r w:rsidRPr="00916739">
        <w:rPr>
          <w:rFonts w:eastAsiaTheme="minorHAnsi"/>
          <w:sz w:val="22"/>
          <w:szCs w:val="22"/>
          <w:lang w:val="hr-HR"/>
        </w:rPr>
        <w:t xml:space="preserve"> prosudba različitih pristupa i slika o čovjeku koje stvaraju različite znanosti; postavljanje problema i rasprava o svijetu mladih: imati ili ne imati etičke i moralne norme, prihvaćati ili odbacivati moral; odabir dokumentarnih i simboličkih fotografija s moralnom tematikom i rasprava o njihovim porukama u poveznici s etičkim i moralnim normama i životom; intervju učenika ili druge osobe o unaprijed pripremljenoj temi s moralnom problematikom; vođenim razgovorom i tumačenjem usvojiti osnovne etičke pojmove.</w:t>
      </w:r>
    </w:p>
    <w:p w14:paraId="608A912D" w14:textId="77777777" w:rsidR="00916739" w:rsidRPr="00916739" w:rsidRDefault="00916739" w:rsidP="00916739">
      <w:pPr>
        <w:tabs>
          <w:tab w:val="left" w:pos="720"/>
        </w:tabs>
        <w:jc w:val="both"/>
        <w:rPr>
          <w:sz w:val="22"/>
          <w:szCs w:val="22"/>
          <w:lang w:val="hr-HR" w:bidi="en-US"/>
        </w:rPr>
      </w:pPr>
    </w:p>
    <w:p w14:paraId="3EF042CA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bCs/>
          <w:sz w:val="22"/>
          <w:szCs w:val="22"/>
          <w:lang w:val="hr-HR"/>
        </w:rPr>
        <w:t>2.</w:t>
      </w:r>
      <w:r w:rsidRPr="00916739">
        <w:rPr>
          <w:rFonts w:eastAsiaTheme="minorHAnsi"/>
          <w:b/>
          <w:sz w:val="22"/>
          <w:szCs w:val="22"/>
          <w:lang w:val="hr-HR"/>
        </w:rPr>
        <w:t xml:space="preserve"> Kriteriji dobra i zla</w:t>
      </w:r>
    </w:p>
    <w:p w14:paraId="223F1840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Biološka etika (selekcija, mutacija, preživljavanje).</w:t>
      </w:r>
    </w:p>
    <w:p w14:paraId="6992130F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Filozofska etika (ljudska narav kao polazište i kriterij etičkog djelovanja).</w:t>
      </w:r>
    </w:p>
    <w:p w14:paraId="23F20F0D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Senzualizam (dobro je što odgovara osjetilima).</w:t>
      </w:r>
    </w:p>
    <w:p w14:paraId="18382F15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Pragmatizam (normativna moć činjeničnog stanja).</w:t>
      </w:r>
    </w:p>
    <w:p w14:paraId="3E72E570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Diktatura većine.</w:t>
      </w:r>
    </w:p>
    <w:p w14:paraId="58D8C4FD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Utilitarizam.</w:t>
      </w:r>
    </w:p>
    <w:p w14:paraId="0F0A0CCF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Ideološka etika (dobro je što odgovara sustavu).</w:t>
      </w:r>
    </w:p>
    <w:p w14:paraId="0F9A0E16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Pravni pozitivizam (dobro je što propisuje zakon).</w:t>
      </w:r>
    </w:p>
    <w:p w14:paraId="241B0DE7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dobro, zlo, ljudska narav, univerzalna načela; senzualizam, pragmatizam, utilitarizam.</w:t>
      </w:r>
    </w:p>
    <w:p w14:paraId="3CF11B54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navesti uvjete o kojima ovisi moralnost čovjekovih čina (shvaćanje dobra i zla te njihove razlike, sloboda, spoznaja i prirodni zakon kao univerzalna norma); prepoznati društvene utjecaje na oblikovanje kriterija određivanja dobra i zla.</w:t>
      </w:r>
    </w:p>
    <w:p w14:paraId="08B23924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i/>
          <w:sz w:val="22"/>
          <w:szCs w:val="22"/>
          <w:lang w:val="hr-HR"/>
        </w:rPr>
        <w:t xml:space="preserve">Prijedlozi za metodičku obradu: </w:t>
      </w:r>
      <w:r w:rsidRPr="00916739">
        <w:rPr>
          <w:rFonts w:eastAsiaTheme="minorHAnsi"/>
          <w:sz w:val="22"/>
          <w:szCs w:val="22"/>
          <w:lang w:val="hr-HR"/>
        </w:rPr>
        <w:t xml:space="preserve">problemsko razmatranje različitih etičkih pristupa i etičkih teorije o čovjeku, ljudskoj naravi i djelovanju, kriterijima dobra i zla; usporedno čitanje i analiza tekstova s porukama koje nude neke etičke teorije i pristupi; sučeliti ljestvicu općeprihvaćenih vrjednota s nekim etičkim ponudama (pragmatizam, utilitarizam…); napraviti pojedinačne, a potom zajedničke kriterije za vrednovanje dobra i zla i učiniti usporednu prosudbu. </w:t>
      </w:r>
    </w:p>
    <w:p w14:paraId="3846C277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</w:p>
    <w:p w14:paraId="0D9F2567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bCs/>
          <w:sz w:val="22"/>
          <w:szCs w:val="22"/>
          <w:lang w:val="hr-HR"/>
        </w:rPr>
        <w:t>3.</w:t>
      </w:r>
      <w:r w:rsidRPr="00916739">
        <w:rPr>
          <w:rFonts w:eastAsiaTheme="minorHAnsi"/>
          <w:b/>
          <w:sz w:val="22"/>
          <w:szCs w:val="22"/>
          <w:lang w:val="hr-HR"/>
        </w:rPr>
        <w:t xml:space="preserve"> Odnos vjere i morala</w:t>
      </w:r>
    </w:p>
    <w:p w14:paraId="2D6A8F8D" w14:textId="77777777" w:rsidR="00916739" w:rsidRPr="00916739" w:rsidRDefault="00916739" w:rsidP="00916739">
      <w:pPr>
        <w:ind w:left="708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Obilježja moralnosti:</w:t>
      </w:r>
    </w:p>
    <w:p w14:paraId="6C11D15D" w14:textId="77777777" w:rsidR="00916739" w:rsidRPr="00916739" w:rsidRDefault="00916739" w:rsidP="00916739">
      <w:pPr>
        <w:ind w:left="1416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moralnost – izvanjska i unutarnja;</w:t>
      </w:r>
    </w:p>
    <w:p w14:paraId="0299BF05" w14:textId="77777777" w:rsidR="00916739" w:rsidRPr="00916739" w:rsidRDefault="00916739" w:rsidP="00916739">
      <w:pPr>
        <w:ind w:left="1416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načela djelovanja: autonomno, heteronomno, teonomno;</w:t>
      </w:r>
    </w:p>
    <w:p w14:paraId="5F41DB63" w14:textId="77777777" w:rsidR="00916739" w:rsidRPr="00916739" w:rsidRDefault="00916739" w:rsidP="00916739">
      <w:pPr>
        <w:ind w:left="1416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moralnost kao društvena stvarnost.</w:t>
      </w:r>
    </w:p>
    <w:p w14:paraId="7C8A441F" w14:textId="77777777" w:rsidR="00916739" w:rsidRPr="00916739" w:rsidRDefault="00916739" w:rsidP="00916739">
      <w:pPr>
        <w:ind w:left="708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Odnos naravi i milosti (prirodni i objavljeni moralni zakon).</w:t>
      </w:r>
    </w:p>
    <w:p w14:paraId="5F646454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Odnos vjere i morala.</w:t>
      </w:r>
    </w:p>
    <w:p w14:paraId="2969C927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narav i milost, prirodni i objavljeni moral, izvanjska i nutarnja moralnost, autonomna moralnost, vjera i moral.</w:t>
      </w:r>
    </w:p>
    <w:p w14:paraId="5A56A074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razumjeti razliku između prirodnog i objavljenog moralnog zakona; uočiti postojanje objektivnih moralnih normi; objasniti povezanost vjere i morala; poznavati obilježja ljudske moralnosti, izvanjska i unutarnja, te načela moralnog djelovanja; razumjeti i usvojiti načela moralnog djelovanja; uočiti bitnu poveznicu  između vjere i morala i upoznati njihovo značenje za istinski kršćanski život. </w:t>
      </w:r>
    </w:p>
    <w:p w14:paraId="48566053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Prijedlozi za metodičku obradu:</w:t>
      </w:r>
      <w:r w:rsidRPr="00916739">
        <w:rPr>
          <w:rFonts w:eastAsiaTheme="minorHAnsi"/>
          <w:sz w:val="22"/>
          <w:szCs w:val="22"/>
          <w:lang w:val="hr-HR"/>
        </w:rPr>
        <w:t xml:space="preserve"> analizirati u skupnom radu neke zapovijedi, naredbe, pravila i norme iz svakodnevnog života: uočiti koje su od njih moralne norme, a koje nekoga drugoga tipa; analizom biblijskih i drugih tekstova upoznati i izdvojiti obilježja ljudske moralnosti i načela moralnog djelovanja koja imaju obilježja objektivnih moralnih normi; voditi razgovor o poveznici vjere i morala u kršćanskom moralnom ponašanju i svakodnevnom životu; problemski otvoriti pitanje odnosa vjere i morala u kršćanskom životu, i odgovoriti na pitanje: je li moralno ponašanje današnje mladeži i odraslih u skladu s kršćanskim moralom. </w:t>
      </w:r>
    </w:p>
    <w:p w14:paraId="34BA365B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bCs/>
          <w:sz w:val="22"/>
          <w:szCs w:val="22"/>
          <w:lang w:val="hr-HR"/>
        </w:rPr>
      </w:pPr>
    </w:p>
    <w:p w14:paraId="66C4119B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bCs/>
          <w:sz w:val="22"/>
          <w:szCs w:val="22"/>
          <w:lang w:val="hr-HR"/>
        </w:rPr>
        <w:t>4.</w:t>
      </w:r>
      <w:r w:rsidRPr="00916739">
        <w:rPr>
          <w:rFonts w:eastAsiaTheme="minorHAnsi"/>
          <w:b/>
          <w:sz w:val="22"/>
          <w:szCs w:val="22"/>
          <w:lang w:val="hr-HR"/>
        </w:rPr>
        <w:t xml:space="preserve"> Savjest - norma etičkog djelovanja</w:t>
      </w:r>
    </w:p>
    <w:p w14:paraId="0AE44B44" w14:textId="77777777" w:rsidR="00916739" w:rsidRPr="00916739" w:rsidRDefault="00916739" w:rsidP="00916739">
      <w:pPr>
        <w:ind w:left="708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Pojam "dobra" i pojam "vrednote":</w:t>
      </w:r>
    </w:p>
    <w:p w14:paraId="73282F04" w14:textId="77777777" w:rsidR="00916739" w:rsidRPr="00916739" w:rsidRDefault="00916739" w:rsidP="00916739">
      <w:pPr>
        <w:ind w:left="708" w:firstLine="708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ljestvica vrednota; odnos vrednota i dobra u sebi</w:t>
      </w:r>
    </w:p>
    <w:p w14:paraId="67A098F2" w14:textId="77777777" w:rsidR="00916739" w:rsidRPr="00916739" w:rsidRDefault="00916739" w:rsidP="00916739">
      <w:pPr>
        <w:ind w:left="708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Pojam i značenje kreposti, temeljne kreposti.</w:t>
      </w:r>
    </w:p>
    <w:p w14:paraId="17187CB8" w14:textId="77777777" w:rsidR="00916739" w:rsidRPr="00916739" w:rsidRDefault="00916739" w:rsidP="00916739">
      <w:pPr>
        <w:ind w:left="357" w:hanging="6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Pojam i značenje savjesti:</w:t>
      </w:r>
    </w:p>
    <w:p w14:paraId="21755B8A" w14:textId="77777777" w:rsidR="00916739" w:rsidRPr="00916739" w:rsidRDefault="00916739" w:rsidP="00916739">
      <w:pPr>
        <w:ind w:left="708" w:firstLine="708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savjest u civilizacijama i kulturama antike;</w:t>
      </w:r>
    </w:p>
    <w:p w14:paraId="2E45758E" w14:textId="77777777" w:rsidR="00916739" w:rsidRPr="00916739" w:rsidRDefault="00916739" w:rsidP="00916739">
      <w:pPr>
        <w:ind w:left="1392" w:firstLine="12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savjest u Svetom pismu Staroga zavjeta  i Novoga zavjeta;</w:t>
      </w:r>
    </w:p>
    <w:p w14:paraId="39BB99CF" w14:textId="77777777" w:rsidR="00916739" w:rsidRPr="00916739" w:rsidRDefault="00916739" w:rsidP="00916739">
      <w:pPr>
        <w:ind w:left="1392" w:firstLine="12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savjest u starokršćanskih pisaca;</w:t>
      </w:r>
    </w:p>
    <w:p w14:paraId="6D087024" w14:textId="77777777" w:rsidR="00916739" w:rsidRPr="00916739" w:rsidRDefault="00916739" w:rsidP="00916739">
      <w:pPr>
        <w:ind w:left="1392" w:firstLine="12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savjest u nauku Drugog vatikanskog koncila.</w:t>
      </w:r>
    </w:p>
    <w:p w14:paraId="77C2FC07" w14:textId="77777777" w:rsidR="00916739" w:rsidRPr="00916739" w:rsidRDefault="00916739" w:rsidP="00916739">
      <w:pPr>
        <w:ind w:left="708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Vrste savjesti i odgoj savjesti - savjest usklađena s moralnim vrjednotama.</w:t>
      </w:r>
    </w:p>
    <w:p w14:paraId="0E4B8890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lastRenderedPageBreak/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dobro i vrednota, savjest, glas savjesti, sloboda savjesti, kolebljiva, popustljiva i lakša savjest, iskrena i sigurna savjest, krjepost, temeljne krjeposti. </w:t>
      </w:r>
    </w:p>
    <w:p w14:paraId="02C2C512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prepoznati razliku između pojmova "dobro", "vrijednost" i „vrednota“; razumjeti i objasniti pojam kršćanske kreposti; objasniti pojam savjesti i razumjeti nužnost njezinog usklađivanja s moralnim vrjednotama; navesti oblike (vrste) savjesti i njihovo shvaćanje u biblijskim tekstovima, kršćanskim spisima i učiteljstvu Crkve.</w:t>
      </w:r>
    </w:p>
    <w:p w14:paraId="050F0554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Prijedlozi za metodičku obradu:</w:t>
      </w:r>
      <w:r w:rsidRPr="00916739">
        <w:rPr>
          <w:rFonts w:eastAsiaTheme="minorHAnsi"/>
          <w:sz w:val="22"/>
          <w:szCs w:val="22"/>
          <w:lang w:val="hr-HR"/>
        </w:rPr>
        <w:t xml:space="preserve"> u vođenom razgovor analizirati svakodnevne pojave iskrivljavanja vrednota i pridavanja "dobrima" drugačijih "vrijednosti" nego što to njihova "prirodna svrha" zahtijeva; izraditi tablicu različitih vrednota prema kategorijama: materijalne vrijednosti, duhovne i moralne vrednote, estetske, psihičke stvarnosti; u biblijskim i otočkim tekstovima te dokumentima učiteljstva pronaći i analizirati vrste savjesti te tražiti načine njihova usklađivanja s „dobrom“ i moralnim vrednotama; u vođenom razgovoru odrediti pojam i vrste savjesti te mogućnost djelovanja u skladu s time u svakodnevnom životu.</w:t>
      </w:r>
    </w:p>
    <w:p w14:paraId="2C4C2D6D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</w:p>
    <w:p w14:paraId="01778B21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>5. Savjest pred zakonom i suvremenim etičkim pitanjima</w:t>
      </w:r>
    </w:p>
    <w:p w14:paraId="622121BA" w14:textId="77777777" w:rsidR="00916739" w:rsidRPr="00916739" w:rsidRDefault="00916739" w:rsidP="00916739">
      <w:pPr>
        <w:ind w:left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 xml:space="preserve">- Savjest i zakon.   </w:t>
      </w:r>
    </w:p>
    <w:p w14:paraId="2C17CFA0" w14:textId="77777777" w:rsidR="00916739" w:rsidRPr="00916739" w:rsidRDefault="00916739" w:rsidP="00916739">
      <w:pPr>
        <w:ind w:left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</w:t>
      </w:r>
      <w:r w:rsidRPr="00916739">
        <w:rPr>
          <w:rFonts w:eastAsiaTheme="minorHAnsi"/>
          <w:b/>
          <w:sz w:val="22"/>
          <w:szCs w:val="22"/>
          <w:lang w:val="hr-HR"/>
        </w:rPr>
        <w:t xml:space="preserve"> </w:t>
      </w:r>
      <w:r w:rsidRPr="00916739">
        <w:rPr>
          <w:rFonts w:eastAsiaTheme="minorHAnsi"/>
          <w:sz w:val="22"/>
          <w:szCs w:val="22"/>
          <w:lang w:val="hr-HR"/>
        </w:rPr>
        <w:t>Pitanje temeljnog etičkog konsenzusa u pluralnom i sekularnom društvu.</w:t>
      </w:r>
    </w:p>
    <w:p w14:paraId="2884FBCD" w14:textId="77777777" w:rsidR="00916739" w:rsidRPr="00916739" w:rsidRDefault="00916739" w:rsidP="00916739">
      <w:pPr>
        <w:ind w:left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Zlatno pravilo kao vrhunac humanističke etike.</w:t>
      </w:r>
    </w:p>
    <w:p w14:paraId="10BCB6AD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Univerzalna etika i svjetske religije.</w:t>
      </w:r>
    </w:p>
    <w:p w14:paraId="32B8BE1A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savjest i zakon, humanistička etika, univerzalna etika, etički konsenzus, moralne vrednote, moralne norme, Zlatno pravilo.</w:t>
      </w:r>
    </w:p>
    <w:p w14:paraId="7461A836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prepoznati izvore moralnosti ljudskih čina (sloboda, objekt, nakana, okolnosti); navesti Zlatno pravilo moralnosti i prepoznati ga kao vrhunac humanističke etike; prepoznati sličnosti temeljnih moralnih zahtjeva u svjetskim religijama.</w:t>
      </w:r>
    </w:p>
    <w:p w14:paraId="617F055E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Prijedlozi za metodičku obradu:</w:t>
      </w:r>
      <w:r w:rsidRPr="00916739">
        <w:rPr>
          <w:rFonts w:eastAsiaTheme="minorHAnsi"/>
          <w:sz w:val="22"/>
          <w:szCs w:val="22"/>
          <w:lang w:val="hr-HR"/>
        </w:rPr>
        <w:t xml:space="preserve"> problemski stvoriti dvojbu o potrebi poštivanja i slušanja glasa vlastite savjesti pri donošenju odluka u važnim životnim zgodama ili se ponašati prema trenutačnoj koristi, probitku ili situaciji; analizirati Zlatno pravilo kao vrhunac humanističke etike i odrediti njegove granice; skupni rad na temu: "Moralne norme velikih svjetskih religija" u svrhu otkrića shvaćanja moralnosti u različitim kulturnim i religioznim sredinama, uočavajući različitost i sličnosti moralnih normi i dileme oko stvaranja „univerzalne etike“ koju danas neki zastupaju i promiču. </w:t>
      </w:r>
    </w:p>
    <w:p w14:paraId="60FDDAC3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</w:p>
    <w:p w14:paraId="05BE4F19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>III. tematska cjelina: LJUBAV PREMA BOGU I BLIŽNJEMU – TEMELJI KRŠĆANSKE MORALNOSTI</w:t>
      </w:r>
    </w:p>
    <w:p w14:paraId="70ED26E7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>Nastavne teme</w:t>
      </w:r>
    </w:p>
    <w:p w14:paraId="54FA6E4B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b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sz w:val="22"/>
          <w:szCs w:val="22"/>
          <w:lang w:val="hr-HR"/>
        </w:rPr>
        <w:t>1.</w:t>
      </w:r>
      <w:r w:rsidRPr="00916739">
        <w:rPr>
          <w:rFonts w:eastAsiaTheme="minorHAnsi"/>
          <w:b/>
          <w:sz w:val="22"/>
          <w:szCs w:val="22"/>
          <w:lang w:val="hr-HR"/>
        </w:rPr>
        <w:t xml:space="preserve"> Bog – temelj </w:t>
      </w:r>
      <w:r w:rsidRPr="00916739">
        <w:rPr>
          <w:rFonts w:eastAsiaTheme="minorHAnsi"/>
          <w:b/>
          <w:bCs/>
          <w:sz w:val="22"/>
          <w:szCs w:val="22"/>
          <w:lang w:val="hr-HR"/>
        </w:rPr>
        <w:t>kršćanske moralnosti</w:t>
      </w:r>
    </w:p>
    <w:p w14:paraId="26660F2F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Bog - Najviše Dobro.</w:t>
      </w:r>
    </w:p>
    <w:p w14:paraId="3461530B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Bog kao savršeno "dobro u  sebi, izvor i svrha postojanja svakoga "dobra".</w:t>
      </w:r>
    </w:p>
    <w:p w14:paraId="14BBA617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 xml:space="preserve"> </w:t>
      </w:r>
      <w:r w:rsidRPr="00916739">
        <w:rPr>
          <w:rFonts w:eastAsiaTheme="minorHAnsi"/>
          <w:sz w:val="22"/>
          <w:szCs w:val="22"/>
          <w:lang w:val="hr-HR"/>
        </w:rPr>
        <w:tab/>
        <w:t>- Moralnost i plan spasenja: volja Božja i put osobne sreće.</w:t>
      </w:r>
    </w:p>
    <w:p w14:paraId="7DDF72B4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Moralnost i odgovornost: dati Bogu odgovor, otvorenost Duhu Božjemu.</w:t>
      </w:r>
    </w:p>
    <w:p w14:paraId="004065FF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</w:r>
      <w:r w:rsidRPr="00916739">
        <w:rPr>
          <w:rFonts w:eastAsiaTheme="minorHAnsi"/>
          <w:sz w:val="22"/>
          <w:szCs w:val="22"/>
          <w:lang w:val="hr-HR"/>
        </w:rPr>
        <w:tab/>
        <w:t>- Krist - mjera kršćanske moralnosti.</w:t>
      </w:r>
    </w:p>
    <w:p w14:paraId="41958BD4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Bog – najviše Dobro, Bog – temelj kršćanske moralnosti, starozavjetni moral, novozavjetni moral, Kristov moral, kršćanski moral.</w:t>
      </w:r>
    </w:p>
    <w:p w14:paraId="21221398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 razumjeti tvrdnju da je čovjeku Bog najviše Dobro; shvatiti da se na Bogu koji je najviše Dobro temelji kršćanski moral; otkriti i shvatiti odnos između kršćanskog morala i čovjekove moralne odgovornosti u vršenju ljudskih čina; upoznati obilježja pojma „vršiti volju Božju“ i njegovo značenje za kršćanski život; objasniti tvrdnju da je </w:t>
      </w:r>
      <w:r w:rsidRPr="00916739">
        <w:rPr>
          <w:rFonts w:eastAsiaTheme="minorHAnsi"/>
          <w:i/>
          <w:sz w:val="22"/>
          <w:szCs w:val="22"/>
          <w:lang w:val="hr-HR"/>
        </w:rPr>
        <w:t>Isus Krist mjera kršćanske moralnosti</w:t>
      </w:r>
      <w:r w:rsidRPr="00916739">
        <w:rPr>
          <w:rFonts w:eastAsiaTheme="minorHAnsi"/>
          <w:sz w:val="22"/>
          <w:szCs w:val="22"/>
          <w:lang w:val="hr-HR"/>
        </w:rPr>
        <w:t>.</w:t>
      </w:r>
    </w:p>
    <w:p w14:paraId="33566C56" w14:textId="77777777" w:rsidR="00916739" w:rsidRPr="00916739" w:rsidRDefault="00916739" w:rsidP="00916739">
      <w:pPr>
        <w:tabs>
          <w:tab w:val="left" w:pos="720"/>
        </w:tabs>
        <w:jc w:val="both"/>
        <w:rPr>
          <w:sz w:val="22"/>
          <w:szCs w:val="22"/>
          <w:lang w:val="hr-HR" w:bidi="en-US"/>
        </w:rPr>
      </w:pPr>
      <w:r w:rsidRPr="00916739">
        <w:rPr>
          <w:b/>
          <w:bCs/>
          <w:i/>
          <w:sz w:val="22"/>
          <w:szCs w:val="22"/>
          <w:lang w:val="hr-HR" w:bidi="en-US"/>
        </w:rPr>
        <w:t>Prijedlozi za metodičku obradu:</w:t>
      </w:r>
      <w:r w:rsidRPr="00916739">
        <w:rPr>
          <w:sz w:val="22"/>
          <w:szCs w:val="22"/>
          <w:lang w:val="hr-HR" w:bidi="en-US"/>
        </w:rPr>
        <w:t xml:space="preserve">  prikazivanje različitih vrsta ljudskog zla i grijeha pomoću novinskih izvješća i dokumentarne fotografije; pripremljena diskusija o Bogu kao najvišem Dobru i ljudskoj slobodi pred pitanjem izbora između dobra i zla s temom: je li čovjek odgovoran za dobro i zlo koje čini?; čitanje, analiza i interpretacija  biblijskih tekstova u kojima se pokazuje Božji plan s čovjekom u vršenju i dobra postignuću osobne sreće; skupni rad i vođeni razgovor na temu čovjekove sposobnosti izbora i moralne odgovornosti u biranju između dobra i zla, dobrih postupaka i loših postupaka, pravednih i nepravednih čina; analiza biblijskih tekstova s katalogom pitanja te skupno prikupljanje podataka o Kristovim moralnim načelima kao temelju kršćanskoga morala; pravljenje plakata o temeljnim načelima kršćanskoga morala.</w:t>
      </w:r>
    </w:p>
    <w:p w14:paraId="1586E8F9" w14:textId="77777777" w:rsidR="00916739" w:rsidRPr="00916739" w:rsidRDefault="00916739" w:rsidP="00916739">
      <w:pPr>
        <w:tabs>
          <w:tab w:val="left" w:pos="720"/>
        </w:tabs>
        <w:jc w:val="both"/>
        <w:rPr>
          <w:sz w:val="22"/>
          <w:szCs w:val="22"/>
          <w:lang w:val="hr-HR" w:bidi="en-US"/>
        </w:rPr>
      </w:pPr>
    </w:p>
    <w:p w14:paraId="73A4681A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bCs/>
          <w:sz w:val="22"/>
          <w:szCs w:val="22"/>
          <w:lang w:val="hr-HR"/>
        </w:rPr>
        <w:t>2.</w:t>
      </w:r>
      <w:r w:rsidRPr="00916739">
        <w:rPr>
          <w:rFonts w:eastAsiaTheme="minorHAnsi"/>
          <w:b/>
          <w:sz w:val="22"/>
          <w:szCs w:val="22"/>
          <w:lang w:val="hr-HR"/>
        </w:rPr>
        <w:t xml:space="preserve"> Objavljeni moralni zakon – temeljni zakon</w:t>
      </w:r>
    </w:p>
    <w:p w14:paraId="053AB0E0" w14:textId="77777777" w:rsidR="00916739" w:rsidRPr="00916739" w:rsidRDefault="00916739" w:rsidP="00916739">
      <w:pPr>
        <w:ind w:left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Potreba zakona u ljudskom životu (vrste zakona).</w:t>
      </w:r>
    </w:p>
    <w:p w14:paraId="37A02591" w14:textId="77777777" w:rsidR="00916739" w:rsidRPr="00916739" w:rsidRDefault="00916739" w:rsidP="00916739">
      <w:pPr>
        <w:ind w:left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Dekalog – objavljeni Božji zakon - potreba ranjenog čovjeka.</w:t>
      </w:r>
    </w:p>
    <w:p w14:paraId="15CDFB41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Dekalog i prirodni moralni zakon (uloga razuma i slobode).</w:t>
      </w:r>
    </w:p>
    <w:p w14:paraId="1A2C9C58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lastRenderedPageBreak/>
        <w:tab/>
        <w:t xml:space="preserve">- Božji zakon: unosi red i sklad u odnosu prema Bogu i čovjeku. </w:t>
      </w:r>
    </w:p>
    <w:p w14:paraId="3C76AA7F" w14:textId="77777777" w:rsidR="00916739" w:rsidRPr="00916739" w:rsidRDefault="00916739" w:rsidP="00916739">
      <w:pPr>
        <w:ind w:left="708" w:firstLine="6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 xml:space="preserve">(istaknuti neke: štovanje pravoga Boga, promicati istinu i ljudski život, poštovati roditelje, poštivati tuđe vlasništvo).  </w:t>
      </w:r>
    </w:p>
    <w:p w14:paraId="2F778B67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Dekalog – objavljeni Božji zakon, prirodni moralni zakon, štovanje Boga, poštovanje čovjeka, ljudska prava. </w:t>
      </w:r>
    </w:p>
    <w:p w14:paraId="182BA9EA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otkriti postojanje objektivnih moralnih normi u osobnom životu i društvu;  razumjeti važnost ostvarenja reda, pravila i pravednih zakona u međuljudskim odnosima i u društvu; otkriti i poznavati Dekalog, objavljeni Božji zakon, kao naravni temelj  ljudskog moralnog postupanja i života; uočiti i objasniti ulogu razuma i slobode u vršenju Dekaloga i prirodnog moralnog zakona;  </w:t>
      </w:r>
    </w:p>
    <w:p w14:paraId="5E223206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</w:p>
    <w:p w14:paraId="60E5FCF9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Prijedlozi za metodičku obradu:</w:t>
      </w:r>
      <w:r w:rsidRPr="00916739">
        <w:rPr>
          <w:rFonts w:eastAsiaTheme="minorHAnsi"/>
          <w:sz w:val="22"/>
          <w:szCs w:val="22"/>
          <w:lang w:val="hr-HR"/>
        </w:rPr>
        <w:t xml:space="preserve"> asocijacije na riječ moral i zakon; vođenje pripremljene rasprave o važnosti poštivanja moralnih normi i zakona u svakodnevnom životu s temom: Zakon je za ljude – Zakon je protiv ljudi; rad u skupinama s temom i poticajnim pitanjima o različitim normama i zakonima u svakodnevnom životu da se uoči njihova životna važnost i nužnost; usporediti Dekalog s poveljama o pravima čovjeka i nekim sustavnim normama o čovjeku i njegovim pravima; analizirati i interpretirati izabrane biblijske tekstove koji pokazuju put promicanja kršćanskih moralnih načela, sklada i sreće u ljudskoj zajednici: štovanje pravoga Boga, promicanje istine i ljudskog života, poštovanje roditelja, poštivanje tuđeg vlasništva.</w:t>
      </w:r>
    </w:p>
    <w:p w14:paraId="7226D2C4" w14:textId="77777777" w:rsidR="00916739" w:rsidRPr="00916739" w:rsidRDefault="00916739" w:rsidP="00916739">
      <w:pPr>
        <w:ind w:left="708" w:firstLine="60"/>
        <w:jc w:val="both"/>
        <w:rPr>
          <w:rFonts w:eastAsiaTheme="minorHAnsi"/>
          <w:sz w:val="22"/>
          <w:szCs w:val="22"/>
          <w:lang w:val="hr-HR"/>
        </w:rPr>
      </w:pPr>
    </w:p>
    <w:p w14:paraId="5670A223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 xml:space="preserve">3. Znakovi ljubavi prema Bogu </w:t>
      </w:r>
    </w:p>
    <w:p w14:paraId="3A08F926" w14:textId="77777777" w:rsidR="00916739" w:rsidRPr="00916739" w:rsidRDefault="00916739" w:rsidP="00916739">
      <w:pPr>
        <w:ind w:left="708" w:firstLine="12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Vjera u pravoga Boga i štovanje imena Božjega (svetost).</w:t>
      </w:r>
    </w:p>
    <w:p w14:paraId="054AF7E2" w14:textId="77777777" w:rsidR="00916739" w:rsidRPr="00916739" w:rsidRDefault="00916739" w:rsidP="00916739">
      <w:pPr>
        <w:ind w:left="357" w:firstLine="351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Povrede vjere (praznovjerje, idolopoklonstvo, gatanje, magija),</w:t>
      </w:r>
    </w:p>
    <w:p w14:paraId="28143ABF" w14:textId="77777777" w:rsidR="00916739" w:rsidRPr="00916739" w:rsidRDefault="00916739" w:rsidP="00916739">
      <w:pPr>
        <w:ind w:left="357" w:firstLine="351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Sumnje, krize i kušnje vjere - mogućnost nove, čvršće i postojanije vjere.</w:t>
      </w:r>
    </w:p>
    <w:p w14:paraId="2B1E7A38" w14:textId="77777777" w:rsidR="00916739" w:rsidRPr="00916739" w:rsidRDefault="00916739" w:rsidP="00916739">
      <w:pPr>
        <w:ind w:left="357" w:firstLine="351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Povrede ljubavi prema Bogu: bogohuli, psovka, kriva zakletva.</w:t>
      </w:r>
    </w:p>
    <w:p w14:paraId="4B437F19" w14:textId="77777777" w:rsidR="00916739" w:rsidRPr="00916739" w:rsidRDefault="00916739" w:rsidP="00916739">
      <w:pPr>
        <w:ind w:left="357" w:firstLine="351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Izrazi ljubavi prema Bogu (klanjanje, molitva, žrtva, obećanja/zavjeti).</w:t>
      </w:r>
    </w:p>
    <w:p w14:paraId="776FCA3B" w14:textId="77777777" w:rsidR="00916739" w:rsidRPr="00916739" w:rsidRDefault="00916739" w:rsidP="00916739">
      <w:pPr>
        <w:ind w:left="357" w:firstLine="351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Štovanje dana Gospodnjeg (nedjelja liturgijskog zajedništva, neradni dan, slobodno vrijeme).</w:t>
      </w:r>
    </w:p>
    <w:p w14:paraId="16AE25B5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vjera u Boga, čvrsta i postojana vjera, praznovjerje, idolopoklonstvo, gatanje, magija, bogohuli, psovka, ljubav prema Bogu, klanjanje Bogu, Dan Gospodnji. </w:t>
      </w:r>
    </w:p>
    <w:p w14:paraId="31E9565D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razumjeti vjeru kao nadnaravni Božji dar i čovjekov odgovor koji uključuje svjesno i slobodno predanje Bogu; prepoznati sadržaj i važnost prve Božje zapovijedi; razumjeti klanjanje, molitvu, žrtvu i zavjete kao izraze ljubavi prema Bogu; razumjeti značenje i navesti oblike povrede vjere; navesti neke povrede ljubavi prema Bogu; razumjeti značenje i oblike slavljenja dana Gospodnjeg u kršćanskom životu. </w:t>
      </w:r>
    </w:p>
    <w:p w14:paraId="5FA2FDCF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 xml:space="preserve">Prijedlozi za metodičku obradu: </w:t>
      </w:r>
      <w:r w:rsidRPr="00916739">
        <w:rPr>
          <w:rFonts w:eastAsiaTheme="minorHAnsi"/>
          <w:bCs/>
          <w:sz w:val="22"/>
          <w:szCs w:val="22"/>
          <w:lang w:val="hr-HR"/>
        </w:rPr>
        <w:t>postaviti problemsko pitanje o vjeri i praznovjerju među mladima i o tome voditi diskusiju;</w:t>
      </w:r>
      <w:r w:rsidRPr="00916739">
        <w:rPr>
          <w:rFonts w:eastAsiaTheme="minorHAnsi"/>
          <w:b/>
          <w:bCs/>
          <w:i/>
          <w:sz w:val="22"/>
          <w:szCs w:val="22"/>
          <w:lang w:val="hr-HR"/>
        </w:rPr>
        <w:t xml:space="preserve"> </w:t>
      </w:r>
      <w:r w:rsidRPr="00916739">
        <w:rPr>
          <w:rFonts w:eastAsiaTheme="minorHAnsi"/>
          <w:bCs/>
          <w:sz w:val="22"/>
          <w:szCs w:val="22"/>
          <w:lang w:val="hr-HR"/>
        </w:rPr>
        <w:t>ne temelju konkretnih primjera</w:t>
      </w:r>
      <w:r w:rsidRPr="00916739">
        <w:rPr>
          <w:rFonts w:eastAsiaTheme="minorHAnsi"/>
          <w:b/>
          <w:bCs/>
          <w:sz w:val="22"/>
          <w:szCs w:val="22"/>
          <w:lang w:val="hr-HR"/>
        </w:rPr>
        <w:t xml:space="preserve"> 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voditi </w:t>
      </w:r>
      <w:r w:rsidRPr="00916739">
        <w:rPr>
          <w:rFonts w:eastAsiaTheme="minorHAnsi"/>
          <w:sz w:val="22"/>
          <w:szCs w:val="22"/>
          <w:lang w:val="hr-HR"/>
        </w:rPr>
        <w:t>razgovor o povredama vjere u Boga (praznovjerje, gatanje, magija…) i o povredama ljubavi prema Bogu, osobito psovkom, bogohulom i zaklinjanjem; pronaći biblijske tekstove o pravovjernom štovanju Boga i odnosu prema svetinjama; meditativno promišljanje nad tajnom imena dragih osoba, svojih bližnjih i nad Božjim imenom; napraviti mentalnu mapu o načinima iskazivanja ljubavi i zahvalnosti Bogu (klanjanje, molitva, euharistijsko slavlje itd.); provesti anketu: "za" ili "protiv" nedjeljne euharistije i voditi razgovor o dobivenim porukama; radionica: "Vikend"; pričaonica: Mladi i slobodno vrijeme.</w:t>
      </w:r>
    </w:p>
    <w:p w14:paraId="0AEFC7BE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</w:p>
    <w:p w14:paraId="2BCE79D3" w14:textId="77777777" w:rsidR="00916739" w:rsidRPr="00916739" w:rsidRDefault="00916739" w:rsidP="00916739">
      <w:pPr>
        <w:tabs>
          <w:tab w:val="left" w:pos="720"/>
        </w:tabs>
        <w:jc w:val="both"/>
        <w:rPr>
          <w:b/>
          <w:sz w:val="22"/>
          <w:szCs w:val="22"/>
          <w:lang w:val="hr-HR" w:bidi="en-US"/>
        </w:rPr>
      </w:pPr>
      <w:r w:rsidRPr="00916739">
        <w:rPr>
          <w:b/>
          <w:sz w:val="22"/>
          <w:szCs w:val="22"/>
          <w:lang w:val="hr-HR" w:bidi="en-US"/>
        </w:rPr>
        <w:t xml:space="preserve">4. Zlo i grijeh – prijestup istinske ljubavi prema Bogu i bližnjemu </w:t>
      </w:r>
    </w:p>
    <w:p w14:paraId="2B24572A" w14:textId="77777777" w:rsidR="00916739" w:rsidRPr="00916739" w:rsidRDefault="00916739" w:rsidP="00916739">
      <w:pPr>
        <w:tabs>
          <w:tab w:val="left" w:pos="720"/>
        </w:tabs>
        <w:jc w:val="both"/>
        <w:rPr>
          <w:sz w:val="22"/>
          <w:szCs w:val="22"/>
          <w:lang w:val="hr-HR" w:bidi="en-US"/>
        </w:rPr>
      </w:pPr>
      <w:r w:rsidRPr="00916739">
        <w:rPr>
          <w:b/>
          <w:sz w:val="22"/>
          <w:szCs w:val="22"/>
          <w:lang w:val="hr-HR" w:bidi="en-US"/>
        </w:rPr>
        <w:tab/>
        <w:t xml:space="preserve">- </w:t>
      </w:r>
      <w:r w:rsidRPr="00916739">
        <w:rPr>
          <w:sz w:val="22"/>
          <w:szCs w:val="22"/>
          <w:lang w:val="hr-HR" w:bidi="en-US"/>
        </w:rPr>
        <w:t>Prisutnost zla i grijeha u čovjeku i svijetu.</w:t>
      </w:r>
    </w:p>
    <w:p w14:paraId="2C30B2FC" w14:textId="77777777" w:rsidR="00916739" w:rsidRPr="00916739" w:rsidRDefault="00916739" w:rsidP="00916739">
      <w:pPr>
        <w:tabs>
          <w:tab w:val="left" w:pos="720"/>
        </w:tabs>
        <w:jc w:val="both"/>
        <w:rPr>
          <w:sz w:val="22"/>
          <w:szCs w:val="22"/>
          <w:lang w:val="hr-HR" w:bidi="en-US"/>
        </w:rPr>
      </w:pPr>
      <w:r w:rsidRPr="00916739">
        <w:rPr>
          <w:sz w:val="22"/>
          <w:szCs w:val="22"/>
          <w:lang w:val="hr-HR" w:bidi="en-US"/>
        </w:rPr>
        <w:tab/>
        <w:t>- Zlo, grijeh i Božje milosrđe.</w:t>
      </w:r>
    </w:p>
    <w:p w14:paraId="634F4762" w14:textId="77777777" w:rsidR="00916739" w:rsidRPr="00916739" w:rsidRDefault="00916739" w:rsidP="00916739">
      <w:pPr>
        <w:tabs>
          <w:tab w:val="left" w:pos="720"/>
        </w:tabs>
        <w:jc w:val="both"/>
        <w:rPr>
          <w:sz w:val="22"/>
          <w:szCs w:val="22"/>
          <w:lang w:val="hr-HR" w:bidi="en-US"/>
        </w:rPr>
      </w:pPr>
      <w:r w:rsidRPr="00916739">
        <w:rPr>
          <w:sz w:val="22"/>
          <w:szCs w:val="22"/>
          <w:lang w:val="hr-HR" w:bidi="en-US"/>
        </w:rPr>
        <w:tab/>
        <w:t>- Težine grijeha: smrtni i laki grijeh.</w:t>
      </w:r>
    </w:p>
    <w:p w14:paraId="737272A2" w14:textId="77777777" w:rsidR="00916739" w:rsidRPr="00916739" w:rsidRDefault="00916739" w:rsidP="00916739">
      <w:pPr>
        <w:tabs>
          <w:tab w:val="left" w:pos="720"/>
        </w:tabs>
        <w:jc w:val="both"/>
        <w:rPr>
          <w:sz w:val="22"/>
          <w:szCs w:val="22"/>
          <w:lang w:val="hr-HR" w:bidi="en-US"/>
        </w:rPr>
      </w:pPr>
      <w:r w:rsidRPr="00916739">
        <w:rPr>
          <w:sz w:val="22"/>
          <w:szCs w:val="22"/>
          <w:lang w:val="hr-HR" w:bidi="en-US"/>
        </w:rPr>
        <w:tab/>
        <w:t>- Osobni grijesi i „strukture grijeha“.</w:t>
      </w:r>
    </w:p>
    <w:p w14:paraId="08A4B09C" w14:textId="77777777" w:rsidR="00916739" w:rsidRPr="00916739" w:rsidRDefault="00916739" w:rsidP="00916739">
      <w:pPr>
        <w:tabs>
          <w:tab w:val="left" w:pos="720"/>
        </w:tabs>
        <w:jc w:val="both"/>
        <w:rPr>
          <w:sz w:val="22"/>
          <w:szCs w:val="22"/>
          <w:lang w:val="hr-HR" w:bidi="en-US"/>
        </w:rPr>
      </w:pPr>
      <w:r w:rsidRPr="00916739">
        <w:rPr>
          <w:sz w:val="22"/>
          <w:szCs w:val="22"/>
          <w:lang w:val="hr-HR" w:bidi="en-US"/>
        </w:rPr>
        <w:tab/>
        <w:t>- Od grijeha do obraćenja i pomirenja.</w:t>
      </w:r>
    </w:p>
    <w:p w14:paraId="3117F89C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sz w:val="22"/>
          <w:szCs w:val="22"/>
          <w:lang w:val="hr-HR"/>
        </w:rPr>
        <w:t xml:space="preserve"> zlo, grijeh, smrtni grijeh, laki grijeh, osobni grijeh, strukture grijeha, obraćenje, Božje milosrđe, pomirenje.</w:t>
      </w:r>
    </w:p>
    <w:p w14:paraId="7FA94B64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Kritičko uočavanje prisutnosti dobra i zla, stvarnosti grijeha u svijetu te raznih pokušaja negiranja grijeha; poznavanje razlike o težini grijeha, između smrtnoga i lakoga grijeha te razliku između osobnoga grijeha i „strukture grijeha“; otkriti grijeh kao prijestup ljubavi prema Bogu i bližnjemu; spoznati da Božje milosrđe i praštanje nadilazi ljudsko zlo i grijeh i da je Bog pravedni Sudac i milosrdni Otac; usvojiti svijesti o potrebi za priznanjem vlastite krivnje kod počinjenog grijeha i o potrebi trajnog obraćenja; otkriti da put obraćenja traži opredjeljenje za dobro i dobrog Boga te međusobno praštanje i pomirenje s ljudima.</w:t>
      </w:r>
    </w:p>
    <w:p w14:paraId="1CBE298D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Prijedlozi za metodičku obradu:</w:t>
      </w:r>
      <w:r w:rsidRPr="00916739">
        <w:rPr>
          <w:rFonts w:eastAsiaTheme="minorHAnsi"/>
          <w:sz w:val="22"/>
          <w:szCs w:val="22"/>
          <w:lang w:val="hr-HR"/>
        </w:rPr>
        <w:t xml:space="preserve"> slikovito predočiti učinak grijeha na čovjekovu osobnost (razlomljena osobnost: slagalica koji se ne daju složiti); potražiti primjere pokušaja prebacivanja krivnje na drugoga ili na društvo; </w:t>
      </w:r>
      <w:r w:rsidRPr="00916739">
        <w:rPr>
          <w:rFonts w:eastAsiaTheme="minorHAnsi"/>
          <w:sz w:val="22"/>
          <w:szCs w:val="22"/>
          <w:lang w:val="hr-HR"/>
        </w:rPr>
        <w:lastRenderedPageBreak/>
        <w:t>izabranim (dija)filmovima predočiti utjecaj zla i širenje zla u svijetu (nasilje, nebriga, korupcija…); analiza biblijskih tekstova o grijehu i obraćenju, interpretacija likova (podjela uloga); vođeni razgovor i tumačenje pojmova smrtni i laki grijeh, osobni grijeh i strukture grijeha; improvizirati  predstavu o Kristu koji liječi, ozdravlja i pomiruje s Bogom; analiza novozavjetnih tekstova: Isusova moć nad zlom (grijeh, bolest) i nad Zlim; napraviti nacrt potrebnih koraka na putu pomirenja, od obraćenja do pomirenja s Bogom i bližnjima.</w:t>
      </w:r>
    </w:p>
    <w:p w14:paraId="464CC131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</w:r>
    </w:p>
    <w:p w14:paraId="099C4CC5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>5. Evanđeoski zakon ljubavi</w:t>
      </w:r>
    </w:p>
    <w:p w14:paraId="4C39DE7C" w14:textId="77777777" w:rsidR="00916739" w:rsidRPr="00916739" w:rsidRDefault="00916739" w:rsidP="00916739">
      <w:pPr>
        <w:ind w:left="357" w:firstLine="708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Kristove zapovijedi ljubavi - temelj  kršćanskog morala i put sreće.</w:t>
      </w:r>
    </w:p>
    <w:p w14:paraId="6319085F" w14:textId="77777777" w:rsidR="00916739" w:rsidRPr="00916739" w:rsidRDefault="00916739" w:rsidP="00916739">
      <w:pPr>
        <w:ind w:left="357" w:firstLine="708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 xml:space="preserve">- Novost i snaga kršćanske ljubavi (philia, eros, agape). </w:t>
      </w:r>
    </w:p>
    <w:p w14:paraId="52630FBC" w14:textId="77777777" w:rsidR="00916739" w:rsidRPr="00916739" w:rsidRDefault="00916739" w:rsidP="00916739">
      <w:pPr>
        <w:ind w:left="357" w:firstLine="708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Govor na Gori (Blaženstva) - etika Božjega kraljevstva.</w:t>
      </w:r>
    </w:p>
    <w:p w14:paraId="3D5F765D" w14:textId="77777777" w:rsidR="00916739" w:rsidRPr="00916739" w:rsidRDefault="00916739" w:rsidP="00916739">
      <w:pPr>
        <w:ind w:left="357" w:firstLine="708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Novost govora o ljubavi prema neprijatelju.</w:t>
      </w:r>
    </w:p>
    <w:p w14:paraId="124CAA2D" w14:textId="77777777" w:rsidR="00916739" w:rsidRPr="00916739" w:rsidRDefault="00916739" w:rsidP="00916739">
      <w:pPr>
        <w:ind w:left="357" w:firstLine="708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Ljudska suradnja u ostvarenju Kraljevstva Božjega.</w:t>
      </w:r>
      <w:r w:rsidRPr="00916739">
        <w:rPr>
          <w:rFonts w:eastAsiaTheme="minorHAnsi"/>
          <w:sz w:val="22"/>
          <w:szCs w:val="22"/>
          <w:lang w:val="hr-HR"/>
        </w:rPr>
        <w:tab/>
      </w:r>
      <w:r w:rsidRPr="00916739">
        <w:rPr>
          <w:rFonts w:eastAsiaTheme="minorHAnsi"/>
          <w:sz w:val="22"/>
          <w:szCs w:val="22"/>
          <w:lang w:val="hr-HR"/>
        </w:rPr>
        <w:tab/>
      </w:r>
    </w:p>
    <w:p w14:paraId="22293267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Kristov Zakon ljubavi, kršćanska ljubav, philia, eros, agape, ljubav prema neprijatelju.</w:t>
      </w:r>
    </w:p>
    <w:p w14:paraId="217F59C9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opisati temeljno značenje evanđeoskog pojma ljubavi, osobito Zapovijed ljubavi; </w:t>
      </w:r>
      <w:r w:rsidRPr="00916739">
        <w:rPr>
          <w:rFonts w:eastAsiaTheme="minorHAnsi"/>
          <w:sz w:val="22"/>
          <w:szCs w:val="22"/>
          <w:lang w:val="hr-HR"/>
        </w:rPr>
        <w:t xml:space="preserve">shvatiti da je kršćanska moralnost "višeg reda" - suobličiti se Isusu Kristu, a ne tek "red ljudske naravi"; 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otkriti novost, razine i obilježja kršćanskog shvaćanja ljubavi u pojmovima philia, eros i agape; usvojiti potrebu nasljedovanja Krista i izgradnje vlastitoga kršćanskog moralnog djelovanja po evanđeoskom zakonu ljubavi. </w:t>
      </w:r>
    </w:p>
    <w:p w14:paraId="2DA4289F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 xml:space="preserve">Prijedlozi za metodičku obradu: </w:t>
      </w:r>
      <w:r w:rsidRPr="00916739">
        <w:rPr>
          <w:rFonts w:eastAsiaTheme="minorHAnsi"/>
          <w:sz w:val="22"/>
          <w:szCs w:val="22"/>
          <w:lang w:val="hr-HR"/>
        </w:rPr>
        <w:t>asocijacije i iznošenje vlastitog mišljenja o ljubavi; usporedni rad s biblijskim tekstovima  o Kristovu govoru o ljubavi prema bližnjima i prema neprijatelju: Mt 5, 43-48 i 22, 36-40  te Iv 15, 16-19; komentirati tvrdnju: "Ljubi i radi što hoćeš" (sv. Augustin) i zlatno pravilo života: "Sve dakle, što želite da ljudi vama čine, činite i vi njima" (Mt 7,12); meditativno razmatranje nad otajstvom kršćanske ljubavi; pisanje eseja o razinama kršćanskog shvaćanja ljubavi s osvrtom na konkretan mladenački izazov i životni projekt; pisanje dijaloga ili novinskog izvješća o potrebi cjelovita i ispravna shvaćanja pojma ljubavi među mladima.</w:t>
      </w:r>
    </w:p>
    <w:p w14:paraId="0DB722DF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</w:p>
    <w:p w14:paraId="45C186F3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>IV. tematska cjelina: "MUŠKO I ŽENSKO STVORI IH"</w:t>
      </w:r>
    </w:p>
    <w:p w14:paraId="2C62EC20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b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sz w:val="22"/>
          <w:szCs w:val="22"/>
          <w:lang w:val="hr-HR"/>
        </w:rPr>
        <w:t>1.</w:t>
      </w:r>
      <w:r w:rsidRPr="00916739">
        <w:rPr>
          <w:rFonts w:eastAsiaTheme="minorHAnsi"/>
          <w:b/>
          <w:sz w:val="22"/>
          <w:szCs w:val="22"/>
          <w:lang w:val="hr-HR"/>
        </w:rPr>
        <w:t xml:space="preserve"> </w:t>
      </w:r>
      <w:r w:rsidRPr="00916739">
        <w:rPr>
          <w:rFonts w:eastAsiaTheme="minorHAnsi"/>
          <w:b/>
          <w:bCs/>
          <w:sz w:val="22"/>
          <w:szCs w:val="22"/>
          <w:lang w:val="hr-HR"/>
        </w:rPr>
        <w:t>Čovjek – žena i muškarac</w:t>
      </w:r>
    </w:p>
    <w:p w14:paraId="6A0944EA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Spol, spolnost, seksualnost.</w:t>
      </w:r>
    </w:p>
    <w:p w14:paraId="00A5B52E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Razvoj shvaćanja spolnosti kroz povijest.</w:t>
      </w:r>
    </w:p>
    <w:p w14:paraId="702455F6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Kršćansko utemeljenje pravednog odnosa prema spolovima.</w:t>
      </w:r>
    </w:p>
    <w:p w14:paraId="3D02BDAC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</w:r>
      <w:r w:rsidRPr="00916739">
        <w:rPr>
          <w:rFonts w:eastAsiaTheme="minorHAnsi"/>
          <w:sz w:val="22"/>
          <w:szCs w:val="22"/>
          <w:lang w:val="hr-HR"/>
        </w:rPr>
        <w:tab/>
        <w:t>- Isto dostojanstvo u različitosti osoba i spolova.</w:t>
      </w:r>
    </w:p>
    <w:p w14:paraId="2D3345E1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muškarac, žena, spolnost, seksualnost, kršćansko shvaćanje spolnosti.</w:t>
      </w:r>
    </w:p>
    <w:p w14:paraId="230C8CC6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razumjeti poruku Drugog biblijskog izvješća o stvaranju čovjeka kao temelj kršćanskog poimanja čovjeka kao muškarca i žene; prepoznati razliku između spola i spolnosti (seksualnosti); razumjeti povezanost pojmova dostojanstvo, odgovornost i spolnost; razumjeti kršćansko shvaćanje spolnosti.</w:t>
      </w:r>
    </w:p>
    <w:p w14:paraId="33815F13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Prijedlozi za metodičku obradu:</w:t>
      </w:r>
      <w:r w:rsidRPr="00916739">
        <w:rPr>
          <w:rFonts w:eastAsiaTheme="minorHAnsi"/>
          <w:sz w:val="22"/>
          <w:szCs w:val="22"/>
          <w:lang w:val="hr-HR"/>
        </w:rPr>
        <w:t xml:space="preserve">  pribiranje i analiza poruka i tekstova iz dnevnog tiska (novine i satopisi osobito za mlade), posebno rubrika "o ljubavi" te "pitanja i savjeti"; identifikacijski i vođeni razgovor, izdvajanje i tumačenje bitnih pojmova; muškarac, žena, spol, spolnost, seksualnost; kritičko čitanje i interpretacija biblijskih i drugih tekstova o kršćanskom utemeljenju i cjelovitu pristupu ljudskoj spolnosti u povezanosti s promatranjem i interpretacijom fotografija (reprodukcija); pisanje eseja o dostojanstvu muškarce i žene, njihovoj spolnoj razlici i njihovu uzajamnom nadopunjavanju; izraditi kolaž na temu: "tipičan muškarac i tipična žena"; u skupnom radu istražiti i na plakatu izložiti gledišta dostojanstva muškarca i žene i temeljna obilježja kršćanskog pristupa spolnosti i seksualnosti između muškarca i žene. </w:t>
      </w:r>
    </w:p>
    <w:p w14:paraId="052918E6" w14:textId="77777777" w:rsidR="00916739" w:rsidRPr="00916739" w:rsidRDefault="00916739" w:rsidP="00916739">
      <w:pPr>
        <w:tabs>
          <w:tab w:val="left" w:pos="720"/>
        </w:tabs>
        <w:jc w:val="both"/>
        <w:rPr>
          <w:sz w:val="22"/>
          <w:szCs w:val="22"/>
          <w:lang w:val="hr-HR" w:bidi="en-US"/>
        </w:rPr>
      </w:pPr>
    </w:p>
    <w:p w14:paraId="14ACDD7D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b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sz w:val="22"/>
          <w:szCs w:val="22"/>
          <w:lang w:val="hr-HR"/>
        </w:rPr>
        <w:t>2.</w:t>
      </w:r>
      <w:r w:rsidRPr="00916739">
        <w:rPr>
          <w:rFonts w:eastAsiaTheme="minorHAnsi"/>
          <w:b/>
          <w:sz w:val="22"/>
          <w:szCs w:val="22"/>
          <w:lang w:val="hr-HR"/>
        </w:rPr>
        <w:t xml:space="preserve"> </w:t>
      </w:r>
      <w:r w:rsidRPr="00916739">
        <w:rPr>
          <w:rFonts w:eastAsiaTheme="minorHAnsi"/>
          <w:b/>
          <w:bCs/>
          <w:sz w:val="22"/>
          <w:szCs w:val="22"/>
          <w:lang w:val="hr-HR"/>
        </w:rPr>
        <w:t>Obitelj u Božjem naumu</w:t>
      </w:r>
    </w:p>
    <w:p w14:paraId="46B9C526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Narav i smisao braka i obitelji.</w:t>
      </w:r>
    </w:p>
    <w:p w14:paraId="5FCD1A3F" w14:textId="77777777" w:rsidR="00916739" w:rsidRPr="00916739" w:rsidRDefault="00916739" w:rsidP="00916739">
      <w:pPr>
        <w:tabs>
          <w:tab w:val="left" w:pos="720"/>
        </w:tabs>
        <w:ind w:left="708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Povrede dostojanstva braka i obitelji: preljub, rastava, mnogoženstvo, slobodna veza, rodoskvrnuće.</w:t>
      </w:r>
    </w:p>
    <w:p w14:paraId="5A74BBC0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Suvremeni modeli obitelji i kršćanski model</w:t>
      </w:r>
    </w:p>
    <w:p w14:paraId="4B539EEC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Dužnosti i prava članova obitelji.</w:t>
      </w:r>
    </w:p>
    <w:p w14:paraId="6204AC55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brak, obitelj, preljub, rastava, slobodna veza, model kršćanske obitelji, dužnosti i prava u obitelji.</w:t>
      </w:r>
    </w:p>
    <w:p w14:paraId="68542898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/>
          <w:bCs/>
          <w:i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razumjeti narav i smisao braka i obitelji;</w:t>
      </w:r>
    </w:p>
    <w:p w14:paraId="7FA648C0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Prijedlozi za metodičku obradu:</w:t>
      </w:r>
      <w:r w:rsidRPr="00916739">
        <w:rPr>
          <w:rFonts w:eastAsiaTheme="minorHAnsi"/>
          <w:sz w:val="22"/>
          <w:szCs w:val="22"/>
          <w:lang w:val="hr-HR"/>
        </w:rPr>
        <w:t xml:space="preserve"> stvaranje problemskog pitanja o važnosti braka i obitelji danas s pripremljenom diskusijom na tu temu; razgovor o životu u braku i obitelji na temelju dokumentarne fotografije, isječaka iz novina i prikladnih tekstova koji tematiziraju svakodnevni obiteljski život; analizirati i interpretirati biblijske tekstove: Post 1,76-29; 2,18-25; 1 Kor 6,12-20; analizirati posljedice preljuba, rastave, slobodnih veza i dr. te utvrditi kriterije kršćanskog moralnog pristupa tim povredama braka i obitelji; orisati neke modele današnjih </w:t>
      </w:r>
      <w:r w:rsidRPr="00916739">
        <w:rPr>
          <w:rFonts w:eastAsiaTheme="minorHAnsi"/>
          <w:sz w:val="22"/>
          <w:szCs w:val="22"/>
          <w:lang w:val="hr-HR"/>
        </w:rPr>
        <w:lastRenderedPageBreak/>
        <w:t xml:space="preserve">obitelji i usredotočiti se na izgradnju modela kršćanske obitelji; napraviti plakat s pravima i dužnostima članova obitelji. </w:t>
      </w:r>
    </w:p>
    <w:p w14:paraId="2941DF6B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</w:r>
    </w:p>
    <w:p w14:paraId="5F24D47A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b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sz w:val="22"/>
          <w:szCs w:val="22"/>
          <w:lang w:val="hr-HR"/>
        </w:rPr>
        <w:t>3.</w:t>
      </w:r>
      <w:r w:rsidRPr="00916739">
        <w:rPr>
          <w:rFonts w:eastAsiaTheme="minorHAnsi"/>
          <w:b/>
          <w:sz w:val="22"/>
          <w:szCs w:val="22"/>
          <w:lang w:val="hr-HR"/>
        </w:rPr>
        <w:t xml:space="preserve"> Ženidba – sakrament b</w:t>
      </w:r>
      <w:r w:rsidRPr="00916739">
        <w:rPr>
          <w:rFonts w:eastAsiaTheme="minorHAnsi"/>
          <w:b/>
          <w:bCs/>
          <w:sz w:val="22"/>
          <w:szCs w:val="22"/>
          <w:lang w:val="hr-HR"/>
        </w:rPr>
        <w:t xml:space="preserve">račne ljubavi i zajedništva </w:t>
      </w:r>
    </w:p>
    <w:p w14:paraId="22F82689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Poziv na ljubav i sebedarje.</w:t>
      </w:r>
    </w:p>
    <w:p w14:paraId="24EB23EC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Ženidba kao sakrament.</w:t>
      </w:r>
    </w:p>
    <w:p w14:paraId="6BCDD984" w14:textId="77777777" w:rsidR="00916739" w:rsidRPr="00916739" w:rsidRDefault="00916739" w:rsidP="00916739">
      <w:pPr>
        <w:tabs>
          <w:tab w:val="left" w:pos="720"/>
        </w:tabs>
        <w:ind w:left="144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Ženidba u Božjem planu spasenja.</w:t>
      </w:r>
    </w:p>
    <w:p w14:paraId="531E936A" w14:textId="77777777" w:rsidR="00916739" w:rsidRPr="00916739" w:rsidRDefault="00916739" w:rsidP="00916739">
      <w:pPr>
        <w:tabs>
          <w:tab w:val="left" w:pos="720"/>
        </w:tabs>
        <w:ind w:left="144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Uvjeti za valjano sklopljen bračni savez.</w:t>
      </w:r>
    </w:p>
    <w:p w14:paraId="570A2A17" w14:textId="77777777" w:rsidR="00916739" w:rsidRPr="00916739" w:rsidRDefault="00916739" w:rsidP="00916739">
      <w:pPr>
        <w:tabs>
          <w:tab w:val="left" w:pos="720"/>
        </w:tabs>
        <w:ind w:left="144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Pavlova i Petrova povlastica.</w:t>
      </w:r>
    </w:p>
    <w:p w14:paraId="3BFD935D" w14:textId="77777777" w:rsidR="00916739" w:rsidRPr="00916739" w:rsidRDefault="00916739" w:rsidP="00916739">
      <w:pPr>
        <w:tabs>
          <w:tab w:val="left" w:pos="720"/>
        </w:tabs>
        <w:ind w:left="144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Bračna ljubav i zahtjevi bračnog života.</w:t>
      </w:r>
    </w:p>
    <w:p w14:paraId="0A0B3CEB" w14:textId="77777777" w:rsidR="00916739" w:rsidRPr="00916739" w:rsidRDefault="00916739" w:rsidP="00916739">
      <w:pPr>
        <w:tabs>
          <w:tab w:val="left" w:pos="720"/>
        </w:tabs>
        <w:ind w:left="144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Priprava za brak - vrijeme zaručništva.</w:t>
      </w:r>
    </w:p>
    <w:p w14:paraId="6C2CA696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Nerazrješivost ženidbe u braku vjernosti i ljubavi.</w:t>
      </w:r>
    </w:p>
    <w:p w14:paraId="07FFB092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</w:r>
      <w:r w:rsidRPr="00916739">
        <w:rPr>
          <w:rFonts w:eastAsiaTheme="minorHAnsi"/>
          <w:sz w:val="22"/>
          <w:szCs w:val="22"/>
          <w:lang w:val="hr-HR"/>
        </w:rPr>
        <w:tab/>
        <w:t>- Otvorenost životu kao sudjelovanje u stvoriteljskom Božjem činu.</w:t>
      </w:r>
    </w:p>
    <w:p w14:paraId="7725900D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ženidba, sakrament ženidbe, valjana ženidba, bračni savez, nerazrješivost ženidbe, Pavlova i Petrova povlastica, zaručništvo, priprava za brak.</w:t>
      </w:r>
    </w:p>
    <w:p w14:paraId="771439B5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navesti i objasniti biblijsko utemeljenje sakramenta ženidbe; razumjeti sakrament ženidbe kao otvorenost životu i sudjelovanje u Božjem stvarateljskom činu; navesti preduvjete za valjano sklapanje sakramenta ženidbe i put priprave za sakramentalni brak.</w:t>
      </w:r>
    </w:p>
    <w:p w14:paraId="5DF6BFAD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Prijedlozi za metodičku obradu:</w:t>
      </w:r>
      <w:r w:rsidRPr="00916739">
        <w:rPr>
          <w:rFonts w:eastAsiaTheme="minorHAnsi"/>
          <w:sz w:val="22"/>
          <w:szCs w:val="22"/>
          <w:lang w:val="hr-HR"/>
        </w:rPr>
        <w:t xml:space="preserve"> - razgovarati o naravi ljudske spolnosti i odnosu spolova na antropološkoj razini (kritički analizirati tekstove i članke iz nekih satopisa); čitati i analizirati biblijski tekst (Knjiga Postanka) te odrediti narav i dostojanstvo ženidbu u Božji naum s čovjekom; upoznati i definirati bitne činjenice ustanovljenja sakramenta ženidbe (Kana, Mt 19) i protumačiti uvjete za valjano sklopljenu ženidbu; analizirati tekstove i razgovarati o nauku sv. Pavla o ženidbi i protumačiti Pavlovu i Petrovu povlasticu; ostvariti problemsku diskusiju i vođeni razgovor o "modi" razvoda braka: argumenti "za" i "protiv" te o modi življenja bez braka ili o "braku na pokus"; posvijestiti narav istinske ljubavi i nužnost rješavanja problema uz pomoć Boga i molitve; analizirati </w:t>
      </w:r>
      <w:r w:rsidRPr="00916739">
        <w:rPr>
          <w:rFonts w:eastAsiaTheme="minorHAnsi"/>
          <w:i/>
          <w:iCs/>
          <w:sz w:val="22"/>
          <w:szCs w:val="22"/>
          <w:lang w:val="hr-HR"/>
        </w:rPr>
        <w:t>Pismo biskupa Hrvatske</w:t>
      </w:r>
      <w:r w:rsidRPr="00916739">
        <w:rPr>
          <w:rFonts w:eastAsiaTheme="minorHAnsi"/>
          <w:sz w:val="22"/>
          <w:szCs w:val="22"/>
          <w:lang w:val="hr-HR"/>
        </w:rPr>
        <w:t xml:space="preserve"> o obliku sklapanja ženidbe, vremenu zaručništva i potrebi prikladne priprave za sakramentalni brak; izabrati i komentirati odabrane poruke i aforizme o veličini i tajni braka i ljubavi uz glazbu;  pogledati video-film o sakramentu ženidbe (izdanje Kršćanska sadašnjost) i razgovarati o njegovoj poruci.</w:t>
      </w:r>
    </w:p>
    <w:p w14:paraId="5E24317A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/>
          <w:bCs/>
          <w:sz w:val="22"/>
          <w:szCs w:val="22"/>
          <w:lang w:val="hr-HR"/>
        </w:rPr>
      </w:pPr>
    </w:p>
    <w:p w14:paraId="2D8B0929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b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sz w:val="22"/>
          <w:szCs w:val="22"/>
          <w:lang w:val="hr-HR"/>
        </w:rPr>
        <w:t>4.</w:t>
      </w:r>
      <w:r w:rsidRPr="00916739">
        <w:rPr>
          <w:rFonts w:eastAsiaTheme="minorHAnsi"/>
          <w:b/>
          <w:sz w:val="22"/>
          <w:szCs w:val="22"/>
          <w:lang w:val="hr-HR"/>
        </w:rPr>
        <w:t xml:space="preserve"> Roditelji i obitelj </w:t>
      </w:r>
      <w:r w:rsidRPr="00916739">
        <w:rPr>
          <w:rFonts w:eastAsiaTheme="minorHAnsi"/>
          <w:b/>
          <w:bCs/>
          <w:sz w:val="22"/>
          <w:szCs w:val="22"/>
          <w:lang w:val="hr-HR"/>
        </w:rPr>
        <w:t>– odgovorno roditeljstvo</w:t>
      </w:r>
    </w:p>
    <w:p w14:paraId="49EB3CB1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Rađanje djece – poziv i dobro supružnika.</w:t>
      </w:r>
    </w:p>
    <w:p w14:paraId="60842120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Planiranje obitelji.</w:t>
      </w:r>
    </w:p>
    <w:p w14:paraId="47F7A5C3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Briga roditelja za cjelovit odgoj djece.</w:t>
      </w:r>
    </w:p>
    <w:p w14:paraId="029EFB37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Djeca i obitelj - dobro Crkve i društva.</w:t>
      </w:r>
    </w:p>
    <w:p w14:paraId="28182A80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roditelji, rađanje djece, planiranje obitelji, odgovorno roditeljstvo, cjelovit odgoj djece.  </w:t>
      </w:r>
    </w:p>
    <w:p w14:paraId="422328D9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prepoznati i objasniti odrednice odgovornog roditeljstva; navesti i razumjeti povrede protiv dostojanstva spolnosti, braka i obitelji; upoznati crkveni nauk o odgovornom planiranju i rađanju djece; otkriti važnost cjelovita odgoja djece čemu pripada i vjerski odgoj; upoznati važnost brige za djecu i obitelj kao temelj osobnog i društvenoga dobra i napretka.</w:t>
      </w:r>
    </w:p>
    <w:p w14:paraId="59E2EE16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Prijedlozi za metodičku obradu:</w:t>
      </w:r>
      <w:r w:rsidRPr="00916739">
        <w:rPr>
          <w:rFonts w:eastAsiaTheme="minorHAnsi"/>
          <w:sz w:val="22"/>
          <w:szCs w:val="22"/>
          <w:lang w:val="hr-HR"/>
        </w:rPr>
        <w:t xml:space="preserve"> stvaranje problemske situacije i pripremljena diskusija na temu: dijete je dar  - dijete je teret; pribrati razne novinske isječke s porukama o rađanju djece i napraviti zemljovid svoje zemlje s brojem umrlih i rođenih te godine; voditi razgovor na temelju dobivenih rezultata; analizirati tekstove koji govore o odgovornom roditeljstvu i planiranju obitelji te izdvojiti poruke i o njima razgovarati; izraditi male seminarske radnje prema: </w:t>
      </w:r>
      <w:r w:rsidRPr="00916739">
        <w:rPr>
          <w:rFonts w:eastAsiaTheme="minorHAnsi"/>
          <w:i/>
          <w:iCs/>
          <w:sz w:val="22"/>
          <w:szCs w:val="22"/>
          <w:lang w:val="hr-HR"/>
        </w:rPr>
        <w:t>Humanae vitae, Pismo pape obiteljima, Familiaris Consortio, Mulieris dignitatem</w:t>
      </w:r>
      <w:r w:rsidRPr="00916739">
        <w:rPr>
          <w:rFonts w:eastAsiaTheme="minorHAnsi"/>
          <w:sz w:val="22"/>
          <w:szCs w:val="22"/>
          <w:lang w:val="hr-HR"/>
        </w:rPr>
        <w:t>;</w:t>
      </w:r>
    </w:p>
    <w:p w14:paraId="71D4B95A" w14:textId="77777777" w:rsidR="00916739" w:rsidRPr="00916739" w:rsidRDefault="00916739" w:rsidP="00916739">
      <w:pPr>
        <w:tabs>
          <w:tab w:val="left" w:pos="720"/>
        </w:tabs>
        <w:jc w:val="both"/>
        <w:rPr>
          <w:sz w:val="22"/>
          <w:szCs w:val="22"/>
          <w:lang w:val="hr-HR" w:bidi="en-US"/>
        </w:rPr>
      </w:pPr>
    </w:p>
    <w:p w14:paraId="08D7991A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>V. tematska cjelina: DOSTOJANSTVO LJUDSKOG ŽIVOTA</w:t>
      </w:r>
    </w:p>
    <w:p w14:paraId="52192108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>Nastavne teme</w:t>
      </w:r>
    </w:p>
    <w:p w14:paraId="29151EA7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/>
          <w:bCs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>1</w:t>
      </w:r>
      <w:r w:rsidRPr="00916739">
        <w:rPr>
          <w:rFonts w:eastAsiaTheme="minorHAnsi"/>
          <w:b/>
          <w:bCs/>
          <w:sz w:val="22"/>
          <w:szCs w:val="22"/>
          <w:lang w:val="hr-HR"/>
        </w:rPr>
        <w:t>.</w:t>
      </w:r>
      <w:r w:rsidRPr="00916739">
        <w:rPr>
          <w:rFonts w:eastAsiaTheme="minorHAnsi"/>
          <w:b/>
          <w:sz w:val="22"/>
          <w:szCs w:val="22"/>
          <w:lang w:val="hr-HR"/>
        </w:rPr>
        <w:t xml:space="preserve"> Svetost i dostojanstvo </w:t>
      </w:r>
      <w:r w:rsidRPr="00916739">
        <w:rPr>
          <w:rFonts w:eastAsiaTheme="minorHAnsi"/>
          <w:b/>
          <w:bCs/>
          <w:sz w:val="22"/>
          <w:szCs w:val="22"/>
          <w:lang w:val="hr-HR"/>
        </w:rPr>
        <w:t>ljudskoga života</w:t>
      </w:r>
    </w:p>
    <w:p w14:paraId="2A45B1FA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Vrijednost, svetost i nepovredivost ljudskog života – Biblijsko utemeljenje (Stari zavjet i Novi zavjet).</w:t>
      </w:r>
    </w:p>
    <w:p w14:paraId="4EC99E55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 xml:space="preserve">- Život je najveće dobro. Ljudski život je svet. Bog je jedini gospodar života. Čovjek je čuvar života. </w:t>
      </w:r>
    </w:p>
    <w:p w14:paraId="27CC0CE7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život – najveće dobro, svetost i dostojanstvo ljudskoga života; Bog - gospodar života, bioetička načela, Hipokratova prisega.  </w:t>
      </w:r>
    </w:p>
    <w:p w14:paraId="5A17D494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poznavati biblijske temelje o vrijednosti i svetosti ljudskoga života; objasniti temeljni kršćanski stav prema ljudskom životu (nepovredivost i svetost); upoznati i razumjeti bitna bioetička načela; poznavati značenje Hipokratove prisege. </w:t>
      </w:r>
    </w:p>
    <w:p w14:paraId="5F4329B9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Prijedlozi za metodičku obradu:</w:t>
      </w:r>
      <w:r w:rsidRPr="00916739">
        <w:rPr>
          <w:rFonts w:eastAsiaTheme="minorHAnsi"/>
          <w:sz w:val="22"/>
          <w:szCs w:val="22"/>
          <w:lang w:val="hr-HR"/>
        </w:rPr>
        <w:t xml:space="preserve"> produbljeno kritičko čitanje, analiza i razgovor o biblijskim temeljima svetosti ljudskoga života; stvaranje problemske situacije i diskusija na temu: Tko je gospodar ljudskog života – Bog </w:t>
      </w:r>
      <w:r w:rsidRPr="00916739">
        <w:rPr>
          <w:rFonts w:eastAsiaTheme="minorHAnsi"/>
          <w:sz w:val="22"/>
          <w:szCs w:val="22"/>
          <w:lang w:val="hr-HR"/>
        </w:rPr>
        <w:lastRenderedPageBreak/>
        <w:t>ili čovjek?; analiza članka 5 i 25 Opće deklaracije o pravima čovjeka OUN; analiza Ustava i državnih zakona koji govore o pravu na život i dostojanstvu osobe; u skupnim radovima upoznati i analizirati neka bioetička načela u poveznici s konkretnim pitanjima; čitanje i analiza Hipokratove prisege.</w:t>
      </w:r>
    </w:p>
    <w:p w14:paraId="2EA496FE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</w:p>
    <w:p w14:paraId="7B41609E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 xml:space="preserve">2. Životom obdareni i u život pozvani </w:t>
      </w:r>
    </w:p>
    <w:p w14:paraId="16247F24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ab/>
      </w:r>
      <w:r w:rsidRPr="00916739">
        <w:rPr>
          <w:rFonts w:eastAsiaTheme="minorHAnsi"/>
          <w:sz w:val="22"/>
          <w:szCs w:val="22"/>
          <w:lang w:val="hr-HR"/>
        </w:rPr>
        <w:t>- Ljudski život kao dar – početak ljudskoga života.</w:t>
      </w:r>
    </w:p>
    <w:p w14:paraId="112E57BB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Čovjek kao osoba od trenutka začeća do prirodne smrti.</w:t>
      </w:r>
    </w:p>
    <w:p w14:paraId="39E857A2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ab/>
        <w:t xml:space="preserve">- </w:t>
      </w:r>
      <w:r w:rsidRPr="00916739">
        <w:rPr>
          <w:rFonts w:eastAsiaTheme="minorHAnsi"/>
          <w:sz w:val="22"/>
          <w:szCs w:val="22"/>
          <w:lang w:val="hr-HR"/>
        </w:rPr>
        <w:t>Povrede ljudskog života: pobačaj, eutanazija, ubojstvo, samoubojstvo.</w:t>
      </w:r>
    </w:p>
    <w:p w14:paraId="2176AC42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Transplantacija i doniranje ljudskih organa.</w:t>
      </w:r>
    </w:p>
    <w:p w14:paraId="60BB219D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</w:r>
      <w:r w:rsidRPr="00916739">
        <w:rPr>
          <w:rFonts w:eastAsiaTheme="minorHAnsi"/>
          <w:sz w:val="22"/>
          <w:szCs w:val="22"/>
          <w:lang w:val="hr-HR"/>
        </w:rPr>
        <w:tab/>
        <w:t>- Promicanje ljudskog života.</w:t>
      </w:r>
    </w:p>
    <w:p w14:paraId="06056260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začeće ljudskog života, dar i nepovredivost života, pobačaj, eutanazija, ubojstvo, samoubojstvo, transplantacija ljudskih organa, bolesti ovisnosti. </w:t>
      </w:r>
    </w:p>
    <w:p w14:paraId="179BA44A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poznavati bitna obilježja ljudske osobe po kojima je čovjek jedinstveno i nepovredivo biće; razumjeti i usvojiti stav zaštite čovjeka kao osobe od začeća do prirodne smrti, navesti i objasniti povrede ljudskog života (ubojstvo, pobačaj, samoubojstvo, eutanazija); navesti stav Katoličke Crkve o pobačaju i razloge zbog kojih odobrava transplantaciju organa; prepoznati opasnosti manipulacije u transplantaciji organa; navesti i objasniti uzroke i posljedice najučestalijih autodestruktivnih ponašanja mladih: bolesti ovisnosti.</w:t>
      </w:r>
    </w:p>
    <w:p w14:paraId="48FA7330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Prijedlozi za metodičku obradu:</w:t>
      </w:r>
      <w:r w:rsidRPr="00916739">
        <w:rPr>
          <w:rFonts w:eastAsiaTheme="minorHAnsi"/>
          <w:sz w:val="22"/>
          <w:szCs w:val="22"/>
          <w:lang w:val="hr-HR"/>
        </w:rPr>
        <w:t xml:space="preserve"> stvaranje problemske situacije i diskusija o ljudskom životu s temom: Život kao slobodan izbor i dar ili slučajnost; analiza teksta i vođeni razgovor: "Fetus je osoba" (A. Kurjak); u skupnom radu obraditi neke temeljne biblijske tekstove i tekstove iz dokumenata Katoličke Crkve o nepovredivosti ljudskog života; skupni rad s temom: Sadašnje prijetnje ljudskom životu (Ev. 7-22); gledanje prikladna filma za ovu mladenačku dob i vođeni razgovor na temu: </w:t>
      </w:r>
      <w:r w:rsidRPr="00916739">
        <w:rPr>
          <w:rFonts w:eastAsiaTheme="minorHAnsi"/>
          <w:i/>
          <w:iCs/>
          <w:sz w:val="22"/>
          <w:szCs w:val="22"/>
          <w:lang w:val="hr-HR"/>
        </w:rPr>
        <w:t>Abortus</w:t>
      </w:r>
      <w:r w:rsidRPr="00916739">
        <w:rPr>
          <w:rFonts w:eastAsiaTheme="minorHAnsi"/>
          <w:sz w:val="22"/>
          <w:szCs w:val="22"/>
          <w:lang w:val="hr-HR"/>
        </w:rPr>
        <w:t xml:space="preserve"> – Video zapis: </w:t>
      </w:r>
      <w:r w:rsidRPr="00916739">
        <w:rPr>
          <w:rFonts w:eastAsiaTheme="minorHAnsi"/>
          <w:i/>
          <w:iCs/>
          <w:sz w:val="22"/>
          <w:szCs w:val="22"/>
          <w:lang w:val="hr-HR"/>
        </w:rPr>
        <w:t>Halo ja sam tu</w:t>
      </w:r>
      <w:r w:rsidRPr="00916739">
        <w:rPr>
          <w:rFonts w:eastAsiaTheme="minorHAnsi"/>
          <w:sz w:val="22"/>
          <w:szCs w:val="22"/>
          <w:lang w:val="hr-HR"/>
        </w:rPr>
        <w:t xml:space="preserve"> (izdavač: Kršćanska sadašnjost, Zagreb); vođeni razgovor o dostojanstvu ljudskog života i Božjoj zapovijedi "Ne ubij"; diskusija transplantaciji i doniranju ljudskih organa; analiza teksta </w:t>
      </w:r>
      <w:r w:rsidRPr="00916739">
        <w:rPr>
          <w:rFonts w:eastAsiaTheme="minorHAnsi"/>
          <w:i/>
          <w:iCs/>
          <w:sz w:val="22"/>
          <w:szCs w:val="22"/>
          <w:lang w:val="hr-HR"/>
        </w:rPr>
        <w:t>Evangelium vitae,</w:t>
      </w:r>
      <w:r w:rsidRPr="00916739">
        <w:rPr>
          <w:rFonts w:eastAsiaTheme="minorHAnsi"/>
          <w:sz w:val="22"/>
          <w:szCs w:val="22"/>
          <w:lang w:val="hr-HR"/>
        </w:rPr>
        <w:t xml:space="preserve"> br. 53-77.</w:t>
      </w:r>
    </w:p>
    <w:p w14:paraId="4B21DD24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</w:p>
    <w:p w14:paraId="6D2D8CB6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b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sz w:val="22"/>
          <w:szCs w:val="22"/>
          <w:lang w:val="hr-HR"/>
        </w:rPr>
        <w:t>3.</w:t>
      </w:r>
      <w:r w:rsidRPr="00916739">
        <w:rPr>
          <w:rFonts w:eastAsiaTheme="minorHAnsi"/>
          <w:b/>
          <w:sz w:val="22"/>
          <w:szCs w:val="22"/>
          <w:lang w:val="hr-HR"/>
        </w:rPr>
        <w:t xml:space="preserve"> Čuvanje cjelovitosti i </w:t>
      </w:r>
      <w:r w:rsidRPr="00916739">
        <w:rPr>
          <w:rFonts w:eastAsiaTheme="minorHAnsi"/>
          <w:b/>
          <w:bCs/>
          <w:sz w:val="22"/>
          <w:szCs w:val="22"/>
          <w:lang w:val="hr-HR"/>
        </w:rPr>
        <w:t>dostojanstva ljudske osobe – izazovi znanosti</w:t>
      </w:r>
      <w:r w:rsidRPr="00916739">
        <w:rPr>
          <w:rFonts w:eastAsiaTheme="minorHAnsi"/>
          <w:sz w:val="22"/>
          <w:szCs w:val="22"/>
          <w:lang w:val="hr-HR"/>
        </w:rPr>
        <w:t xml:space="preserve"> </w:t>
      </w:r>
    </w:p>
    <w:p w14:paraId="077C0BC5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Cjelovitost ljudske osobe (jedinstvo tijela, duše i duha).</w:t>
      </w:r>
    </w:p>
    <w:p w14:paraId="3CDC3C8A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Izazovi suvremene znanosti i znanstvenih istraživanja na čovjeku.</w:t>
      </w:r>
    </w:p>
    <w:p w14:paraId="680B47E8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Bioetika. Kloniranje, teorija genoma, umjetna oplodnja.</w:t>
      </w:r>
    </w:p>
    <w:p w14:paraId="13D27DF4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Poštivanje tjelesne cjelovitosti.</w:t>
      </w:r>
    </w:p>
    <w:p w14:paraId="0D36B7FC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znanstvena istraživanja, ljudsko zdravlje, bioetika, biogenetika, kloniranje, umjetna oplodnja, tjelesna cjelovitost. </w:t>
      </w:r>
    </w:p>
    <w:p w14:paraId="073CF6D2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razumjeti promicanje ljudskog života kao kršćansku obvezu; objasniti pojam i navesti područja kojima se bavi bioetika; razumjeti i navesti razloge zbog kojih sve što je znanstveno moguće na području biogenetike (genom, kloniranje, matične stanice) nije i moralno dopustivo; navesti i objasniti razloge zbog kojih sve što je znanstveno moguće na području reproduktivne biologije (umjetna oplodnja) nije i moralno dopustivo; navesti načine na koje treba čuvati i promicati vlastito i tuđe zdravlje (ishrana, odijevanje, higijena, kretanje).</w:t>
      </w:r>
    </w:p>
    <w:p w14:paraId="48D59993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Prijedlozi za metodičku obradu:</w:t>
      </w:r>
      <w:r w:rsidRPr="00916739">
        <w:rPr>
          <w:rFonts w:eastAsiaTheme="minorHAnsi"/>
          <w:sz w:val="22"/>
          <w:szCs w:val="22"/>
          <w:lang w:val="hr-HR"/>
        </w:rPr>
        <w:t xml:space="preserve"> prikupljanje podataka i analiza različitih tekstova i informacija o ljudskom zdravlju i problematici kloniranja, umjetne oplodnje, poštovanja tjelesne cjelovitosti i ljudskog života; stvaranje problemske situacije i rasprava diskusija s temom: Je li kloniranje moralno dopustivo?; tumačenje osnovnih pojmova, kritičko tumačenje prikupljenih činjenica o bioetici, kloniranju i umjetnoj oplodnji; istraživanje i kritička analiza biblijskih, doktrinarnih i drugih tekstova u kojima Crkva izlaže svoj nauk o navedenim pitanjima;  pisanje kratkog eseja o dostojanstvu, neponovljivosti i poštovanju ljudske osobe. </w:t>
      </w:r>
    </w:p>
    <w:p w14:paraId="45717A96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</w:p>
    <w:p w14:paraId="2D78B2B2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>4. Dostojanstvo osobe pred stvarnošću patnje, bolesti i smrti</w:t>
      </w:r>
    </w:p>
    <w:p w14:paraId="0A6C2737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Skrb za ljudsko zdravlje – briga za bolesne i nemoćne.</w:t>
      </w:r>
    </w:p>
    <w:p w14:paraId="72292692" w14:textId="77777777" w:rsidR="00916739" w:rsidRPr="00916739" w:rsidRDefault="00916739" w:rsidP="00916739">
      <w:pPr>
        <w:tabs>
          <w:tab w:val="left" w:pos="720"/>
        </w:tabs>
        <w:ind w:left="144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Isusova briga za bolesne. Apostoli nastavljaju Isusovo djelo.</w:t>
      </w:r>
    </w:p>
    <w:p w14:paraId="2FB994B8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  <w:t>- Sakrament bolesničkog pomazanja.</w:t>
      </w:r>
    </w:p>
    <w:p w14:paraId="7D8B1D0C" w14:textId="77777777" w:rsidR="00916739" w:rsidRPr="00916739" w:rsidRDefault="00916739" w:rsidP="00916739">
      <w:pPr>
        <w:tabs>
          <w:tab w:val="left" w:pos="720"/>
        </w:tabs>
        <w:ind w:left="144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>- Spasenjsko djelovanje pomazanja bolesnih.</w:t>
      </w:r>
    </w:p>
    <w:p w14:paraId="5CE65D21" w14:textId="77777777" w:rsidR="00916739" w:rsidRPr="00916739" w:rsidRDefault="00916739" w:rsidP="00916739">
      <w:pPr>
        <w:tabs>
          <w:tab w:val="left" w:pos="720"/>
        </w:tabs>
        <w:ind w:left="1440" w:hanging="720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 xml:space="preserve">- Slavlje sakramenta pomazanja. </w:t>
      </w:r>
    </w:p>
    <w:p w14:paraId="0C8F99ED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sz w:val="22"/>
          <w:szCs w:val="22"/>
          <w:lang w:val="hr-HR"/>
        </w:rPr>
        <w:tab/>
      </w:r>
      <w:r w:rsidRPr="00916739">
        <w:rPr>
          <w:rFonts w:eastAsiaTheme="minorHAnsi"/>
          <w:sz w:val="22"/>
          <w:szCs w:val="22"/>
          <w:lang w:val="hr-HR"/>
        </w:rPr>
        <w:tab/>
        <w:t>- Sakrament života, a ne "sakrament smrti".</w:t>
      </w:r>
    </w:p>
    <w:p w14:paraId="7C10D1E4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bolest i nemoć, kršćanska skrb za bolesne i nemoćne, bolesničko pomazanje, sakrament bolesničkog pomazanja, „sakrament života“.</w:t>
      </w:r>
    </w:p>
    <w:p w14:paraId="2C510BE5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uočiti probleme suvremenog svijeta koji donose siromaštvo, bolesti i umiranje djece; upoznati biblijske tekstove o Isusovoj posebnoj brizi i skrbi za siromašne i potrebne; poznavati načine na koje Crkva danas promiče brigu za bolesne i nemoćne; otkriti donekle zaboravljeno značenje sakramenta </w:t>
      </w:r>
      <w:r w:rsidRPr="00916739">
        <w:rPr>
          <w:rFonts w:eastAsiaTheme="minorHAnsi"/>
          <w:sz w:val="22"/>
          <w:szCs w:val="22"/>
          <w:lang w:val="hr-HR"/>
        </w:rPr>
        <w:lastRenderedPageBreak/>
        <w:t>bolesničkog pomazanja u životu kršćana; razumjeti povezanost sakramenta bolesničkog pomazanja i skrbi za zdravlje i život čovjeka; poznavati biblijsko utemeljenje, značenje i učinke sakramenta bolesničkog pomazanja; opredjeljenje za siromašne i ugrožene i spremnost pomaganja potrebitima.</w:t>
      </w:r>
    </w:p>
    <w:p w14:paraId="3C42119B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Prijedlozi za metodičku obradu:</w:t>
      </w:r>
      <w:r w:rsidRPr="00916739">
        <w:rPr>
          <w:rFonts w:eastAsiaTheme="minorHAnsi"/>
          <w:sz w:val="22"/>
          <w:szCs w:val="22"/>
          <w:lang w:val="hr-HR"/>
        </w:rPr>
        <w:t xml:space="preserve"> empatičko uživljavanje u drugoga i njegove potrebe: prepoznavanje osjećaja, potreba, očekivanja, problema i sl.; navesti primjere doprinosa poznatih kršćana u skrbi za bolesne i potrebite (majka Tereza, Albert Schweitzer i dr.); vođenje dijaloga: Tko je moj bližnji?; analizirati tekst: B. Z. Šagi, "Preferencijalna opcija za siromašne"; aktualizacija (posadašnjenje) biblijskih tekstova koji govore o brizi za siromašne, nemoćne i potrebne.</w:t>
      </w:r>
    </w:p>
    <w:p w14:paraId="4DAA30BD" w14:textId="77777777" w:rsidR="00916739" w:rsidRPr="00916739" w:rsidRDefault="00916739" w:rsidP="00916739">
      <w:pPr>
        <w:tabs>
          <w:tab w:val="left" w:pos="0"/>
        </w:tabs>
        <w:ind w:left="357" w:hanging="357"/>
        <w:jc w:val="both"/>
        <w:rPr>
          <w:rFonts w:eastAsiaTheme="minorHAnsi"/>
          <w:sz w:val="22"/>
          <w:szCs w:val="22"/>
          <w:lang w:val="hr-HR"/>
        </w:rPr>
      </w:pPr>
    </w:p>
    <w:p w14:paraId="151C9CCD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>VI. tematska cjelina: ŽIVJETI U ISTINI</w:t>
      </w:r>
    </w:p>
    <w:p w14:paraId="05B82BA9" w14:textId="77777777" w:rsidR="00916739" w:rsidRPr="00916739" w:rsidRDefault="00916739" w:rsidP="00916739">
      <w:pPr>
        <w:tabs>
          <w:tab w:val="left" w:pos="720"/>
        </w:tabs>
        <w:ind w:left="720" w:hanging="720"/>
        <w:jc w:val="both"/>
        <w:rPr>
          <w:rFonts w:eastAsiaTheme="minorHAnsi"/>
          <w:b/>
          <w:sz w:val="22"/>
          <w:szCs w:val="22"/>
          <w:lang w:val="hr-HR"/>
        </w:rPr>
      </w:pPr>
      <w:r w:rsidRPr="00916739">
        <w:rPr>
          <w:rFonts w:eastAsiaTheme="minorHAnsi"/>
          <w:b/>
          <w:sz w:val="22"/>
          <w:szCs w:val="22"/>
          <w:lang w:val="hr-HR"/>
        </w:rPr>
        <w:t>Nastavne teme</w:t>
      </w:r>
    </w:p>
    <w:p w14:paraId="056F94F1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sz w:val="22"/>
          <w:szCs w:val="22"/>
          <w:lang w:val="hr-HR"/>
        </w:rPr>
        <w:t>1. Hoditi u istini</w:t>
      </w:r>
    </w:p>
    <w:p w14:paraId="24B18AEA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Cs/>
          <w:sz w:val="22"/>
          <w:szCs w:val="22"/>
          <w:lang w:val="hr-HR"/>
        </w:rPr>
        <w:tab/>
        <w:t>- Istina – temelj povjerenja i života među ljudima.</w:t>
      </w:r>
    </w:p>
    <w:p w14:paraId="4A2AF0AC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Cs/>
          <w:sz w:val="22"/>
          <w:szCs w:val="22"/>
          <w:lang w:val="hr-HR"/>
        </w:rPr>
        <w:tab/>
        <w:t>- Bog – izvor svake istine.</w:t>
      </w:r>
    </w:p>
    <w:p w14:paraId="6C5FE321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Cs/>
          <w:sz w:val="22"/>
          <w:szCs w:val="22"/>
          <w:lang w:val="hr-HR"/>
        </w:rPr>
        <w:tab/>
        <w:t xml:space="preserve">- Povrede istine: laž, lažno svjedočenje i krivokletstvo. </w:t>
      </w:r>
    </w:p>
    <w:p w14:paraId="3599515D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Cs/>
          <w:sz w:val="22"/>
          <w:szCs w:val="22"/>
          <w:lang w:val="hr-HR"/>
        </w:rPr>
        <w:tab/>
        <w:t>- Odnos prema istini u društvu i medijima.</w:t>
      </w:r>
    </w:p>
    <w:p w14:paraId="55D337AC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istina, Bog – izvor istine, istinoljubivost, laž, lažno svjedočenje, krivokletstvo, istina u medijima, istina u društvu. </w:t>
      </w:r>
    </w:p>
    <w:p w14:paraId="230BA7FD" w14:textId="77777777" w:rsidR="00916739" w:rsidRPr="00916739" w:rsidRDefault="00916739" w:rsidP="00916739">
      <w:pPr>
        <w:ind w:left="357" w:hanging="357"/>
        <w:jc w:val="both"/>
        <w:rPr>
          <w:rFonts w:eastAsiaTheme="minorHAnsi"/>
          <w:b/>
          <w:bCs/>
          <w:i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shvatiti važnost iskrenosti i istinoljubivost među ljudima; razumjeti negativne posljedice lažnog svjedočenja, laži i krivokletstva za osobu i društvo, individualnu i društvenu težinu razumjeti; spremnost zauzimanja za istinu na osobnoj i društvenoj razini; upoznati opasnost prikrivanja istine, lažnog prikazivanja činjenica i zloporabe istine koja se događa preko masovnih medija.</w:t>
      </w:r>
    </w:p>
    <w:p w14:paraId="11385AF9" w14:textId="77777777" w:rsidR="00916739" w:rsidRPr="00916739" w:rsidRDefault="00916739" w:rsidP="00916739">
      <w:pPr>
        <w:tabs>
          <w:tab w:val="left" w:pos="-120"/>
        </w:tabs>
        <w:ind w:left="357" w:hanging="357"/>
        <w:jc w:val="both"/>
        <w:rPr>
          <w:rFonts w:eastAsiaTheme="minorHAnsi"/>
          <w:b/>
          <w:bCs/>
          <w:i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Prijedlozi za metodičku obradu:</w:t>
      </w:r>
      <w:r w:rsidRPr="00916739">
        <w:rPr>
          <w:rFonts w:eastAsiaTheme="minorHAnsi"/>
          <w:sz w:val="22"/>
          <w:szCs w:val="22"/>
          <w:lang w:val="hr-HR"/>
        </w:rPr>
        <w:t xml:space="preserve"> igra asocijacija na riječ „istina“ i „„hoditi u istini“; prikupljanje različitih novinskih tekstova i poruka o svakodnevnim životnim pitanjima i temama i kritička analiza o istinitosti i cjelovitosti informacija koje nam prenose; stvaranje problemske situacije i diskusija o suprotnostima: istina i laž u osobnom i društvenom životu?; skupni rad i kritička analiza i interpretacija biblijskih i drugih tekstova o cjelovitu pristupu istini i kriterijima razlučivanja istine od laži; analiza i tumačenje bitnih pojmova u poveznici s njihovim značenjem u svakodnevnom ljudskom i kršćanskom životu: laž, lažno svjedočenje, krivokletstvo, istinitost, istinoljubivost. igra uloga; pisanje kratkog eseja.  </w:t>
      </w:r>
      <w:r w:rsidRPr="00916739">
        <w:rPr>
          <w:rFonts w:eastAsiaTheme="minorHAnsi"/>
          <w:sz w:val="22"/>
          <w:szCs w:val="22"/>
          <w:lang w:val="hr-HR"/>
        </w:rPr>
        <w:tab/>
      </w:r>
    </w:p>
    <w:p w14:paraId="3A06AF91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</w:p>
    <w:p w14:paraId="2D8A0E7D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sz w:val="22"/>
          <w:szCs w:val="22"/>
          <w:lang w:val="hr-HR"/>
        </w:rPr>
        <w:t>2. „Istina će vas osloboditi“</w:t>
      </w:r>
    </w:p>
    <w:p w14:paraId="245AAFD2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sz w:val="22"/>
          <w:szCs w:val="22"/>
          <w:lang w:val="hr-HR"/>
        </w:rPr>
        <w:tab/>
      </w:r>
      <w:r w:rsidRPr="00916739">
        <w:rPr>
          <w:rFonts w:eastAsiaTheme="minorHAnsi"/>
          <w:bCs/>
          <w:sz w:val="22"/>
          <w:szCs w:val="22"/>
          <w:lang w:val="hr-HR"/>
        </w:rPr>
        <w:t xml:space="preserve">- Kršćanski pristup istini. </w:t>
      </w:r>
    </w:p>
    <w:p w14:paraId="4617E008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Cs/>
          <w:sz w:val="22"/>
          <w:szCs w:val="22"/>
          <w:lang w:val="hr-HR"/>
        </w:rPr>
        <w:tab/>
        <w:t>- Isus Krist – punina Istine!</w:t>
      </w:r>
    </w:p>
    <w:p w14:paraId="1CFA7D75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Cs/>
          <w:sz w:val="22"/>
          <w:szCs w:val="22"/>
          <w:lang w:val="hr-HR"/>
        </w:rPr>
        <w:tab/>
        <w:t>- Isusov put istine – svakodnevno svjedočenje i snaga mučeništva za istinu.</w:t>
      </w:r>
    </w:p>
    <w:p w14:paraId="50ABB038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Ključni pojmovi: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Krist – punina Istine, Isusov put istine.</w:t>
      </w:r>
    </w:p>
    <w:p w14:paraId="65942F74" w14:textId="77777777" w:rsidR="00916739" w:rsidRPr="00916739" w:rsidRDefault="00916739" w:rsidP="00916739">
      <w:pPr>
        <w:ind w:left="357" w:hanging="357"/>
        <w:jc w:val="both"/>
        <w:rPr>
          <w:rFonts w:eastAsiaTheme="minorHAnsi"/>
          <w:sz w:val="22"/>
          <w:szCs w:val="22"/>
          <w:lang w:val="hr-HR"/>
        </w:rPr>
      </w:pPr>
      <w:r w:rsidRPr="00916739">
        <w:rPr>
          <w:rFonts w:eastAsiaTheme="minorHAnsi"/>
          <w:b/>
          <w:bCs/>
          <w:i/>
          <w:sz w:val="22"/>
          <w:szCs w:val="22"/>
          <w:lang w:val="hr-HR"/>
        </w:rPr>
        <w:t>Odgojno-obrazovna postignuća:</w:t>
      </w:r>
      <w:r w:rsidRPr="00916739">
        <w:rPr>
          <w:rFonts w:eastAsiaTheme="minorHAnsi"/>
          <w:sz w:val="22"/>
          <w:szCs w:val="22"/>
          <w:lang w:val="hr-HR"/>
        </w:rPr>
        <w:t xml:space="preserve"> poznavanje temeljnih obilježja istine; razumjeti kršćanski moralni pristup istini; upoznati Krista kao potpunu Istinu koja oslobađa; prihvatiti Isusov primjer i put življenja i promicanja istine. </w:t>
      </w:r>
    </w:p>
    <w:p w14:paraId="00ED708D" w14:textId="77777777" w:rsidR="00916739" w:rsidRPr="00916739" w:rsidRDefault="00916739" w:rsidP="00916739">
      <w:pPr>
        <w:tabs>
          <w:tab w:val="left" w:pos="720"/>
        </w:tabs>
        <w:ind w:left="357" w:hanging="357"/>
        <w:jc w:val="both"/>
        <w:rPr>
          <w:rFonts w:eastAsiaTheme="minorHAnsi"/>
          <w:bCs/>
          <w:sz w:val="22"/>
          <w:szCs w:val="22"/>
          <w:lang w:val="hr-HR"/>
        </w:rPr>
      </w:pPr>
      <w:r w:rsidRPr="00916739">
        <w:rPr>
          <w:rFonts w:eastAsiaTheme="minorHAnsi"/>
          <w:b/>
          <w:i/>
          <w:iCs/>
          <w:sz w:val="22"/>
          <w:szCs w:val="22"/>
          <w:lang w:val="hr-HR"/>
        </w:rPr>
        <w:t>Prijedlozi za metodičku obradu:</w:t>
      </w:r>
      <w:r w:rsidRPr="00916739">
        <w:rPr>
          <w:rFonts w:eastAsiaTheme="minorHAnsi"/>
          <w:bCs/>
          <w:sz w:val="22"/>
          <w:szCs w:val="22"/>
          <w:lang w:val="hr-HR"/>
        </w:rPr>
        <w:t xml:space="preserve"> kritički istražiti i analizirati Kristov pristup istini i izraditi nacrt kršćanskog puta u Kristovoj istini i slobodi.</w:t>
      </w:r>
    </w:p>
    <w:p w14:paraId="12F52DF8" w14:textId="77777777" w:rsidR="00916739" w:rsidRPr="00916739" w:rsidRDefault="00916739" w:rsidP="00916739">
      <w:pPr>
        <w:jc w:val="both"/>
        <w:rPr>
          <w:sz w:val="22"/>
          <w:szCs w:val="22"/>
          <w:lang w:val="hr-HR"/>
        </w:rPr>
      </w:pPr>
    </w:p>
    <w:p w14:paraId="62F144D7" w14:textId="77777777" w:rsidR="00916739" w:rsidRPr="00916739" w:rsidRDefault="00916739" w:rsidP="00916739">
      <w:pPr>
        <w:widowControl w:val="0"/>
        <w:autoSpaceDE w:val="0"/>
        <w:autoSpaceDN w:val="0"/>
        <w:adjustRightInd w:val="0"/>
        <w:ind w:left="357" w:hanging="357"/>
        <w:jc w:val="both"/>
        <w:rPr>
          <w:b/>
          <w:bCs/>
          <w:sz w:val="22"/>
          <w:szCs w:val="22"/>
          <w:lang w:val="hr-HR" w:eastAsia="hr-BA"/>
        </w:rPr>
      </w:pPr>
      <w:r w:rsidRPr="00916739">
        <w:rPr>
          <w:b/>
          <w:bCs/>
          <w:sz w:val="22"/>
          <w:szCs w:val="22"/>
          <w:lang w:val="hr-HR" w:eastAsia="hr-BA"/>
        </w:rPr>
        <w:t>PROFIL I STRUČNA SPREMA NASTAVNIKA</w:t>
      </w:r>
    </w:p>
    <w:p w14:paraId="5CEAE813" w14:textId="77777777" w:rsidR="00916739" w:rsidRPr="00916739" w:rsidRDefault="00916739" w:rsidP="00916739">
      <w:pPr>
        <w:jc w:val="both"/>
        <w:rPr>
          <w:sz w:val="22"/>
          <w:szCs w:val="22"/>
          <w:lang w:val="hr-HR"/>
        </w:rPr>
      </w:pPr>
      <w:r w:rsidRPr="00916739">
        <w:rPr>
          <w:sz w:val="22"/>
          <w:szCs w:val="22"/>
          <w:lang w:val="hr-HR"/>
        </w:rPr>
        <w:t>Stručna sprema sa stečenim kompetencijama za izvođenje predmeta katoličkoga vjeronauka u srednjim školama u BiH jest visoka stručna sprema (VSS VII/1) ili završen II. ciklus visokoga obrazovanje (master studij) s 300 ECTS bodova:</w:t>
      </w:r>
    </w:p>
    <w:p w14:paraId="3AD5FBB7" w14:textId="77777777" w:rsidR="00916739" w:rsidRPr="00916739" w:rsidRDefault="00916739" w:rsidP="00916739">
      <w:pPr>
        <w:jc w:val="both"/>
        <w:rPr>
          <w:sz w:val="22"/>
          <w:szCs w:val="22"/>
          <w:lang w:val="hr-HR"/>
        </w:rPr>
      </w:pPr>
    </w:p>
    <w:p w14:paraId="3E267B04" w14:textId="77777777" w:rsidR="00916739" w:rsidRPr="00916739" w:rsidRDefault="00916739" w:rsidP="00EB64C4">
      <w:pPr>
        <w:widowControl w:val="0"/>
        <w:numPr>
          <w:ilvl w:val="0"/>
          <w:numId w:val="225"/>
        </w:num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916739">
        <w:rPr>
          <w:sz w:val="22"/>
          <w:szCs w:val="22"/>
          <w:lang w:val="hr-HR"/>
        </w:rPr>
        <w:t xml:space="preserve">diplomirani teolog (katolički), </w:t>
      </w:r>
    </w:p>
    <w:p w14:paraId="654A12A1" w14:textId="77777777" w:rsidR="00916739" w:rsidRPr="00916739" w:rsidRDefault="00916739" w:rsidP="00EB64C4">
      <w:pPr>
        <w:widowControl w:val="0"/>
        <w:numPr>
          <w:ilvl w:val="0"/>
          <w:numId w:val="225"/>
        </w:num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916739">
        <w:rPr>
          <w:sz w:val="22"/>
          <w:szCs w:val="22"/>
          <w:lang w:val="hr-HR"/>
        </w:rPr>
        <w:t>magistar teologije (katolički),</w:t>
      </w:r>
    </w:p>
    <w:p w14:paraId="65B9A3F2" w14:textId="77777777" w:rsidR="00916739" w:rsidRPr="00916739" w:rsidRDefault="00916739" w:rsidP="00EB64C4">
      <w:pPr>
        <w:widowControl w:val="0"/>
        <w:numPr>
          <w:ilvl w:val="0"/>
          <w:numId w:val="225"/>
        </w:num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916739">
        <w:rPr>
          <w:sz w:val="22"/>
          <w:szCs w:val="22"/>
          <w:lang w:val="hr-HR"/>
        </w:rPr>
        <w:t>diplomirani kateheta (katolički),</w:t>
      </w:r>
    </w:p>
    <w:p w14:paraId="1DD3659D" w14:textId="77777777" w:rsidR="00916739" w:rsidRPr="00916739" w:rsidRDefault="00916739" w:rsidP="00EB64C4">
      <w:pPr>
        <w:widowControl w:val="0"/>
        <w:numPr>
          <w:ilvl w:val="0"/>
          <w:numId w:val="225"/>
        </w:num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916739">
        <w:rPr>
          <w:sz w:val="22"/>
          <w:szCs w:val="22"/>
          <w:lang w:val="hr-HR"/>
        </w:rPr>
        <w:t>nastavnik vjeronauka (katolički),</w:t>
      </w:r>
    </w:p>
    <w:p w14:paraId="51EE04B0" w14:textId="77777777" w:rsidR="00916739" w:rsidRPr="00916739" w:rsidRDefault="00916739" w:rsidP="00EB64C4">
      <w:pPr>
        <w:widowControl w:val="0"/>
        <w:numPr>
          <w:ilvl w:val="0"/>
          <w:numId w:val="225"/>
        </w:numPr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916739">
        <w:rPr>
          <w:sz w:val="22"/>
          <w:szCs w:val="22"/>
          <w:lang w:val="hr-HR"/>
        </w:rPr>
        <w:t>magistar religijske pedagogije i katehetike (katolički).</w:t>
      </w:r>
    </w:p>
    <w:p w14:paraId="3336A6CF" w14:textId="77777777" w:rsidR="00916739" w:rsidRPr="00916739" w:rsidRDefault="00916739" w:rsidP="00916739">
      <w:pPr>
        <w:ind w:left="720" w:hanging="357"/>
        <w:jc w:val="both"/>
        <w:rPr>
          <w:sz w:val="22"/>
          <w:szCs w:val="22"/>
          <w:lang w:val="hr-HR"/>
        </w:rPr>
      </w:pPr>
    </w:p>
    <w:p w14:paraId="52AA28FE" w14:textId="77777777" w:rsidR="00916739" w:rsidRPr="00916739" w:rsidRDefault="00916739" w:rsidP="00916739">
      <w:pPr>
        <w:jc w:val="both"/>
        <w:rPr>
          <w:sz w:val="22"/>
          <w:szCs w:val="22"/>
          <w:lang w:val="hr-HR"/>
        </w:rPr>
      </w:pPr>
      <w:r w:rsidRPr="00916739">
        <w:rPr>
          <w:b/>
          <w:sz w:val="22"/>
          <w:szCs w:val="22"/>
          <w:lang w:val="hr-HR"/>
        </w:rPr>
        <w:t>Napomena:</w:t>
      </w:r>
      <w:r w:rsidRPr="00916739">
        <w:rPr>
          <w:sz w:val="22"/>
          <w:szCs w:val="22"/>
          <w:lang w:val="hr-HR"/>
        </w:rPr>
        <w:t xml:space="preserve"> Sukladno </w:t>
      </w:r>
      <w:r w:rsidRPr="00916739">
        <w:rPr>
          <w:i/>
          <w:sz w:val="22"/>
          <w:szCs w:val="22"/>
          <w:lang w:val="hr-HR"/>
        </w:rPr>
        <w:t>Temeljnom ugovoru između Svete Stolice i Bosne i Hercegovine</w:t>
      </w:r>
      <w:r w:rsidRPr="00916739">
        <w:rPr>
          <w:sz w:val="22"/>
          <w:szCs w:val="22"/>
          <w:lang w:val="hr-HR"/>
        </w:rPr>
        <w:t xml:space="preserve">, </w:t>
      </w:r>
      <w:r w:rsidRPr="00916739">
        <w:rPr>
          <w:i/>
          <w:sz w:val="22"/>
          <w:szCs w:val="22"/>
          <w:lang w:val="hr-HR"/>
        </w:rPr>
        <w:t>Zakonu o slobodi vjere i pravnom položaju crkava i vjerskih zajednica u BiH</w:t>
      </w:r>
      <w:r w:rsidRPr="00916739">
        <w:rPr>
          <w:sz w:val="22"/>
          <w:szCs w:val="22"/>
          <w:lang w:val="hr-HR"/>
        </w:rPr>
        <w:t xml:space="preserve">, te školskom i crkvenom zakonodavstvu, nastavnik katoličkoga vjeronauka u javnoj školi mora imati kanonsko poslanje ili ovlast mjesnoga dijecezanskoga biskupa.  </w:t>
      </w:r>
    </w:p>
    <w:p w14:paraId="64F37149" w14:textId="77777777" w:rsidR="00916739" w:rsidRPr="00916739" w:rsidRDefault="00916739" w:rsidP="0091673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hr-HR" w:eastAsia="hr-BA"/>
        </w:rPr>
      </w:pPr>
    </w:p>
    <w:p w14:paraId="4EA90C86" w14:textId="35E00CB9" w:rsidR="009B523D" w:rsidRPr="001F0359" w:rsidRDefault="00916739" w:rsidP="00A72E3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hr-HR" w:eastAsia="hr-BA"/>
        </w:rPr>
      </w:pPr>
      <w:r w:rsidRPr="00916739">
        <w:rPr>
          <w:bCs/>
          <w:sz w:val="22"/>
          <w:szCs w:val="22"/>
          <w:lang w:val="hr-HR" w:eastAsia="hr-BA"/>
        </w:rPr>
        <w:t>Napomena: Nastavnici čiji profili nisu nabrojani, koji su primljeni u radni odnos do primjene ovoga nastavnog plana i programa u srednjim školama Brčko distrikta BiH, mogu i dalje izvoditi nastavu.</w:t>
      </w:r>
    </w:p>
    <w:p w14:paraId="6F54D2DF" w14:textId="242AA1A9" w:rsidR="00A72E30" w:rsidRPr="001F0359" w:rsidRDefault="00A72E30" w:rsidP="00A72E3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hr-HR" w:eastAsia="hr-BA"/>
        </w:rPr>
      </w:pPr>
    </w:p>
    <w:p w14:paraId="1288928F" w14:textId="1C6B3A57" w:rsidR="00A72E30" w:rsidRPr="001F0359" w:rsidRDefault="00A72E30" w:rsidP="00A72E3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hr-HR" w:eastAsia="hr-BA"/>
        </w:rPr>
      </w:pPr>
    </w:p>
    <w:p w14:paraId="58A9CC88" w14:textId="77777777" w:rsidR="00A72E30" w:rsidRPr="001F0359" w:rsidRDefault="00A72E30" w:rsidP="00A72E30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val="hr-HR" w:eastAsia="hr-BA"/>
        </w:rPr>
      </w:pPr>
    </w:p>
    <w:p w14:paraId="465253BC" w14:textId="77777777" w:rsidR="006054CB" w:rsidRPr="001F0359" w:rsidRDefault="006054CB" w:rsidP="00C34BDC">
      <w:pPr>
        <w:jc w:val="center"/>
        <w:rPr>
          <w:sz w:val="22"/>
          <w:szCs w:val="22"/>
          <w:lang w:val="hr-HR"/>
        </w:rPr>
      </w:pPr>
    </w:p>
    <w:p w14:paraId="5F633214" w14:textId="77777777" w:rsidR="006054CB" w:rsidRPr="001F0359" w:rsidRDefault="006054CB" w:rsidP="00C34BDC">
      <w:pPr>
        <w:jc w:val="center"/>
        <w:rPr>
          <w:sz w:val="22"/>
          <w:szCs w:val="22"/>
          <w:lang w:val="hr-HR"/>
        </w:rPr>
      </w:pPr>
    </w:p>
    <w:p w14:paraId="7B8520D9" w14:textId="77777777" w:rsidR="00D64B34" w:rsidRPr="001F0359" w:rsidRDefault="00D64B34" w:rsidP="00C34BDC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NASTAVNI PROGRAM</w:t>
      </w:r>
    </w:p>
    <w:p w14:paraId="3D4A2123" w14:textId="77777777" w:rsidR="00D64B34" w:rsidRPr="001F0359" w:rsidRDefault="00D64B34" w:rsidP="00C34BDC">
      <w:pPr>
        <w:jc w:val="center"/>
        <w:rPr>
          <w:sz w:val="22"/>
          <w:szCs w:val="22"/>
          <w:lang w:val="hr-HR"/>
        </w:rPr>
      </w:pPr>
    </w:p>
    <w:p w14:paraId="5FE622BD" w14:textId="77777777" w:rsidR="00D64B34" w:rsidRPr="001F0359" w:rsidRDefault="009B523D" w:rsidP="00C34BDC">
      <w:pPr>
        <w:pStyle w:val="Heading1"/>
        <w:rPr>
          <w:sz w:val="22"/>
          <w:szCs w:val="22"/>
        </w:rPr>
      </w:pPr>
      <w:bookmarkStart w:id="21" w:name="_Toc97877796"/>
      <w:bookmarkStart w:id="22" w:name="_Toc108679824"/>
      <w:r w:rsidRPr="001F0359">
        <w:rPr>
          <w:sz w:val="22"/>
          <w:szCs w:val="22"/>
        </w:rPr>
        <w:t>ISLAMSKI</w:t>
      </w:r>
      <w:r w:rsidR="00D64B34" w:rsidRPr="001F0359">
        <w:rPr>
          <w:sz w:val="22"/>
          <w:szCs w:val="22"/>
        </w:rPr>
        <w:t xml:space="preserve"> VJERONAUK</w:t>
      </w:r>
      <w:bookmarkEnd w:id="21"/>
      <w:bookmarkEnd w:id="22"/>
    </w:p>
    <w:p w14:paraId="1ACFA380" w14:textId="77777777" w:rsidR="00D64B34" w:rsidRPr="001F0359" w:rsidRDefault="00D64B34" w:rsidP="00C34BDC">
      <w:pPr>
        <w:rPr>
          <w:sz w:val="22"/>
          <w:szCs w:val="22"/>
          <w:lang w:val="hr-HR"/>
        </w:rPr>
      </w:pPr>
    </w:p>
    <w:p w14:paraId="2AC01C20" w14:textId="155B9515" w:rsidR="00D64B34" w:rsidRPr="001F0359" w:rsidRDefault="00D64B34" w:rsidP="00C34BDC">
      <w:pPr>
        <w:jc w:val="center"/>
        <w:rPr>
          <w:bCs/>
          <w:sz w:val="22"/>
          <w:szCs w:val="22"/>
          <w:lang w:val="hr-HR"/>
        </w:rPr>
      </w:pPr>
      <w:r w:rsidRPr="001F0359">
        <w:rPr>
          <w:bCs/>
          <w:sz w:val="22"/>
          <w:szCs w:val="22"/>
          <w:lang w:val="hr-HR"/>
        </w:rPr>
        <w:t>GODIŠN</w:t>
      </w:r>
      <w:r w:rsidR="00A72E30" w:rsidRPr="001F0359">
        <w:rPr>
          <w:bCs/>
          <w:sz w:val="22"/>
          <w:szCs w:val="22"/>
          <w:lang w:val="hr-HR"/>
        </w:rPr>
        <w:t>J</w:t>
      </w:r>
      <w:r w:rsidRPr="001F0359">
        <w:rPr>
          <w:bCs/>
          <w:sz w:val="22"/>
          <w:szCs w:val="22"/>
          <w:lang w:val="hr-HR"/>
        </w:rPr>
        <w:t xml:space="preserve">I BROJ NASTAVNIH </w:t>
      </w:r>
      <w:r w:rsidR="00CD02C2" w:rsidRPr="001F0359">
        <w:rPr>
          <w:bCs/>
          <w:sz w:val="22"/>
          <w:szCs w:val="22"/>
          <w:lang w:val="hr-HR"/>
        </w:rPr>
        <w:t>SATI</w:t>
      </w:r>
      <w:r w:rsidRPr="001F0359">
        <w:rPr>
          <w:bCs/>
          <w:sz w:val="22"/>
          <w:szCs w:val="22"/>
          <w:lang w:val="hr-HR"/>
        </w:rPr>
        <w:t>: 35</w:t>
      </w:r>
    </w:p>
    <w:p w14:paraId="2703BB10" w14:textId="21FA7444" w:rsidR="00D64B34" w:rsidRPr="001F0359" w:rsidRDefault="00CD02C2" w:rsidP="00C34BDC">
      <w:pPr>
        <w:jc w:val="center"/>
        <w:rPr>
          <w:bCs/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</w:t>
      </w:r>
      <w:r w:rsidR="00D64B34" w:rsidRPr="001F0359">
        <w:rPr>
          <w:sz w:val="22"/>
          <w:szCs w:val="22"/>
          <w:lang w:val="hr-HR"/>
        </w:rPr>
        <w:t xml:space="preserve"> BROJ NASTAVNIH </w:t>
      </w:r>
      <w:r w:rsidRPr="001F0359">
        <w:rPr>
          <w:sz w:val="22"/>
          <w:szCs w:val="22"/>
          <w:lang w:val="hr-HR"/>
        </w:rPr>
        <w:t>SATI</w:t>
      </w:r>
      <w:r w:rsidR="00D64B34" w:rsidRPr="001F0359">
        <w:rPr>
          <w:sz w:val="22"/>
          <w:szCs w:val="22"/>
          <w:lang w:val="hr-HR"/>
        </w:rPr>
        <w:t xml:space="preserve">: </w:t>
      </w:r>
      <w:r w:rsidR="00D64B34" w:rsidRPr="001F0359">
        <w:rPr>
          <w:bCs/>
          <w:sz w:val="22"/>
          <w:szCs w:val="22"/>
          <w:lang w:val="hr-HR"/>
        </w:rPr>
        <w:t>1</w:t>
      </w:r>
    </w:p>
    <w:p w14:paraId="552C1A92" w14:textId="77777777" w:rsidR="00D64B34" w:rsidRPr="001F0359" w:rsidRDefault="00D64B34">
      <w:pPr>
        <w:rPr>
          <w:sz w:val="22"/>
          <w:szCs w:val="22"/>
          <w:lang w:val="hr-HR"/>
        </w:rPr>
      </w:pPr>
    </w:p>
    <w:p w14:paraId="1804310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3D89E4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83DA68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02A1F2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AF9BEA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A151D2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70C82C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602518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1FD9EB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9BE14E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C343CD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B0E6E3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3A77F6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BCFBEE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BDB830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F3D841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601788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17A2EA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75CCBDB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E056ED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179351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1F6CC96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4135B6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5A742A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CB4191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4346CB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A3A7F3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12F54AC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FD00F5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BE97A0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6FB87C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A95D04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0637FD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42D4636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7EB41F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074D502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C07E7D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6551100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879D8D5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580472F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537ADD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413F94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D4FD8A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7B37B57D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33A846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9FB047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4AB52EC" w14:textId="0EE4D4DD" w:rsidR="00504B3F" w:rsidRPr="00504B3F" w:rsidRDefault="00504B3F" w:rsidP="00504B3F">
      <w:pPr>
        <w:ind w:left="357" w:hanging="357"/>
        <w:jc w:val="both"/>
        <w:rPr>
          <w:b/>
          <w:sz w:val="22"/>
          <w:szCs w:val="22"/>
          <w:lang w:val="hr-HR"/>
        </w:rPr>
      </w:pPr>
      <w:r w:rsidRPr="00504B3F">
        <w:rPr>
          <w:b/>
          <w:sz w:val="22"/>
          <w:szCs w:val="22"/>
          <w:lang w:val="hr-HR"/>
        </w:rPr>
        <w:lastRenderedPageBreak/>
        <w:t xml:space="preserve">       CILJ NASTAVNOG PREDMETA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504B3F" w:rsidRPr="00504B3F" w14:paraId="469C448F" w14:textId="77777777" w:rsidTr="00C45A8D">
        <w:trPr>
          <w:trHeight w:val="917"/>
          <w:jc w:val="center"/>
        </w:trPr>
        <w:tc>
          <w:tcPr>
            <w:tcW w:w="10144" w:type="dxa"/>
          </w:tcPr>
          <w:p w14:paraId="4B98F92E" w14:textId="77777777" w:rsidR="00504B3F" w:rsidRPr="00504B3F" w:rsidRDefault="00504B3F" w:rsidP="00504B3F">
            <w:pPr>
              <w:jc w:val="both"/>
              <w:rPr>
                <w:color w:val="FF0000"/>
                <w:sz w:val="22"/>
                <w:szCs w:val="22"/>
                <w:lang w:val="hr-HR"/>
              </w:rPr>
            </w:pPr>
            <w:r w:rsidRPr="00504B3F">
              <w:rPr>
                <w:color w:val="000000"/>
                <w:sz w:val="22"/>
                <w:szCs w:val="22"/>
                <w:bdr w:val="none" w:sz="0" w:space="0" w:color="auto" w:frame="1"/>
                <w:lang w:val="hr-HR"/>
              </w:rPr>
              <w:t>Produbljivanje spoznaja o definiranim tematskim područjima islama koji se odnose na pitanja života u vjeri, individualnosti, posljednje Božje objave, odgovornosti, praktične dimenzije morala, perspektive žene u islamu, obitelji i islamske civilizacije, s ciljem njihovog daljnjeg razvijanja, otkrivanja ljudskih iskustava i povezivanja s veličinom Božje poruke u kontekstu svakodnevnog života.</w:t>
            </w:r>
          </w:p>
        </w:tc>
      </w:tr>
    </w:tbl>
    <w:p w14:paraId="73FEFC89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45628362" w14:textId="730311CF" w:rsidR="00504B3F" w:rsidRPr="00504B3F" w:rsidRDefault="00504B3F" w:rsidP="00504B3F">
      <w:pPr>
        <w:ind w:left="357" w:hanging="357"/>
        <w:jc w:val="both"/>
        <w:rPr>
          <w:b/>
          <w:sz w:val="22"/>
          <w:szCs w:val="22"/>
          <w:lang w:val="hr-HR"/>
        </w:rPr>
      </w:pPr>
      <w:r w:rsidRPr="00504B3F">
        <w:rPr>
          <w:b/>
          <w:sz w:val="22"/>
          <w:szCs w:val="22"/>
          <w:lang w:val="hr-HR"/>
        </w:rPr>
        <w:t xml:space="preserve">       ZADATCI NASTAVNOG PREDMETA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504B3F" w:rsidRPr="00504B3F" w14:paraId="2C58D6A2" w14:textId="77777777" w:rsidTr="00C45A8D">
        <w:trPr>
          <w:jc w:val="center"/>
        </w:trPr>
        <w:tc>
          <w:tcPr>
            <w:tcW w:w="10144" w:type="dxa"/>
          </w:tcPr>
          <w:p w14:paraId="6F571892" w14:textId="77777777" w:rsidR="00504B3F" w:rsidRPr="00504B3F" w:rsidRDefault="00504B3F" w:rsidP="00504B3F">
            <w:pPr>
              <w:numPr>
                <w:ilvl w:val="0"/>
                <w:numId w:val="104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Otvoriti učeniku prostor da traga za vjerom i smislom života, te uobličava značenje svog vjerovanja</w:t>
            </w:r>
          </w:p>
          <w:p w14:paraId="7B568E4C" w14:textId="77777777" w:rsidR="00504B3F" w:rsidRPr="00504B3F" w:rsidRDefault="00504B3F" w:rsidP="00504B3F">
            <w:pPr>
              <w:numPr>
                <w:ilvl w:val="0"/>
                <w:numId w:val="104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Upoznati s jedinstvenim porijeklom vjerovanja u Jednog Boga i mnoštvom različitih manifestacija religija.</w:t>
            </w:r>
          </w:p>
          <w:p w14:paraId="429E0427" w14:textId="77777777" w:rsidR="00504B3F" w:rsidRPr="00504B3F" w:rsidRDefault="00504B3F" w:rsidP="00504B3F">
            <w:pPr>
              <w:numPr>
                <w:ilvl w:val="0"/>
                <w:numId w:val="104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Usmjeravati u oblikovanju identiteta i vlastite individualnosti.</w:t>
            </w:r>
          </w:p>
          <w:p w14:paraId="43122076" w14:textId="77777777" w:rsidR="00504B3F" w:rsidRPr="00504B3F" w:rsidRDefault="00504B3F" w:rsidP="00504B3F">
            <w:pPr>
              <w:numPr>
                <w:ilvl w:val="0"/>
                <w:numId w:val="104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 xml:space="preserve">Potaknuti učenika na bliskost, primjenjivost, žeđ za kuranskom riječju na hrvatskom jeziku. </w:t>
            </w:r>
          </w:p>
          <w:p w14:paraId="297435F8" w14:textId="77777777" w:rsidR="00504B3F" w:rsidRPr="00504B3F" w:rsidRDefault="00504B3F" w:rsidP="00504B3F">
            <w:pPr>
              <w:numPr>
                <w:ilvl w:val="0"/>
                <w:numId w:val="104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Istražiti različite dimenzije nadnaravnosti Kurana radi razvijanja svijesti o njegovom savršenstvu.</w:t>
            </w:r>
          </w:p>
          <w:p w14:paraId="6A474288" w14:textId="77777777" w:rsidR="00504B3F" w:rsidRPr="00504B3F" w:rsidRDefault="00504B3F" w:rsidP="00504B3F">
            <w:pPr>
              <w:numPr>
                <w:ilvl w:val="0"/>
                <w:numId w:val="104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Poticati na razmišljanje o ulozi slobode u životu i posljedicama izbora koja prave.</w:t>
            </w:r>
          </w:p>
          <w:p w14:paraId="4AD05AA2" w14:textId="77777777" w:rsidR="00504B3F" w:rsidRPr="00504B3F" w:rsidRDefault="00504B3F" w:rsidP="00504B3F">
            <w:pPr>
              <w:numPr>
                <w:ilvl w:val="0"/>
                <w:numId w:val="104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Razvijati moral i etičnost, te pomoći učeniku urediti svakodnevicu islamskim moralom.</w:t>
            </w:r>
          </w:p>
          <w:p w14:paraId="3631E307" w14:textId="77777777" w:rsidR="00504B3F" w:rsidRPr="00504B3F" w:rsidRDefault="00504B3F" w:rsidP="00504B3F">
            <w:pPr>
              <w:numPr>
                <w:ilvl w:val="0"/>
                <w:numId w:val="104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Usmjeravati na primjenu islamske etike rada u različitim profesijama.</w:t>
            </w:r>
          </w:p>
          <w:p w14:paraId="32DF45C8" w14:textId="77777777" w:rsidR="00504B3F" w:rsidRPr="00504B3F" w:rsidRDefault="00504B3F" w:rsidP="00504B3F">
            <w:pPr>
              <w:numPr>
                <w:ilvl w:val="0"/>
                <w:numId w:val="104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Razumijevati položaj i ulogu žene u islamu, te razumjeti puninu odnosa između muškarca i žene.</w:t>
            </w:r>
          </w:p>
          <w:p w14:paraId="3A84D303" w14:textId="77777777" w:rsidR="00504B3F" w:rsidRPr="00504B3F" w:rsidRDefault="00504B3F" w:rsidP="00504B3F">
            <w:pPr>
              <w:numPr>
                <w:ilvl w:val="0"/>
                <w:numId w:val="104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Osvijestiti načine upoznavanja suprotnog spola radi formiranja bračne zajednice.</w:t>
            </w:r>
          </w:p>
          <w:p w14:paraId="149FED43" w14:textId="77777777" w:rsidR="00504B3F" w:rsidRPr="00504B3F" w:rsidRDefault="00504B3F" w:rsidP="00504B3F">
            <w:pPr>
              <w:numPr>
                <w:ilvl w:val="0"/>
                <w:numId w:val="104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Jačati ulogu i značaj obitelji, te osvijestiti uloge članova obitelji s ciljem odupiranja  izazovima svog vremena.</w:t>
            </w:r>
          </w:p>
          <w:p w14:paraId="565DEEA4" w14:textId="77777777" w:rsidR="00504B3F" w:rsidRPr="00504B3F" w:rsidRDefault="00504B3F" w:rsidP="00504B3F">
            <w:pPr>
              <w:numPr>
                <w:ilvl w:val="0"/>
                <w:numId w:val="104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Upoznavati kontinuitet razvoja islamske vladavine, kulture i civilizacije.</w:t>
            </w:r>
          </w:p>
          <w:p w14:paraId="6C98F878" w14:textId="77777777" w:rsidR="00504B3F" w:rsidRPr="00504B3F" w:rsidRDefault="00504B3F" w:rsidP="00504B3F">
            <w:pPr>
              <w:numPr>
                <w:ilvl w:val="0"/>
                <w:numId w:val="104"/>
              </w:numPr>
              <w:shd w:val="clear" w:color="auto" w:fill="FFFFFF"/>
              <w:contextualSpacing/>
              <w:jc w:val="both"/>
              <w:textAlignment w:val="baseline"/>
              <w:rPr>
                <w:rFonts w:eastAsia="Calibri"/>
                <w:color w:val="000000"/>
                <w:kern w:val="3"/>
                <w:sz w:val="22"/>
                <w:szCs w:val="22"/>
                <w:bdr w:val="none" w:sz="0" w:space="0" w:color="auto" w:frame="1"/>
                <w:lang w:val="hr-HR" w:bidi="hi-IN"/>
              </w:rPr>
            </w:pPr>
            <w:r w:rsidRPr="00504B3F">
              <w:rPr>
                <w:rFonts w:eastAsia="Calibri"/>
                <w:color w:val="000000"/>
                <w:kern w:val="3"/>
                <w:sz w:val="22"/>
                <w:szCs w:val="22"/>
                <w:bdr w:val="none" w:sz="0" w:space="0" w:color="auto" w:frame="1"/>
                <w:lang w:val="hr-HR" w:bidi="hi-IN"/>
              </w:rPr>
              <w:t>Poticati na razumijevanje, prijateljstvo, toleranciju, dijalog i suradnju s drugima i drugačijima.</w:t>
            </w:r>
          </w:p>
          <w:p w14:paraId="43810D34" w14:textId="77777777" w:rsidR="00504B3F" w:rsidRPr="00504B3F" w:rsidRDefault="00504B3F" w:rsidP="00504B3F">
            <w:pPr>
              <w:numPr>
                <w:ilvl w:val="0"/>
                <w:numId w:val="104"/>
              </w:numPr>
              <w:contextualSpacing/>
              <w:jc w:val="both"/>
              <w:rPr>
                <w:rFonts w:eastAsia="Calibri"/>
                <w:color w:val="000000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Razvijati svijest o povezanosti tradicionalnog i modernog, duhovnog i materijalnog, etničkog i multikulturalnog u Bosni i Hercegovini i europskom ambijentu.</w:t>
            </w:r>
          </w:p>
          <w:p w14:paraId="48E4563D" w14:textId="77777777" w:rsidR="00504B3F" w:rsidRPr="00504B3F" w:rsidRDefault="00504B3F" w:rsidP="00504B3F">
            <w:pPr>
              <w:numPr>
                <w:ilvl w:val="0"/>
                <w:numId w:val="104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Unaprijediti svijest o značaju temeljnih postulata interkulturalnog odgoja i ljudskog dostojanstva i slobode.</w:t>
            </w:r>
          </w:p>
          <w:p w14:paraId="7ACD2D89" w14:textId="77777777" w:rsidR="00504B3F" w:rsidRPr="00504B3F" w:rsidRDefault="00504B3F" w:rsidP="00504B3F">
            <w:pPr>
              <w:numPr>
                <w:ilvl w:val="0"/>
                <w:numId w:val="104"/>
              </w:numPr>
              <w:jc w:val="both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Odgajati u duhu patriotizma i potrebe za zajedničkim životom na povijesnim, kulturnim i vjerskim odrednicama.</w:t>
            </w:r>
          </w:p>
        </w:tc>
      </w:tr>
    </w:tbl>
    <w:p w14:paraId="672ED40C" w14:textId="77777777" w:rsidR="00504B3F" w:rsidRPr="00504B3F" w:rsidRDefault="00504B3F" w:rsidP="00504B3F">
      <w:pPr>
        <w:jc w:val="both"/>
        <w:rPr>
          <w:sz w:val="22"/>
          <w:szCs w:val="22"/>
          <w:lang w:val="hr-HR"/>
        </w:rPr>
      </w:pPr>
    </w:p>
    <w:p w14:paraId="0A89D057" w14:textId="77777777" w:rsidR="00504B3F" w:rsidRPr="00504B3F" w:rsidRDefault="00504B3F" w:rsidP="00504B3F">
      <w:pPr>
        <w:ind w:left="357" w:hanging="357"/>
        <w:jc w:val="both"/>
        <w:rPr>
          <w:b/>
          <w:sz w:val="22"/>
          <w:szCs w:val="22"/>
          <w:lang w:val="hr-HR"/>
        </w:rPr>
      </w:pPr>
      <w:r w:rsidRPr="00504B3F">
        <w:rPr>
          <w:b/>
          <w:sz w:val="22"/>
          <w:szCs w:val="22"/>
          <w:lang w:val="hr-HR"/>
        </w:rPr>
        <w:t xml:space="preserve"> PROGRAMSKI SADRŽAJI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504B3F" w:rsidRPr="00504B3F" w14:paraId="7BA06043" w14:textId="77777777" w:rsidTr="00C45A8D">
        <w:trPr>
          <w:jc w:val="center"/>
        </w:trPr>
        <w:tc>
          <w:tcPr>
            <w:tcW w:w="9911" w:type="dxa"/>
            <w:tcBorders>
              <w:right w:val="single" w:sz="4" w:space="0" w:color="auto"/>
            </w:tcBorders>
            <w:vAlign w:val="center"/>
          </w:tcPr>
          <w:p w14:paraId="640A565F" w14:textId="77777777" w:rsidR="00504B3F" w:rsidRPr="00504B3F" w:rsidRDefault="00504B3F" w:rsidP="00504B3F">
            <w:pPr>
              <w:ind w:left="357" w:hanging="357"/>
              <w:jc w:val="both"/>
              <w:rPr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 xml:space="preserve">Nastavni sadržaji </w:t>
            </w:r>
          </w:p>
        </w:tc>
      </w:tr>
      <w:tr w:rsidR="00504B3F" w:rsidRPr="00504B3F" w14:paraId="708FDA9A" w14:textId="77777777" w:rsidTr="00C45A8D">
        <w:trPr>
          <w:jc w:val="center"/>
        </w:trPr>
        <w:tc>
          <w:tcPr>
            <w:tcW w:w="9911" w:type="dxa"/>
          </w:tcPr>
          <w:p w14:paraId="73DEFE3A" w14:textId="77777777" w:rsidR="00504B3F" w:rsidRPr="001F0359" w:rsidRDefault="00504B3F" w:rsidP="00EB64C4">
            <w:pPr>
              <w:pStyle w:val="ListParagraph"/>
              <w:numPr>
                <w:ilvl w:val="0"/>
                <w:numId w:val="228"/>
              </w:numPr>
              <w:jc w:val="both"/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  <w:r w:rsidRPr="001F0359">
              <w:rPr>
                <w:rFonts w:eastAsia="Calibri"/>
                <w:b/>
                <w:bCs/>
                <w:sz w:val="22"/>
                <w:szCs w:val="22"/>
                <w:lang w:val="hr-HR"/>
              </w:rPr>
              <w:t>ŽIVJETI VJERU</w:t>
            </w:r>
          </w:p>
          <w:p w14:paraId="4CCBE178" w14:textId="77777777" w:rsidR="00504B3F" w:rsidRPr="00504B3F" w:rsidRDefault="00504B3F" w:rsidP="00EB64C4">
            <w:pPr>
              <w:numPr>
                <w:ilvl w:val="1"/>
                <w:numId w:val="226"/>
              </w:numPr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Zašto vjerujemo</w:t>
            </w:r>
          </w:p>
          <w:p w14:paraId="44958FBC" w14:textId="77777777" w:rsidR="00504B3F" w:rsidRPr="00504B3F" w:rsidRDefault="00504B3F" w:rsidP="00EB64C4">
            <w:pPr>
              <w:numPr>
                <w:ilvl w:val="1"/>
                <w:numId w:val="226"/>
              </w:numPr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Vjera je jedna, a religija je više</w:t>
            </w:r>
          </w:p>
          <w:p w14:paraId="38B802A7" w14:textId="77777777" w:rsidR="00504B3F" w:rsidRPr="00504B3F" w:rsidRDefault="00504B3F" w:rsidP="00EB64C4">
            <w:pPr>
              <w:numPr>
                <w:ilvl w:val="1"/>
                <w:numId w:val="226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 xml:space="preserve">Živi islam - život sa svrhom </w:t>
            </w:r>
          </w:p>
          <w:p w14:paraId="064A94F7" w14:textId="77777777" w:rsidR="00504B3F" w:rsidRPr="00504B3F" w:rsidRDefault="00504B3F" w:rsidP="00EB64C4">
            <w:pPr>
              <w:numPr>
                <w:ilvl w:val="0"/>
                <w:numId w:val="226"/>
              </w:num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b/>
                <w:bCs/>
                <w:sz w:val="22"/>
                <w:szCs w:val="22"/>
                <w:lang w:val="hr-HR"/>
              </w:rPr>
              <w:t>BITI DRUGAČIJI OD OSTALIH</w:t>
            </w:r>
          </w:p>
          <w:p w14:paraId="76418877" w14:textId="77777777" w:rsidR="00504B3F" w:rsidRPr="00504B3F" w:rsidRDefault="00504B3F" w:rsidP="00EB64C4">
            <w:pPr>
              <w:numPr>
                <w:ilvl w:val="1"/>
                <w:numId w:val="226"/>
              </w:numPr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Biti originalan</w:t>
            </w:r>
          </w:p>
          <w:p w14:paraId="4B1D3B09" w14:textId="77777777" w:rsidR="00504B3F" w:rsidRPr="00504B3F" w:rsidRDefault="00504B3F" w:rsidP="00EB64C4">
            <w:pPr>
              <w:numPr>
                <w:ilvl w:val="0"/>
                <w:numId w:val="226"/>
              </w:num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b/>
                <w:bCs/>
                <w:sz w:val="22"/>
                <w:szCs w:val="22"/>
                <w:lang w:val="hr-HR"/>
              </w:rPr>
              <w:t>KURAN - POSLJEDNJA BOŽJA OBJAVA</w:t>
            </w:r>
          </w:p>
          <w:p w14:paraId="3B6EA136" w14:textId="77777777" w:rsidR="00504B3F" w:rsidRPr="00504B3F" w:rsidRDefault="00504B3F" w:rsidP="00EB64C4">
            <w:pPr>
              <w:numPr>
                <w:ilvl w:val="1"/>
                <w:numId w:val="226"/>
              </w:numPr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 xml:space="preserve">Kuran - radosna vijest </w:t>
            </w:r>
          </w:p>
          <w:p w14:paraId="1E2B5F66" w14:textId="77777777" w:rsidR="00504B3F" w:rsidRPr="00504B3F" w:rsidRDefault="00504B3F" w:rsidP="00EB64C4">
            <w:pPr>
              <w:numPr>
                <w:ilvl w:val="1"/>
                <w:numId w:val="226"/>
              </w:numPr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Čovjek u Kuranu</w:t>
            </w:r>
          </w:p>
          <w:p w14:paraId="00F78A2D" w14:textId="77777777" w:rsidR="00504B3F" w:rsidRPr="00504B3F" w:rsidRDefault="00504B3F" w:rsidP="00EB64C4">
            <w:pPr>
              <w:numPr>
                <w:ilvl w:val="1"/>
                <w:numId w:val="226"/>
              </w:numPr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Kuran u mom životu</w:t>
            </w:r>
          </w:p>
          <w:p w14:paraId="337C83B7" w14:textId="77777777" w:rsidR="00504B3F" w:rsidRPr="00504B3F" w:rsidRDefault="00504B3F" w:rsidP="00EB64C4">
            <w:pPr>
              <w:numPr>
                <w:ilvl w:val="1"/>
                <w:numId w:val="226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Savršenstvo Kurana u znanstvenim dokazima</w:t>
            </w:r>
          </w:p>
          <w:p w14:paraId="4AD5D321" w14:textId="77777777" w:rsidR="00504B3F" w:rsidRPr="00504B3F" w:rsidRDefault="00504B3F" w:rsidP="00EB64C4">
            <w:pPr>
              <w:numPr>
                <w:ilvl w:val="0"/>
                <w:numId w:val="226"/>
              </w:numPr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b/>
                <w:bCs/>
                <w:sz w:val="22"/>
                <w:szCs w:val="22"/>
                <w:lang w:val="hr-HR"/>
              </w:rPr>
              <w:t>SLOBODA I ODGOVORNOST</w:t>
            </w:r>
          </w:p>
          <w:p w14:paraId="0811818E" w14:textId="77777777" w:rsidR="00504B3F" w:rsidRPr="00504B3F" w:rsidRDefault="00504B3F" w:rsidP="00EB64C4">
            <w:pPr>
              <w:numPr>
                <w:ilvl w:val="1"/>
                <w:numId w:val="226"/>
              </w:numPr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Predanost Bogu kao vrhunac slobode</w:t>
            </w:r>
          </w:p>
          <w:p w14:paraId="22A3D73D" w14:textId="77777777" w:rsidR="00504B3F" w:rsidRPr="00504B3F" w:rsidRDefault="00504B3F" w:rsidP="00EB64C4">
            <w:pPr>
              <w:numPr>
                <w:ilvl w:val="1"/>
                <w:numId w:val="226"/>
              </w:numPr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Poticanje dobra i osuđivanje zla</w:t>
            </w:r>
          </w:p>
          <w:p w14:paraId="028510E9" w14:textId="77777777" w:rsidR="00504B3F" w:rsidRPr="00504B3F" w:rsidRDefault="00504B3F" w:rsidP="00EB64C4">
            <w:pPr>
              <w:numPr>
                <w:ilvl w:val="1"/>
                <w:numId w:val="226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 xml:space="preserve">Granice slobode u suvremenom svijetu </w:t>
            </w:r>
          </w:p>
          <w:p w14:paraId="45E674A4" w14:textId="77777777" w:rsidR="00504B3F" w:rsidRPr="00504B3F" w:rsidRDefault="00504B3F" w:rsidP="00EB64C4">
            <w:pPr>
              <w:numPr>
                <w:ilvl w:val="0"/>
                <w:numId w:val="226"/>
              </w:numPr>
              <w:contextualSpacing/>
              <w:jc w:val="both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b/>
                <w:sz w:val="22"/>
                <w:szCs w:val="22"/>
                <w:lang w:val="hr-HR"/>
              </w:rPr>
              <w:t>ISLAMSKI MORAL U SVAKODNEVNOM ŽIVOTU</w:t>
            </w:r>
          </w:p>
          <w:p w14:paraId="351581AF" w14:textId="77777777" w:rsidR="00504B3F" w:rsidRPr="00504B3F" w:rsidRDefault="00504B3F" w:rsidP="00EB64C4">
            <w:pPr>
              <w:numPr>
                <w:ilvl w:val="1"/>
                <w:numId w:val="226"/>
              </w:numPr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Osnove islamskog morala</w:t>
            </w:r>
          </w:p>
          <w:p w14:paraId="151CF9B5" w14:textId="77777777" w:rsidR="00504B3F" w:rsidRPr="00504B3F" w:rsidRDefault="00504B3F" w:rsidP="00EB64C4">
            <w:pPr>
              <w:numPr>
                <w:ilvl w:val="1"/>
                <w:numId w:val="226"/>
              </w:numPr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Značaj moralnih uzora</w:t>
            </w:r>
          </w:p>
          <w:p w14:paraId="13A45425" w14:textId="77777777" w:rsidR="00504B3F" w:rsidRPr="00504B3F" w:rsidRDefault="00504B3F" w:rsidP="00EB64C4">
            <w:pPr>
              <w:numPr>
                <w:ilvl w:val="1"/>
                <w:numId w:val="226"/>
              </w:numPr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Islamska etika rada</w:t>
            </w:r>
          </w:p>
          <w:p w14:paraId="223CDC8B" w14:textId="77777777" w:rsidR="00504B3F" w:rsidRPr="00504B3F" w:rsidRDefault="00504B3F" w:rsidP="00EB64C4">
            <w:pPr>
              <w:numPr>
                <w:ilvl w:val="1"/>
                <w:numId w:val="226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Kako biti moralan danas</w:t>
            </w:r>
          </w:p>
          <w:p w14:paraId="13E596D1" w14:textId="77777777" w:rsidR="00504B3F" w:rsidRPr="00504B3F" w:rsidRDefault="00504B3F" w:rsidP="00EB64C4">
            <w:pPr>
              <w:numPr>
                <w:ilvl w:val="0"/>
                <w:numId w:val="226"/>
              </w:numPr>
              <w:contextualSpacing/>
              <w:jc w:val="both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b/>
                <w:sz w:val="22"/>
                <w:szCs w:val="22"/>
                <w:lang w:val="hr-HR"/>
              </w:rPr>
              <w:t>ŽENA U ISLAMU</w:t>
            </w:r>
          </w:p>
          <w:p w14:paraId="69D78CFD" w14:textId="77777777" w:rsidR="00504B3F" w:rsidRPr="00504B3F" w:rsidRDefault="00504B3F" w:rsidP="00EB64C4">
            <w:pPr>
              <w:numPr>
                <w:ilvl w:val="1"/>
                <w:numId w:val="226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Žene – čast muslimanske zajednice i ljudskog roda</w:t>
            </w:r>
          </w:p>
          <w:p w14:paraId="0D48C78A" w14:textId="77777777" w:rsidR="00504B3F" w:rsidRPr="00504B3F" w:rsidRDefault="00504B3F" w:rsidP="00EB64C4">
            <w:pPr>
              <w:numPr>
                <w:ilvl w:val="1"/>
                <w:numId w:val="226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Pokušaji kompromitiranja položaja žene u islamu</w:t>
            </w:r>
          </w:p>
          <w:p w14:paraId="3C1BB5C0" w14:textId="77777777" w:rsidR="00504B3F" w:rsidRPr="00504B3F" w:rsidRDefault="00504B3F" w:rsidP="00EB64C4">
            <w:pPr>
              <w:numPr>
                <w:ilvl w:val="0"/>
                <w:numId w:val="226"/>
              </w:numPr>
              <w:contextualSpacing/>
              <w:jc w:val="both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b/>
                <w:sz w:val="22"/>
                <w:szCs w:val="22"/>
                <w:lang w:val="hr-HR"/>
              </w:rPr>
              <w:t xml:space="preserve">BRAK I OBITELJ U ISLAMU </w:t>
            </w:r>
          </w:p>
          <w:p w14:paraId="0E185E92" w14:textId="77777777" w:rsidR="00504B3F" w:rsidRPr="00504B3F" w:rsidRDefault="00504B3F" w:rsidP="00EB64C4">
            <w:pPr>
              <w:numPr>
                <w:ilvl w:val="1"/>
                <w:numId w:val="226"/>
              </w:numPr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Izazovi upoznavanja bračnog partnera</w:t>
            </w:r>
          </w:p>
          <w:p w14:paraId="57F0B605" w14:textId="77777777" w:rsidR="00504B3F" w:rsidRPr="00504B3F" w:rsidRDefault="00504B3F" w:rsidP="00EB64C4">
            <w:pPr>
              <w:numPr>
                <w:ilvl w:val="1"/>
                <w:numId w:val="226"/>
              </w:numPr>
              <w:contextualSpacing/>
              <w:jc w:val="both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Islamski pogled na brak</w:t>
            </w:r>
          </w:p>
          <w:p w14:paraId="4883B362" w14:textId="77777777" w:rsidR="00504B3F" w:rsidRPr="00504B3F" w:rsidRDefault="00504B3F" w:rsidP="00EB64C4">
            <w:pPr>
              <w:numPr>
                <w:ilvl w:val="1"/>
                <w:numId w:val="226"/>
              </w:numPr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Značaj obitelji u muslimanskoj zajednici</w:t>
            </w:r>
          </w:p>
          <w:p w14:paraId="7F85A112" w14:textId="77777777" w:rsidR="00504B3F" w:rsidRPr="00504B3F" w:rsidRDefault="00504B3F" w:rsidP="00EB64C4">
            <w:pPr>
              <w:numPr>
                <w:ilvl w:val="1"/>
                <w:numId w:val="226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Tradicionalna i suvremena obitelj</w:t>
            </w:r>
          </w:p>
          <w:p w14:paraId="44813403" w14:textId="77777777" w:rsidR="00504B3F" w:rsidRPr="00504B3F" w:rsidRDefault="00504B3F" w:rsidP="00EB64C4">
            <w:pPr>
              <w:numPr>
                <w:ilvl w:val="0"/>
                <w:numId w:val="226"/>
              </w:numPr>
              <w:contextualSpacing/>
              <w:jc w:val="both"/>
              <w:rPr>
                <w:rFonts w:eastAsia="Calibri"/>
                <w:b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b/>
                <w:sz w:val="22"/>
                <w:szCs w:val="22"/>
                <w:lang w:val="hr-HR"/>
              </w:rPr>
              <w:lastRenderedPageBreak/>
              <w:t>VRIJEME CIVILIZACIJE ISLAMA</w:t>
            </w:r>
          </w:p>
          <w:p w14:paraId="2BB53653" w14:textId="77777777" w:rsidR="00504B3F" w:rsidRPr="00504B3F" w:rsidRDefault="00504B3F" w:rsidP="00EB64C4">
            <w:pPr>
              <w:numPr>
                <w:ilvl w:val="1"/>
                <w:numId w:val="226"/>
              </w:numPr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Središta islamske kulture</w:t>
            </w:r>
          </w:p>
          <w:p w14:paraId="61F1E2D2" w14:textId="77777777" w:rsidR="00504B3F" w:rsidRPr="00504B3F" w:rsidRDefault="00504B3F" w:rsidP="00EB64C4">
            <w:pPr>
              <w:numPr>
                <w:ilvl w:val="1"/>
                <w:numId w:val="226"/>
              </w:numPr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Safavidi i Veliki Moguli</w:t>
            </w:r>
          </w:p>
          <w:p w14:paraId="179775DF" w14:textId="77777777" w:rsidR="00504B3F" w:rsidRPr="00504B3F" w:rsidRDefault="00504B3F" w:rsidP="00EB64C4">
            <w:pPr>
              <w:numPr>
                <w:ilvl w:val="1"/>
                <w:numId w:val="226"/>
              </w:numPr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Memluci i Osmanlije</w:t>
            </w:r>
          </w:p>
          <w:p w14:paraId="77ED9591" w14:textId="21E45457" w:rsidR="00504B3F" w:rsidRPr="00504B3F" w:rsidRDefault="00504B3F" w:rsidP="00EB64C4">
            <w:pPr>
              <w:numPr>
                <w:ilvl w:val="1"/>
                <w:numId w:val="226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hr-HR"/>
              </w:rPr>
            </w:pPr>
            <w:r w:rsidRPr="00504B3F">
              <w:rPr>
                <w:rFonts w:eastAsia="Calibri"/>
                <w:sz w:val="22"/>
                <w:szCs w:val="22"/>
                <w:lang w:val="hr-HR"/>
              </w:rPr>
              <w:t>Islam i muslimani danas</w:t>
            </w:r>
          </w:p>
        </w:tc>
      </w:tr>
      <w:tr w:rsidR="00504B3F" w:rsidRPr="00504B3F" w14:paraId="0B550536" w14:textId="77777777" w:rsidTr="00C45A8D">
        <w:trPr>
          <w:trHeight w:val="224"/>
          <w:jc w:val="center"/>
        </w:trPr>
        <w:tc>
          <w:tcPr>
            <w:tcW w:w="9911" w:type="dxa"/>
          </w:tcPr>
          <w:p w14:paraId="59C23AC2" w14:textId="77777777" w:rsidR="00504B3F" w:rsidRPr="00504B3F" w:rsidRDefault="00504B3F" w:rsidP="00504B3F">
            <w:pPr>
              <w:ind w:left="357" w:hanging="357"/>
              <w:jc w:val="both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lastRenderedPageBreak/>
              <w:br w:type="page"/>
            </w:r>
            <w:r w:rsidRPr="00504B3F">
              <w:rPr>
                <w:b/>
                <w:sz w:val="22"/>
                <w:szCs w:val="22"/>
                <w:lang w:val="hr-HR"/>
              </w:rPr>
              <w:t>Očekivani ishodi učenja</w:t>
            </w:r>
          </w:p>
        </w:tc>
      </w:tr>
      <w:tr w:rsidR="00504B3F" w:rsidRPr="00504B3F" w14:paraId="3E8309A3" w14:textId="77777777" w:rsidTr="00C45A8D">
        <w:trPr>
          <w:jc w:val="center"/>
        </w:trPr>
        <w:tc>
          <w:tcPr>
            <w:tcW w:w="9911" w:type="dxa"/>
          </w:tcPr>
          <w:p w14:paraId="57B5AF33" w14:textId="77777777" w:rsidR="00504B3F" w:rsidRPr="00504B3F" w:rsidRDefault="00504B3F" w:rsidP="00EB64C4">
            <w:pPr>
              <w:numPr>
                <w:ilvl w:val="0"/>
                <w:numId w:val="2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hr-HR" w:eastAsia="hr-BA"/>
              </w:rPr>
            </w:pPr>
            <w:r w:rsidRPr="00504B3F">
              <w:rPr>
                <w:color w:val="000000"/>
                <w:sz w:val="22"/>
                <w:szCs w:val="22"/>
                <w:lang w:val="hr-HR" w:eastAsia="hr-BA"/>
              </w:rPr>
              <w:t xml:space="preserve">Analizirati razloge vjerovanja, </w:t>
            </w:r>
            <w:r w:rsidRPr="00504B3F">
              <w:rPr>
                <w:color w:val="000000"/>
                <w:sz w:val="22"/>
                <w:szCs w:val="22"/>
                <w:bdr w:val="none" w:sz="0" w:space="0" w:color="auto" w:frame="1"/>
                <w:lang w:val="hr-HR" w:eastAsia="hr-BA"/>
              </w:rPr>
              <w:t>objašnjavati različita vjerovanja, te usporediti monoteističke religije.</w:t>
            </w:r>
          </w:p>
          <w:p w14:paraId="700F1569" w14:textId="77777777" w:rsidR="00504B3F" w:rsidRPr="00504B3F" w:rsidRDefault="00504B3F" w:rsidP="00EB64C4">
            <w:pPr>
              <w:numPr>
                <w:ilvl w:val="0"/>
                <w:numId w:val="2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bdr w:val="none" w:sz="0" w:space="0" w:color="auto" w:frame="1"/>
                <w:lang w:val="hr-HR" w:eastAsia="hr-BA"/>
              </w:rPr>
            </w:pPr>
            <w:r w:rsidRPr="00504B3F">
              <w:rPr>
                <w:color w:val="000000"/>
                <w:sz w:val="22"/>
                <w:szCs w:val="22"/>
                <w:bdr w:val="none" w:sz="0" w:space="0" w:color="auto" w:frame="1"/>
                <w:lang w:val="hr-HR" w:eastAsia="hr-BA"/>
              </w:rPr>
              <w:t>Obrazlagati islam kao život sa svrhom.</w:t>
            </w:r>
          </w:p>
          <w:p w14:paraId="0DB54DD7" w14:textId="77777777" w:rsidR="00504B3F" w:rsidRPr="00504B3F" w:rsidRDefault="00504B3F" w:rsidP="00EB64C4">
            <w:pPr>
              <w:numPr>
                <w:ilvl w:val="0"/>
                <w:numId w:val="22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hr-HR" w:eastAsia="hr-BA"/>
              </w:rPr>
            </w:pPr>
            <w:r w:rsidRPr="00504B3F">
              <w:rPr>
                <w:color w:val="000000"/>
                <w:sz w:val="22"/>
                <w:szCs w:val="22"/>
                <w:bdr w:val="none" w:sz="0" w:space="0" w:color="auto" w:frame="1"/>
                <w:lang w:val="hr-HR" w:eastAsia="hr-BA"/>
              </w:rPr>
              <w:t>Prihvaćati da je Božja jednost (tevhid) suština vjere prema kojoj postavlja svoje ciljeve.</w:t>
            </w:r>
          </w:p>
          <w:p w14:paraId="7F77EBC5" w14:textId="77777777" w:rsidR="00504B3F" w:rsidRPr="00504B3F" w:rsidRDefault="00504B3F" w:rsidP="00EB64C4">
            <w:pPr>
              <w:numPr>
                <w:ilvl w:val="0"/>
                <w:numId w:val="227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Prihvaćati svoja jedinstvena obilježja kao Božji dar.</w:t>
            </w:r>
          </w:p>
          <w:p w14:paraId="369CED63" w14:textId="77777777" w:rsidR="00504B3F" w:rsidRPr="00504B3F" w:rsidRDefault="00504B3F" w:rsidP="00EB64C4">
            <w:pPr>
              <w:numPr>
                <w:ilvl w:val="0"/>
                <w:numId w:val="227"/>
              </w:numPr>
              <w:contextualSpacing/>
              <w:jc w:val="both"/>
              <w:textAlignment w:val="baseline"/>
              <w:rPr>
                <w:rFonts w:eastAsia="Calibri"/>
                <w:color w:val="656565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 xml:space="preserve">Prepoznati u svakodnevici različite situacije, postupke i osjećanja u kojima mu vjerovanje, služi kao čimbenik dobivanja vlastite osobnosti.  </w:t>
            </w:r>
          </w:p>
          <w:p w14:paraId="3D4BBC84" w14:textId="77777777" w:rsidR="00504B3F" w:rsidRPr="00504B3F" w:rsidRDefault="00504B3F" w:rsidP="00EB64C4">
            <w:pPr>
              <w:numPr>
                <w:ilvl w:val="0"/>
                <w:numId w:val="227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Analizirati društveni kontekst objave Kurana</w:t>
            </w:r>
          </w:p>
          <w:p w14:paraId="1D8BEDB8" w14:textId="77777777" w:rsidR="00504B3F" w:rsidRPr="00504B3F" w:rsidRDefault="00504B3F" w:rsidP="00EB64C4">
            <w:pPr>
              <w:numPr>
                <w:ilvl w:val="0"/>
                <w:numId w:val="227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Obrazložiti znanstvene dokaze koji potvrđuju savršenstvo Kurana.</w:t>
            </w:r>
          </w:p>
          <w:p w14:paraId="1C2B768D" w14:textId="77777777" w:rsidR="00504B3F" w:rsidRPr="00504B3F" w:rsidRDefault="00504B3F" w:rsidP="00EB64C4">
            <w:pPr>
              <w:numPr>
                <w:ilvl w:val="0"/>
                <w:numId w:val="227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 xml:space="preserve">Argumentirati islamsko poimanje slobode u kojem čovjek robuje samo Bogu, te razumjeti prava i u dužnosti koje iz toga proizlaze. </w:t>
            </w:r>
          </w:p>
          <w:p w14:paraId="4A6FB65F" w14:textId="77777777" w:rsidR="00504B3F" w:rsidRPr="00504B3F" w:rsidRDefault="00504B3F" w:rsidP="00EB64C4">
            <w:pPr>
              <w:numPr>
                <w:ilvl w:val="0"/>
                <w:numId w:val="227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 xml:space="preserve">Objašnjavati odnos slobodne volje i sudbine, te prepoznati životne situacije u kojima je  svojevoljno nešto odlučio. </w:t>
            </w:r>
          </w:p>
          <w:p w14:paraId="3AB4285D" w14:textId="77777777" w:rsidR="00504B3F" w:rsidRPr="00504B3F" w:rsidRDefault="00504B3F" w:rsidP="00EB64C4">
            <w:pPr>
              <w:numPr>
                <w:ilvl w:val="0"/>
                <w:numId w:val="227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Objašnjavati da moralom ostvarujemo puninu svoje ljudskosti i identificiramo moralne uzore.</w:t>
            </w:r>
          </w:p>
          <w:p w14:paraId="2C7D4710" w14:textId="77777777" w:rsidR="00504B3F" w:rsidRPr="00504B3F" w:rsidRDefault="00504B3F" w:rsidP="00EB64C4">
            <w:pPr>
              <w:numPr>
                <w:ilvl w:val="0"/>
                <w:numId w:val="227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Analizirati i prihvaćati islamsku etiku rada.</w:t>
            </w:r>
          </w:p>
          <w:p w14:paraId="5D1BEB08" w14:textId="77777777" w:rsidR="00504B3F" w:rsidRPr="00504B3F" w:rsidRDefault="00504B3F" w:rsidP="00EB64C4">
            <w:pPr>
              <w:numPr>
                <w:ilvl w:val="0"/>
                <w:numId w:val="227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Analizirati različite pokušaje iskrivljenog i neargumentiranoga predstavljanja položaja i prava  žene u islamu i pozicioniranja uloge muškarca u zajednici.</w:t>
            </w:r>
          </w:p>
          <w:p w14:paraId="131470EB" w14:textId="77777777" w:rsidR="00504B3F" w:rsidRPr="00504B3F" w:rsidRDefault="00504B3F" w:rsidP="00EB64C4">
            <w:pPr>
              <w:numPr>
                <w:ilvl w:val="0"/>
                <w:numId w:val="227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Objašnjavati islamsko razumijevanje spolnosti i razlike između muškarca i žene.</w:t>
            </w:r>
          </w:p>
          <w:p w14:paraId="123CA723" w14:textId="77777777" w:rsidR="00504B3F" w:rsidRPr="00504B3F" w:rsidRDefault="00504B3F" w:rsidP="00EB64C4">
            <w:pPr>
              <w:numPr>
                <w:ilvl w:val="0"/>
                <w:numId w:val="227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Interpretirati načine biranja partnera za bračnu zajednicu.</w:t>
            </w:r>
          </w:p>
          <w:p w14:paraId="3BE4B34C" w14:textId="77777777" w:rsidR="00504B3F" w:rsidRPr="00504B3F" w:rsidRDefault="00504B3F" w:rsidP="00EB64C4">
            <w:pPr>
              <w:numPr>
                <w:ilvl w:val="0"/>
                <w:numId w:val="227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Argumentirati islamski pogled na brak, kao ravnopravni ugovor muškarca i žene - susretanje ljubavi, međusobnog uvažavanja i poštivanja.</w:t>
            </w:r>
          </w:p>
          <w:p w14:paraId="4FBF2C52" w14:textId="77777777" w:rsidR="00504B3F" w:rsidRPr="00504B3F" w:rsidRDefault="00504B3F" w:rsidP="00EB64C4">
            <w:pPr>
              <w:numPr>
                <w:ilvl w:val="0"/>
                <w:numId w:val="227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Objašnjavati nezamjenljivu uloge žene u odgoju, kulturi i društvu, te prepoznati časne uzore kroz povijest islama (Asja, Merjema, Hatižda, Fatima, Aiša, r.a., Sayyida Nafisa i dr.)</w:t>
            </w:r>
          </w:p>
          <w:p w14:paraId="74142B17" w14:textId="77777777" w:rsidR="00504B3F" w:rsidRPr="00504B3F" w:rsidRDefault="00504B3F" w:rsidP="00EB64C4">
            <w:pPr>
              <w:numPr>
                <w:ilvl w:val="0"/>
                <w:numId w:val="227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 xml:space="preserve">Usporediti tradicionalnu i suvremenu obitelj. </w:t>
            </w:r>
          </w:p>
          <w:p w14:paraId="44C60160" w14:textId="77777777" w:rsidR="00504B3F" w:rsidRPr="00504B3F" w:rsidRDefault="00504B3F" w:rsidP="00EB64C4">
            <w:pPr>
              <w:numPr>
                <w:ilvl w:val="0"/>
                <w:numId w:val="227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Obrazložiti vrijeme, povijesni, znanstveni i kulturni kontekst u kojem se kultura učila od muslimana, te analizirati načela širenja islama.</w:t>
            </w:r>
          </w:p>
          <w:p w14:paraId="7B2F88A1" w14:textId="77777777" w:rsidR="00504B3F" w:rsidRPr="00504B3F" w:rsidRDefault="00504B3F" w:rsidP="00EB64C4">
            <w:pPr>
              <w:numPr>
                <w:ilvl w:val="0"/>
                <w:numId w:val="227"/>
              </w:numPr>
              <w:contextualSpacing/>
              <w:jc w:val="both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Argumentirati svjedočanstva iz područja islamskih nauka, filozofije, duhovnosti i umjetnosti.</w:t>
            </w:r>
          </w:p>
          <w:p w14:paraId="699970A3" w14:textId="77777777" w:rsidR="00504B3F" w:rsidRPr="00504B3F" w:rsidRDefault="00504B3F" w:rsidP="00504B3F">
            <w:pPr>
              <w:numPr>
                <w:ilvl w:val="0"/>
                <w:numId w:val="103"/>
              </w:numPr>
              <w:jc w:val="both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 xml:space="preserve">Analizirati položaj, ulogu i značaj muslimana danas. </w:t>
            </w:r>
          </w:p>
        </w:tc>
      </w:tr>
      <w:tr w:rsidR="00504B3F" w:rsidRPr="00504B3F" w14:paraId="08B671C1" w14:textId="77777777" w:rsidTr="00C45A8D">
        <w:trPr>
          <w:jc w:val="center"/>
        </w:trPr>
        <w:tc>
          <w:tcPr>
            <w:tcW w:w="9911" w:type="dxa"/>
          </w:tcPr>
          <w:p w14:paraId="441585AF" w14:textId="77777777" w:rsidR="00504B3F" w:rsidRPr="00504B3F" w:rsidRDefault="00504B3F" w:rsidP="00504B3F">
            <w:pPr>
              <w:jc w:val="both"/>
              <w:rPr>
                <w:b/>
                <w:color w:val="000000"/>
                <w:sz w:val="22"/>
                <w:szCs w:val="22"/>
                <w:lang w:val="hr-HR" w:eastAsia="hr-BA"/>
              </w:rPr>
            </w:pPr>
            <w:r w:rsidRPr="00504B3F">
              <w:rPr>
                <w:b/>
                <w:color w:val="000000"/>
                <w:sz w:val="22"/>
                <w:szCs w:val="22"/>
                <w:lang w:val="hr-HR" w:eastAsia="hr-BA"/>
              </w:rPr>
              <w:t>PROFIL I STRUČNA SPREMA NASTAVNIKA</w:t>
            </w:r>
          </w:p>
        </w:tc>
      </w:tr>
      <w:tr w:rsidR="00504B3F" w:rsidRPr="00504B3F" w14:paraId="3DB9802F" w14:textId="77777777" w:rsidTr="00C45A8D">
        <w:trPr>
          <w:jc w:val="center"/>
        </w:trPr>
        <w:tc>
          <w:tcPr>
            <w:tcW w:w="9911" w:type="dxa"/>
          </w:tcPr>
          <w:p w14:paraId="7F3746A3" w14:textId="57CF27D6" w:rsidR="00504B3F" w:rsidRPr="00504B3F" w:rsidRDefault="00504B3F" w:rsidP="00504B3F">
            <w:pPr>
              <w:jc w:val="both"/>
              <w:rPr>
                <w:rFonts w:eastAsiaTheme="majorEastAsia"/>
                <w:sz w:val="22"/>
                <w:szCs w:val="22"/>
                <w:lang w:val="hr-HR"/>
              </w:rPr>
            </w:pPr>
            <w:r w:rsidRPr="00504B3F">
              <w:rPr>
                <w:rFonts w:eastAsiaTheme="majorEastAsia"/>
                <w:sz w:val="22"/>
                <w:szCs w:val="22"/>
                <w:lang w:val="hr-HR"/>
              </w:rPr>
              <w:t xml:space="preserve">Nastavu Islamskoga vjeronauka u srednjim školama može izvoditi osoba s odgovarajućim stručnim zvanjem VSS, VII/1 ili minimalno 240 ECTS bodova koja je završila studije na nekom od islamskih fakulteta i ima važeću suglasnost Islamske zajednice.  </w:t>
            </w:r>
          </w:p>
          <w:p w14:paraId="069DC5C4" w14:textId="77777777" w:rsidR="00504B3F" w:rsidRPr="00504B3F" w:rsidRDefault="00504B3F" w:rsidP="00504B3F">
            <w:pPr>
              <w:jc w:val="both"/>
              <w:rPr>
                <w:rFonts w:eastAsiaTheme="majorEastAsia"/>
                <w:sz w:val="22"/>
                <w:szCs w:val="22"/>
                <w:lang w:val="hr-HR"/>
              </w:rPr>
            </w:pPr>
            <w:r w:rsidRPr="00504B3F">
              <w:rPr>
                <w:rFonts w:eastAsiaTheme="majorEastAsia"/>
                <w:sz w:val="22"/>
                <w:szCs w:val="22"/>
                <w:lang w:val="hr-HR"/>
              </w:rPr>
              <w:t xml:space="preserve">Profil: </w:t>
            </w:r>
          </w:p>
          <w:p w14:paraId="6DB8AF11" w14:textId="77777777" w:rsidR="00504B3F" w:rsidRPr="00504B3F" w:rsidRDefault="00504B3F" w:rsidP="00EB64C4">
            <w:pPr>
              <w:numPr>
                <w:ilvl w:val="0"/>
                <w:numId w:val="105"/>
              </w:numPr>
              <w:suppressAutoHyphens/>
              <w:autoSpaceDN w:val="0"/>
              <w:jc w:val="both"/>
              <w:textAlignment w:val="baseline"/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  <w:t xml:space="preserve">profesor/bachelor islamskih nauka,  </w:t>
            </w:r>
          </w:p>
          <w:p w14:paraId="61210839" w14:textId="77777777" w:rsidR="00504B3F" w:rsidRPr="00504B3F" w:rsidRDefault="00504B3F" w:rsidP="00EB64C4">
            <w:pPr>
              <w:numPr>
                <w:ilvl w:val="0"/>
                <w:numId w:val="105"/>
              </w:numPr>
              <w:suppressAutoHyphens/>
              <w:autoSpaceDN w:val="0"/>
              <w:jc w:val="both"/>
              <w:textAlignment w:val="baseline"/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  <w:t xml:space="preserve">profesor/bachelor islamske teologije,  </w:t>
            </w:r>
          </w:p>
          <w:p w14:paraId="4B456605" w14:textId="77777777" w:rsidR="00504B3F" w:rsidRPr="00504B3F" w:rsidRDefault="00504B3F" w:rsidP="00EB64C4">
            <w:pPr>
              <w:numPr>
                <w:ilvl w:val="0"/>
                <w:numId w:val="105"/>
              </w:numPr>
              <w:suppressAutoHyphens/>
              <w:autoSpaceDN w:val="0"/>
              <w:jc w:val="both"/>
              <w:textAlignment w:val="baseline"/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  <w:t xml:space="preserve">bachelor teologije, </w:t>
            </w:r>
          </w:p>
          <w:p w14:paraId="4067BC90" w14:textId="77777777" w:rsidR="00504B3F" w:rsidRPr="00504B3F" w:rsidRDefault="00504B3F" w:rsidP="00EB64C4">
            <w:pPr>
              <w:numPr>
                <w:ilvl w:val="0"/>
                <w:numId w:val="105"/>
              </w:numPr>
              <w:suppressAutoHyphens/>
              <w:autoSpaceDN w:val="0"/>
              <w:jc w:val="both"/>
              <w:textAlignment w:val="baseline"/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  <w:t xml:space="preserve">diplomirani teolog, </w:t>
            </w:r>
          </w:p>
          <w:p w14:paraId="66B9A59E" w14:textId="77777777" w:rsidR="00504B3F" w:rsidRPr="00504B3F" w:rsidRDefault="00504B3F" w:rsidP="00EB64C4">
            <w:pPr>
              <w:numPr>
                <w:ilvl w:val="0"/>
                <w:numId w:val="105"/>
              </w:numPr>
              <w:suppressAutoHyphens/>
              <w:autoSpaceDN w:val="0"/>
              <w:jc w:val="both"/>
              <w:textAlignment w:val="baseline"/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  <w:t xml:space="preserve">profesor islamskih teoloških studija, </w:t>
            </w:r>
          </w:p>
          <w:p w14:paraId="7B139F46" w14:textId="77777777" w:rsidR="00504B3F" w:rsidRPr="00504B3F" w:rsidRDefault="00504B3F" w:rsidP="00EB64C4">
            <w:pPr>
              <w:numPr>
                <w:ilvl w:val="0"/>
                <w:numId w:val="105"/>
              </w:numPr>
              <w:suppressAutoHyphens/>
              <w:autoSpaceDN w:val="0"/>
              <w:jc w:val="both"/>
              <w:textAlignment w:val="baseline"/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  <w:t xml:space="preserve">profesor/bachelor islamske vjeronauke i religijskog odgoja, </w:t>
            </w:r>
          </w:p>
          <w:p w14:paraId="3AD22A74" w14:textId="77777777" w:rsidR="00504B3F" w:rsidRPr="00504B3F" w:rsidRDefault="00504B3F" w:rsidP="00EB64C4">
            <w:pPr>
              <w:numPr>
                <w:ilvl w:val="0"/>
                <w:numId w:val="105"/>
              </w:numPr>
              <w:suppressAutoHyphens/>
              <w:autoSpaceDN w:val="0"/>
              <w:jc w:val="both"/>
              <w:textAlignment w:val="baseline"/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  <w:t xml:space="preserve">profesor religijske pedagogije, </w:t>
            </w:r>
          </w:p>
          <w:p w14:paraId="2BB37EE1" w14:textId="77777777" w:rsidR="00504B3F" w:rsidRPr="00504B3F" w:rsidRDefault="00504B3F" w:rsidP="00EB64C4">
            <w:pPr>
              <w:numPr>
                <w:ilvl w:val="0"/>
                <w:numId w:val="105"/>
              </w:numPr>
              <w:suppressAutoHyphens/>
              <w:autoSpaceDN w:val="0"/>
              <w:jc w:val="both"/>
              <w:textAlignment w:val="baseline"/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  <w:t xml:space="preserve">profesor islamske pedagogije, </w:t>
            </w:r>
          </w:p>
          <w:p w14:paraId="2017564E" w14:textId="77777777" w:rsidR="00504B3F" w:rsidRPr="00504B3F" w:rsidRDefault="00504B3F" w:rsidP="00EB64C4">
            <w:pPr>
              <w:numPr>
                <w:ilvl w:val="0"/>
                <w:numId w:val="105"/>
              </w:numPr>
              <w:suppressAutoHyphens/>
              <w:autoSpaceDN w:val="0"/>
              <w:jc w:val="both"/>
              <w:textAlignment w:val="baseline"/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  <w:t xml:space="preserve">diplomirani profesor islamskog vjeronauka, </w:t>
            </w:r>
          </w:p>
          <w:p w14:paraId="3A56BCA3" w14:textId="77777777" w:rsidR="00504B3F" w:rsidRPr="00504B3F" w:rsidRDefault="00504B3F" w:rsidP="00EB64C4">
            <w:pPr>
              <w:numPr>
                <w:ilvl w:val="0"/>
                <w:numId w:val="105"/>
              </w:numPr>
              <w:suppressAutoHyphens/>
              <w:autoSpaceDN w:val="0"/>
              <w:jc w:val="both"/>
              <w:textAlignment w:val="baseline"/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  <w:t>bakalaureat/bachelor islamskog vjeronauka,</w:t>
            </w:r>
          </w:p>
          <w:p w14:paraId="2C8F8BF0" w14:textId="77777777" w:rsidR="00504B3F" w:rsidRPr="00504B3F" w:rsidRDefault="00504B3F" w:rsidP="00EB64C4">
            <w:pPr>
              <w:numPr>
                <w:ilvl w:val="0"/>
                <w:numId w:val="105"/>
              </w:numPr>
              <w:suppressAutoHyphens/>
              <w:autoSpaceDN w:val="0"/>
              <w:jc w:val="both"/>
              <w:textAlignment w:val="baseline"/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  <w:t xml:space="preserve">master/magistar islamskog vjeronauka, </w:t>
            </w:r>
          </w:p>
          <w:p w14:paraId="19F83E0C" w14:textId="77777777" w:rsidR="00504B3F" w:rsidRPr="00504B3F" w:rsidRDefault="00504B3F" w:rsidP="00EB64C4">
            <w:pPr>
              <w:numPr>
                <w:ilvl w:val="0"/>
                <w:numId w:val="105"/>
              </w:numPr>
              <w:suppressAutoHyphens/>
              <w:autoSpaceDN w:val="0"/>
              <w:jc w:val="both"/>
              <w:textAlignment w:val="baseline"/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  <w:t xml:space="preserve">master/magistar religijske pedagogije, </w:t>
            </w:r>
          </w:p>
          <w:p w14:paraId="63710D40" w14:textId="77777777" w:rsidR="00504B3F" w:rsidRPr="00504B3F" w:rsidRDefault="00504B3F" w:rsidP="00EB64C4">
            <w:pPr>
              <w:numPr>
                <w:ilvl w:val="0"/>
                <w:numId w:val="105"/>
              </w:numPr>
              <w:suppressAutoHyphens/>
              <w:autoSpaceDN w:val="0"/>
              <w:jc w:val="both"/>
              <w:textAlignment w:val="baseline"/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  <w:t xml:space="preserve">master/magistar religijske edukacije, </w:t>
            </w:r>
          </w:p>
          <w:p w14:paraId="0316479D" w14:textId="77777777" w:rsidR="00504B3F" w:rsidRPr="00504B3F" w:rsidRDefault="00504B3F" w:rsidP="00EB64C4">
            <w:pPr>
              <w:numPr>
                <w:ilvl w:val="0"/>
                <w:numId w:val="105"/>
              </w:numPr>
              <w:suppressAutoHyphens/>
              <w:autoSpaceDN w:val="0"/>
              <w:jc w:val="both"/>
              <w:textAlignment w:val="baseline"/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  <w:t xml:space="preserve">master/magistar teolog islamskih nauka, </w:t>
            </w:r>
          </w:p>
          <w:p w14:paraId="31D68CDB" w14:textId="3ECE4984" w:rsidR="00504B3F" w:rsidRPr="001F0359" w:rsidRDefault="00504B3F" w:rsidP="00EB64C4">
            <w:pPr>
              <w:numPr>
                <w:ilvl w:val="0"/>
                <w:numId w:val="105"/>
              </w:numPr>
              <w:suppressAutoHyphens/>
              <w:autoSpaceDN w:val="0"/>
              <w:jc w:val="both"/>
              <w:textAlignment w:val="baseline"/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  <w:t>ostali srodni profili s islamskih fakulteta.</w:t>
            </w:r>
          </w:p>
          <w:p w14:paraId="154CCFD8" w14:textId="77777777" w:rsidR="00504B3F" w:rsidRPr="00504B3F" w:rsidRDefault="00504B3F" w:rsidP="00504B3F">
            <w:pPr>
              <w:suppressAutoHyphens/>
              <w:autoSpaceDN w:val="0"/>
              <w:ind w:left="360"/>
              <w:jc w:val="both"/>
              <w:textAlignment w:val="baseline"/>
              <w:rPr>
                <w:rFonts w:eastAsiaTheme="majorEastAsia"/>
                <w:kern w:val="3"/>
                <w:sz w:val="22"/>
                <w:szCs w:val="22"/>
                <w:lang w:val="hr-HR" w:bidi="hi-IN"/>
              </w:rPr>
            </w:pPr>
          </w:p>
          <w:p w14:paraId="0EE68CF0" w14:textId="77777777" w:rsidR="00504B3F" w:rsidRPr="00504B3F" w:rsidRDefault="00504B3F" w:rsidP="00504B3F">
            <w:pPr>
              <w:jc w:val="both"/>
              <w:rPr>
                <w:rFonts w:eastAsiaTheme="majorEastAsia"/>
                <w:sz w:val="22"/>
                <w:szCs w:val="22"/>
                <w:lang w:val="hr-HR"/>
              </w:rPr>
            </w:pPr>
            <w:r w:rsidRPr="00504B3F">
              <w:rPr>
                <w:rFonts w:eastAsiaTheme="majorEastAsia"/>
                <w:sz w:val="22"/>
                <w:szCs w:val="22"/>
                <w:lang w:val="hr-HR"/>
              </w:rPr>
              <w:t>Napomena: Nastavnici čiji profili nisu nabrojani, koji su primljeni u radni odnos do primjene ovog Nastavnog plana i programa u srednjim školama Brčko distrikta BiH, mogu i dalje izvoditi nastavu.</w:t>
            </w:r>
          </w:p>
        </w:tc>
      </w:tr>
    </w:tbl>
    <w:p w14:paraId="6F86985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00B47C7" w14:textId="77777777" w:rsidR="00504B3F" w:rsidRPr="001F0359" w:rsidRDefault="00504B3F" w:rsidP="00504B3F">
      <w:pPr>
        <w:jc w:val="center"/>
        <w:rPr>
          <w:sz w:val="22"/>
          <w:szCs w:val="22"/>
          <w:lang w:val="hr-HR"/>
        </w:rPr>
      </w:pPr>
    </w:p>
    <w:p w14:paraId="63A82D4C" w14:textId="77777777" w:rsidR="00504B3F" w:rsidRPr="001F0359" w:rsidRDefault="00504B3F" w:rsidP="00504B3F">
      <w:pPr>
        <w:jc w:val="center"/>
        <w:rPr>
          <w:sz w:val="22"/>
          <w:szCs w:val="22"/>
          <w:lang w:val="hr-HR"/>
        </w:rPr>
      </w:pPr>
    </w:p>
    <w:p w14:paraId="1FDF294E" w14:textId="0BCD7257" w:rsidR="009B523D" w:rsidRPr="001F0359" w:rsidRDefault="009B523D" w:rsidP="00504B3F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NASTAVNI PROGRAM</w:t>
      </w:r>
    </w:p>
    <w:p w14:paraId="4F405E64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7371FFFC" w14:textId="77777777" w:rsidR="009B523D" w:rsidRPr="001F0359" w:rsidRDefault="009B523D" w:rsidP="009B523D">
      <w:pPr>
        <w:pStyle w:val="Heading1"/>
        <w:rPr>
          <w:sz w:val="22"/>
          <w:szCs w:val="22"/>
        </w:rPr>
      </w:pPr>
      <w:bookmarkStart w:id="23" w:name="_Toc97877795"/>
      <w:bookmarkStart w:id="24" w:name="_Toc108679825"/>
      <w:r w:rsidRPr="001F0359">
        <w:rPr>
          <w:sz w:val="22"/>
          <w:szCs w:val="22"/>
        </w:rPr>
        <w:t>PRAVOSLAVNI VJERONAUK</w:t>
      </w:r>
      <w:bookmarkEnd w:id="23"/>
      <w:bookmarkEnd w:id="24"/>
    </w:p>
    <w:p w14:paraId="777668B2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149B6223" w14:textId="0C35124A" w:rsidR="009B523D" w:rsidRPr="001F0359" w:rsidRDefault="009B523D" w:rsidP="009B523D">
      <w:pPr>
        <w:jc w:val="center"/>
        <w:rPr>
          <w:bCs/>
          <w:sz w:val="22"/>
          <w:szCs w:val="22"/>
          <w:lang w:val="hr-HR"/>
        </w:rPr>
      </w:pPr>
      <w:r w:rsidRPr="001F0359">
        <w:rPr>
          <w:bCs/>
          <w:sz w:val="22"/>
          <w:szCs w:val="22"/>
          <w:lang w:val="hr-HR"/>
        </w:rPr>
        <w:t>GODIŠN</w:t>
      </w:r>
      <w:r w:rsidR="00504B3F" w:rsidRPr="001F0359">
        <w:rPr>
          <w:bCs/>
          <w:sz w:val="22"/>
          <w:szCs w:val="22"/>
          <w:lang w:val="hr-HR"/>
        </w:rPr>
        <w:t>J</w:t>
      </w:r>
      <w:r w:rsidRPr="001F0359">
        <w:rPr>
          <w:bCs/>
          <w:sz w:val="22"/>
          <w:szCs w:val="22"/>
          <w:lang w:val="hr-HR"/>
        </w:rPr>
        <w:t xml:space="preserve">I BROJ NASTAVNIH </w:t>
      </w:r>
      <w:r w:rsidR="00CD02C2" w:rsidRPr="001F0359">
        <w:rPr>
          <w:bCs/>
          <w:sz w:val="22"/>
          <w:szCs w:val="22"/>
          <w:lang w:val="hr-HR"/>
        </w:rPr>
        <w:t>SATI</w:t>
      </w:r>
      <w:r w:rsidRPr="001F0359">
        <w:rPr>
          <w:bCs/>
          <w:sz w:val="22"/>
          <w:szCs w:val="22"/>
          <w:lang w:val="hr-HR"/>
        </w:rPr>
        <w:t>: 35</w:t>
      </w:r>
    </w:p>
    <w:p w14:paraId="28109ABA" w14:textId="7E6AE5FE" w:rsidR="009B523D" w:rsidRPr="001F0359" w:rsidRDefault="00CD02C2" w:rsidP="009B523D">
      <w:pPr>
        <w:jc w:val="center"/>
        <w:rPr>
          <w:bCs/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</w:t>
      </w:r>
      <w:r w:rsidR="009B523D" w:rsidRPr="001F0359">
        <w:rPr>
          <w:sz w:val="22"/>
          <w:szCs w:val="22"/>
          <w:lang w:val="hr-HR"/>
        </w:rPr>
        <w:t xml:space="preserve"> BROJ NASTAVNIH </w:t>
      </w:r>
      <w:r w:rsidRPr="001F0359">
        <w:rPr>
          <w:sz w:val="22"/>
          <w:szCs w:val="22"/>
          <w:lang w:val="hr-HR"/>
        </w:rPr>
        <w:t>SATI</w:t>
      </w:r>
      <w:r w:rsidR="009B523D" w:rsidRPr="001F0359">
        <w:rPr>
          <w:sz w:val="22"/>
          <w:szCs w:val="22"/>
          <w:lang w:val="hr-HR"/>
        </w:rPr>
        <w:t xml:space="preserve">: </w:t>
      </w:r>
      <w:r w:rsidR="009B523D" w:rsidRPr="001F0359">
        <w:rPr>
          <w:bCs/>
          <w:sz w:val="22"/>
          <w:szCs w:val="22"/>
          <w:lang w:val="hr-HR"/>
        </w:rPr>
        <w:t>1</w:t>
      </w:r>
    </w:p>
    <w:p w14:paraId="200CAC63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213E0B23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643E07E4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3AC1AF4A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336E6E38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2E8726FF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11EFD783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392B6C05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51DBD4D5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7980C11F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5B7DC8FB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039435CE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67E0D389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37201559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64DFC45B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777CCCC5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09C8891F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6D411EEF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764CAB43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76530DAA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6B403B5A" w14:textId="77777777" w:rsidR="009B523D" w:rsidRPr="001F0359" w:rsidRDefault="009B523D" w:rsidP="009B523D">
      <w:pPr>
        <w:jc w:val="center"/>
        <w:rPr>
          <w:sz w:val="22"/>
          <w:szCs w:val="22"/>
          <w:lang w:val="hr-HR"/>
        </w:rPr>
      </w:pPr>
    </w:p>
    <w:p w14:paraId="1A31CAA2" w14:textId="77777777" w:rsidR="009B523D" w:rsidRPr="001F0359" w:rsidRDefault="009B523D" w:rsidP="009B523D">
      <w:pPr>
        <w:jc w:val="right"/>
        <w:rPr>
          <w:sz w:val="22"/>
          <w:szCs w:val="22"/>
          <w:lang w:val="hr-HR"/>
        </w:rPr>
      </w:pPr>
    </w:p>
    <w:p w14:paraId="033761BA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7EACCADF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45EFD6F5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1D164ED8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7BDB8623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2FB5EC78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713D85E4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604674E9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09FFFCDE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3C948B8B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29BA247F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6516DD2C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392FD44D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7AF0565A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712DA65D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7F543EBC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5DF7A35D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00430460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260B8555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2306D909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58C0F740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7DDA28F0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35618576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7949C685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1E51E789" w14:textId="6B0B67D6" w:rsidR="009B523D" w:rsidRPr="001F0359" w:rsidRDefault="009B523D" w:rsidP="009B523D">
      <w:pPr>
        <w:rPr>
          <w:sz w:val="22"/>
          <w:szCs w:val="22"/>
          <w:lang w:val="hr-HR"/>
        </w:rPr>
      </w:pPr>
    </w:p>
    <w:p w14:paraId="2F9B7D78" w14:textId="7B2940D4" w:rsidR="00504B3F" w:rsidRPr="001F0359" w:rsidRDefault="00504B3F" w:rsidP="009B523D">
      <w:pPr>
        <w:rPr>
          <w:sz w:val="22"/>
          <w:szCs w:val="22"/>
          <w:lang w:val="hr-HR"/>
        </w:rPr>
      </w:pPr>
    </w:p>
    <w:p w14:paraId="78A8F5DB" w14:textId="77777777" w:rsidR="00504B3F" w:rsidRPr="001F0359" w:rsidRDefault="00504B3F" w:rsidP="009B523D">
      <w:pPr>
        <w:rPr>
          <w:sz w:val="22"/>
          <w:szCs w:val="22"/>
          <w:lang w:val="hr-HR"/>
        </w:rPr>
      </w:pPr>
    </w:p>
    <w:p w14:paraId="472C3921" w14:textId="77777777" w:rsidR="009B523D" w:rsidRPr="001F0359" w:rsidRDefault="009B523D" w:rsidP="009B523D">
      <w:pPr>
        <w:rPr>
          <w:sz w:val="22"/>
          <w:szCs w:val="22"/>
          <w:lang w:val="hr-HR"/>
        </w:rPr>
      </w:pPr>
    </w:p>
    <w:p w14:paraId="6ED8B889" w14:textId="77777777" w:rsidR="00504B3F" w:rsidRPr="00504B3F" w:rsidRDefault="00504B3F" w:rsidP="00504B3F">
      <w:pPr>
        <w:ind w:left="357" w:hanging="357"/>
        <w:jc w:val="both"/>
        <w:rPr>
          <w:b/>
          <w:sz w:val="22"/>
          <w:szCs w:val="22"/>
          <w:lang w:val="hr-HR"/>
        </w:rPr>
      </w:pPr>
      <w:r w:rsidRPr="00504B3F">
        <w:rPr>
          <w:b/>
          <w:sz w:val="22"/>
          <w:szCs w:val="22"/>
          <w:lang w:val="hr-HR"/>
        </w:rPr>
        <w:lastRenderedPageBreak/>
        <w:t>1. TEMA: Presveta Bogorodica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83"/>
        <w:gridCol w:w="3450"/>
        <w:gridCol w:w="3914"/>
        <w:gridCol w:w="1978"/>
      </w:tblGrid>
      <w:tr w:rsidR="00504B3F" w:rsidRPr="00504B3F" w14:paraId="6A8DCE0F" w14:textId="77777777" w:rsidTr="00C45A8D">
        <w:tc>
          <w:tcPr>
            <w:tcW w:w="569" w:type="dxa"/>
            <w:vAlign w:val="center"/>
          </w:tcPr>
          <w:p w14:paraId="0B2C4A65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R.b.</w:t>
            </w:r>
          </w:p>
        </w:tc>
        <w:tc>
          <w:tcPr>
            <w:tcW w:w="3450" w:type="dxa"/>
            <w:vAlign w:val="center"/>
          </w:tcPr>
          <w:p w14:paraId="3D2ECA73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Naziv nastavne jedinice</w:t>
            </w:r>
          </w:p>
        </w:tc>
        <w:tc>
          <w:tcPr>
            <w:tcW w:w="3914" w:type="dxa"/>
            <w:vAlign w:val="center"/>
          </w:tcPr>
          <w:p w14:paraId="47197BBD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37ACD2F5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Ishodi učenja</w:t>
            </w:r>
          </w:p>
          <w:p w14:paraId="7C25DDE9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978" w:type="dxa"/>
            <w:vAlign w:val="center"/>
          </w:tcPr>
          <w:p w14:paraId="53BF3CD6" w14:textId="77777777" w:rsidR="00504B3F" w:rsidRPr="00504B3F" w:rsidRDefault="00504B3F" w:rsidP="00504B3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Smjernice za nastavnike</w:t>
            </w:r>
          </w:p>
        </w:tc>
      </w:tr>
      <w:tr w:rsidR="00504B3F" w:rsidRPr="00504B3F" w14:paraId="4DCF0B31" w14:textId="77777777" w:rsidTr="00C45A8D">
        <w:trPr>
          <w:trHeight w:val="4174"/>
        </w:trPr>
        <w:tc>
          <w:tcPr>
            <w:tcW w:w="569" w:type="dxa"/>
          </w:tcPr>
          <w:p w14:paraId="5D26FA00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B51C910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B9B3657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1.</w:t>
            </w:r>
          </w:p>
          <w:p w14:paraId="1C80850B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097CBDE2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118D3423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7115DC8F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2.</w:t>
            </w:r>
          </w:p>
          <w:p w14:paraId="6EBB3C7A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200C0F21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09AD33BE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54A6AFD4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3.</w:t>
            </w:r>
          </w:p>
          <w:p w14:paraId="19B42D83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042B7BC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0A8F632B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9DC211E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4.</w:t>
            </w:r>
          </w:p>
          <w:p w14:paraId="4CEF5417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1479C82E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1F014DAD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</w:tc>
        <w:tc>
          <w:tcPr>
            <w:tcW w:w="3450" w:type="dxa"/>
          </w:tcPr>
          <w:p w14:paraId="100DABD5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7785D6E1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64916109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Rođenje presvete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i Uzašašće Presvete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Bogorodice</w:t>
            </w:r>
          </w:p>
          <w:p w14:paraId="3844744E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52EAC9A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5AA068BC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Bogorodica majka</w:t>
            </w:r>
            <w:r w:rsidRPr="00504B3F">
              <w:rPr>
                <w:sz w:val="22"/>
                <w:szCs w:val="22"/>
                <w:lang w:val="hr-HR"/>
              </w:rPr>
              <w:t xml:space="preserve"> K</w:t>
            </w:r>
            <w:r w:rsidRPr="00504B3F">
              <w:rPr>
                <w:w w:val="105"/>
                <w:sz w:val="22"/>
                <w:szCs w:val="22"/>
                <w:lang w:val="hr-HR"/>
              </w:rPr>
              <w:t>ristova, Bogorodica ispod križa - stradanje majke</w:t>
            </w:r>
          </w:p>
          <w:p w14:paraId="56DED780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DFE3639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 xml:space="preserve">Slavljenje Presvete </w:t>
            </w:r>
            <w:r w:rsidRPr="00504B3F">
              <w:rPr>
                <w:w w:val="105"/>
                <w:sz w:val="22"/>
                <w:szCs w:val="22"/>
                <w:lang w:val="hr-HR"/>
              </w:rPr>
              <w:t>Bogorodice i kako se slika Presveta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Bogorodica-Ikone</w:t>
            </w:r>
          </w:p>
          <w:p w14:paraId="5C72F1B0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0AEC3A1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Sistematizacija</w:t>
            </w:r>
          </w:p>
        </w:tc>
        <w:tc>
          <w:tcPr>
            <w:tcW w:w="3914" w:type="dxa"/>
          </w:tcPr>
          <w:p w14:paraId="0B93D766" w14:textId="77777777" w:rsidR="00504B3F" w:rsidRPr="00504B3F" w:rsidRDefault="00504B3F" w:rsidP="00504B3F">
            <w:pPr>
              <w:ind w:left="357" w:hanging="357"/>
              <w:rPr>
                <w:i/>
                <w:w w:val="105"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Učenik će biti sposoban</w:t>
            </w:r>
            <w:r w:rsidRPr="00504B3F">
              <w:rPr>
                <w:i/>
                <w:w w:val="105"/>
                <w:sz w:val="22"/>
                <w:szCs w:val="22"/>
                <w:lang w:val="hr-HR"/>
              </w:rPr>
              <w:t>:</w:t>
            </w:r>
          </w:p>
          <w:p w14:paraId="41BB2AB6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</w:p>
          <w:p w14:paraId="44626CF9" w14:textId="77777777" w:rsidR="00504B3F" w:rsidRPr="00504B3F" w:rsidRDefault="00504B3F" w:rsidP="00504B3F">
            <w:pPr>
              <w:numPr>
                <w:ilvl w:val="0"/>
                <w:numId w:val="95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upoznati se sa životom Presvete Bogorodice,</w:t>
            </w:r>
          </w:p>
          <w:p w14:paraId="0EFB52AB" w14:textId="77777777" w:rsidR="00504B3F" w:rsidRPr="00504B3F" w:rsidRDefault="00504B3F" w:rsidP="00504B3F">
            <w:pPr>
              <w:numPr>
                <w:ilvl w:val="0"/>
                <w:numId w:val="95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definirati ulogu Presvete Bogorodice u životu i stradanju svoga Sina,</w:t>
            </w:r>
          </w:p>
          <w:p w14:paraId="5A9F252A" w14:textId="77777777" w:rsidR="00504B3F" w:rsidRPr="00504B3F" w:rsidRDefault="00504B3F" w:rsidP="00504B3F">
            <w:pPr>
              <w:numPr>
                <w:ilvl w:val="0"/>
                <w:numId w:val="95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prepoznati</w:t>
            </w:r>
            <w:r w:rsidRPr="00504B3F">
              <w:rPr>
                <w:rFonts w:eastAsia="Calibri"/>
                <w:spacing w:val="-23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ljubav</w:t>
            </w:r>
            <w:r w:rsidRPr="00504B3F">
              <w:rPr>
                <w:rFonts w:eastAsia="Calibri"/>
                <w:spacing w:val="-23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i</w:t>
            </w:r>
            <w:r w:rsidRPr="00504B3F">
              <w:rPr>
                <w:rFonts w:eastAsia="Calibri"/>
                <w:spacing w:val="-24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trpljenje majke u</w:t>
            </w:r>
            <w:r w:rsidRPr="00504B3F">
              <w:rPr>
                <w:rFonts w:eastAsia="Calibri"/>
                <w:spacing w:val="-8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stradanju,</w:t>
            </w:r>
          </w:p>
          <w:p w14:paraId="26619B32" w14:textId="77777777" w:rsidR="00504B3F" w:rsidRPr="00504B3F" w:rsidRDefault="00504B3F" w:rsidP="00504B3F">
            <w:pPr>
              <w:numPr>
                <w:ilvl w:val="0"/>
                <w:numId w:val="95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analizirati</w:t>
            </w:r>
            <w:r w:rsidRPr="00504B3F">
              <w:rPr>
                <w:rFonts w:eastAsia="Calibri"/>
                <w:spacing w:val="-32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događaj</w:t>
            </w:r>
            <w:r w:rsidRPr="00504B3F">
              <w:rPr>
                <w:rFonts w:eastAsia="Calibri"/>
                <w:spacing w:val="-31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Uzašašća Presvete</w:t>
            </w:r>
            <w:r w:rsidRPr="00504B3F">
              <w:rPr>
                <w:rFonts w:eastAsia="Calibri"/>
                <w:spacing w:val="-6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Bogorodice,</w:t>
            </w:r>
          </w:p>
          <w:p w14:paraId="098B85F7" w14:textId="77777777" w:rsidR="00504B3F" w:rsidRPr="00504B3F" w:rsidRDefault="00504B3F" w:rsidP="00504B3F">
            <w:pPr>
              <w:numPr>
                <w:ilvl w:val="0"/>
                <w:numId w:val="95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prepoznati</w:t>
            </w:r>
            <w:r w:rsidRPr="00504B3F">
              <w:rPr>
                <w:rFonts w:eastAsia="Calibri"/>
                <w:spacing w:val="-15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kako</w:t>
            </w:r>
            <w:r w:rsidRPr="00504B3F">
              <w:rPr>
                <w:rFonts w:eastAsia="Calibri"/>
                <w:spacing w:val="-19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je</w:t>
            </w:r>
            <w:r w:rsidRPr="00504B3F">
              <w:rPr>
                <w:rFonts w:eastAsia="Calibri"/>
                <w:spacing w:val="-14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Gospodin</w:t>
            </w:r>
            <w:r w:rsidRPr="00504B3F">
              <w:rPr>
                <w:rFonts w:eastAsia="Calibri"/>
                <w:spacing w:val="-13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Isus Krist</w:t>
            </w:r>
            <w:r w:rsidRPr="00504B3F">
              <w:rPr>
                <w:rFonts w:eastAsia="Calibri"/>
                <w:spacing w:val="-27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proslavio</w:t>
            </w:r>
            <w:r w:rsidRPr="00504B3F">
              <w:rPr>
                <w:rFonts w:eastAsia="Calibri"/>
                <w:spacing w:val="-26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svoju</w:t>
            </w:r>
            <w:r w:rsidRPr="00504B3F">
              <w:rPr>
                <w:rFonts w:eastAsia="Calibri"/>
                <w:spacing w:val="-27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majku,</w:t>
            </w:r>
          </w:p>
          <w:p w14:paraId="489EFC11" w14:textId="77777777" w:rsidR="00504B3F" w:rsidRPr="00504B3F" w:rsidRDefault="00504B3F" w:rsidP="00504B3F">
            <w:pPr>
              <w:numPr>
                <w:ilvl w:val="0"/>
                <w:numId w:val="95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razumjeti značaj slavljenja</w:t>
            </w:r>
            <w:r w:rsidRPr="00504B3F">
              <w:rPr>
                <w:rFonts w:eastAsia="Calibri"/>
                <w:spacing w:val="-19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 xml:space="preserve">i </w:t>
            </w: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 xml:space="preserve">ikonopisanja Presvete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Bogorodice.</w:t>
            </w:r>
          </w:p>
        </w:tc>
        <w:tc>
          <w:tcPr>
            <w:tcW w:w="1978" w:type="dxa"/>
          </w:tcPr>
          <w:p w14:paraId="1638FFE1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23BD1D34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Nastavne jedinice se mogu realizirati kroz uporabu različitih, pa i</w:t>
            </w:r>
            <w:r w:rsidRPr="00504B3F">
              <w:rPr>
                <w:spacing w:val="-34"/>
                <w:w w:val="105"/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suvremenih</w:t>
            </w:r>
            <w:r w:rsidRPr="00504B3F">
              <w:rPr>
                <w:spacing w:val="-34"/>
                <w:w w:val="105"/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(inovativnih) metoda, kako bi se učenici više aktivirali u radu i samostalnije stjecali znanje.</w:t>
            </w:r>
          </w:p>
          <w:p w14:paraId="29160BCA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</w:tc>
      </w:tr>
    </w:tbl>
    <w:p w14:paraId="1AED233B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166D4C67" w14:textId="77777777" w:rsidR="00504B3F" w:rsidRPr="00504B3F" w:rsidRDefault="00504B3F" w:rsidP="00504B3F">
      <w:pPr>
        <w:tabs>
          <w:tab w:val="left" w:pos="996"/>
        </w:tabs>
        <w:ind w:left="357" w:hanging="357"/>
        <w:jc w:val="both"/>
        <w:rPr>
          <w:sz w:val="22"/>
          <w:szCs w:val="22"/>
          <w:lang w:val="hr-HR"/>
        </w:rPr>
      </w:pPr>
      <w:r w:rsidRPr="00504B3F">
        <w:rPr>
          <w:sz w:val="22"/>
          <w:szCs w:val="22"/>
          <w:lang w:val="hr-HR"/>
        </w:rPr>
        <w:tab/>
      </w:r>
    </w:p>
    <w:p w14:paraId="7A18C735" w14:textId="77777777" w:rsidR="00504B3F" w:rsidRPr="00504B3F" w:rsidRDefault="00504B3F" w:rsidP="00504B3F">
      <w:pPr>
        <w:ind w:left="357" w:hanging="357"/>
        <w:jc w:val="both"/>
        <w:rPr>
          <w:b/>
          <w:w w:val="110"/>
          <w:sz w:val="22"/>
          <w:szCs w:val="22"/>
          <w:lang w:val="hr-HR"/>
        </w:rPr>
      </w:pPr>
      <w:r w:rsidRPr="00504B3F">
        <w:rPr>
          <w:b/>
          <w:sz w:val="22"/>
          <w:szCs w:val="22"/>
          <w:lang w:val="hr-HR"/>
        </w:rPr>
        <w:t>2. TEMA:</w:t>
      </w:r>
      <w:r w:rsidRPr="00504B3F">
        <w:rPr>
          <w:b/>
          <w:w w:val="110"/>
          <w:sz w:val="22"/>
          <w:szCs w:val="22"/>
          <w:lang w:val="hr-HR"/>
        </w:rPr>
        <w:t xml:space="preserve"> Upoznajmo </w:t>
      </w:r>
      <w:r w:rsidRPr="00504B3F">
        <w:rPr>
          <w:b/>
          <w:w w:val="105"/>
          <w:sz w:val="22"/>
          <w:szCs w:val="22"/>
          <w:lang w:val="hr-HR"/>
        </w:rPr>
        <w:t xml:space="preserve">Gospodina Isusa </w:t>
      </w:r>
      <w:r w:rsidRPr="00504B3F">
        <w:rPr>
          <w:b/>
          <w:w w:val="110"/>
          <w:sz w:val="22"/>
          <w:szCs w:val="22"/>
          <w:lang w:val="hr-HR"/>
        </w:rPr>
        <w:t>Krista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608"/>
        <w:gridCol w:w="3430"/>
        <w:gridCol w:w="3932"/>
        <w:gridCol w:w="1978"/>
      </w:tblGrid>
      <w:tr w:rsidR="00504B3F" w:rsidRPr="00504B3F" w14:paraId="3CA56E28" w14:textId="77777777" w:rsidTr="00C45A8D">
        <w:tc>
          <w:tcPr>
            <w:tcW w:w="571" w:type="dxa"/>
            <w:vAlign w:val="center"/>
          </w:tcPr>
          <w:p w14:paraId="239F3A83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R.b.</w:t>
            </w:r>
          </w:p>
        </w:tc>
        <w:tc>
          <w:tcPr>
            <w:tcW w:w="3430" w:type="dxa"/>
            <w:vAlign w:val="center"/>
          </w:tcPr>
          <w:p w14:paraId="2E94699D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Naziv nastavne jedinice</w:t>
            </w:r>
          </w:p>
        </w:tc>
        <w:tc>
          <w:tcPr>
            <w:tcW w:w="3932" w:type="dxa"/>
            <w:vAlign w:val="center"/>
          </w:tcPr>
          <w:p w14:paraId="0EA48474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587A1681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Ishodi učenja</w:t>
            </w:r>
          </w:p>
          <w:p w14:paraId="5EBE2DD3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978" w:type="dxa"/>
            <w:vAlign w:val="center"/>
          </w:tcPr>
          <w:p w14:paraId="40F0E51F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Smjernice za</w:t>
            </w:r>
          </w:p>
          <w:p w14:paraId="7492BE8F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nastavnike</w:t>
            </w:r>
          </w:p>
        </w:tc>
      </w:tr>
      <w:tr w:rsidR="00504B3F" w:rsidRPr="00504B3F" w14:paraId="1AEC0FA3" w14:textId="77777777" w:rsidTr="00C45A8D">
        <w:trPr>
          <w:trHeight w:val="4174"/>
        </w:trPr>
        <w:tc>
          <w:tcPr>
            <w:tcW w:w="571" w:type="dxa"/>
          </w:tcPr>
          <w:p w14:paraId="317FD843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1098531E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EB95208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1.</w:t>
            </w:r>
          </w:p>
          <w:p w14:paraId="668CD638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4030FF7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488469B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B0973E9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2.</w:t>
            </w:r>
          </w:p>
          <w:p w14:paraId="74B0960C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579337C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05B8EFE5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22D7E17C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3.</w:t>
            </w:r>
          </w:p>
          <w:p w14:paraId="4EF21BDA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92350D0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1AE01481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217F63A5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4.</w:t>
            </w:r>
          </w:p>
          <w:p w14:paraId="2F1E6F0F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D975C2E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72B8205B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5.</w:t>
            </w:r>
          </w:p>
          <w:p w14:paraId="1CBE467C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AA2CD9A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6.</w:t>
            </w:r>
          </w:p>
          <w:p w14:paraId="62B65C84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0908306A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1A35FAAC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7.</w:t>
            </w:r>
          </w:p>
          <w:p w14:paraId="23DE59C0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2425D63F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5A98EAE7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</w:tc>
        <w:tc>
          <w:tcPr>
            <w:tcW w:w="3430" w:type="dxa"/>
          </w:tcPr>
          <w:p w14:paraId="37788CB7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</w:p>
          <w:p w14:paraId="26BB186E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</w:p>
          <w:p w14:paraId="72A50687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Ovaploćenje - Bog Sin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uzima ljudsko tijelo</w:t>
            </w:r>
          </w:p>
          <w:p w14:paraId="3FF86FB0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</w:p>
          <w:p w14:paraId="38E19C83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23E24CE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Gospodin Isus Krist -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istiniti Bog i istiniti čovjek</w:t>
            </w:r>
          </w:p>
          <w:p w14:paraId="6516DD28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92F3E12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646CF9A6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Božić - blagdan rođenja</w:t>
            </w:r>
            <w:r w:rsidRPr="00504B3F">
              <w:rPr>
                <w:sz w:val="22"/>
                <w:szCs w:val="22"/>
                <w:lang w:val="hr-HR"/>
              </w:rPr>
              <w:t xml:space="preserve"> K</w:t>
            </w:r>
            <w:r w:rsidRPr="00504B3F">
              <w:rPr>
                <w:w w:val="105"/>
                <w:sz w:val="22"/>
                <w:szCs w:val="22"/>
                <w:lang w:val="hr-HR"/>
              </w:rPr>
              <w:t>ristovog (s troparom i kondakom)</w:t>
            </w:r>
          </w:p>
          <w:p w14:paraId="43B24F96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2AA4181E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Odgojni karakter Božića poklonjenje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tvorevine Tvorcu</w:t>
            </w:r>
          </w:p>
          <w:p w14:paraId="743DFC94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</w:p>
          <w:p w14:paraId="090FB720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Bogojavljenje</w:t>
            </w:r>
          </w:p>
          <w:p w14:paraId="3AF0F5C1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</w:p>
          <w:p w14:paraId="4910D09E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Preobraženje</w:t>
            </w:r>
          </w:p>
          <w:p w14:paraId="25201FA2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</w:p>
          <w:p w14:paraId="5C6A4259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</w:p>
          <w:p w14:paraId="73802885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Sistematizacija</w:t>
            </w:r>
          </w:p>
        </w:tc>
        <w:tc>
          <w:tcPr>
            <w:tcW w:w="3932" w:type="dxa"/>
          </w:tcPr>
          <w:p w14:paraId="169F6E81" w14:textId="77777777" w:rsidR="00504B3F" w:rsidRPr="00504B3F" w:rsidRDefault="00504B3F" w:rsidP="00504B3F">
            <w:pPr>
              <w:ind w:left="357" w:hanging="357"/>
              <w:rPr>
                <w:i/>
                <w:w w:val="105"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Učenik će biti sposoban</w:t>
            </w:r>
            <w:r w:rsidRPr="00504B3F">
              <w:rPr>
                <w:i/>
                <w:w w:val="105"/>
                <w:sz w:val="22"/>
                <w:szCs w:val="22"/>
                <w:lang w:val="hr-HR"/>
              </w:rPr>
              <w:t>:</w:t>
            </w:r>
          </w:p>
          <w:p w14:paraId="7D5F0BD3" w14:textId="77777777" w:rsidR="00504B3F" w:rsidRPr="00504B3F" w:rsidRDefault="00504B3F" w:rsidP="00504B3F">
            <w:pPr>
              <w:ind w:left="357" w:hanging="357"/>
              <w:rPr>
                <w:i/>
                <w:sz w:val="22"/>
                <w:szCs w:val="22"/>
                <w:lang w:val="hr-HR"/>
              </w:rPr>
            </w:pPr>
          </w:p>
          <w:p w14:paraId="42558A00" w14:textId="77777777" w:rsidR="00504B3F" w:rsidRPr="00504B3F" w:rsidRDefault="00504B3F" w:rsidP="00504B3F">
            <w:pPr>
              <w:numPr>
                <w:ilvl w:val="0"/>
                <w:numId w:val="96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razumjeti događaj ovaploćenja kao</w:t>
            </w:r>
            <w:r w:rsidRPr="00504B3F">
              <w:rPr>
                <w:rFonts w:eastAsia="Calibri"/>
                <w:spacing w:val="-15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smisao</w:t>
            </w:r>
            <w:r w:rsidRPr="00504B3F">
              <w:rPr>
                <w:rFonts w:eastAsia="Calibri"/>
                <w:spacing w:val="-14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i</w:t>
            </w:r>
            <w:r w:rsidRPr="00504B3F">
              <w:rPr>
                <w:rFonts w:eastAsia="Calibri"/>
                <w:spacing w:val="-14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cilj</w:t>
            </w:r>
            <w:r w:rsidRPr="00504B3F">
              <w:rPr>
                <w:rFonts w:eastAsia="Calibri"/>
                <w:spacing w:val="-13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stvaranja</w:t>
            </w:r>
            <w:r w:rsidRPr="00504B3F">
              <w:rPr>
                <w:rFonts w:eastAsia="Calibri"/>
                <w:spacing w:val="-11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i</w:t>
            </w:r>
            <w:r w:rsidRPr="00504B3F">
              <w:rPr>
                <w:rFonts w:eastAsia="Calibri"/>
                <w:spacing w:val="-14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kao pojavu ljubavi Božje prema čovjeku,</w:t>
            </w:r>
          </w:p>
          <w:p w14:paraId="669BEEA6" w14:textId="77777777" w:rsidR="00504B3F" w:rsidRPr="00504B3F" w:rsidRDefault="00504B3F" w:rsidP="00504B3F">
            <w:pPr>
              <w:numPr>
                <w:ilvl w:val="0"/>
                <w:numId w:val="96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razumjeti da je Krist istiniti i Bog i čovjek,</w:t>
            </w:r>
          </w:p>
          <w:p w14:paraId="071F4F8B" w14:textId="77777777" w:rsidR="00504B3F" w:rsidRPr="00504B3F" w:rsidRDefault="00504B3F" w:rsidP="00504B3F">
            <w:pPr>
              <w:numPr>
                <w:ilvl w:val="0"/>
                <w:numId w:val="96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analizirati</w:t>
            </w:r>
            <w:r w:rsidRPr="00504B3F">
              <w:rPr>
                <w:rFonts w:eastAsia="Calibri"/>
                <w:spacing w:val="-26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prosvjetljenje</w:t>
            </w:r>
            <w:r w:rsidRPr="00504B3F">
              <w:rPr>
                <w:rFonts w:eastAsia="Calibri"/>
                <w:spacing w:val="-28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čovjeka</w:t>
            </w:r>
            <w:r w:rsidRPr="00504B3F">
              <w:rPr>
                <w:rFonts w:eastAsia="Calibri"/>
                <w:spacing w:val="-26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kroz tajnu Kristove</w:t>
            </w:r>
            <w:r w:rsidRPr="00504B3F">
              <w:rPr>
                <w:rFonts w:eastAsia="Calibri"/>
                <w:spacing w:val="-12"/>
                <w:w w:val="105"/>
                <w:kern w:val="3"/>
                <w:sz w:val="22"/>
                <w:szCs w:val="22"/>
                <w:lang w:val="hr-HR" w:bidi="hi-IN"/>
              </w:rPr>
              <w:t xml:space="preserve"> osobnosti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,</w:t>
            </w:r>
          </w:p>
          <w:p w14:paraId="573B36ED" w14:textId="77777777" w:rsidR="00504B3F" w:rsidRPr="00504B3F" w:rsidRDefault="00504B3F" w:rsidP="00504B3F">
            <w:pPr>
              <w:numPr>
                <w:ilvl w:val="0"/>
                <w:numId w:val="96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procijeniti</w:t>
            </w:r>
            <w:r w:rsidRPr="00504B3F">
              <w:rPr>
                <w:rFonts w:eastAsia="Calibri"/>
                <w:spacing w:val="-27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važnost</w:t>
            </w:r>
            <w:r w:rsidRPr="00504B3F">
              <w:rPr>
                <w:rFonts w:eastAsia="Calibri"/>
                <w:spacing w:val="-25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Božića</w:t>
            </w:r>
            <w:r w:rsidRPr="00504B3F">
              <w:rPr>
                <w:rFonts w:eastAsia="Calibri"/>
                <w:spacing w:val="-24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kao blagdana kojim je Bog postao jedan od</w:t>
            </w:r>
            <w:r w:rsidRPr="00504B3F">
              <w:rPr>
                <w:rFonts w:eastAsia="Calibri"/>
                <w:spacing w:val="-7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nas,</w:t>
            </w:r>
          </w:p>
          <w:p w14:paraId="15B6FB1E" w14:textId="77777777" w:rsidR="00504B3F" w:rsidRPr="00504B3F" w:rsidRDefault="00504B3F" w:rsidP="00504B3F">
            <w:pPr>
              <w:numPr>
                <w:ilvl w:val="0"/>
                <w:numId w:val="96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 xml:space="preserve">upoznati se s osnovnim </w:t>
            </w: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bogoslužnim pjesmama blagdana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,</w:t>
            </w:r>
          </w:p>
          <w:p w14:paraId="27CC5949" w14:textId="77777777" w:rsidR="00504B3F" w:rsidRPr="00504B3F" w:rsidRDefault="00504B3F" w:rsidP="00504B3F">
            <w:pPr>
              <w:numPr>
                <w:ilvl w:val="0"/>
                <w:numId w:val="96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procijeniti značaj odgojnoga karaktera</w:t>
            </w:r>
            <w:r w:rsidRPr="00504B3F">
              <w:rPr>
                <w:rFonts w:eastAsia="Calibri"/>
                <w:spacing w:val="-26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Božića</w:t>
            </w:r>
            <w:r w:rsidRPr="00504B3F">
              <w:rPr>
                <w:rFonts w:eastAsia="Calibri"/>
                <w:spacing w:val="-25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kroz</w:t>
            </w:r>
            <w:r w:rsidRPr="00504B3F">
              <w:rPr>
                <w:rFonts w:eastAsia="Calibri"/>
                <w:spacing w:val="-28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 xml:space="preserve">Božji </w:t>
            </w:r>
            <w:r w:rsidRPr="00504B3F">
              <w:rPr>
                <w:rFonts w:eastAsia="Calibri"/>
                <w:w w:val="105"/>
                <w:kern w:val="3"/>
                <w:szCs w:val="22"/>
                <w:lang w:val="hr-HR" w:bidi="hi-IN"/>
              </w:rPr>
              <w:t>blagoslov tvorevini,</w:t>
            </w:r>
          </w:p>
          <w:p w14:paraId="6589FF83" w14:textId="77777777" w:rsidR="00504B3F" w:rsidRPr="00504B3F" w:rsidRDefault="00504B3F" w:rsidP="00504B3F">
            <w:pPr>
              <w:numPr>
                <w:ilvl w:val="0"/>
                <w:numId w:val="96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analizirati značaj ustanovljenja</w:t>
            </w:r>
          </w:p>
          <w:p w14:paraId="7A1C350E" w14:textId="77777777" w:rsidR="00504B3F" w:rsidRPr="00504B3F" w:rsidRDefault="00504B3F" w:rsidP="00504B3F">
            <w:pPr>
              <w:numPr>
                <w:ilvl w:val="0"/>
                <w:numId w:val="96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Sv.</w:t>
            </w:r>
            <w:r w:rsidRPr="00504B3F">
              <w:rPr>
                <w:rFonts w:eastAsia="Calibri"/>
                <w:spacing w:val="-17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tajne</w:t>
            </w:r>
            <w:r w:rsidRPr="00504B3F">
              <w:rPr>
                <w:rFonts w:eastAsia="Calibri"/>
                <w:spacing w:val="-19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krštenja</w:t>
            </w:r>
            <w:r w:rsidRPr="00504B3F">
              <w:rPr>
                <w:rFonts w:eastAsia="Calibri"/>
                <w:spacing w:val="-16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i</w:t>
            </w:r>
            <w:r w:rsidRPr="00504B3F">
              <w:rPr>
                <w:rFonts w:eastAsia="Calibri"/>
                <w:spacing w:val="-18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pojavu</w:t>
            </w:r>
            <w:r w:rsidRPr="00504B3F">
              <w:rPr>
                <w:rFonts w:eastAsia="Calibri"/>
                <w:spacing w:val="-17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Boga ljudima u Tri Osobe,</w:t>
            </w:r>
          </w:p>
          <w:p w14:paraId="272C4C94" w14:textId="77777777" w:rsidR="00504B3F" w:rsidRPr="00504B3F" w:rsidRDefault="00504B3F" w:rsidP="00504B3F">
            <w:pPr>
              <w:numPr>
                <w:ilvl w:val="0"/>
                <w:numId w:val="96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razumjeti događaj Preobraženja</w:t>
            </w:r>
          </w:p>
          <w:p w14:paraId="69829238" w14:textId="77777777" w:rsidR="00504B3F" w:rsidRPr="00504B3F" w:rsidRDefault="00504B3F" w:rsidP="00504B3F">
            <w:pPr>
              <w:numPr>
                <w:ilvl w:val="0"/>
                <w:numId w:val="96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Kristovog kao budući preobražaj tvorevine u Kistu.</w:t>
            </w:r>
          </w:p>
          <w:p w14:paraId="513060FC" w14:textId="77777777" w:rsidR="00504B3F" w:rsidRPr="00504B3F" w:rsidRDefault="00504B3F" w:rsidP="00504B3F">
            <w:pPr>
              <w:ind w:left="357" w:hanging="357"/>
              <w:rPr>
                <w:i/>
                <w:sz w:val="22"/>
                <w:szCs w:val="22"/>
                <w:lang w:val="hr-HR"/>
              </w:rPr>
            </w:pPr>
          </w:p>
        </w:tc>
        <w:tc>
          <w:tcPr>
            <w:tcW w:w="1978" w:type="dxa"/>
          </w:tcPr>
          <w:p w14:paraId="480579F0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1523D697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Poticati učenike na slobodno iskazivanje svoga mišljenja o nastavnoj jedinici koja se realizira.</w:t>
            </w:r>
          </w:p>
        </w:tc>
      </w:tr>
    </w:tbl>
    <w:p w14:paraId="6D209D34" w14:textId="77777777" w:rsidR="00504B3F" w:rsidRPr="00504B3F" w:rsidRDefault="00504B3F" w:rsidP="00504B3F">
      <w:pPr>
        <w:ind w:left="357" w:hanging="357"/>
        <w:jc w:val="both"/>
        <w:rPr>
          <w:w w:val="110"/>
          <w:sz w:val="22"/>
          <w:szCs w:val="22"/>
          <w:lang w:val="hr-HR"/>
        </w:rPr>
      </w:pPr>
    </w:p>
    <w:p w14:paraId="173BCE8D" w14:textId="77777777" w:rsidR="00504B3F" w:rsidRPr="00504B3F" w:rsidRDefault="00504B3F" w:rsidP="00504B3F">
      <w:pPr>
        <w:ind w:left="357" w:hanging="357"/>
        <w:jc w:val="both"/>
        <w:rPr>
          <w:w w:val="110"/>
          <w:sz w:val="22"/>
          <w:szCs w:val="22"/>
          <w:lang w:val="hr-HR"/>
        </w:rPr>
      </w:pPr>
    </w:p>
    <w:p w14:paraId="6C6FB809" w14:textId="77777777" w:rsidR="00504B3F" w:rsidRPr="00504B3F" w:rsidRDefault="00504B3F" w:rsidP="00504B3F">
      <w:pPr>
        <w:ind w:left="357" w:hanging="357"/>
        <w:jc w:val="both"/>
        <w:rPr>
          <w:w w:val="110"/>
          <w:sz w:val="22"/>
          <w:szCs w:val="22"/>
          <w:lang w:val="hr-HR"/>
        </w:rPr>
      </w:pPr>
    </w:p>
    <w:p w14:paraId="14F40FAF" w14:textId="77777777" w:rsidR="00504B3F" w:rsidRPr="00504B3F" w:rsidRDefault="00504B3F" w:rsidP="00504B3F">
      <w:pPr>
        <w:ind w:left="357" w:hanging="357"/>
        <w:jc w:val="both"/>
        <w:rPr>
          <w:w w:val="110"/>
          <w:sz w:val="22"/>
          <w:szCs w:val="22"/>
          <w:lang w:val="hr-HR"/>
        </w:rPr>
      </w:pPr>
    </w:p>
    <w:p w14:paraId="720A5AF4" w14:textId="77777777" w:rsidR="00504B3F" w:rsidRPr="00504B3F" w:rsidRDefault="00504B3F" w:rsidP="00504B3F">
      <w:pPr>
        <w:ind w:left="357" w:hanging="357"/>
        <w:jc w:val="both"/>
        <w:rPr>
          <w:w w:val="110"/>
          <w:sz w:val="22"/>
          <w:szCs w:val="22"/>
          <w:lang w:val="hr-HR"/>
        </w:rPr>
      </w:pPr>
    </w:p>
    <w:p w14:paraId="12502D31" w14:textId="77777777" w:rsidR="00504B3F" w:rsidRPr="00504B3F" w:rsidRDefault="00504B3F" w:rsidP="00504B3F">
      <w:pPr>
        <w:ind w:left="357" w:hanging="357"/>
        <w:jc w:val="both"/>
        <w:rPr>
          <w:b/>
          <w:w w:val="110"/>
          <w:sz w:val="22"/>
          <w:szCs w:val="22"/>
          <w:lang w:val="hr-HR"/>
        </w:rPr>
      </w:pPr>
      <w:r w:rsidRPr="00504B3F">
        <w:rPr>
          <w:b/>
          <w:sz w:val="22"/>
          <w:szCs w:val="22"/>
          <w:lang w:val="hr-HR"/>
        </w:rPr>
        <w:t xml:space="preserve">3.TEMA: </w:t>
      </w:r>
      <w:r w:rsidRPr="00504B3F">
        <w:rPr>
          <w:b/>
          <w:w w:val="110"/>
          <w:sz w:val="22"/>
          <w:szCs w:val="22"/>
          <w:lang w:val="hr-HR"/>
        </w:rPr>
        <w:t>Kristova propovijed i čuda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608"/>
        <w:gridCol w:w="3446"/>
        <w:gridCol w:w="3418"/>
        <w:gridCol w:w="2490"/>
      </w:tblGrid>
      <w:tr w:rsidR="00504B3F" w:rsidRPr="00504B3F" w14:paraId="1389666F" w14:textId="77777777" w:rsidTr="00C45A8D">
        <w:tc>
          <w:tcPr>
            <w:tcW w:w="571" w:type="dxa"/>
            <w:vAlign w:val="center"/>
          </w:tcPr>
          <w:p w14:paraId="28E26FAB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R.b.</w:t>
            </w:r>
          </w:p>
        </w:tc>
        <w:tc>
          <w:tcPr>
            <w:tcW w:w="3760" w:type="dxa"/>
            <w:vAlign w:val="center"/>
          </w:tcPr>
          <w:p w14:paraId="11E2B5CF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41659300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70C547CE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Ishodi učenja</w:t>
            </w:r>
          </w:p>
          <w:p w14:paraId="5B609DC0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671" w:type="dxa"/>
            <w:vAlign w:val="center"/>
          </w:tcPr>
          <w:p w14:paraId="2490A897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 xml:space="preserve">Smjernice za </w:t>
            </w:r>
          </w:p>
          <w:p w14:paraId="5CA07A87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nastavnike</w:t>
            </w:r>
          </w:p>
        </w:tc>
      </w:tr>
      <w:tr w:rsidR="00504B3F" w:rsidRPr="00504B3F" w14:paraId="197FD59C" w14:textId="77777777" w:rsidTr="00C45A8D">
        <w:trPr>
          <w:trHeight w:val="4174"/>
        </w:trPr>
        <w:tc>
          <w:tcPr>
            <w:tcW w:w="571" w:type="dxa"/>
          </w:tcPr>
          <w:p w14:paraId="192B7E8D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34A2B2FA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1.</w:t>
            </w:r>
          </w:p>
          <w:p w14:paraId="60B8ECCC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31612EFE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78549ACA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60C33363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2.</w:t>
            </w:r>
          </w:p>
          <w:p w14:paraId="3B974E7B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36AAA5A4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4BA16011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08EF3DB4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3.</w:t>
            </w:r>
          </w:p>
          <w:p w14:paraId="5D1EC77B" w14:textId="77777777" w:rsidR="00504B3F" w:rsidRPr="00504B3F" w:rsidRDefault="00504B3F" w:rsidP="00504B3F">
            <w:pPr>
              <w:ind w:left="357" w:hanging="357"/>
              <w:rPr>
                <w:b/>
                <w:sz w:val="22"/>
                <w:szCs w:val="22"/>
                <w:lang w:val="hr-HR"/>
              </w:rPr>
            </w:pPr>
          </w:p>
          <w:p w14:paraId="00D79028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4.</w:t>
            </w:r>
          </w:p>
          <w:p w14:paraId="68C1F32B" w14:textId="77777777" w:rsidR="00504B3F" w:rsidRPr="00504B3F" w:rsidRDefault="00504B3F" w:rsidP="00504B3F">
            <w:pPr>
              <w:ind w:left="357" w:hanging="357"/>
              <w:rPr>
                <w:b/>
                <w:sz w:val="22"/>
                <w:szCs w:val="22"/>
                <w:lang w:val="hr-HR"/>
              </w:rPr>
            </w:pPr>
          </w:p>
          <w:p w14:paraId="739AB201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5.</w:t>
            </w:r>
          </w:p>
          <w:p w14:paraId="10ABBF8F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27E099B5" w14:textId="77777777" w:rsidR="00504B3F" w:rsidRPr="00504B3F" w:rsidRDefault="00504B3F" w:rsidP="00504B3F">
            <w:pPr>
              <w:ind w:left="357" w:hanging="357"/>
              <w:jc w:val="center"/>
              <w:rPr>
                <w:sz w:val="22"/>
                <w:szCs w:val="22"/>
                <w:lang w:val="hr-HR"/>
              </w:rPr>
            </w:pPr>
          </w:p>
          <w:p w14:paraId="6E75768A" w14:textId="77777777" w:rsidR="00504B3F" w:rsidRPr="00504B3F" w:rsidRDefault="00504B3F" w:rsidP="00504B3F">
            <w:pPr>
              <w:ind w:left="357" w:hanging="357"/>
              <w:jc w:val="center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6.</w:t>
            </w:r>
          </w:p>
          <w:p w14:paraId="2B517868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6F84F363" w14:textId="77777777" w:rsidR="00504B3F" w:rsidRPr="00504B3F" w:rsidRDefault="00504B3F" w:rsidP="00504B3F">
            <w:pPr>
              <w:ind w:left="357" w:hanging="357"/>
              <w:rPr>
                <w:b/>
                <w:sz w:val="22"/>
                <w:szCs w:val="22"/>
                <w:lang w:val="hr-HR"/>
              </w:rPr>
            </w:pPr>
          </w:p>
          <w:p w14:paraId="5A7A135A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3760" w:type="dxa"/>
          </w:tcPr>
          <w:p w14:paraId="18453D3D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</w:p>
          <w:p w14:paraId="334B02F6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Čudo u Kani Galilejskoj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i blagoslov braka  i iscjeljenje u Banji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Vitezdi - „nemam čovjeka“</w:t>
            </w:r>
          </w:p>
          <w:p w14:paraId="5FBD5AE0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7E543676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Čudesni ulov – Petar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hodi po vodi i Krist blagoslivlja pet</w:t>
            </w:r>
            <w:r w:rsidRPr="00504B3F">
              <w:rPr>
                <w:sz w:val="22"/>
                <w:szCs w:val="22"/>
                <w:lang w:val="hr-HR"/>
              </w:rPr>
              <w:t xml:space="preserve"> kruhova</w:t>
            </w:r>
          </w:p>
          <w:p w14:paraId="7FBA4D11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</w:p>
          <w:p w14:paraId="292B7D4A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Priča o talantima</w:t>
            </w:r>
          </w:p>
          <w:p w14:paraId="047239F5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2D2616B7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Sistematizacija</w:t>
            </w:r>
          </w:p>
          <w:p w14:paraId="2942327D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6B97AE3D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Priča o cariniku i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Fariseju i priča o bogatašu i Lazaru</w:t>
            </w:r>
          </w:p>
          <w:p w14:paraId="35044948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007C1106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„O ženo, velika je vjera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tvoja“ i Milostivi Samaritanac</w:t>
            </w:r>
          </w:p>
          <w:p w14:paraId="32A5B9B2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1AD1A315" w14:textId="77777777" w:rsidR="00504B3F" w:rsidRPr="00504B3F" w:rsidRDefault="00504B3F" w:rsidP="00504B3F">
            <w:pPr>
              <w:ind w:left="357" w:hanging="357"/>
              <w:rPr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Sistematizacija</w:t>
            </w:r>
          </w:p>
        </w:tc>
        <w:tc>
          <w:tcPr>
            <w:tcW w:w="3680" w:type="dxa"/>
          </w:tcPr>
          <w:p w14:paraId="776A0B32" w14:textId="77777777" w:rsidR="00504B3F" w:rsidRPr="00504B3F" w:rsidRDefault="00504B3F" w:rsidP="00504B3F">
            <w:pPr>
              <w:rPr>
                <w:i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Učenik će biti sposoban</w:t>
            </w:r>
            <w:r w:rsidRPr="00504B3F">
              <w:rPr>
                <w:i/>
                <w:w w:val="105"/>
                <w:sz w:val="22"/>
                <w:szCs w:val="22"/>
                <w:lang w:val="hr-HR"/>
              </w:rPr>
              <w:t>:</w:t>
            </w:r>
          </w:p>
          <w:p w14:paraId="3A3C65F4" w14:textId="77777777" w:rsidR="00504B3F" w:rsidRPr="00504B3F" w:rsidRDefault="00504B3F" w:rsidP="00504B3F">
            <w:pPr>
              <w:numPr>
                <w:ilvl w:val="0"/>
                <w:numId w:val="97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upoznati se</w:t>
            </w:r>
            <w:r w:rsidRPr="00504B3F">
              <w:rPr>
                <w:rFonts w:eastAsia="Calibri"/>
                <w:spacing w:val="-17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kroz</w:t>
            </w:r>
            <w:r w:rsidRPr="00504B3F">
              <w:rPr>
                <w:rFonts w:eastAsia="Calibri"/>
                <w:spacing w:val="-21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evanđeoska svjedočenja da je Kist bio istinita povijesna</w:t>
            </w:r>
            <w:r w:rsidRPr="00504B3F">
              <w:rPr>
                <w:rFonts w:eastAsia="Calibri"/>
                <w:spacing w:val="-33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ličnost,</w:t>
            </w:r>
          </w:p>
          <w:p w14:paraId="3A200959" w14:textId="77777777" w:rsidR="00504B3F" w:rsidRPr="00504B3F" w:rsidRDefault="00504B3F" w:rsidP="00504B3F">
            <w:pPr>
              <w:ind w:left="357" w:hanging="357"/>
              <w:rPr>
                <w:i/>
                <w:sz w:val="22"/>
                <w:szCs w:val="22"/>
                <w:lang w:val="hr-HR"/>
              </w:rPr>
            </w:pPr>
          </w:p>
          <w:p w14:paraId="7A136EA6" w14:textId="77777777" w:rsidR="00504B3F" w:rsidRPr="00504B3F" w:rsidRDefault="00504B3F" w:rsidP="00504B3F">
            <w:pPr>
              <w:numPr>
                <w:ilvl w:val="0"/>
                <w:numId w:val="97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razumjeti</w:t>
            </w:r>
            <w:r w:rsidRPr="00504B3F">
              <w:rPr>
                <w:rFonts w:eastAsia="Calibri"/>
                <w:spacing w:val="-24"/>
                <w:w w:val="105"/>
                <w:kern w:val="3"/>
                <w:sz w:val="22"/>
                <w:szCs w:val="22"/>
                <w:lang w:val="hr-HR" w:bidi="hi-IN"/>
              </w:rPr>
              <w:t xml:space="preserve"> i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pojasniti</w:t>
            </w:r>
            <w:r w:rsidRPr="00504B3F">
              <w:rPr>
                <w:rFonts w:eastAsia="Calibri"/>
                <w:spacing w:val="-23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poruku evanđeoskih</w:t>
            </w:r>
            <w:r w:rsidRPr="00504B3F">
              <w:rPr>
                <w:rFonts w:eastAsia="Calibri"/>
                <w:spacing w:val="-8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priča,</w:t>
            </w:r>
          </w:p>
          <w:p w14:paraId="5688D5E8" w14:textId="77777777" w:rsidR="00504B3F" w:rsidRPr="00504B3F" w:rsidRDefault="00504B3F" w:rsidP="00504B3F">
            <w:pPr>
              <w:ind w:left="357" w:hanging="357"/>
              <w:rPr>
                <w:i/>
                <w:sz w:val="22"/>
                <w:szCs w:val="22"/>
                <w:lang w:val="hr-HR"/>
              </w:rPr>
            </w:pPr>
          </w:p>
          <w:p w14:paraId="5A830C02" w14:textId="77777777" w:rsidR="00504B3F" w:rsidRPr="00504B3F" w:rsidRDefault="00504B3F" w:rsidP="00504B3F">
            <w:pPr>
              <w:numPr>
                <w:ilvl w:val="0"/>
                <w:numId w:val="97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procijeniti</w:t>
            </w:r>
            <w:r w:rsidRPr="00504B3F">
              <w:rPr>
                <w:rFonts w:eastAsia="Calibri"/>
                <w:spacing w:val="-38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značaj evanđeoskih čuda u spasiteljskom djela Gospodina Isusa</w:t>
            </w:r>
            <w:r w:rsidRPr="00504B3F">
              <w:rPr>
                <w:rFonts w:eastAsia="Calibri"/>
                <w:spacing w:val="-5"/>
                <w:w w:val="105"/>
                <w:kern w:val="3"/>
                <w:sz w:val="22"/>
                <w:szCs w:val="22"/>
                <w:lang w:val="hr-HR" w:bidi="hi-IN"/>
              </w:rPr>
              <w:t xml:space="preserve"> K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rista,</w:t>
            </w:r>
          </w:p>
          <w:p w14:paraId="707083B0" w14:textId="77777777" w:rsidR="00504B3F" w:rsidRPr="00504B3F" w:rsidRDefault="00504B3F" w:rsidP="00504B3F">
            <w:pPr>
              <w:ind w:left="357" w:hanging="357"/>
              <w:rPr>
                <w:i/>
                <w:sz w:val="22"/>
                <w:szCs w:val="22"/>
                <w:lang w:val="hr-HR"/>
              </w:rPr>
            </w:pPr>
          </w:p>
          <w:p w14:paraId="2778E469" w14:textId="77777777" w:rsidR="00504B3F" w:rsidRPr="00504B3F" w:rsidRDefault="00504B3F" w:rsidP="00504B3F">
            <w:pPr>
              <w:numPr>
                <w:ilvl w:val="0"/>
                <w:numId w:val="97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 xml:space="preserve">analizirati pouke Spasiteljevih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priča,</w:t>
            </w:r>
          </w:p>
          <w:p w14:paraId="63DF5228" w14:textId="77777777" w:rsidR="00504B3F" w:rsidRPr="00504B3F" w:rsidRDefault="00504B3F" w:rsidP="00504B3F">
            <w:pPr>
              <w:ind w:left="357" w:hanging="357"/>
              <w:rPr>
                <w:i/>
                <w:sz w:val="22"/>
                <w:szCs w:val="22"/>
                <w:lang w:val="hr-HR"/>
              </w:rPr>
            </w:pPr>
          </w:p>
          <w:p w14:paraId="095FA359" w14:textId="77777777" w:rsidR="00504B3F" w:rsidRPr="00504B3F" w:rsidRDefault="00504B3F" w:rsidP="00504B3F">
            <w:pPr>
              <w:numPr>
                <w:ilvl w:val="0"/>
                <w:numId w:val="97"/>
              </w:numPr>
              <w:suppressAutoHyphens/>
              <w:autoSpaceDN w:val="0"/>
              <w:ind w:left="357" w:hanging="357"/>
              <w:textAlignment w:val="baseline"/>
              <w:rPr>
                <w:rFonts w:ascii="Calibri" w:eastAsia="Calibri" w:hAnsi="Calibri" w:cs="Mangal"/>
                <w:i/>
                <w:kern w:val="3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procijeniti značaj usvajanja moralnih i ostalih pouka Spasiteljevih</w:t>
            </w:r>
            <w:r w:rsidRPr="00504B3F">
              <w:rPr>
                <w:rFonts w:eastAsia="Calibri"/>
                <w:spacing w:val="-26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priča</w:t>
            </w:r>
            <w:r w:rsidRPr="00504B3F">
              <w:rPr>
                <w:rFonts w:eastAsia="Calibri"/>
                <w:spacing w:val="-24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za</w:t>
            </w:r>
            <w:r w:rsidRPr="00504B3F">
              <w:rPr>
                <w:rFonts w:eastAsia="Calibri"/>
                <w:spacing w:val="-24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život kršćana.</w:t>
            </w:r>
          </w:p>
        </w:tc>
        <w:tc>
          <w:tcPr>
            <w:tcW w:w="2671" w:type="dxa"/>
          </w:tcPr>
          <w:p w14:paraId="350A4681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663F8D0A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U radu je potrebno</w:t>
            </w:r>
          </w:p>
          <w:p w14:paraId="2F12B218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koristiti različita</w:t>
            </w:r>
          </w:p>
          <w:p w14:paraId="7B47070D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 xml:space="preserve">nastavna sredstva (npr. geografske karte, slike manastira itd.) kako bi se </w:t>
            </w:r>
            <w:r w:rsidRPr="00504B3F">
              <w:rPr>
                <w:sz w:val="22"/>
                <w:szCs w:val="22"/>
                <w:lang w:val="hr-HR"/>
              </w:rPr>
              <w:t xml:space="preserve">učenicima zanimljivije </w:t>
            </w:r>
            <w:r w:rsidRPr="00504B3F">
              <w:rPr>
                <w:w w:val="105"/>
                <w:sz w:val="22"/>
                <w:szCs w:val="22"/>
                <w:lang w:val="hr-HR"/>
              </w:rPr>
              <w:t>prezentirali nastavni sadržaji.</w:t>
            </w:r>
          </w:p>
          <w:p w14:paraId="6EE670BC" w14:textId="77777777" w:rsidR="00504B3F" w:rsidRPr="00504B3F" w:rsidRDefault="00504B3F" w:rsidP="00504B3F">
            <w:pPr>
              <w:widowControl w:val="0"/>
              <w:autoSpaceDE w:val="0"/>
              <w:autoSpaceDN w:val="0"/>
              <w:spacing w:line="247" w:lineRule="auto"/>
              <w:ind w:left="101" w:right="77" w:hanging="357"/>
              <w:rPr>
                <w:rFonts w:eastAsia="Arial"/>
                <w:szCs w:val="22"/>
                <w:lang w:val="hr-HR"/>
              </w:rPr>
            </w:pPr>
          </w:p>
        </w:tc>
      </w:tr>
    </w:tbl>
    <w:p w14:paraId="58327825" w14:textId="77777777" w:rsidR="00504B3F" w:rsidRPr="00504B3F" w:rsidRDefault="00504B3F" w:rsidP="00504B3F">
      <w:pPr>
        <w:ind w:left="357" w:hanging="357"/>
        <w:jc w:val="both"/>
        <w:rPr>
          <w:w w:val="110"/>
          <w:sz w:val="22"/>
          <w:szCs w:val="22"/>
          <w:lang w:val="hr-HR"/>
        </w:rPr>
      </w:pPr>
    </w:p>
    <w:p w14:paraId="2337FF4E" w14:textId="77777777" w:rsidR="00504B3F" w:rsidRPr="00504B3F" w:rsidRDefault="00504B3F" w:rsidP="00504B3F">
      <w:pPr>
        <w:widowControl w:val="0"/>
        <w:autoSpaceDE w:val="0"/>
        <w:autoSpaceDN w:val="0"/>
        <w:ind w:left="105" w:hanging="357"/>
        <w:jc w:val="both"/>
        <w:rPr>
          <w:rFonts w:eastAsia="Arial"/>
          <w:b/>
          <w:w w:val="110"/>
          <w:sz w:val="22"/>
          <w:szCs w:val="22"/>
          <w:lang w:val="hr-HR"/>
        </w:rPr>
      </w:pPr>
      <w:r w:rsidRPr="00504B3F">
        <w:rPr>
          <w:rFonts w:eastAsia="Arial"/>
          <w:b/>
          <w:w w:val="110"/>
          <w:sz w:val="22"/>
          <w:szCs w:val="22"/>
          <w:lang w:val="hr-HR"/>
        </w:rPr>
        <w:t xml:space="preserve">    4. TEMA: Pedagogija Novog zavjeta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608"/>
        <w:gridCol w:w="3446"/>
        <w:gridCol w:w="3411"/>
        <w:gridCol w:w="2497"/>
      </w:tblGrid>
      <w:tr w:rsidR="00504B3F" w:rsidRPr="00504B3F" w14:paraId="0BAD8873" w14:textId="77777777" w:rsidTr="00C45A8D">
        <w:trPr>
          <w:trHeight w:val="500"/>
        </w:trPr>
        <w:tc>
          <w:tcPr>
            <w:tcW w:w="571" w:type="dxa"/>
            <w:vAlign w:val="center"/>
          </w:tcPr>
          <w:p w14:paraId="364A2156" w14:textId="77777777" w:rsidR="00504B3F" w:rsidRPr="00504B3F" w:rsidRDefault="00504B3F" w:rsidP="00504B3F">
            <w:pPr>
              <w:ind w:left="357" w:hanging="357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R.b.</w:t>
            </w:r>
          </w:p>
        </w:tc>
        <w:tc>
          <w:tcPr>
            <w:tcW w:w="3760" w:type="dxa"/>
            <w:vAlign w:val="center"/>
          </w:tcPr>
          <w:p w14:paraId="54EDBD74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3F89E37B" w14:textId="77777777" w:rsidR="00504B3F" w:rsidRPr="00504B3F" w:rsidRDefault="00504B3F" w:rsidP="00504B3F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Ishodi učenja</w:t>
            </w:r>
          </w:p>
        </w:tc>
        <w:tc>
          <w:tcPr>
            <w:tcW w:w="2671" w:type="dxa"/>
            <w:vAlign w:val="center"/>
          </w:tcPr>
          <w:p w14:paraId="27E8C572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Smjernice za</w:t>
            </w:r>
          </w:p>
          <w:p w14:paraId="27EB5F23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nastavnike</w:t>
            </w:r>
          </w:p>
        </w:tc>
      </w:tr>
      <w:tr w:rsidR="00504B3F" w:rsidRPr="00504B3F" w14:paraId="2D30E6F9" w14:textId="77777777" w:rsidTr="00C45A8D">
        <w:trPr>
          <w:trHeight w:val="4174"/>
        </w:trPr>
        <w:tc>
          <w:tcPr>
            <w:tcW w:w="571" w:type="dxa"/>
          </w:tcPr>
          <w:p w14:paraId="1B58693D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29CA0B40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71E51AB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1.</w:t>
            </w:r>
          </w:p>
          <w:p w14:paraId="712FE888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55F89A52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D4531CD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22946289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2.</w:t>
            </w:r>
          </w:p>
          <w:p w14:paraId="3194EC2D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9353BFC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A4B10E2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CD37BE1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3.</w:t>
            </w:r>
          </w:p>
          <w:p w14:paraId="18442F0C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0ACD9DB4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0D27BAAA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830CF0B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4.</w:t>
            </w:r>
          </w:p>
          <w:p w14:paraId="1383B72F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F1745EA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</w:tc>
        <w:tc>
          <w:tcPr>
            <w:tcW w:w="3760" w:type="dxa"/>
          </w:tcPr>
          <w:p w14:paraId="7AE1F28D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4923158A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61FE34F5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„Ja sam put, istina i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život“ i Novozavjetne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zapovijedi</w:t>
            </w:r>
          </w:p>
          <w:p w14:paraId="7042956F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56BBBE2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5113B0FB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Krist i djeca -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„Pustite djecu k meni“ „Ako ne budete kao djeca</w:t>
            </w:r>
          </w:p>
          <w:p w14:paraId="7B796BE4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nećete ući u Kraljevstvo Nebesko“</w:t>
            </w:r>
          </w:p>
          <w:p w14:paraId="7C2CFA71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6490C18D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205E2BD8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Apostol Pavle -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Poslanice</w:t>
            </w:r>
          </w:p>
          <w:p w14:paraId="57C4CD57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4067493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76B2E971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Sistematizacija</w:t>
            </w:r>
          </w:p>
        </w:tc>
        <w:tc>
          <w:tcPr>
            <w:tcW w:w="3680" w:type="dxa"/>
          </w:tcPr>
          <w:p w14:paraId="48B27D2D" w14:textId="77777777" w:rsidR="00504B3F" w:rsidRPr="00504B3F" w:rsidRDefault="00504B3F" w:rsidP="00504B3F">
            <w:pPr>
              <w:ind w:left="357" w:hanging="357"/>
              <w:rPr>
                <w:i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Učenik će biti sposoban</w:t>
            </w:r>
            <w:r w:rsidRPr="00504B3F">
              <w:rPr>
                <w:i/>
                <w:w w:val="105"/>
                <w:sz w:val="22"/>
                <w:szCs w:val="22"/>
                <w:lang w:val="hr-HR"/>
              </w:rPr>
              <w:t>:</w:t>
            </w:r>
          </w:p>
          <w:p w14:paraId="0278FB32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76496A74" w14:textId="77777777" w:rsidR="00504B3F" w:rsidRPr="00504B3F" w:rsidRDefault="00504B3F" w:rsidP="00504B3F">
            <w:pPr>
              <w:numPr>
                <w:ilvl w:val="0"/>
                <w:numId w:val="98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procijeniti značaj Kristovog života</w:t>
            </w:r>
            <w:r w:rsidRPr="00504B3F">
              <w:rPr>
                <w:rFonts w:eastAsia="Calibri"/>
                <w:spacing w:val="-16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na</w:t>
            </w:r>
            <w:r w:rsidRPr="00504B3F">
              <w:rPr>
                <w:rFonts w:eastAsia="Calibri"/>
                <w:spacing w:val="-17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Zemlji</w:t>
            </w:r>
            <w:r w:rsidRPr="00504B3F">
              <w:rPr>
                <w:rFonts w:eastAsia="Calibri"/>
                <w:spacing w:val="-18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kao</w:t>
            </w:r>
            <w:r w:rsidRPr="00504B3F">
              <w:rPr>
                <w:rFonts w:eastAsia="Calibri"/>
                <w:spacing w:val="-18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primjera</w:t>
            </w:r>
            <w:r w:rsidRPr="00504B3F">
              <w:rPr>
                <w:rFonts w:eastAsia="Calibri"/>
                <w:spacing w:val="-17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za život svakog</w:t>
            </w:r>
            <w:r w:rsidRPr="00504B3F">
              <w:rPr>
                <w:rFonts w:eastAsia="Calibri"/>
                <w:spacing w:val="-8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čovjeka,</w:t>
            </w:r>
          </w:p>
          <w:p w14:paraId="7985D44F" w14:textId="77777777" w:rsidR="00504B3F" w:rsidRPr="00504B3F" w:rsidRDefault="00504B3F" w:rsidP="00504B3F">
            <w:pPr>
              <w:ind w:left="357" w:hanging="357"/>
              <w:rPr>
                <w:i/>
                <w:sz w:val="22"/>
                <w:szCs w:val="22"/>
                <w:lang w:val="hr-HR"/>
              </w:rPr>
            </w:pPr>
          </w:p>
          <w:p w14:paraId="1E2EC852" w14:textId="77777777" w:rsidR="00504B3F" w:rsidRPr="00504B3F" w:rsidRDefault="00504B3F" w:rsidP="00504B3F">
            <w:pPr>
              <w:numPr>
                <w:ilvl w:val="0"/>
                <w:numId w:val="98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 xml:space="preserve">razumjeti značaj i ulogu </w:t>
            </w: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Novozavjetnih</w:t>
            </w:r>
            <w:r w:rsidRPr="00504B3F">
              <w:rPr>
                <w:rFonts w:eastAsia="Calibri"/>
                <w:spacing w:val="46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zapovijedi,</w:t>
            </w:r>
          </w:p>
          <w:p w14:paraId="03C7C1BE" w14:textId="77777777" w:rsidR="00504B3F" w:rsidRPr="00504B3F" w:rsidRDefault="00504B3F" w:rsidP="00504B3F">
            <w:pPr>
              <w:ind w:left="357" w:hanging="357"/>
              <w:rPr>
                <w:i/>
                <w:sz w:val="22"/>
                <w:szCs w:val="22"/>
                <w:lang w:val="hr-HR"/>
              </w:rPr>
            </w:pPr>
          </w:p>
          <w:p w14:paraId="2160423C" w14:textId="77777777" w:rsidR="00504B3F" w:rsidRPr="00504B3F" w:rsidRDefault="00504B3F" w:rsidP="00504B3F">
            <w:pPr>
              <w:numPr>
                <w:ilvl w:val="0"/>
                <w:numId w:val="98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procijeniti</w:t>
            </w:r>
            <w:r w:rsidRPr="00504B3F">
              <w:rPr>
                <w:rFonts w:eastAsia="Calibri"/>
                <w:spacing w:val="-34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odnos</w:t>
            </w:r>
            <w:r w:rsidRPr="00504B3F">
              <w:rPr>
                <w:rFonts w:eastAsia="Calibri"/>
                <w:spacing w:val="-33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Spasitelja prema</w:t>
            </w:r>
            <w:r w:rsidRPr="00504B3F">
              <w:rPr>
                <w:rFonts w:eastAsia="Calibri"/>
                <w:spacing w:val="-1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djeci,</w:t>
            </w:r>
          </w:p>
          <w:p w14:paraId="04D9B1B8" w14:textId="77777777" w:rsidR="00504B3F" w:rsidRPr="00504B3F" w:rsidRDefault="00504B3F" w:rsidP="00504B3F">
            <w:pPr>
              <w:ind w:left="357" w:hanging="357"/>
              <w:rPr>
                <w:i/>
                <w:sz w:val="22"/>
                <w:szCs w:val="22"/>
                <w:lang w:val="hr-HR"/>
              </w:rPr>
            </w:pPr>
          </w:p>
          <w:p w14:paraId="2E83A2FB" w14:textId="77777777" w:rsidR="00504B3F" w:rsidRPr="00504B3F" w:rsidRDefault="00504B3F" w:rsidP="00504B3F">
            <w:pPr>
              <w:numPr>
                <w:ilvl w:val="0"/>
                <w:numId w:val="98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prepoznati čovjeka kao</w:t>
            </w:r>
            <w:r w:rsidRPr="00504B3F">
              <w:rPr>
                <w:rFonts w:eastAsia="Calibri"/>
                <w:spacing w:val="-22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dijete</w:t>
            </w: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Božje,</w:t>
            </w:r>
          </w:p>
          <w:p w14:paraId="0B10476F" w14:textId="77777777" w:rsidR="00504B3F" w:rsidRPr="00504B3F" w:rsidRDefault="00504B3F" w:rsidP="00504B3F">
            <w:pPr>
              <w:ind w:left="357" w:hanging="357"/>
              <w:rPr>
                <w:i/>
                <w:sz w:val="22"/>
                <w:szCs w:val="22"/>
                <w:lang w:val="hr-HR"/>
              </w:rPr>
            </w:pPr>
          </w:p>
          <w:p w14:paraId="0A913569" w14:textId="77777777" w:rsidR="00504B3F" w:rsidRPr="00504B3F" w:rsidRDefault="00504B3F" w:rsidP="00504B3F">
            <w:pPr>
              <w:numPr>
                <w:ilvl w:val="0"/>
                <w:numId w:val="98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prepoznati dječju bezazlenost i iskrenost kao uvjet spasenja,</w:t>
            </w:r>
          </w:p>
          <w:p w14:paraId="7FBAA694" w14:textId="77777777" w:rsidR="00504B3F" w:rsidRPr="00504B3F" w:rsidRDefault="00504B3F" w:rsidP="00504B3F">
            <w:pPr>
              <w:ind w:left="357" w:hanging="357"/>
              <w:rPr>
                <w:i/>
                <w:sz w:val="22"/>
                <w:szCs w:val="22"/>
                <w:lang w:val="hr-HR"/>
              </w:rPr>
            </w:pPr>
          </w:p>
          <w:p w14:paraId="369566C4" w14:textId="77777777" w:rsidR="00504B3F" w:rsidRPr="00504B3F" w:rsidRDefault="00504B3F" w:rsidP="00504B3F">
            <w:pPr>
              <w:numPr>
                <w:ilvl w:val="0"/>
                <w:numId w:val="98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upoznati se sa životom i misijom ap. Pavla,</w:t>
            </w:r>
          </w:p>
          <w:p w14:paraId="1C942F5E" w14:textId="77777777" w:rsidR="00504B3F" w:rsidRPr="00504B3F" w:rsidRDefault="00504B3F" w:rsidP="00504B3F">
            <w:pPr>
              <w:ind w:left="357" w:hanging="357"/>
              <w:rPr>
                <w:i/>
                <w:sz w:val="22"/>
                <w:szCs w:val="22"/>
                <w:lang w:val="hr-HR"/>
              </w:rPr>
            </w:pPr>
          </w:p>
          <w:p w14:paraId="7BE9EB88" w14:textId="77777777" w:rsidR="00504B3F" w:rsidRPr="00504B3F" w:rsidRDefault="00504B3F" w:rsidP="00504B3F">
            <w:pPr>
              <w:numPr>
                <w:ilvl w:val="0"/>
                <w:numId w:val="98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procijeniti</w:t>
            </w:r>
            <w:r w:rsidRPr="00504B3F">
              <w:rPr>
                <w:rFonts w:eastAsia="Calibri"/>
                <w:spacing w:val="-20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uloga</w:t>
            </w:r>
            <w:r w:rsidRPr="00504B3F">
              <w:rPr>
                <w:rFonts w:eastAsia="Calibri"/>
                <w:spacing w:val="-18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ap.</w:t>
            </w:r>
            <w:r w:rsidRPr="00504B3F">
              <w:rPr>
                <w:rFonts w:eastAsia="Calibri"/>
                <w:spacing w:val="-18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Pavla</w:t>
            </w:r>
            <w:r w:rsidRPr="00504B3F">
              <w:rPr>
                <w:rFonts w:eastAsia="Calibri"/>
                <w:spacing w:val="-20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kao misionara u djelu</w:t>
            </w:r>
            <w:r w:rsidRPr="00504B3F">
              <w:rPr>
                <w:rFonts w:eastAsia="Calibri"/>
                <w:spacing w:val="-26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spasenja,</w:t>
            </w:r>
          </w:p>
          <w:p w14:paraId="57FDBE0F" w14:textId="77777777" w:rsidR="00504B3F" w:rsidRPr="00504B3F" w:rsidRDefault="00504B3F" w:rsidP="00504B3F">
            <w:pPr>
              <w:ind w:left="357" w:hanging="357"/>
              <w:rPr>
                <w:i/>
                <w:sz w:val="22"/>
                <w:szCs w:val="22"/>
                <w:lang w:val="hr-HR"/>
              </w:rPr>
            </w:pPr>
          </w:p>
          <w:p w14:paraId="3C7136D1" w14:textId="77777777" w:rsidR="00504B3F" w:rsidRPr="00504B3F" w:rsidRDefault="00504B3F" w:rsidP="00504B3F">
            <w:pPr>
              <w:numPr>
                <w:ilvl w:val="0"/>
                <w:numId w:val="98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se</w:t>
            </w:r>
            <w:r w:rsidRPr="00504B3F">
              <w:rPr>
                <w:rFonts w:eastAsia="Calibri"/>
                <w:spacing w:val="-11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upozna</w:t>
            </w:r>
            <w:r w:rsidRPr="00504B3F">
              <w:rPr>
                <w:rFonts w:eastAsia="Calibri"/>
                <w:spacing w:val="-10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sa</w:t>
            </w:r>
            <w:r w:rsidRPr="00504B3F">
              <w:rPr>
                <w:rFonts w:eastAsia="Calibri"/>
                <w:spacing w:val="-7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značajem</w:t>
            </w:r>
            <w:r w:rsidRPr="00504B3F">
              <w:rPr>
                <w:rFonts w:eastAsia="Calibri"/>
                <w:spacing w:val="-12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i</w:t>
            </w:r>
            <w:r w:rsidRPr="00504B3F">
              <w:rPr>
                <w:rFonts w:eastAsia="Calibri"/>
                <w:spacing w:val="-9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ulogom</w:t>
            </w: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Poslanika sv. ap. Pavla.</w:t>
            </w:r>
          </w:p>
        </w:tc>
        <w:tc>
          <w:tcPr>
            <w:tcW w:w="2671" w:type="dxa"/>
          </w:tcPr>
          <w:p w14:paraId="5E50C2F2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5B53A1A4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Prilikom realizacije nastavnih jedinica u svezi s događajima iz Novog zavjeta ako je moguće učenicima se mogu prikazati i dokumentarni filmovi s navedenom tematikom.</w:t>
            </w:r>
          </w:p>
          <w:p w14:paraId="326D07B7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1BCDC9FB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Potrebno je sa učenicima čitati i kroz dijalog komentirati dijelove iz Novog zavjeta koji su povezani sa nastavnim sadržajima koji se realiziraju.</w:t>
            </w:r>
          </w:p>
          <w:p w14:paraId="40CA5523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</w:tc>
      </w:tr>
    </w:tbl>
    <w:p w14:paraId="4819AE55" w14:textId="77777777" w:rsidR="00504B3F" w:rsidRPr="00504B3F" w:rsidRDefault="00504B3F" w:rsidP="00504B3F">
      <w:pPr>
        <w:jc w:val="both"/>
        <w:rPr>
          <w:w w:val="110"/>
          <w:sz w:val="22"/>
          <w:szCs w:val="22"/>
          <w:lang w:val="hr-HR"/>
        </w:rPr>
      </w:pPr>
    </w:p>
    <w:p w14:paraId="1C41BE7C" w14:textId="77777777" w:rsidR="00504B3F" w:rsidRPr="00504B3F" w:rsidRDefault="00504B3F" w:rsidP="00504B3F">
      <w:pPr>
        <w:jc w:val="both"/>
        <w:rPr>
          <w:w w:val="110"/>
          <w:sz w:val="22"/>
          <w:szCs w:val="22"/>
          <w:lang w:val="hr-HR"/>
        </w:rPr>
      </w:pPr>
    </w:p>
    <w:p w14:paraId="21355917" w14:textId="77777777" w:rsidR="00504B3F" w:rsidRPr="00504B3F" w:rsidRDefault="00504B3F" w:rsidP="00504B3F">
      <w:pPr>
        <w:jc w:val="both"/>
        <w:rPr>
          <w:w w:val="110"/>
          <w:sz w:val="22"/>
          <w:szCs w:val="22"/>
          <w:lang w:val="hr-HR"/>
        </w:rPr>
      </w:pPr>
    </w:p>
    <w:p w14:paraId="16A78A1F" w14:textId="77777777" w:rsidR="00504B3F" w:rsidRPr="00504B3F" w:rsidRDefault="00504B3F" w:rsidP="00504B3F">
      <w:pPr>
        <w:jc w:val="both"/>
        <w:rPr>
          <w:w w:val="110"/>
          <w:sz w:val="22"/>
          <w:szCs w:val="22"/>
          <w:lang w:val="hr-HR"/>
        </w:rPr>
      </w:pPr>
    </w:p>
    <w:p w14:paraId="346A74AB" w14:textId="77777777" w:rsidR="00504B3F" w:rsidRPr="00504B3F" w:rsidRDefault="00504B3F" w:rsidP="00504B3F">
      <w:pPr>
        <w:ind w:left="357" w:hanging="357"/>
        <w:jc w:val="both"/>
        <w:rPr>
          <w:b/>
          <w:w w:val="110"/>
          <w:sz w:val="22"/>
          <w:szCs w:val="22"/>
          <w:lang w:val="hr-HR"/>
        </w:rPr>
      </w:pPr>
      <w:r w:rsidRPr="00504B3F">
        <w:rPr>
          <w:b/>
          <w:w w:val="110"/>
          <w:sz w:val="22"/>
          <w:szCs w:val="22"/>
          <w:lang w:val="hr-HR"/>
        </w:rPr>
        <w:t>5. TEMA: Kristova žrtva i uskrsnuće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83"/>
        <w:gridCol w:w="3457"/>
        <w:gridCol w:w="3435"/>
        <w:gridCol w:w="2487"/>
      </w:tblGrid>
      <w:tr w:rsidR="00504B3F" w:rsidRPr="00504B3F" w14:paraId="1C828F09" w14:textId="77777777" w:rsidTr="00C45A8D">
        <w:tc>
          <w:tcPr>
            <w:tcW w:w="571" w:type="dxa"/>
            <w:vAlign w:val="center"/>
          </w:tcPr>
          <w:p w14:paraId="730AA0CE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R.b.</w:t>
            </w:r>
          </w:p>
        </w:tc>
        <w:tc>
          <w:tcPr>
            <w:tcW w:w="3760" w:type="dxa"/>
            <w:vAlign w:val="center"/>
          </w:tcPr>
          <w:p w14:paraId="79C7F31F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06C6E8DF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17E06930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Ishodi učenja</w:t>
            </w:r>
          </w:p>
          <w:p w14:paraId="1730166E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671" w:type="dxa"/>
            <w:vAlign w:val="center"/>
          </w:tcPr>
          <w:p w14:paraId="2AD93215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Smjernice za</w:t>
            </w:r>
          </w:p>
          <w:p w14:paraId="69632B57" w14:textId="77777777" w:rsidR="00504B3F" w:rsidRPr="00504B3F" w:rsidRDefault="00504B3F" w:rsidP="00504B3F">
            <w:pPr>
              <w:ind w:left="357" w:hanging="357"/>
              <w:jc w:val="center"/>
              <w:rPr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nastavnike</w:t>
            </w:r>
          </w:p>
        </w:tc>
      </w:tr>
      <w:tr w:rsidR="00504B3F" w:rsidRPr="00504B3F" w14:paraId="0CB5EEE8" w14:textId="77777777" w:rsidTr="00C45A8D">
        <w:trPr>
          <w:trHeight w:val="4174"/>
        </w:trPr>
        <w:tc>
          <w:tcPr>
            <w:tcW w:w="571" w:type="dxa"/>
          </w:tcPr>
          <w:p w14:paraId="57B60B5C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7DDEA002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60AD79E4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7A2A01C2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1.</w:t>
            </w:r>
          </w:p>
          <w:p w14:paraId="389258D4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61667F7A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4354995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2.</w:t>
            </w:r>
          </w:p>
          <w:p w14:paraId="7B549FEF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7888869C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28A1195E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3.</w:t>
            </w:r>
          </w:p>
          <w:p w14:paraId="4756E704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6BE9634F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7393CC40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4.</w:t>
            </w:r>
          </w:p>
          <w:p w14:paraId="080FAB83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5C338898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00C1E6A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2BF79144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538C9F7D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5.</w:t>
            </w:r>
          </w:p>
          <w:p w14:paraId="54CF6AAE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43C811C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1031D83B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6.</w:t>
            </w:r>
          </w:p>
          <w:p w14:paraId="634106BB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50AC0FB8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73E3F33C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7.</w:t>
            </w:r>
          </w:p>
          <w:p w14:paraId="0AF74C7F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C3E55D0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0E6EF6D0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8.</w:t>
            </w:r>
          </w:p>
          <w:p w14:paraId="51FF52C4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B1714CD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</w:tc>
        <w:tc>
          <w:tcPr>
            <w:tcW w:w="3760" w:type="dxa"/>
          </w:tcPr>
          <w:p w14:paraId="4F85D004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</w:p>
          <w:p w14:paraId="5B8A1799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</w:p>
          <w:p w14:paraId="5BB822DF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</w:p>
          <w:p w14:paraId="421E9A21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Lazarova subota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(Lazarovo uskrsnuće) i Cvijetnica</w:t>
            </w:r>
          </w:p>
          <w:p w14:paraId="2B0BCB04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</w:p>
          <w:p w14:paraId="7E7828EC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Od „Hosana, hosana“, do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„Raspni ga, raspni“</w:t>
            </w:r>
          </w:p>
          <w:p w14:paraId="62C6E915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03E8B482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Dobrovoljno stradanje – stradanje za drugog</w:t>
            </w:r>
          </w:p>
          <w:p w14:paraId="11618598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654ECBB1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Uništenje smrti</w:t>
            </w:r>
            <w:r w:rsidRPr="00504B3F">
              <w:rPr>
                <w:sz w:val="22"/>
                <w:szCs w:val="22"/>
                <w:lang w:val="hr-HR"/>
              </w:rPr>
              <w:t xml:space="preserve"> i nadvladavanje smrti, </w:t>
            </w:r>
            <w:r w:rsidRPr="00504B3F">
              <w:rPr>
                <w:w w:val="105"/>
                <w:sz w:val="22"/>
                <w:szCs w:val="22"/>
                <w:lang w:val="hr-HR"/>
              </w:rPr>
              <w:t>plod zajednice Boga i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čovjeka u Kristu</w:t>
            </w:r>
          </w:p>
          <w:p w14:paraId="1AE93D57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00E2E5A3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Uskrsnuće kao temelj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naše vjere –pomirenje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Boga i čovjeka</w:t>
            </w:r>
          </w:p>
          <w:p w14:paraId="1B904614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08DD3906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Put u Emaus</w:t>
            </w:r>
          </w:p>
          <w:p w14:paraId="29E14C4C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338C8C7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Uznesenje Gospodnje - „Njegovom kraljevstvu neće biti kraja!”</w:t>
            </w:r>
          </w:p>
          <w:p w14:paraId="747B4F39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99B2675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101F2DF3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Sistematizacija</w:t>
            </w:r>
          </w:p>
        </w:tc>
        <w:tc>
          <w:tcPr>
            <w:tcW w:w="3680" w:type="dxa"/>
          </w:tcPr>
          <w:p w14:paraId="173275C8" w14:textId="77777777" w:rsidR="00504B3F" w:rsidRPr="00504B3F" w:rsidRDefault="00504B3F" w:rsidP="00504B3F">
            <w:pPr>
              <w:ind w:left="357" w:hanging="357"/>
              <w:rPr>
                <w:i/>
                <w:w w:val="105"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Učenik će biti sposoban</w:t>
            </w:r>
            <w:r w:rsidRPr="00504B3F">
              <w:rPr>
                <w:i/>
                <w:w w:val="105"/>
                <w:sz w:val="22"/>
                <w:szCs w:val="22"/>
                <w:lang w:val="hr-HR"/>
              </w:rPr>
              <w:t>:</w:t>
            </w:r>
          </w:p>
          <w:p w14:paraId="05DD3D78" w14:textId="77777777" w:rsidR="00504B3F" w:rsidRPr="00504B3F" w:rsidRDefault="00504B3F" w:rsidP="00504B3F">
            <w:pPr>
              <w:ind w:left="357" w:hanging="357"/>
              <w:rPr>
                <w:i/>
                <w:sz w:val="22"/>
                <w:szCs w:val="22"/>
                <w:lang w:val="hr-HR"/>
              </w:rPr>
            </w:pPr>
          </w:p>
          <w:p w14:paraId="138BE6D5" w14:textId="77777777" w:rsidR="00504B3F" w:rsidRPr="00504B3F" w:rsidRDefault="00504B3F" w:rsidP="00504B3F">
            <w:pPr>
              <w:numPr>
                <w:ilvl w:val="0"/>
                <w:numId w:val="99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procijeniti značaj uskrsnuća Lazarovog kao najavu Kristovog i sveopćeg uskrsnuća,</w:t>
            </w:r>
          </w:p>
          <w:p w14:paraId="792342BB" w14:textId="77777777" w:rsidR="00504B3F" w:rsidRPr="00504B3F" w:rsidRDefault="00504B3F" w:rsidP="00504B3F">
            <w:pPr>
              <w:numPr>
                <w:ilvl w:val="0"/>
                <w:numId w:val="99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objasniti</w:t>
            </w:r>
            <w:r w:rsidRPr="00504B3F">
              <w:rPr>
                <w:rFonts w:eastAsia="Calibri"/>
                <w:spacing w:val="-23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događaje</w:t>
            </w:r>
            <w:r w:rsidRPr="00504B3F">
              <w:rPr>
                <w:rFonts w:eastAsia="Calibri"/>
                <w:spacing w:val="-23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vezane</w:t>
            </w:r>
            <w:r w:rsidRPr="00504B3F">
              <w:rPr>
                <w:rFonts w:eastAsia="Calibri"/>
                <w:spacing w:val="-22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za blagdan</w:t>
            </w:r>
            <w:r w:rsidRPr="00504B3F">
              <w:rPr>
                <w:rFonts w:eastAsia="Calibri"/>
                <w:spacing w:val="-1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Cvijetnice,</w:t>
            </w:r>
          </w:p>
          <w:p w14:paraId="58C3F977" w14:textId="77777777" w:rsidR="00504B3F" w:rsidRPr="00504B3F" w:rsidRDefault="00504B3F" w:rsidP="00504B3F">
            <w:pPr>
              <w:numPr>
                <w:ilvl w:val="0"/>
                <w:numId w:val="99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analizirati događaje u svezi s riječima</w:t>
            </w:r>
            <w:r w:rsidRPr="00504B3F">
              <w:rPr>
                <w:rFonts w:eastAsia="Calibri"/>
                <w:spacing w:val="-20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„Hosana,</w:t>
            </w:r>
            <w:r w:rsidRPr="00504B3F">
              <w:rPr>
                <w:rFonts w:eastAsia="Calibri"/>
                <w:spacing w:val="-20"/>
                <w:w w:val="105"/>
                <w:kern w:val="3"/>
                <w:sz w:val="22"/>
                <w:szCs w:val="22"/>
                <w:lang w:val="hr-HR" w:bidi="hi-IN"/>
              </w:rPr>
              <w:t xml:space="preserve"> h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osana”</w:t>
            </w:r>
            <w:r w:rsidRPr="00504B3F">
              <w:rPr>
                <w:rFonts w:eastAsia="Calibri"/>
                <w:spacing w:val="-22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I „Raspni ga,</w:t>
            </w:r>
            <w:r w:rsidRPr="00504B3F">
              <w:rPr>
                <w:rFonts w:eastAsia="Calibri"/>
                <w:spacing w:val="-1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raspni“,</w:t>
            </w:r>
          </w:p>
          <w:p w14:paraId="71463C0B" w14:textId="77777777" w:rsidR="00504B3F" w:rsidRPr="00504B3F" w:rsidRDefault="00504B3F" w:rsidP="00504B3F">
            <w:pPr>
              <w:numPr>
                <w:ilvl w:val="0"/>
                <w:numId w:val="99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razumjeti značaj i smisao uskrsnuća kao središnjega događaja</w:t>
            </w:r>
            <w:r w:rsidRPr="00504B3F">
              <w:rPr>
                <w:rFonts w:eastAsia="Calibri"/>
                <w:spacing w:val="-22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u</w:t>
            </w:r>
            <w:r w:rsidRPr="00504B3F">
              <w:rPr>
                <w:rFonts w:eastAsia="Calibri"/>
                <w:spacing w:val="-21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pomirenju</w:t>
            </w:r>
            <w:r w:rsidRPr="00504B3F">
              <w:rPr>
                <w:rFonts w:eastAsia="Calibri"/>
                <w:spacing w:val="-21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između</w:t>
            </w:r>
            <w:r w:rsidRPr="00504B3F">
              <w:rPr>
                <w:rFonts w:eastAsia="Calibri"/>
                <w:spacing w:val="-23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Boga i</w:t>
            </w:r>
            <w:r w:rsidRPr="00504B3F">
              <w:rPr>
                <w:rFonts w:eastAsia="Calibri"/>
                <w:spacing w:val="-3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čovjeka,</w:t>
            </w:r>
          </w:p>
          <w:p w14:paraId="2E7A6ED4" w14:textId="77777777" w:rsidR="00504B3F" w:rsidRPr="00504B3F" w:rsidRDefault="00504B3F" w:rsidP="00504B3F">
            <w:pPr>
              <w:numPr>
                <w:ilvl w:val="0"/>
                <w:numId w:val="99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shvatiti smisao dobrovoljnog stradanja</w:t>
            </w:r>
            <w:r w:rsidRPr="00504B3F">
              <w:rPr>
                <w:rFonts w:eastAsia="Calibri"/>
                <w:spacing w:val="-20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i</w:t>
            </w:r>
            <w:r w:rsidRPr="00504B3F">
              <w:rPr>
                <w:rFonts w:eastAsia="Calibri"/>
                <w:spacing w:val="-22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stradanja</w:t>
            </w:r>
            <w:r w:rsidRPr="00504B3F">
              <w:rPr>
                <w:rFonts w:eastAsia="Calibri"/>
                <w:spacing w:val="-20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za</w:t>
            </w:r>
            <w:r w:rsidRPr="00504B3F">
              <w:rPr>
                <w:rFonts w:eastAsia="Calibri"/>
                <w:spacing w:val="-20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drugog, tj. za bližnjeg</w:t>
            </w:r>
            <w:r w:rsidRPr="00504B3F">
              <w:rPr>
                <w:rFonts w:eastAsia="Calibri"/>
                <w:spacing w:val="-10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svoga,</w:t>
            </w:r>
          </w:p>
          <w:p w14:paraId="29FA862C" w14:textId="77777777" w:rsidR="00504B3F" w:rsidRPr="00504B3F" w:rsidRDefault="00504B3F" w:rsidP="00504B3F">
            <w:pPr>
              <w:numPr>
                <w:ilvl w:val="0"/>
                <w:numId w:val="99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prepoznati i razumjeti značaj otkupiteljskog</w:t>
            </w:r>
            <w:r w:rsidRPr="00504B3F">
              <w:rPr>
                <w:rFonts w:eastAsia="Calibri"/>
                <w:spacing w:val="-28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djela</w:t>
            </w:r>
            <w:r w:rsidRPr="00504B3F">
              <w:rPr>
                <w:rFonts w:eastAsia="Calibri"/>
                <w:spacing w:val="-28"/>
                <w:w w:val="105"/>
                <w:kern w:val="3"/>
                <w:sz w:val="22"/>
                <w:szCs w:val="22"/>
                <w:lang w:val="hr-HR" w:bidi="hi-IN"/>
              </w:rPr>
              <w:t xml:space="preserve"> K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ristovog</w:t>
            </w:r>
            <w:r w:rsidRPr="00504B3F">
              <w:rPr>
                <w:rFonts w:eastAsia="Calibri"/>
                <w:spacing w:val="-27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u cilju</w:t>
            </w:r>
            <w:r w:rsidRPr="00504B3F">
              <w:rPr>
                <w:rFonts w:eastAsia="Calibri"/>
                <w:spacing w:val="-18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uništenja</w:t>
            </w:r>
            <w:r w:rsidRPr="00504B3F">
              <w:rPr>
                <w:rFonts w:eastAsia="Calibri"/>
                <w:spacing w:val="-14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grijeha</w:t>
            </w:r>
            <w:r w:rsidRPr="00504B3F">
              <w:rPr>
                <w:rFonts w:eastAsia="Calibri"/>
                <w:spacing w:val="-18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i</w:t>
            </w:r>
            <w:r w:rsidRPr="00504B3F">
              <w:rPr>
                <w:rFonts w:eastAsia="Calibri"/>
                <w:spacing w:val="-17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smrti,</w:t>
            </w:r>
          </w:p>
          <w:p w14:paraId="0AFA0095" w14:textId="77777777" w:rsidR="00504B3F" w:rsidRPr="00504B3F" w:rsidRDefault="00504B3F" w:rsidP="00504B3F">
            <w:pPr>
              <w:numPr>
                <w:ilvl w:val="0"/>
                <w:numId w:val="99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razumjeti i usvojiti da je ostvarivanje zajednice s Bogom jedini način nadilaženja grijeha i smrti,</w:t>
            </w:r>
          </w:p>
          <w:p w14:paraId="33F50941" w14:textId="77777777" w:rsidR="00504B3F" w:rsidRPr="00504B3F" w:rsidRDefault="00504B3F" w:rsidP="00504B3F">
            <w:pPr>
              <w:numPr>
                <w:ilvl w:val="0"/>
                <w:numId w:val="99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usvojiti</w:t>
            </w:r>
            <w:r w:rsidRPr="00504B3F">
              <w:rPr>
                <w:rFonts w:eastAsia="Calibri"/>
                <w:spacing w:val="-21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da</w:t>
            </w:r>
            <w:r w:rsidRPr="00504B3F">
              <w:rPr>
                <w:rFonts w:eastAsia="Calibri"/>
                <w:spacing w:val="-20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je</w:t>
            </w:r>
            <w:r w:rsidRPr="00504B3F">
              <w:rPr>
                <w:rFonts w:eastAsia="Calibri"/>
                <w:spacing w:val="-20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temelj</w:t>
            </w:r>
            <w:r w:rsidRPr="00504B3F">
              <w:rPr>
                <w:rFonts w:eastAsia="Calibri"/>
                <w:spacing w:val="-20"/>
                <w:w w:val="105"/>
                <w:kern w:val="3"/>
                <w:sz w:val="22"/>
                <w:szCs w:val="22"/>
                <w:lang w:val="hr-HR" w:bidi="hi-IN"/>
              </w:rPr>
              <w:t xml:space="preserve"> k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ršćanske vjere pobjeda Kristova nad smrću,</w:t>
            </w:r>
          </w:p>
          <w:p w14:paraId="5A70D422" w14:textId="77777777" w:rsidR="00504B3F" w:rsidRPr="00504B3F" w:rsidRDefault="00504B3F" w:rsidP="00504B3F">
            <w:pPr>
              <w:numPr>
                <w:ilvl w:val="0"/>
                <w:numId w:val="99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definirati i analizirati</w:t>
            </w:r>
            <w:r w:rsidRPr="00504B3F">
              <w:rPr>
                <w:rFonts w:eastAsia="Calibri"/>
                <w:spacing w:val="-28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smisao susreta putnika s Kristom (na putu u Emaus),</w:t>
            </w:r>
          </w:p>
          <w:p w14:paraId="35870E2B" w14:textId="77777777" w:rsidR="00504B3F" w:rsidRPr="00504B3F" w:rsidRDefault="00504B3F" w:rsidP="00504B3F">
            <w:pPr>
              <w:numPr>
                <w:ilvl w:val="0"/>
                <w:numId w:val="99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objasniti događaj</w:t>
            </w:r>
            <w:r w:rsidRPr="00504B3F">
              <w:rPr>
                <w:rFonts w:eastAsia="Calibri"/>
                <w:spacing w:val="-17"/>
                <w:w w:val="105"/>
                <w:kern w:val="3"/>
                <w:sz w:val="22"/>
                <w:szCs w:val="22"/>
                <w:lang w:val="hr-HR" w:bidi="hi-IN"/>
              </w:rPr>
              <w:t xml:space="preserve"> Uznesenja</w:t>
            </w:r>
          </w:p>
          <w:p w14:paraId="19375E17" w14:textId="77777777" w:rsidR="00504B3F" w:rsidRPr="00504B3F" w:rsidRDefault="00504B3F" w:rsidP="00504B3F">
            <w:pPr>
              <w:numPr>
                <w:ilvl w:val="0"/>
                <w:numId w:val="99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procijeniti važnost Uznesenja</w:t>
            </w: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Gospodnjeg u ikonomiji spasenja,</w:t>
            </w:r>
          </w:p>
          <w:p w14:paraId="7C21635B" w14:textId="77777777" w:rsidR="00504B3F" w:rsidRPr="00504B3F" w:rsidRDefault="00504B3F" w:rsidP="00504B3F">
            <w:pPr>
              <w:numPr>
                <w:ilvl w:val="0"/>
                <w:numId w:val="99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razumjeti smisao Kraljevstva</w:t>
            </w:r>
          </w:p>
          <w:p w14:paraId="27ED9372" w14:textId="77777777" w:rsidR="00504B3F" w:rsidRPr="00504B3F" w:rsidRDefault="00504B3F" w:rsidP="00504B3F">
            <w:pPr>
              <w:numPr>
                <w:ilvl w:val="0"/>
                <w:numId w:val="99"/>
              </w:numPr>
              <w:suppressAutoHyphens/>
              <w:autoSpaceDN w:val="0"/>
              <w:ind w:left="357" w:hanging="357"/>
              <w:textAlignment w:val="baseline"/>
              <w:rPr>
                <w:rFonts w:ascii="Calibri" w:eastAsia="Calibri" w:hAnsi="Calibri" w:cs="Mangal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Nebeskog kao cilja kršćanskog života.</w:t>
            </w:r>
          </w:p>
        </w:tc>
        <w:tc>
          <w:tcPr>
            <w:tcW w:w="2671" w:type="dxa"/>
          </w:tcPr>
          <w:p w14:paraId="603E39C7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E3B7E6E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5B6E1475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2913A5D2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71CD308B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67CC3ABB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20F60A0D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19EC60B4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1C4693EA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</w:p>
          <w:p w14:paraId="5AA5262A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Potrebno je na nastavnom satu čitati i komentirati interesantne dijelove iz vjerskih knjiga ili novina koje govore o kršćanskim vrlinama.</w:t>
            </w:r>
          </w:p>
        </w:tc>
      </w:tr>
    </w:tbl>
    <w:p w14:paraId="3A9ADEFF" w14:textId="77777777" w:rsidR="00504B3F" w:rsidRPr="00504B3F" w:rsidRDefault="00504B3F" w:rsidP="00504B3F">
      <w:pPr>
        <w:jc w:val="both"/>
        <w:rPr>
          <w:sz w:val="22"/>
          <w:szCs w:val="22"/>
          <w:lang w:val="hr-HR"/>
        </w:rPr>
      </w:pPr>
    </w:p>
    <w:p w14:paraId="6269B6A0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0C8FF7BD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0A1FB873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7DF3BC63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0A8F0D0A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2CF401D7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27F75A57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57518F26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6EED92F2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2B2B4E91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5C0BA58F" w14:textId="77777777" w:rsidR="00504B3F" w:rsidRPr="00504B3F" w:rsidRDefault="00504B3F" w:rsidP="00504B3F">
      <w:pPr>
        <w:jc w:val="both"/>
        <w:rPr>
          <w:sz w:val="22"/>
          <w:szCs w:val="22"/>
          <w:lang w:val="hr-HR"/>
        </w:rPr>
      </w:pPr>
    </w:p>
    <w:p w14:paraId="45DB4500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07F2F9FA" w14:textId="77777777" w:rsidR="00504B3F" w:rsidRPr="00504B3F" w:rsidRDefault="00504B3F" w:rsidP="00504B3F">
      <w:pPr>
        <w:ind w:left="357" w:hanging="357"/>
        <w:jc w:val="both"/>
        <w:rPr>
          <w:b/>
          <w:sz w:val="22"/>
          <w:szCs w:val="22"/>
          <w:lang w:val="hr-HR"/>
        </w:rPr>
      </w:pPr>
      <w:r w:rsidRPr="00504B3F">
        <w:rPr>
          <w:b/>
          <w:sz w:val="22"/>
          <w:szCs w:val="22"/>
          <w:lang w:val="hr-HR"/>
        </w:rPr>
        <w:t>6. TEMA:</w:t>
      </w:r>
      <w:r w:rsidRPr="00504B3F">
        <w:rPr>
          <w:b/>
          <w:w w:val="110"/>
          <w:sz w:val="22"/>
          <w:szCs w:val="22"/>
          <w:lang w:val="hr-HR"/>
        </w:rPr>
        <w:t xml:space="preserve"> Kršćanske vrline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608"/>
        <w:gridCol w:w="3449"/>
        <w:gridCol w:w="3436"/>
        <w:gridCol w:w="2469"/>
      </w:tblGrid>
      <w:tr w:rsidR="00504B3F" w:rsidRPr="00504B3F" w14:paraId="7BAF0BC9" w14:textId="77777777" w:rsidTr="00C45A8D">
        <w:tc>
          <w:tcPr>
            <w:tcW w:w="571" w:type="dxa"/>
            <w:vAlign w:val="center"/>
          </w:tcPr>
          <w:p w14:paraId="0F6CB1A8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R.b.</w:t>
            </w:r>
          </w:p>
        </w:tc>
        <w:tc>
          <w:tcPr>
            <w:tcW w:w="3760" w:type="dxa"/>
            <w:vAlign w:val="center"/>
          </w:tcPr>
          <w:p w14:paraId="57E83898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Naziv nastavne jedinice</w:t>
            </w:r>
          </w:p>
        </w:tc>
        <w:tc>
          <w:tcPr>
            <w:tcW w:w="3680" w:type="dxa"/>
            <w:vAlign w:val="center"/>
          </w:tcPr>
          <w:p w14:paraId="02D012C3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036C79C4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Ishodi učenja</w:t>
            </w:r>
          </w:p>
          <w:p w14:paraId="73880D26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2671" w:type="dxa"/>
            <w:vAlign w:val="center"/>
          </w:tcPr>
          <w:p w14:paraId="456D5D70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Smjernice za</w:t>
            </w:r>
          </w:p>
          <w:p w14:paraId="0FA658F3" w14:textId="77777777" w:rsidR="00504B3F" w:rsidRPr="00504B3F" w:rsidRDefault="00504B3F" w:rsidP="00504B3F">
            <w:pPr>
              <w:ind w:left="357" w:hanging="357"/>
              <w:jc w:val="center"/>
              <w:rPr>
                <w:b/>
                <w:sz w:val="22"/>
                <w:szCs w:val="22"/>
                <w:lang w:val="hr-HR"/>
              </w:rPr>
            </w:pPr>
            <w:r w:rsidRPr="00504B3F">
              <w:rPr>
                <w:b/>
                <w:sz w:val="22"/>
                <w:szCs w:val="22"/>
                <w:lang w:val="hr-HR"/>
              </w:rPr>
              <w:t>nastavnike</w:t>
            </w:r>
          </w:p>
        </w:tc>
      </w:tr>
      <w:tr w:rsidR="00504B3F" w:rsidRPr="00504B3F" w14:paraId="68B73922" w14:textId="77777777" w:rsidTr="00C45A8D">
        <w:trPr>
          <w:trHeight w:val="4174"/>
        </w:trPr>
        <w:tc>
          <w:tcPr>
            <w:tcW w:w="571" w:type="dxa"/>
          </w:tcPr>
          <w:p w14:paraId="05640FFD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6AC61B06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D07A546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1.</w:t>
            </w:r>
          </w:p>
          <w:p w14:paraId="395C3E14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22C66254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2FB6FAEC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2.</w:t>
            </w:r>
          </w:p>
          <w:p w14:paraId="19C4F160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36CA7D9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6A6FFD9B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656111FA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3.</w:t>
            </w:r>
          </w:p>
          <w:p w14:paraId="57FB8886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67B15B50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4.</w:t>
            </w:r>
          </w:p>
          <w:p w14:paraId="1A08F5B7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64C7254D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6EEE12D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55414BE5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5097425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3760" w:type="dxa"/>
          </w:tcPr>
          <w:p w14:paraId="16B9951F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</w:p>
          <w:p w14:paraId="689A8C64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</w:p>
          <w:p w14:paraId="0C08D922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Vjera – put ka poznanju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Boga, vjera i znanje</w:t>
            </w:r>
          </w:p>
          <w:p w14:paraId="4A7EAA0B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</w:p>
          <w:p w14:paraId="784E46C7" w14:textId="77777777" w:rsidR="00504B3F" w:rsidRPr="00504B3F" w:rsidRDefault="00504B3F" w:rsidP="00504B3F">
            <w:pPr>
              <w:rPr>
                <w:w w:val="105"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Nada, kao temelj</w:t>
            </w:r>
            <w:r w:rsidRPr="00504B3F">
              <w:rPr>
                <w:sz w:val="22"/>
                <w:szCs w:val="22"/>
                <w:lang w:val="hr-HR"/>
              </w:rPr>
              <w:t xml:space="preserve"> kr</w:t>
            </w:r>
            <w:r w:rsidRPr="00504B3F">
              <w:rPr>
                <w:w w:val="105"/>
                <w:sz w:val="22"/>
                <w:szCs w:val="22"/>
                <w:lang w:val="hr-HR"/>
              </w:rPr>
              <w:t>šćanskog života, ljubav, kao imperativ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života</w:t>
            </w:r>
          </w:p>
          <w:p w14:paraId="6DFE37E0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4CB288AE" w14:textId="77777777" w:rsidR="00504B3F" w:rsidRPr="00504B3F" w:rsidRDefault="00504B3F" w:rsidP="00504B3F">
            <w:pPr>
              <w:ind w:left="357" w:hanging="357"/>
              <w:rPr>
                <w:w w:val="105"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Molitva - razgovor s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Bogom</w:t>
            </w:r>
          </w:p>
          <w:p w14:paraId="7832623C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3FEF8EA2" w14:textId="77777777" w:rsidR="00504B3F" w:rsidRPr="00504B3F" w:rsidRDefault="00504B3F" w:rsidP="00504B3F">
            <w:pPr>
              <w:rPr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Oprost - „Oprosti nam dugove naše kao što i mi opraštamo</w:t>
            </w:r>
            <w:r w:rsidRPr="00504B3F">
              <w:rPr>
                <w:sz w:val="22"/>
                <w:szCs w:val="22"/>
                <w:lang w:val="hr-HR"/>
              </w:rPr>
              <w:t xml:space="preserve"> </w:t>
            </w:r>
            <w:r w:rsidRPr="00504B3F">
              <w:rPr>
                <w:w w:val="105"/>
                <w:sz w:val="22"/>
                <w:szCs w:val="22"/>
                <w:lang w:val="hr-HR"/>
              </w:rPr>
              <w:t>dužnicima svojim“, pokajanje - promjena života</w:t>
            </w:r>
          </w:p>
          <w:p w14:paraId="643FB9FC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7BCEF047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  <w:r w:rsidRPr="00504B3F">
              <w:rPr>
                <w:sz w:val="22"/>
                <w:szCs w:val="22"/>
                <w:lang w:val="hr-HR"/>
              </w:rPr>
              <w:t>Sistematizacija</w:t>
            </w:r>
          </w:p>
        </w:tc>
        <w:tc>
          <w:tcPr>
            <w:tcW w:w="3680" w:type="dxa"/>
          </w:tcPr>
          <w:p w14:paraId="4CE4DE09" w14:textId="77777777" w:rsidR="00504B3F" w:rsidRPr="00504B3F" w:rsidRDefault="00504B3F" w:rsidP="00504B3F">
            <w:pPr>
              <w:rPr>
                <w:i/>
                <w:w w:val="105"/>
                <w:sz w:val="22"/>
                <w:szCs w:val="22"/>
                <w:lang w:val="hr-HR"/>
              </w:rPr>
            </w:pPr>
            <w:r w:rsidRPr="00504B3F">
              <w:rPr>
                <w:w w:val="105"/>
                <w:sz w:val="22"/>
                <w:szCs w:val="22"/>
                <w:lang w:val="hr-HR"/>
              </w:rPr>
              <w:t>Učenik će biti sposoban</w:t>
            </w:r>
            <w:r w:rsidRPr="00504B3F">
              <w:rPr>
                <w:i/>
                <w:w w:val="105"/>
                <w:sz w:val="22"/>
                <w:szCs w:val="22"/>
                <w:lang w:val="hr-HR"/>
              </w:rPr>
              <w:t>:</w:t>
            </w:r>
          </w:p>
          <w:p w14:paraId="0326DE0F" w14:textId="77777777" w:rsidR="00504B3F" w:rsidRPr="00504B3F" w:rsidRDefault="00504B3F" w:rsidP="00504B3F">
            <w:pPr>
              <w:rPr>
                <w:i/>
                <w:sz w:val="22"/>
                <w:szCs w:val="22"/>
                <w:lang w:val="hr-HR"/>
              </w:rPr>
            </w:pPr>
          </w:p>
          <w:p w14:paraId="05219050" w14:textId="77777777" w:rsidR="00504B3F" w:rsidRPr="00504B3F" w:rsidRDefault="00504B3F" w:rsidP="00504B3F">
            <w:pPr>
              <w:numPr>
                <w:ilvl w:val="0"/>
                <w:numId w:val="100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istaknuti</w:t>
            </w:r>
            <w:r w:rsidRPr="00504B3F">
              <w:rPr>
                <w:rFonts w:eastAsia="Calibri"/>
                <w:spacing w:val="-18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značaj</w:t>
            </w:r>
            <w:r w:rsidRPr="00504B3F">
              <w:rPr>
                <w:rFonts w:eastAsia="Calibri"/>
                <w:spacing w:val="-17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vjere</w:t>
            </w:r>
            <w:r w:rsidRPr="00504B3F">
              <w:rPr>
                <w:rFonts w:eastAsia="Calibri"/>
                <w:spacing w:val="-20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u bogopoznanju,</w:t>
            </w:r>
          </w:p>
          <w:p w14:paraId="73A9FCA4" w14:textId="77777777" w:rsidR="00504B3F" w:rsidRPr="00504B3F" w:rsidRDefault="00504B3F" w:rsidP="00504B3F">
            <w:pPr>
              <w:numPr>
                <w:ilvl w:val="0"/>
                <w:numId w:val="100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 xml:space="preserve">procijeniti odnos vjere i </w:t>
            </w:r>
            <w:r w:rsidRPr="00504B3F">
              <w:rPr>
                <w:rFonts w:eastAsia="Calibri"/>
                <w:spacing w:val="-42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znanja,</w:t>
            </w:r>
          </w:p>
          <w:p w14:paraId="5B4E1D86" w14:textId="77777777" w:rsidR="00504B3F" w:rsidRPr="00504B3F" w:rsidRDefault="00504B3F" w:rsidP="00504B3F">
            <w:pPr>
              <w:numPr>
                <w:ilvl w:val="0"/>
                <w:numId w:val="100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razumjeti</w:t>
            </w:r>
            <w:r w:rsidRPr="00504B3F">
              <w:rPr>
                <w:rFonts w:eastAsia="Calibri"/>
                <w:spacing w:val="-21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ulogu</w:t>
            </w:r>
            <w:r w:rsidRPr="00504B3F">
              <w:rPr>
                <w:rFonts w:eastAsia="Calibri"/>
                <w:spacing w:val="-20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„nade“</w:t>
            </w:r>
            <w:r w:rsidRPr="00504B3F">
              <w:rPr>
                <w:rFonts w:eastAsia="Calibri"/>
                <w:spacing w:val="-17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u kršćanskom</w:t>
            </w:r>
            <w:r w:rsidRPr="00504B3F">
              <w:rPr>
                <w:rFonts w:eastAsia="Calibri"/>
                <w:spacing w:val="-10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životu,</w:t>
            </w:r>
          </w:p>
          <w:p w14:paraId="5ECF7545" w14:textId="77777777" w:rsidR="00504B3F" w:rsidRPr="00504B3F" w:rsidRDefault="00504B3F" w:rsidP="00504B3F">
            <w:pPr>
              <w:numPr>
                <w:ilvl w:val="0"/>
                <w:numId w:val="100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 xml:space="preserve">spoznati „ljubav“ kao temelj i </w:t>
            </w: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imperativ kršćanskog</w:t>
            </w:r>
            <w:r w:rsidRPr="00504B3F">
              <w:rPr>
                <w:rFonts w:eastAsia="Calibri"/>
                <w:spacing w:val="2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kern w:val="3"/>
                <w:sz w:val="22"/>
                <w:szCs w:val="22"/>
                <w:lang w:val="hr-HR" w:bidi="hi-IN"/>
              </w:rPr>
              <w:t>života,</w:t>
            </w:r>
          </w:p>
          <w:p w14:paraId="57D2BEDE" w14:textId="77777777" w:rsidR="00504B3F" w:rsidRPr="00504B3F" w:rsidRDefault="00504B3F" w:rsidP="00504B3F">
            <w:pPr>
              <w:numPr>
                <w:ilvl w:val="0"/>
                <w:numId w:val="100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procijeniti</w:t>
            </w:r>
            <w:r w:rsidRPr="00504B3F">
              <w:rPr>
                <w:rFonts w:eastAsia="Calibri"/>
                <w:spacing w:val="-25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važnost</w:t>
            </w:r>
            <w:r w:rsidRPr="00504B3F">
              <w:rPr>
                <w:rFonts w:eastAsia="Calibri"/>
                <w:spacing w:val="-24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molitve</w:t>
            </w:r>
            <w:r w:rsidRPr="00504B3F">
              <w:rPr>
                <w:rFonts w:eastAsia="Calibri"/>
                <w:spacing w:val="-22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u odnosu Boga i</w:t>
            </w:r>
            <w:r w:rsidRPr="00504B3F">
              <w:rPr>
                <w:rFonts w:eastAsia="Calibri"/>
                <w:spacing w:val="-15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čovjeka,</w:t>
            </w:r>
          </w:p>
          <w:p w14:paraId="4AF12C94" w14:textId="77777777" w:rsidR="00504B3F" w:rsidRPr="00504B3F" w:rsidRDefault="00504B3F" w:rsidP="00504B3F">
            <w:pPr>
              <w:numPr>
                <w:ilvl w:val="0"/>
                <w:numId w:val="100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prepoznati</w:t>
            </w:r>
            <w:r w:rsidRPr="00504B3F">
              <w:rPr>
                <w:rFonts w:eastAsia="Calibri"/>
                <w:spacing w:val="-20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ulogu</w:t>
            </w:r>
            <w:r w:rsidRPr="00504B3F">
              <w:rPr>
                <w:rFonts w:eastAsia="Calibri"/>
                <w:spacing w:val="-21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molitve</w:t>
            </w:r>
            <w:r w:rsidRPr="00504B3F">
              <w:rPr>
                <w:rFonts w:eastAsia="Calibri"/>
                <w:spacing w:val="-19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u životu svakog</w:t>
            </w:r>
            <w:r w:rsidRPr="00504B3F">
              <w:rPr>
                <w:rFonts w:eastAsia="Calibri"/>
                <w:spacing w:val="-16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čovjeka,</w:t>
            </w:r>
          </w:p>
          <w:p w14:paraId="2148131E" w14:textId="77777777" w:rsidR="00504B3F" w:rsidRPr="00504B3F" w:rsidRDefault="00504B3F" w:rsidP="00504B3F">
            <w:pPr>
              <w:numPr>
                <w:ilvl w:val="0"/>
                <w:numId w:val="100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razumjeti</w:t>
            </w:r>
            <w:r w:rsidRPr="00504B3F">
              <w:rPr>
                <w:rFonts w:eastAsia="Calibri"/>
                <w:spacing w:val="-26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značaj oprosta kao znak</w:t>
            </w:r>
            <w:r w:rsidRPr="00504B3F">
              <w:rPr>
                <w:rFonts w:eastAsia="Calibri"/>
                <w:spacing w:val="-9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pomirenja</w:t>
            </w:r>
            <w:r w:rsidRPr="00504B3F">
              <w:rPr>
                <w:rFonts w:eastAsia="Calibri"/>
                <w:spacing w:val="-10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i</w:t>
            </w:r>
            <w:r w:rsidRPr="00504B3F">
              <w:rPr>
                <w:rFonts w:eastAsia="Calibri"/>
                <w:spacing w:val="-14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s</w:t>
            </w:r>
            <w:r w:rsidRPr="00504B3F">
              <w:rPr>
                <w:rFonts w:eastAsia="Calibri"/>
                <w:spacing w:val="-10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Bogom</w:t>
            </w:r>
            <w:r w:rsidRPr="00504B3F">
              <w:rPr>
                <w:rFonts w:eastAsia="Calibri"/>
                <w:spacing w:val="-10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i</w:t>
            </w:r>
            <w:r w:rsidRPr="00504B3F">
              <w:rPr>
                <w:rFonts w:eastAsia="Calibri"/>
                <w:spacing w:val="-14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s čovjekom,</w:t>
            </w:r>
          </w:p>
          <w:p w14:paraId="65122835" w14:textId="77777777" w:rsidR="00504B3F" w:rsidRPr="00504B3F" w:rsidRDefault="00504B3F" w:rsidP="00504B3F">
            <w:pPr>
              <w:numPr>
                <w:ilvl w:val="0"/>
                <w:numId w:val="100"/>
              </w:numPr>
              <w:suppressAutoHyphens/>
              <w:autoSpaceDN w:val="0"/>
              <w:ind w:left="357" w:hanging="357"/>
              <w:textAlignment w:val="baseline"/>
              <w:rPr>
                <w:rFonts w:eastAsia="Calibri"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 xml:space="preserve">shvatiti i usvojiti pokajanje kao izmirenje, oprost </w:t>
            </w:r>
            <w:r w:rsidRPr="00504B3F">
              <w:rPr>
                <w:rFonts w:eastAsia="Calibri"/>
                <w:spacing w:val="-24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i</w:t>
            </w:r>
            <w:r w:rsidRPr="00504B3F">
              <w:rPr>
                <w:rFonts w:eastAsia="Calibri"/>
                <w:spacing w:val="-29"/>
                <w:w w:val="105"/>
                <w:kern w:val="3"/>
                <w:sz w:val="22"/>
                <w:szCs w:val="22"/>
                <w:lang w:val="hr-HR" w:bidi="hi-IN"/>
              </w:rPr>
              <w:t xml:space="preserve"> </w:t>
            </w: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početak</w:t>
            </w:r>
          </w:p>
          <w:p w14:paraId="049D6FF2" w14:textId="77777777" w:rsidR="00504B3F" w:rsidRPr="00504B3F" w:rsidRDefault="00504B3F" w:rsidP="00504B3F">
            <w:pPr>
              <w:suppressAutoHyphens/>
              <w:autoSpaceDN w:val="0"/>
              <w:ind w:left="357"/>
              <w:textAlignment w:val="baseline"/>
              <w:rPr>
                <w:rFonts w:ascii="Calibri" w:eastAsia="Calibri" w:hAnsi="Calibri" w:cs="Mangal"/>
                <w:i/>
                <w:kern w:val="3"/>
                <w:sz w:val="22"/>
                <w:szCs w:val="22"/>
                <w:lang w:val="hr-HR" w:bidi="hi-IN"/>
              </w:rPr>
            </w:pPr>
            <w:r w:rsidRPr="00504B3F">
              <w:rPr>
                <w:rFonts w:eastAsia="Calibri"/>
                <w:w w:val="105"/>
                <w:kern w:val="3"/>
                <w:sz w:val="22"/>
                <w:szCs w:val="22"/>
                <w:lang w:val="hr-HR" w:bidi="hi-IN"/>
              </w:rPr>
              <w:t>drugačijeg života</w:t>
            </w:r>
          </w:p>
        </w:tc>
        <w:tc>
          <w:tcPr>
            <w:tcW w:w="2671" w:type="dxa"/>
          </w:tcPr>
          <w:p w14:paraId="26DC3F9A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  <w:p w14:paraId="6A80C29F" w14:textId="77777777" w:rsidR="00504B3F" w:rsidRPr="00504B3F" w:rsidRDefault="00504B3F" w:rsidP="00504B3F">
            <w:pPr>
              <w:ind w:left="357" w:hanging="357"/>
              <w:rPr>
                <w:sz w:val="22"/>
                <w:szCs w:val="22"/>
                <w:lang w:val="hr-HR"/>
              </w:rPr>
            </w:pPr>
          </w:p>
        </w:tc>
      </w:tr>
    </w:tbl>
    <w:p w14:paraId="5817B25B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20222135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5860A10E" w14:textId="77777777" w:rsidR="00504B3F" w:rsidRPr="00504B3F" w:rsidRDefault="00504B3F" w:rsidP="00504B3F">
      <w:pPr>
        <w:tabs>
          <w:tab w:val="left" w:pos="5922"/>
        </w:tabs>
        <w:ind w:left="357" w:hanging="357"/>
        <w:jc w:val="both"/>
        <w:rPr>
          <w:sz w:val="22"/>
          <w:szCs w:val="22"/>
          <w:lang w:val="hr-HR"/>
        </w:rPr>
      </w:pPr>
    </w:p>
    <w:p w14:paraId="0E0F75C6" w14:textId="77777777" w:rsidR="00504B3F" w:rsidRPr="00504B3F" w:rsidRDefault="00504B3F" w:rsidP="00504B3F">
      <w:pPr>
        <w:ind w:left="357" w:hanging="357"/>
        <w:jc w:val="both"/>
        <w:rPr>
          <w:b/>
          <w:sz w:val="22"/>
          <w:szCs w:val="22"/>
          <w:lang w:val="hr-HR"/>
        </w:rPr>
      </w:pPr>
      <w:r w:rsidRPr="00504B3F">
        <w:rPr>
          <w:b/>
          <w:sz w:val="22"/>
          <w:szCs w:val="22"/>
          <w:lang w:val="hr-HR"/>
        </w:rPr>
        <w:t>PROFIL I STRUČNA SPREMA NASTAVNIKA:</w:t>
      </w:r>
    </w:p>
    <w:p w14:paraId="0225DEB0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01DCAA6F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  <w:r w:rsidRPr="00504B3F">
        <w:rPr>
          <w:sz w:val="22"/>
          <w:szCs w:val="22"/>
          <w:lang w:val="hr-HR"/>
        </w:rPr>
        <w:t>Nastavu Pravoslavnog vjeronauka u srednjim školama može izvoditi osoba sa završenim pravoslavnim</w:t>
      </w:r>
    </w:p>
    <w:p w14:paraId="0983030D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  <w:r w:rsidRPr="00504B3F">
        <w:rPr>
          <w:sz w:val="22"/>
          <w:szCs w:val="22"/>
          <w:lang w:val="hr-HR"/>
        </w:rPr>
        <w:t>bogoslovnim fakultetom, s ostvarenih najmanje 240 ECTS bodova i položenim stručnim ispitom za</w:t>
      </w:r>
    </w:p>
    <w:p w14:paraId="0218BFF8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  <w:r w:rsidRPr="00504B3F">
        <w:rPr>
          <w:sz w:val="22"/>
          <w:szCs w:val="22"/>
          <w:lang w:val="hr-HR"/>
        </w:rPr>
        <w:t>vjeroučitelja pravoslavnoga vjeronauka.</w:t>
      </w:r>
    </w:p>
    <w:p w14:paraId="0A894C6E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5045D63F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223915B3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  <w:r w:rsidRPr="00504B3F">
        <w:rPr>
          <w:sz w:val="22"/>
          <w:szCs w:val="22"/>
          <w:lang w:val="hr-HR"/>
        </w:rPr>
        <w:t>Poseban uvjet: Suglasnost mjerodavnog episkopa zvorničko-tuzlanskog, na čijem teritoriju se nalazi</w:t>
      </w:r>
    </w:p>
    <w:p w14:paraId="03023EE2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  <w:r w:rsidRPr="00504B3F">
        <w:rPr>
          <w:sz w:val="22"/>
          <w:szCs w:val="22"/>
          <w:lang w:val="hr-HR"/>
        </w:rPr>
        <w:t>Brčko distrikt.</w:t>
      </w:r>
    </w:p>
    <w:p w14:paraId="08332930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</w:p>
    <w:p w14:paraId="2DBFDC0D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  <w:r w:rsidRPr="00504B3F">
        <w:rPr>
          <w:b/>
          <w:sz w:val="22"/>
          <w:szCs w:val="22"/>
          <w:lang w:val="hr-HR"/>
        </w:rPr>
        <w:t xml:space="preserve">Napomena: </w:t>
      </w:r>
      <w:r w:rsidRPr="00504B3F">
        <w:rPr>
          <w:sz w:val="22"/>
          <w:szCs w:val="22"/>
          <w:lang w:val="hr-HR"/>
        </w:rPr>
        <w:t>Nastavnici čiji profili nisu nabrojani, koji su primljeni u radni odnos do primjene ovog</w:t>
      </w:r>
    </w:p>
    <w:p w14:paraId="34699F61" w14:textId="77777777" w:rsidR="00504B3F" w:rsidRPr="00504B3F" w:rsidRDefault="00504B3F" w:rsidP="00504B3F">
      <w:pPr>
        <w:ind w:left="357" w:hanging="357"/>
        <w:jc w:val="both"/>
        <w:rPr>
          <w:sz w:val="22"/>
          <w:szCs w:val="22"/>
          <w:lang w:val="hr-HR"/>
        </w:rPr>
      </w:pPr>
      <w:r w:rsidRPr="00504B3F">
        <w:rPr>
          <w:sz w:val="22"/>
          <w:szCs w:val="22"/>
          <w:lang w:val="hr-HR"/>
        </w:rPr>
        <w:t>nastavnog programa u srednjim školama Brčko distrikta BiH, mogu i dalje izvoditi nastavu.</w:t>
      </w:r>
    </w:p>
    <w:p w14:paraId="5E5722E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FE3320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A038AF7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4F6FDB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97FA93E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218C7462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2459AAAC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1EF53E83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416BD9A4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61894F4E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6BB43E4C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7CC6D714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733602A3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7A102877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58ED43CE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3081D767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00314E02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7E8A500E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1B2E252C" w14:textId="77777777" w:rsidR="00D64B34" w:rsidRPr="001F0359" w:rsidRDefault="00D64B34" w:rsidP="000E6360">
      <w:pPr>
        <w:rPr>
          <w:sz w:val="22"/>
          <w:szCs w:val="22"/>
          <w:lang w:val="hr-HR"/>
        </w:rPr>
      </w:pPr>
    </w:p>
    <w:p w14:paraId="5454C30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2CBC128" w14:textId="77777777" w:rsidR="006054CB" w:rsidRPr="001F0359" w:rsidRDefault="006054CB" w:rsidP="00C34BDC">
      <w:pPr>
        <w:jc w:val="center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NASTAVNI PROGRAM</w:t>
      </w:r>
    </w:p>
    <w:p w14:paraId="6DBE09E6" w14:textId="77777777" w:rsidR="006054CB" w:rsidRPr="001F0359" w:rsidRDefault="006054CB" w:rsidP="00C34BDC">
      <w:pPr>
        <w:jc w:val="center"/>
        <w:rPr>
          <w:b/>
          <w:sz w:val="22"/>
          <w:szCs w:val="22"/>
          <w:lang w:val="hr-HR"/>
        </w:rPr>
      </w:pPr>
    </w:p>
    <w:p w14:paraId="2E8EABC0" w14:textId="77777777" w:rsidR="006054CB" w:rsidRPr="001F0359" w:rsidRDefault="006054CB" w:rsidP="00C34BDC">
      <w:pPr>
        <w:pStyle w:val="Heading1"/>
        <w:rPr>
          <w:sz w:val="22"/>
          <w:szCs w:val="22"/>
        </w:rPr>
      </w:pPr>
      <w:bookmarkStart w:id="25" w:name="_Toc97877798"/>
      <w:bookmarkStart w:id="26" w:name="_Toc108679826"/>
      <w:r w:rsidRPr="001F0359">
        <w:rPr>
          <w:sz w:val="22"/>
          <w:szCs w:val="22"/>
        </w:rPr>
        <w:t>ETIKA</w:t>
      </w:r>
      <w:bookmarkEnd w:id="25"/>
      <w:bookmarkEnd w:id="26"/>
    </w:p>
    <w:p w14:paraId="325FAD82" w14:textId="77777777" w:rsidR="006054CB" w:rsidRPr="001F0359" w:rsidRDefault="006054CB" w:rsidP="00C34BDC">
      <w:pPr>
        <w:rPr>
          <w:sz w:val="22"/>
          <w:szCs w:val="22"/>
          <w:lang w:val="hr-HR"/>
        </w:rPr>
      </w:pPr>
    </w:p>
    <w:p w14:paraId="1B901604" w14:textId="104DAEAB" w:rsidR="006054CB" w:rsidRPr="001F0359" w:rsidRDefault="006054CB" w:rsidP="00C34BDC">
      <w:pPr>
        <w:jc w:val="center"/>
        <w:rPr>
          <w:bCs/>
          <w:sz w:val="22"/>
          <w:szCs w:val="22"/>
          <w:lang w:val="hr-HR"/>
        </w:rPr>
      </w:pPr>
      <w:r w:rsidRPr="001F0359">
        <w:rPr>
          <w:bCs/>
          <w:sz w:val="22"/>
          <w:szCs w:val="22"/>
          <w:lang w:val="hr-HR"/>
        </w:rPr>
        <w:t>GODIŠN</w:t>
      </w:r>
      <w:r w:rsidR="00A72E30" w:rsidRPr="001F0359">
        <w:rPr>
          <w:bCs/>
          <w:sz w:val="22"/>
          <w:szCs w:val="22"/>
          <w:lang w:val="hr-HR"/>
        </w:rPr>
        <w:t>J</w:t>
      </w:r>
      <w:r w:rsidRPr="001F0359">
        <w:rPr>
          <w:bCs/>
          <w:sz w:val="22"/>
          <w:szCs w:val="22"/>
          <w:lang w:val="hr-HR"/>
        </w:rPr>
        <w:t xml:space="preserve">I BROJ NASTAVNIH </w:t>
      </w:r>
      <w:r w:rsidR="00CD02C2" w:rsidRPr="001F0359">
        <w:rPr>
          <w:bCs/>
          <w:sz w:val="22"/>
          <w:szCs w:val="22"/>
          <w:lang w:val="hr-HR"/>
        </w:rPr>
        <w:t>SATI</w:t>
      </w:r>
      <w:r w:rsidRPr="001F0359">
        <w:rPr>
          <w:bCs/>
          <w:sz w:val="22"/>
          <w:szCs w:val="22"/>
          <w:lang w:val="hr-HR"/>
        </w:rPr>
        <w:t>: 35</w:t>
      </w:r>
    </w:p>
    <w:p w14:paraId="01A95D5E" w14:textId="19EAECFB" w:rsidR="006054CB" w:rsidRPr="001F0359" w:rsidRDefault="00CD02C2" w:rsidP="00C34BDC">
      <w:pPr>
        <w:jc w:val="center"/>
        <w:rPr>
          <w:bCs/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TJEDNI</w:t>
      </w:r>
      <w:r w:rsidR="006054CB" w:rsidRPr="001F0359">
        <w:rPr>
          <w:sz w:val="22"/>
          <w:szCs w:val="22"/>
          <w:lang w:val="hr-HR"/>
        </w:rPr>
        <w:t xml:space="preserve"> BROJ NASTAVNIH </w:t>
      </w:r>
      <w:r w:rsidRPr="001F0359">
        <w:rPr>
          <w:sz w:val="22"/>
          <w:szCs w:val="22"/>
          <w:lang w:val="hr-HR"/>
        </w:rPr>
        <w:t>SATI</w:t>
      </w:r>
      <w:r w:rsidR="006054CB" w:rsidRPr="001F0359">
        <w:rPr>
          <w:sz w:val="22"/>
          <w:szCs w:val="22"/>
          <w:lang w:val="hr-HR"/>
        </w:rPr>
        <w:t xml:space="preserve">: </w:t>
      </w:r>
      <w:r w:rsidR="006054CB" w:rsidRPr="001F0359">
        <w:rPr>
          <w:bCs/>
          <w:sz w:val="22"/>
          <w:szCs w:val="22"/>
          <w:lang w:val="hr-HR"/>
        </w:rPr>
        <w:t>1</w:t>
      </w:r>
    </w:p>
    <w:p w14:paraId="596F7E5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54DD8D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684BF9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DB6FDF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103AAF9A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366F4E82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723A778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DDC830E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F9C8F78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6438D133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72BE6CDD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0E63443D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113D85A5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003CC83D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36DA6F9A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74F83D90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725EA4A3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33DEEDA3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0A4F59C3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213355A0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49688F0D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4B44BAD7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26C0B122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495835D3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5815BCA3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54F2A303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7B649635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5CE37393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1CD5C637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5021F077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4112DFD2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0C2145EC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73841EE9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2EA2C8FB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3605143C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7BE60D79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439FC654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63886998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0347C756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73B6DCEB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494629CB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23BE3C6C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5420AF62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04F52CA1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4CBDD0CA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28FFA6FB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72B5BD9A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4137B5A8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1140B97D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7B18A083" w14:textId="77777777" w:rsidR="00604B0B" w:rsidRPr="001F0359" w:rsidRDefault="00604B0B" w:rsidP="00604B0B">
      <w:pPr>
        <w:jc w:val="both"/>
        <w:rPr>
          <w:sz w:val="22"/>
          <w:szCs w:val="22"/>
          <w:lang w:val="hr-HR"/>
        </w:rPr>
      </w:pPr>
    </w:p>
    <w:p w14:paraId="5B38BC7E" w14:textId="77777777" w:rsidR="00A72E30" w:rsidRPr="001F0359" w:rsidRDefault="00A72E30" w:rsidP="00A72E30">
      <w:pPr>
        <w:rPr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lastRenderedPageBreak/>
        <w:t xml:space="preserve">Cilj </w:t>
      </w:r>
      <w:r w:rsidRPr="001F0359">
        <w:rPr>
          <w:sz w:val="22"/>
          <w:szCs w:val="22"/>
          <w:lang w:val="hr-HR"/>
        </w:rPr>
        <w:t>nastave etike u trećoj godini srednjega obrazovanja sastoji se u poznavanju učenika s bioetičkim pristupom i bioetičkim predmetnim područjem. Upoznavanjem s moralnim problemima današnjice učenika treba osposobiti za razlikovanje u moralnim sudovima te za kreativno i dijaloško sudjelovanje u etičkom artikuliranju i rješavanju moralnih dilema. Učenici trebaju steći uvid kako ti problemi i dileme pogađaju sve ljude (univerzalnost problema) i kako ih nije moguće riješiti u izdvojenim skupinama stručnjaka i znanstvenika, nego tek u kreativnom dijalogu svih relevantnih pristupa i stajališta (pluralizam perspektiva). Važno je usvojiti način i kulturu dijaloga  različitosti mišljenja socio-psiholoških i psiho-socijalnih u 21. stoljeću.</w:t>
      </w:r>
    </w:p>
    <w:p w14:paraId="2AA41793" w14:textId="77777777" w:rsidR="00A72E30" w:rsidRPr="001F0359" w:rsidRDefault="00A72E30" w:rsidP="00A72E30">
      <w:pPr>
        <w:rPr>
          <w:b/>
          <w:sz w:val="22"/>
          <w:szCs w:val="22"/>
          <w:lang w:val="hr-HR"/>
        </w:rPr>
      </w:pPr>
    </w:p>
    <w:p w14:paraId="74292828" w14:textId="77777777" w:rsidR="00A72E30" w:rsidRPr="001F0359" w:rsidRDefault="00A72E30" w:rsidP="00A72E30">
      <w:pPr>
        <w:rPr>
          <w:b/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t>NASTAVNE CJELINE U III. GODINI OBRAZOVANJA IV. STUPANJ</w:t>
      </w:r>
    </w:p>
    <w:p w14:paraId="69F68ADA" w14:textId="77777777" w:rsidR="00A72E30" w:rsidRPr="001F0359" w:rsidRDefault="00A72E30" w:rsidP="00A72E30">
      <w:pPr>
        <w:pStyle w:val="ListParagraph"/>
        <w:numPr>
          <w:ilvl w:val="0"/>
          <w:numId w:val="102"/>
        </w:numPr>
        <w:spacing w:after="160" w:line="259" w:lineRule="auto"/>
        <w:jc w:val="both"/>
        <w:rPr>
          <w:b/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t>Čovjek u cjelini života</w:t>
      </w:r>
    </w:p>
    <w:p w14:paraId="3239C502" w14:textId="77777777" w:rsidR="00A72E30" w:rsidRPr="001F0359" w:rsidRDefault="00A72E30" w:rsidP="00A72E30">
      <w:pPr>
        <w:pStyle w:val="ListParagraph"/>
        <w:numPr>
          <w:ilvl w:val="0"/>
          <w:numId w:val="102"/>
        </w:numPr>
        <w:spacing w:after="160" w:line="259" w:lineRule="auto"/>
        <w:jc w:val="both"/>
        <w:rPr>
          <w:b/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t>Biotehnika kao odgovor</w:t>
      </w:r>
    </w:p>
    <w:p w14:paraId="6D47A235" w14:textId="77777777" w:rsidR="00A72E30" w:rsidRPr="001F0359" w:rsidRDefault="00A72E30" w:rsidP="00A72E30">
      <w:pPr>
        <w:pStyle w:val="ListParagraph"/>
        <w:numPr>
          <w:ilvl w:val="0"/>
          <w:numId w:val="102"/>
        </w:numPr>
        <w:spacing w:after="160" w:line="259" w:lineRule="auto"/>
        <w:jc w:val="both"/>
        <w:rPr>
          <w:b/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t>Medicinska bioetika</w:t>
      </w:r>
    </w:p>
    <w:p w14:paraId="7026CC34" w14:textId="77777777" w:rsidR="00A72E30" w:rsidRPr="001F0359" w:rsidRDefault="00A72E30" w:rsidP="00A72E30">
      <w:pPr>
        <w:pStyle w:val="ListParagraph"/>
        <w:numPr>
          <w:ilvl w:val="0"/>
          <w:numId w:val="102"/>
        </w:numPr>
        <w:spacing w:after="160" w:line="259" w:lineRule="auto"/>
        <w:jc w:val="both"/>
        <w:rPr>
          <w:b/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t>Bioetika i biologističke znanosti</w:t>
      </w:r>
    </w:p>
    <w:p w14:paraId="1B74D7F6" w14:textId="77777777" w:rsidR="00A72E30" w:rsidRPr="001F0359" w:rsidRDefault="00A72E30" w:rsidP="00A72E30">
      <w:pPr>
        <w:pStyle w:val="ListParagraph"/>
        <w:numPr>
          <w:ilvl w:val="0"/>
          <w:numId w:val="102"/>
        </w:numPr>
        <w:spacing w:after="160" w:line="259" w:lineRule="auto"/>
        <w:jc w:val="both"/>
        <w:rPr>
          <w:b/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t>Medicinska bioetika</w:t>
      </w:r>
    </w:p>
    <w:p w14:paraId="6C8DAF96" w14:textId="77777777" w:rsidR="00A72E30" w:rsidRPr="001F0359" w:rsidRDefault="00A72E30" w:rsidP="00A72E30">
      <w:pPr>
        <w:rPr>
          <w:sz w:val="22"/>
          <w:szCs w:val="22"/>
          <w:lang w:val="hr-HR"/>
        </w:rPr>
      </w:pPr>
    </w:p>
    <w:p w14:paraId="129608AD" w14:textId="77777777" w:rsidR="00A72E30" w:rsidRPr="001F0359" w:rsidRDefault="00A72E30" w:rsidP="00A72E30">
      <w:pPr>
        <w:rPr>
          <w:b/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t xml:space="preserve"> RAZRADA NASTAVNIH CJELINA (NASTAVNE JEDINICE) </w:t>
      </w:r>
    </w:p>
    <w:p w14:paraId="20D7A001" w14:textId="77777777" w:rsidR="00A72E30" w:rsidRPr="001F0359" w:rsidRDefault="00A72E30" w:rsidP="00A72E30">
      <w:pPr>
        <w:rPr>
          <w:rFonts w:eastAsia="Calibri"/>
          <w:kern w:val="3"/>
          <w:sz w:val="22"/>
          <w:szCs w:val="22"/>
          <w:lang w:val="hr-HR" w:bidi="hi-IN"/>
        </w:rPr>
      </w:pPr>
    </w:p>
    <w:p w14:paraId="0B2200F6" w14:textId="77777777" w:rsidR="00A72E30" w:rsidRPr="001F0359" w:rsidRDefault="00A72E30" w:rsidP="00A72E30">
      <w:pPr>
        <w:rPr>
          <w:b/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t>Čovjek  u cjelini života</w:t>
      </w:r>
    </w:p>
    <w:p w14:paraId="328B927E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Upoznavanje s NPP-om</w:t>
      </w:r>
    </w:p>
    <w:p w14:paraId="2F7FBD4C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Antropocentrizam i biocentrizam</w:t>
      </w:r>
    </w:p>
    <w:p w14:paraId="528DD810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Biodiverzitet – čovjek kao prvi među jednakima</w:t>
      </w:r>
    </w:p>
    <w:p w14:paraId="26A6B448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Zaštita životinja i ugroženih vrsta</w:t>
      </w:r>
    </w:p>
    <w:p w14:paraId="645EF928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Čovjek i svijet biljaka</w:t>
      </w:r>
    </w:p>
    <w:p w14:paraId="2A896CEB" w14:textId="77777777" w:rsidR="00A72E30" w:rsidRPr="001F0359" w:rsidRDefault="00A72E30" w:rsidP="00A72E30">
      <w:pPr>
        <w:pStyle w:val="ListParagraph"/>
        <w:ind w:left="2160"/>
        <w:rPr>
          <w:sz w:val="22"/>
          <w:szCs w:val="22"/>
          <w:lang w:val="hr-HR"/>
        </w:rPr>
      </w:pPr>
    </w:p>
    <w:p w14:paraId="752430BC" w14:textId="77777777" w:rsidR="00A72E30" w:rsidRPr="001F0359" w:rsidRDefault="00A72E30" w:rsidP="00A72E30">
      <w:pPr>
        <w:rPr>
          <w:b/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t>Biotehnika kao odgovor</w:t>
      </w:r>
    </w:p>
    <w:p w14:paraId="086E9370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Opstanak i preživljavanje – Prijetnja od samouništenja; Tko je odgovoran? Kako preživjeti u budućnosti? (radionica)</w:t>
      </w:r>
    </w:p>
    <w:p w14:paraId="151ADBF9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Poboljšanje kvalitete života kao izazov</w:t>
      </w:r>
    </w:p>
    <w:p w14:paraId="4275A058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Vježba kritičkoga mišljenja: Kakav život želimo?</w:t>
      </w:r>
    </w:p>
    <w:p w14:paraId="35953559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Etika i tehnika (odgovornost u tehnološkoj civilizaciji)</w:t>
      </w:r>
    </w:p>
    <w:p w14:paraId="382C67F5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Utvrđivanje gradiva: čovjek u cjelini života i biotehnika kao odgovor</w:t>
      </w:r>
    </w:p>
    <w:p w14:paraId="1A9CE691" w14:textId="77777777" w:rsidR="00A72E30" w:rsidRPr="001F0359" w:rsidRDefault="00A72E30" w:rsidP="00A72E30">
      <w:pPr>
        <w:pStyle w:val="ListParagraph"/>
        <w:ind w:left="2160"/>
        <w:rPr>
          <w:sz w:val="22"/>
          <w:szCs w:val="22"/>
          <w:lang w:val="hr-HR"/>
        </w:rPr>
      </w:pPr>
    </w:p>
    <w:p w14:paraId="104603DF" w14:textId="77777777" w:rsidR="00A72E30" w:rsidRPr="001F0359" w:rsidRDefault="00A72E30" w:rsidP="00A72E30">
      <w:pPr>
        <w:rPr>
          <w:b/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t>Medicinska bioetika</w:t>
      </w:r>
    </w:p>
    <w:p w14:paraId="690F4884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Status ljudskog embrija. Manipulacija ljudskim životom</w:t>
      </w:r>
    </w:p>
    <w:p w14:paraId="0A5DED3D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Sterilnost i sterilizacija – etički sud – radionica</w:t>
      </w:r>
    </w:p>
    <w:p w14:paraId="5062E53F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Etika transplantacije organa</w:t>
      </w:r>
    </w:p>
    <w:p w14:paraId="7D01828A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Darivanje organa. Ksenotransplantacija</w:t>
      </w:r>
    </w:p>
    <w:p w14:paraId="3DF9F479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Trgovina organima</w:t>
      </w:r>
    </w:p>
    <w:p w14:paraId="3924A80A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Sistematizacija gradiva i prijedlog zaključnih ocjena</w:t>
      </w:r>
    </w:p>
    <w:p w14:paraId="4E4F588E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Tko ima prednost u transplantaciji organa? – etički sud – radionica</w:t>
      </w:r>
    </w:p>
    <w:p w14:paraId="55052005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Etika umiranja i smrti; Mozak i smrt i palijativna medicina</w:t>
      </w:r>
    </w:p>
    <w:p w14:paraId="40AA30E4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Patnja i eutanazija</w:t>
      </w:r>
    </w:p>
    <w:p w14:paraId="5C2262D5" w14:textId="77777777" w:rsidR="00A72E30" w:rsidRPr="001F0359" w:rsidRDefault="00A72E30" w:rsidP="00A72E30">
      <w:pPr>
        <w:rPr>
          <w:sz w:val="22"/>
          <w:szCs w:val="22"/>
          <w:lang w:val="hr-HR"/>
        </w:rPr>
      </w:pPr>
    </w:p>
    <w:p w14:paraId="2E367493" w14:textId="77777777" w:rsidR="00A72E30" w:rsidRPr="001F0359" w:rsidRDefault="00A72E30" w:rsidP="00A72E30">
      <w:pPr>
        <w:rPr>
          <w:b/>
          <w:sz w:val="22"/>
          <w:szCs w:val="22"/>
          <w:lang w:val="hr-HR"/>
        </w:rPr>
      </w:pPr>
      <w:r w:rsidRPr="001F0359">
        <w:rPr>
          <w:i/>
          <w:sz w:val="22"/>
          <w:szCs w:val="22"/>
          <w:lang w:val="hr-HR"/>
        </w:rPr>
        <w:t xml:space="preserve">      </w:t>
      </w:r>
      <w:r w:rsidRPr="001F0359">
        <w:rPr>
          <w:b/>
          <w:sz w:val="22"/>
          <w:szCs w:val="22"/>
          <w:lang w:val="hr-HR"/>
        </w:rPr>
        <w:t>Bioetika i biologističke nauke</w:t>
      </w:r>
    </w:p>
    <w:p w14:paraId="7A22F428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Porijeklo života i prirodna selekcija</w:t>
      </w:r>
    </w:p>
    <w:p w14:paraId="29FD8AAF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Genetičko inženjerstvo – etički sud</w:t>
      </w:r>
    </w:p>
    <w:p w14:paraId="7EBE21A1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Genska terapija i kloniranja </w:t>
      </w:r>
    </w:p>
    <w:p w14:paraId="5F1D1752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Plastična i rekonstruktivna kirurgija (etički pristup)</w:t>
      </w:r>
    </w:p>
    <w:p w14:paraId="7A148C1D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Sloboda znanstvenog istraživanja i odgovornost znanstvenika</w:t>
      </w:r>
    </w:p>
    <w:p w14:paraId="015020E3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Znanje je moć – ograničenost slobode znanstvenog istraživanja</w:t>
      </w:r>
    </w:p>
    <w:p w14:paraId="7A0A4AC0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Radionica: fenomen ljepote – etički sud</w:t>
      </w:r>
    </w:p>
    <w:p w14:paraId="77E2A0FB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 xml:space="preserve">Zlouporaba kloniranja (vježba kritičkog mišljenja) </w:t>
      </w:r>
    </w:p>
    <w:p w14:paraId="4C46C4E1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Utvrđivanje gradiva: bioetika i biologističke znanosti</w:t>
      </w:r>
    </w:p>
    <w:p w14:paraId="51FBC3C7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Opstanak čovjeka i znanosti</w:t>
      </w:r>
    </w:p>
    <w:p w14:paraId="4292938B" w14:textId="72241774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lastRenderedPageBreak/>
        <w:t>Crtani film: WALL-</w:t>
      </w:r>
      <w:r w:rsidR="00D83E42">
        <w:rPr>
          <w:sz w:val="22"/>
          <w:szCs w:val="22"/>
          <w:lang w:val="hr-HR"/>
        </w:rPr>
        <w:t>E</w:t>
      </w:r>
    </w:p>
    <w:p w14:paraId="0C3304B4" w14:textId="6032367B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Crtani film: WALL-</w:t>
      </w:r>
      <w:r w:rsidR="00D83E42">
        <w:rPr>
          <w:sz w:val="22"/>
          <w:szCs w:val="22"/>
          <w:lang w:val="hr-HR"/>
        </w:rPr>
        <w:t>E</w:t>
      </w:r>
    </w:p>
    <w:p w14:paraId="1C4832A0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Etika i ekologija</w:t>
      </w:r>
    </w:p>
    <w:p w14:paraId="18CAF7AC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Ekološka odgovornost i ekološka svijest</w:t>
      </w:r>
    </w:p>
    <w:p w14:paraId="3D8C4944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Što ja mogu učiniti za zaštitu životne sredine? – istraživanje učenika i prezentacija radova</w:t>
      </w:r>
    </w:p>
    <w:p w14:paraId="49E38FFE" w14:textId="77777777" w:rsidR="00A72E30" w:rsidRPr="001F0359" w:rsidRDefault="00A72E30" w:rsidP="00A72E30">
      <w:pPr>
        <w:pStyle w:val="ListParagraph"/>
        <w:numPr>
          <w:ilvl w:val="0"/>
          <w:numId w:val="101"/>
        </w:numPr>
        <w:spacing w:after="160" w:line="259" w:lineRule="auto"/>
        <w:jc w:val="both"/>
        <w:rPr>
          <w:sz w:val="22"/>
          <w:szCs w:val="22"/>
          <w:lang w:val="hr-HR"/>
        </w:rPr>
      </w:pPr>
      <w:r w:rsidRPr="001F0359">
        <w:rPr>
          <w:sz w:val="22"/>
          <w:szCs w:val="22"/>
          <w:lang w:val="hr-HR"/>
        </w:rPr>
        <w:t>Sistematizacija gradiva i prijedlog zaključnih ocjena</w:t>
      </w:r>
    </w:p>
    <w:p w14:paraId="3A17D865" w14:textId="77777777" w:rsidR="00A72E30" w:rsidRPr="001F0359" w:rsidRDefault="00A72E30" w:rsidP="00A72E30">
      <w:pPr>
        <w:rPr>
          <w:sz w:val="22"/>
          <w:szCs w:val="22"/>
          <w:lang w:val="hr-HR"/>
        </w:rPr>
      </w:pPr>
    </w:p>
    <w:p w14:paraId="3FD55B5B" w14:textId="77777777" w:rsidR="00A72E30" w:rsidRPr="001F0359" w:rsidRDefault="00A72E30" w:rsidP="00A72E30">
      <w:pPr>
        <w:rPr>
          <w:sz w:val="22"/>
          <w:szCs w:val="22"/>
          <w:lang w:val="hr-HR"/>
        </w:rPr>
      </w:pPr>
      <w:r w:rsidRPr="001F0359">
        <w:rPr>
          <w:b/>
          <w:sz w:val="22"/>
          <w:szCs w:val="22"/>
          <w:lang w:val="hr-HR"/>
        </w:rPr>
        <w:t>PROFIL I STRUČNA SPREMA NASTAVNIKA</w:t>
      </w:r>
      <w:r w:rsidRPr="001F0359">
        <w:rPr>
          <w:sz w:val="22"/>
          <w:szCs w:val="22"/>
          <w:lang w:val="hr-HR"/>
        </w:rPr>
        <w:t>:</w:t>
      </w:r>
    </w:p>
    <w:p w14:paraId="771E8287" w14:textId="77777777" w:rsidR="00A72E30" w:rsidRPr="001F0359" w:rsidRDefault="00A72E30" w:rsidP="00A72E30">
      <w:pPr>
        <w:rPr>
          <w:sz w:val="22"/>
          <w:szCs w:val="22"/>
          <w:lang w:val="hr-HR"/>
        </w:rPr>
      </w:pPr>
    </w:p>
    <w:p w14:paraId="68827864" w14:textId="77777777" w:rsidR="00A72E30" w:rsidRPr="001F0359" w:rsidRDefault="00A72E30" w:rsidP="00A72E30">
      <w:pPr>
        <w:rPr>
          <w:rFonts w:eastAsiaTheme="majorEastAsia"/>
          <w:sz w:val="22"/>
          <w:szCs w:val="22"/>
          <w:lang w:val="hr-HR"/>
        </w:rPr>
      </w:pPr>
    </w:p>
    <w:p w14:paraId="70517E33" w14:textId="77777777" w:rsidR="00A72E30" w:rsidRPr="001F0359" w:rsidRDefault="00A72E30" w:rsidP="00EB64C4">
      <w:pPr>
        <w:pStyle w:val="ListParagraph"/>
        <w:numPr>
          <w:ilvl w:val="0"/>
          <w:numId w:val="106"/>
        </w:numPr>
        <w:suppressAutoHyphens/>
        <w:autoSpaceDN w:val="0"/>
        <w:ind w:left="170" w:hanging="170"/>
        <w:jc w:val="both"/>
        <w:textAlignment w:val="baseline"/>
        <w:rPr>
          <w:rFonts w:eastAsiaTheme="majorEastAsia"/>
          <w:sz w:val="22"/>
          <w:szCs w:val="22"/>
          <w:lang w:val="hr-HR"/>
        </w:rPr>
      </w:pPr>
      <w:r w:rsidRPr="001F0359">
        <w:rPr>
          <w:rFonts w:eastAsiaTheme="majorEastAsia"/>
          <w:sz w:val="22"/>
          <w:szCs w:val="22"/>
          <w:lang w:val="hr-HR"/>
        </w:rPr>
        <w:t>profesor sociologije,</w:t>
      </w:r>
    </w:p>
    <w:p w14:paraId="01635D9F" w14:textId="77777777" w:rsidR="00A72E30" w:rsidRPr="001F0359" w:rsidRDefault="00A72E30" w:rsidP="00EB64C4">
      <w:pPr>
        <w:pStyle w:val="ListParagraph"/>
        <w:numPr>
          <w:ilvl w:val="0"/>
          <w:numId w:val="106"/>
        </w:numPr>
        <w:suppressAutoHyphens/>
        <w:autoSpaceDN w:val="0"/>
        <w:ind w:left="170" w:hanging="170"/>
        <w:jc w:val="both"/>
        <w:textAlignment w:val="baseline"/>
        <w:rPr>
          <w:rFonts w:eastAsiaTheme="majorEastAsia"/>
          <w:sz w:val="22"/>
          <w:szCs w:val="22"/>
          <w:lang w:val="hr-HR"/>
        </w:rPr>
      </w:pPr>
      <w:r w:rsidRPr="001F0359">
        <w:rPr>
          <w:rFonts w:eastAsiaTheme="majorEastAsia"/>
          <w:sz w:val="22"/>
          <w:szCs w:val="22"/>
          <w:lang w:val="hr-HR"/>
        </w:rPr>
        <w:t>profesor filozofije,</w:t>
      </w:r>
    </w:p>
    <w:p w14:paraId="5C0B503C" w14:textId="77777777" w:rsidR="00A72E30" w:rsidRPr="001F0359" w:rsidRDefault="00A72E30" w:rsidP="00EB64C4">
      <w:pPr>
        <w:pStyle w:val="ListParagraph"/>
        <w:numPr>
          <w:ilvl w:val="0"/>
          <w:numId w:val="106"/>
        </w:numPr>
        <w:suppressAutoHyphens/>
        <w:autoSpaceDN w:val="0"/>
        <w:ind w:left="170" w:hanging="170"/>
        <w:jc w:val="both"/>
        <w:textAlignment w:val="baseline"/>
        <w:rPr>
          <w:rFonts w:eastAsiaTheme="majorEastAsia"/>
          <w:sz w:val="22"/>
          <w:szCs w:val="22"/>
          <w:lang w:val="hr-HR"/>
        </w:rPr>
      </w:pPr>
      <w:r w:rsidRPr="001F0359">
        <w:rPr>
          <w:rFonts w:eastAsiaTheme="majorEastAsia"/>
          <w:sz w:val="22"/>
          <w:szCs w:val="22"/>
          <w:lang w:val="hr-HR"/>
        </w:rPr>
        <w:t>profesor filozofije i sociologije,</w:t>
      </w:r>
    </w:p>
    <w:p w14:paraId="391205D5" w14:textId="77777777" w:rsidR="00A72E30" w:rsidRPr="001F0359" w:rsidRDefault="00A72E30" w:rsidP="00EB64C4">
      <w:pPr>
        <w:pStyle w:val="ListParagraph"/>
        <w:numPr>
          <w:ilvl w:val="0"/>
          <w:numId w:val="106"/>
        </w:numPr>
        <w:suppressAutoHyphens/>
        <w:autoSpaceDN w:val="0"/>
        <w:ind w:left="170" w:hanging="170"/>
        <w:jc w:val="both"/>
        <w:textAlignment w:val="baseline"/>
        <w:rPr>
          <w:rFonts w:eastAsiaTheme="majorEastAsia"/>
          <w:sz w:val="22"/>
          <w:szCs w:val="22"/>
          <w:lang w:val="hr-HR"/>
        </w:rPr>
      </w:pPr>
      <w:r w:rsidRPr="001F0359">
        <w:rPr>
          <w:rFonts w:eastAsiaTheme="majorEastAsia"/>
          <w:sz w:val="22"/>
          <w:szCs w:val="22"/>
          <w:lang w:val="hr-HR"/>
        </w:rPr>
        <w:t>profesor sociologije u dvopredmetnom studiju gdje je sociologija glavni ili ravnopravan predmet,</w:t>
      </w:r>
    </w:p>
    <w:p w14:paraId="0376A13D" w14:textId="77777777" w:rsidR="00A72E30" w:rsidRPr="001F0359" w:rsidRDefault="00A72E30" w:rsidP="00EB64C4">
      <w:pPr>
        <w:pStyle w:val="ListParagraph"/>
        <w:numPr>
          <w:ilvl w:val="0"/>
          <w:numId w:val="106"/>
        </w:numPr>
        <w:suppressAutoHyphens/>
        <w:autoSpaceDN w:val="0"/>
        <w:ind w:left="170" w:hanging="170"/>
        <w:jc w:val="both"/>
        <w:textAlignment w:val="baseline"/>
        <w:rPr>
          <w:rFonts w:eastAsiaTheme="majorEastAsia"/>
          <w:sz w:val="22"/>
          <w:szCs w:val="22"/>
          <w:lang w:val="hr-HR"/>
        </w:rPr>
      </w:pPr>
      <w:r w:rsidRPr="001F0359">
        <w:rPr>
          <w:rFonts w:eastAsiaTheme="majorEastAsia"/>
          <w:sz w:val="22"/>
          <w:szCs w:val="22"/>
          <w:lang w:val="hr-HR"/>
        </w:rPr>
        <w:t>profesor filozofije u dvopredmetnom studiju gdje je filozofija glavni ili ravnopravan predmet.</w:t>
      </w:r>
    </w:p>
    <w:p w14:paraId="79144100" w14:textId="77777777" w:rsidR="00A72E30" w:rsidRPr="001F0359" w:rsidRDefault="00A72E30" w:rsidP="00A72E30">
      <w:pPr>
        <w:rPr>
          <w:rFonts w:eastAsiaTheme="majorEastAsia"/>
          <w:sz w:val="22"/>
          <w:szCs w:val="22"/>
          <w:lang w:val="hr-HR"/>
        </w:rPr>
      </w:pPr>
    </w:p>
    <w:p w14:paraId="190EA4C6" w14:textId="77777777" w:rsidR="00A72E30" w:rsidRPr="001F0359" w:rsidRDefault="00A72E30" w:rsidP="00A72E30">
      <w:pPr>
        <w:rPr>
          <w:rFonts w:eastAsiaTheme="majorEastAsia"/>
          <w:sz w:val="22"/>
          <w:szCs w:val="22"/>
          <w:lang w:val="hr-HR"/>
        </w:rPr>
      </w:pPr>
      <w:r w:rsidRPr="001F0359">
        <w:rPr>
          <w:rFonts w:eastAsiaTheme="majorEastAsia"/>
          <w:sz w:val="22"/>
          <w:szCs w:val="22"/>
          <w:lang w:val="hr-HR"/>
        </w:rPr>
        <w:t>Navedeni profili visoke stručne spreme (VII/1) moraju proizlaziti iz studijskoga programa u trajanju od najmanje četiri godine.</w:t>
      </w:r>
    </w:p>
    <w:p w14:paraId="61D3F880" w14:textId="77777777" w:rsidR="00A72E30" w:rsidRPr="001F0359" w:rsidRDefault="00A72E30" w:rsidP="00A72E30">
      <w:pPr>
        <w:rPr>
          <w:rFonts w:eastAsiaTheme="majorEastAsia"/>
          <w:sz w:val="22"/>
          <w:szCs w:val="22"/>
          <w:lang w:val="hr-HR"/>
        </w:rPr>
      </w:pPr>
      <w:r w:rsidRPr="001F0359">
        <w:rPr>
          <w:rFonts w:eastAsiaTheme="majorEastAsia"/>
          <w:sz w:val="22"/>
          <w:szCs w:val="22"/>
          <w:lang w:val="hr-HR"/>
        </w:rPr>
        <w:t>Nastavu mogu izvoditi i drugi ekvivalentni profili gore navedenim profilima, stečeni pohađanjem studijskoga programa sociologije i filozofije u istom ili dužem trajanju u bolonjskom visokoobrazovnom procesu, s diplomom i dodatkom diplome, iz kojih se može utvrditi osposobljenost za rad u nastavi, a izdaje se i prilaže uz diplomu visokoškolske ustanove radi detaljnijega uvida u razinu, prirodu, sadržaj, sustav i pravila studiranja.</w:t>
      </w:r>
    </w:p>
    <w:p w14:paraId="1BF125A9" w14:textId="77777777" w:rsidR="00A72E30" w:rsidRPr="001F0359" w:rsidRDefault="00A72E30" w:rsidP="00A72E30">
      <w:pPr>
        <w:rPr>
          <w:rFonts w:eastAsiaTheme="majorEastAsia"/>
          <w:b/>
          <w:sz w:val="22"/>
          <w:szCs w:val="22"/>
          <w:lang w:val="hr-HR"/>
        </w:rPr>
      </w:pPr>
    </w:p>
    <w:p w14:paraId="0D3E9219" w14:textId="77777777" w:rsidR="00A72E30" w:rsidRPr="001F0359" w:rsidRDefault="00A72E30" w:rsidP="00A72E30">
      <w:pPr>
        <w:rPr>
          <w:sz w:val="22"/>
          <w:szCs w:val="22"/>
          <w:lang w:val="hr-HR"/>
        </w:rPr>
      </w:pPr>
      <w:r w:rsidRPr="001F0359">
        <w:rPr>
          <w:rFonts w:eastAsiaTheme="majorEastAsia"/>
          <w:b/>
          <w:sz w:val="22"/>
          <w:szCs w:val="22"/>
          <w:lang w:val="hr-HR"/>
        </w:rPr>
        <w:t>Napomena</w:t>
      </w:r>
      <w:r w:rsidRPr="001F0359">
        <w:rPr>
          <w:rFonts w:eastAsiaTheme="majorEastAsia"/>
          <w:sz w:val="22"/>
          <w:szCs w:val="22"/>
          <w:lang w:val="hr-HR"/>
        </w:rPr>
        <w:t>: Nastavnici čiji profili nisu nabrojani, koji su primljeni u radni odnos do primjene ovog nastavnog plana i programa u srednjim školama Brčko distrikta BiH, mogu i dalje izvoditi nastavu.</w:t>
      </w:r>
    </w:p>
    <w:p w14:paraId="55867723" w14:textId="77777777" w:rsidR="00604B0B" w:rsidRPr="001F0359" w:rsidRDefault="00604B0B" w:rsidP="00604B0B">
      <w:pPr>
        <w:spacing w:after="200" w:line="276" w:lineRule="auto"/>
        <w:ind w:left="720"/>
        <w:jc w:val="both"/>
        <w:rPr>
          <w:sz w:val="22"/>
          <w:szCs w:val="22"/>
          <w:lang w:val="hr-HR"/>
        </w:rPr>
      </w:pPr>
    </w:p>
    <w:p w14:paraId="22954A6A" w14:textId="77777777" w:rsidR="00604B0B" w:rsidRPr="001F0359" w:rsidRDefault="00604B0B" w:rsidP="000E6360">
      <w:pPr>
        <w:rPr>
          <w:sz w:val="22"/>
          <w:szCs w:val="22"/>
          <w:lang w:val="hr-HR"/>
        </w:rPr>
      </w:pPr>
    </w:p>
    <w:p w14:paraId="54549009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B2686B4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200A94A3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50F5049C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62BEB4E1" w14:textId="77777777" w:rsidR="000E6360" w:rsidRPr="001F0359" w:rsidRDefault="000E6360" w:rsidP="000E6360">
      <w:pPr>
        <w:rPr>
          <w:sz w:val="22"/>
          <w:szCs w:val="22"/>
          <w:lang w:val="hr-HR"/>
        </w:rPr>
      </w:pPr>
    </w:p>
    <w:p w14:paraId="492DFE45" w14:textId="77777777" w:rsidR="000E6360" w:rsidRPr="001F0359" w:rsidRDefault="000E6360">
      <w:pPr>
        <w:rPr>
          <w:sz w:val="22"/>
          <w:szCs w:val="22"/>
          <w:lang w:val="hr-HR"/>
        </w:rPr>
      </w:pPr>
    </w:p>
    <w:sectPr w:rsidR="000E6360" w:rsidRPr="001F0359" w:rsidSect="009B5056">
      <w:footerReference w:type="even" r:id="rId38"/>
      <w:footerReference w:type="default" r:id="rId39"/>
      <w:pgSz w:w="12240" w:h="15840"/>
      <w:pgMar w:top="567" w:right="1134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B6999" w14:textId="77777777" w:rsidR="00490018" w:rsidRDefault="00490018" w:rsidP="009B5056">
      <w:r>
        <w:separator/>
      </w:r>
    </w:p>
  </w:endnote>
  <w:endnote w:type="continuationSeparator" w:id="0">
    <w:p w14:paraId="44DF05A1" w14:textId="77777777" w:rsidR="00490018" w:rsidRDefault="00490018" w:rsidP="009B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B8F2" w14:textId="77777777" w:rsidR="00C34BDC" w:rsidRDefault="00C34B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6F47A" w14:textId="77777777" w:rsidR="00C34BDC" w:rsidRDefault="00C34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497073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CF657" w14:textId="43977AC6" w:rsidR="00C34BDC" w:rsidRPr="009B5056" w:rsidRDefault="00C34BDC">
        <w:pPr>
          <w:pStyle w:val="Footer"/>
          <w:jc w:val="right"/>
          <w:rPr>
            <w:sz w:val="22"/>
            <w:szCs w:val="22"/>
          </w:rPr>
        </w:pPr>
        <w:r w:rsidRPr="009B5056">
          <w:rPr>
            <w:sz w:val="22"/>
            <w:szCs w:val="22"/>
          </w:rPr>
          <w:fldChar w:fldCharType="begin"/>
        </w:r>
        <w:r w:rsidRPr="009B5056">
          <w:rPr>
            <w:sz w:val="22"/>
            <w:szCs w:val="22"/>
          </w:rPr>
          <w:instrText xml:space="preserve"> PAGE   \* MERGEFORMAT </w:instrText>
        </w:r>
        <w:r w:rsidRPr="009B5056">
          <w:rPr>
            <w:sz w:val="22"/>
            <w:szCs w:val="22"/>
          </w:rPr>
          <w:fldChar w:fldCharType="separate"/>
        </w:r>
        <w:r w:rsidR="00A65ED7">
          <w:rPr>
            <w:noProof/>
            <w:sz w:val="22"/>
            <w:szCs w:val="22"/>
          </w:rPr>
          <w:t>62</w:t>
        </w:r>
        <w:r w:rsidRPr="009B5056">
          <w:rPr>
            <w:noProof/>
            <w:sz w:val="22"/>
            <w:szCs w:val="22"/>
          </w:rPr>
          <w:fldChar w:fldCharType="end"/>
        </w:r>
      </w:p>
    </w:sdtContent>
  </w:sdt>
  <w:p w14:paraId="1E035CCC" w14:textId="77777777" w:rsidR="00C34BDC" w:rsidRPr="009B5056" w:rsidRDefault="00C34BDC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61AD5" w14:textId="77777777" w:rsidR="00490018" w:rsidRDefault="00490018" w:rsidP="009B5056">
      <w:r>
        <w:separator/>
      </w:r>
    </w:p>
  </w:footnote>
  <w:footnote w:type="continuationSeparator" w:id="0">
    <w:p w14:paraId="55DA07B4" w14:textId="77777777" w:rsidR="00490018" w:rsidRDefault="00490018" w:rsidP="009B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0253E"/>
    <w:lvl w:ilvl="0">
      <w:numFmt w:val="bullet"/>
      <w:lvlText w:val="*"/>
      <w:lvlJc w:val="left"/>
    </w:lvl>
  </w:abstractNum>
  <w:abstractNum w:abstractNumId="1" w15:restartNumberingAfterBreak="0">
    <w:nsid w:val="00020278"/>
    <w:multiLevelType w:val="hybridMultilevel"/>
    <w:tmpl w:val="2ECE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60567"/>
    <w:multiLevelType w:val="hybridMultilevel"/>
    <w:tmpl w:val="E8FE0AF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2C38BB"/>
    <w:multiLevelType w:val="hybridMultilevel"/>
    <w:tmpl w:val="B22845A2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08757A4"/>
    <w:multiLevelType w:val="hybridMultilevel"/>
    <w:tmpl w:val="D7E03E8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4D0956"/>
    <w:multiLevelType w:val="hybridMultilevel"/>
    <w:tmpl w:val="A922151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6B2219"/>
    <w:multiLevelType w:val="hybridMultilevel"/>
    <w:tmpl w:val="384C106E"/>
    <w:lvl w:ilvl="0" w:tplc="FFFFFFFF">
      <w:start w:val="1"/>
      <w:numFmt w:val="bullet"/>
      <w:suff w:val="space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FFFFFFFF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  <w:sz w:val="22"/>
      </w:rPr>
    </w:lvl>
    <w:lvl w:ilvl="2" w:tplc="FFFFFFFF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7932C2"/>
    <w:multiLevelType w:val="hybridMultilevel"/>
    <w:tmpl w:val="885484C0"/>
    <w:lvl w:ilvl="0" w:tplc="1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4960FA3"/>
    <w:multiLevelType w:val="hybridMultilevel"/>
    <w:tmpl w:val="64C6553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C072B8"/>
    <w:multiLevelType w:val="hybridMultilevel"/>
    <w:tmpl w:val="91CCC2B0"/>
    <w:lvl w:ilvl="0" w:tplc="92682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134C5E"/>
    <w:multiLevelType w:val="hybridMultilevel"/>
    <w:tmpl w:val="148492B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4A1F9F"/>
    <w:multiLevelType w:val="hybridMultilevel"/>
    <w:tmpl w:val="B91E648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5B7FA8"/>
    <w:multiLevelType w:val="hybridMultilevel"/>
    <w:tmpl w:val="36FCB892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CD0F20"/>
    <w:multiLevelType w:val="hybridMultilevel"/>
    <w:tmpl w:val="DF647FFA"/>
    <w:lvl w:ilvl="0" w:tplc="57F4A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0E44E7"/>
    <w:multiLevelType w:val="hybridMultilevel"/>
    <w:tmpl w:val="7146E2C0"/>
    <w:lvl w:ilvl="0" w:tplc="6B88A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5F7C32"/>
    <w:multiLevelType w:val="hybridMultilevel"/>
    <w:tmpl w:val="C1C8BABC"/>
    <w:lvl w:ilvl="0" w:tplc="5E289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0F63A8"/>
    <w:multiLevelType w:val="hybridMultilevel"/>
    <w:tmpl w:val="ECC61136"/>
    <w:lvl w:ilvl="0" w:tplc="331E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A51D9"/>
    <w:multiLevelType w:val="hybridMultilevel"/>
    <w:tmpl w:val="7A22FC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96262A"/>
    <w:multiLevelType w:val="multilevel"/>
    <w:tmpl w:val="B728FA1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098032C9"/>
    <w:multiLevelType w:val="hybridMultilevel"/>
    <w:tmpl w:val="24A2BD0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9AB21A8"/>
    <w:multiLevelType w:val="hybridMultilevel"/>
    <w:tmpl w:val="C1FECCDC"/>
    <w:lvl w:ilvl="0" w:tplc="34A89C2E">
      <w:start w:val="1"/>
      <w:numFmt w:val="bullet"/>
      <w:lvlText w:val="-"/>
      <w:lvlJc w:val="left"/>
      <w:pPr>
        <w:ind w:left="1068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0A407BAF"/>
    <w:multiLevelType w:val="hybridMultilevel"/>
    <w:tmpl w:val="F392D4F8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A63173E"/>
    <w:multiLevelType w:val="hybridMultilevel"/>
    <w:tmpl w:val="B8D6695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AAE5808"/>
    <w:multiLevelType w:val="hybridMultilevel"/>
    <w:tmpl w:val="8968E4B4"/>
    <w:lvl w:ilvl="0" w:tplc="75A6C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0B5E10"/>
    <w:multiLevelType w:val="multilevel"/>
    <w:tmpl w:val="FD06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0BF56186"/>
    <w:multiLevelType w:val="hybridMultilevel"/>
    <w:tmpl w:val="2BE206A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CDF6A2F"/>
    <w:multiLevelType w:val="hybridMultilevel"/>
    <w:tmpl w:val="F8F6AA26"/>
    <w:lvl w:ilvl="0" w:tplc="34A89C2E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D2623C7"/>
    <w:multiLevelType w:val="hybridMultilevel"/>
    <w:tmpl w:val="92F8A8EC"/>
    <w:lvl w:ilvl="0" w:tplc="34A89C2E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9E2A48"/>
    <w:multiLevelType w:val="hybridMultilevel"/>
    <w:tmpl w:val="6D167898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C69251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E580544"/>
    <w:multiLevelType w:val="hybridMultilevel"/>
    <w:tmpl w:val="7E6C7274"/>
    <w:lvl w:ilvl="0" w:tplc="9DA080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03D7A"/>
    <w:multiLevelType w:val="hybridMultilevel"/>
    <w:tmpl w:val="4254F7A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EC70B75"/>
    <w:multiLevelType w:val="hybridMultilevel"/>
    <w:tmpl w:val="BD4C83D8"/>
    <w:lvl w:ilvl="0" w:tplc="70E6B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54396"/>
    <w:multiLevelType w:val="hybridMultilevel"/>
    <w:tmpl w:val="2032983E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EEC30B1"/>
    <w:multiLevelType w:val="hybridMultilevel"/>
    <w:tmpl w:val="6472C57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876F0F"/>
    <w:multiLevelType w:val="hybridMultilevel"/>
    <w:tmpl w:val="050CE70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0FF5686A"/>
    <w:multiLevelType w:val="hybridMultilevel"/>
    <w:tmpl w:val="F424D222"/>
    <w:lvl w:ilvl="0" w:tplc="7E841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DB66EA"/>
    <w:multiLevelType w:val="multilevel"/>
    <w:tmpl w:val="D34CC2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1400" w:hanging="720"/>
      </w:pPr>
    </w:lvl>
    <w:lvl w:ilvl="3">
      <w:start w:val="1"/>
      <w:numFmt w:val="decimal"/>
      <w:lvlText w:val="%1.%2.%3.%4"/>
      <w:lvlJc w:val="left"/>
      <w:pPr>
        <w:ind w:left="1740" w:hanging="720"/>
      </w:pPr>
    </w:lvl>
    <w:lvl w:ilvl="4">
      <w:start w:val="1"/>
      <w:numFmt w:val="decimal"/>
      <w:lvlText w:val="%1.%2.%3.%4.%5"/>
      <w:lvlJc w:val="left"/>
      <w:pPr>
        <w:ind w:left="2440" w:hanging="1080"/>
      </w:pPr>
    </w:lvl>
    <w:lvl w:ilvl="5">
      <w:start w:val="1"/>
      <w:numFmt w:val="decimal"/>
      <w:lvlText w:val="%1.%2.%3.%4.%5.%6"/>
      <w:lvlJc w:val="left"/>
      <w:pPr>
        <w:ind w:left="2780" w:hanging="1080"/>
      </w:pPr>
    </w:lvl>
    <w:lvl w:ilvl="6">
      <w:start w:val="1"/>
      <w:numFmt w:val="decimal"/>
      <w:lvlText w:val="%1.%2.%3.%4.%5.%6.%7"/>
      <w:lvlJc w:val="left"/>
      <w:pPr>
        <w:ind w:left="3480" w:hanging="1440"/>
      </w:pPr>
    </w:lvl>
    <w:lvl w:ilvl="7">
      <w:start w:val="1"/>
      <w:numFmt w:val="decimal"/>
      <w:lvlText w:val="%1.%2.%3.%4.%5.%6.%7.%8"/>
      <w:lvlJc w:val="left"/>
      <w:pPr>
        <w:ind w:left="3820" w:hanging="1440"/>
      </w:pPr>
    </w:lvl>
    <w:lvl w:ilvl="8">
      <w:start w:val="1"/>
      <w:numFmt w:val="decimal"/>
      <w:lvlText w:val="%1.%2.%3.%4.%5.%6.%7.%8.%9"/>
      <w:lvlJc w:val="left"/>
      <w:pPr>
        <w:ind w:left="4160" w:hanging="1440"/>
      </w:pPr>
    </w:lvl>
  </w:abstractNum>
  <w:abstractNum w:abstractNumId="37" w15:restartNumberingAfterBreak="0">
    <w:nsid w:val="115C1D5B"/>
    <w:multiLevelType w:val="hybridMultilevel"/>
    <w:tmpl w:val="29B2098A"/>
    <w:lvl w:ilvl="0" w:tplc="A2401E06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118A07A6"/>
    <w:multiLevelType w:val="hybridMultilevel"/>
    <w:tmpl w:val="227A179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2C666C5"/>
    <w:multiLevelType w:val="hybridMultilevel"/>
    <w:tmpl w:val="D40A3D2C"/>
    <w:lvl w:ilvl="0" w:tplc="7E8418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2F564E8"/>
    <w:multiLevelType w:val="hybridMultilevel"/>
    <w:tmpl w:val="5EAA382C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2F91D6E"/>
    <w:multiLevelType w:val="hybridMultilevel"/>
    <w:tmpl w:val="7F82FBA4"/>
    <w:lvl w:ilvl="0" w:tplc="6B88A636">
      <w:start w:val="1"/>
      <w:numFmt w:val="bullet"/>
      <w:lvlText w:val="-"/>
      <w:lvlJc w:val="left"/>
      <w:pPr>
        <w:tabs>
          <w:tab w:val="num" w:pos="-132"/>
        </w:tabs>
        <w:ind w:left="-132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42" w15:restartNumberingAfterBreak="0">
    <w:nsid w:val="1300262A"/>
    <w:multiLevelType w:val="hybridMultilevel"/>
    <w:tmpl w:val="C5526D0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5213C8B"/>
    <w:multiLevelType w:val="hybridMultilevel"/>
    <w:tmpl w:val="A7B20730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53251A3"/>
    <w:multiLevelType w:val="hybridMultilevel"/>
    <w:tmpl w:val="207ED144"/>
    <w:lvl w:ilvl="0" w:tplc="34A89C2E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6F0701"/>
    <w:multiLevelType w:val="hybridMultilevel"/>
    <w:tmpl w:val="CDE08116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5C302B1"/>
    <w:multiLevelType w:val="hybridMultilevel"/>
    <w:tmpl w:val="9CAC0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C72205"/>
    <w:multiLevelType w:val="hybridMultilevel"/>
    <w:tmpl w:val="C9FEA074"/>
    <w:lvl w:ilvl="0" w:tplc="8DF8E838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8262E4E"/>
    <w:multiLevelType w:val="hybridMultilevel"/>
    <w:tmpl w:val="674063C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8983B6A"/>
    <w:multiLevelType w:val="hybridMultilevel"/>
    <w:tmpl w:val="70C6D1E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9034859"/>
    <w:multiLevelType w:val="hybridMultilevel"/>
    <w:tmpl w:val="38E8817C"/>
    <w:lvl w:ilvl="0" w:tplc="6B88A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93F4B70"/>
    <w:multiLevelType w:val="hybridMultilevel"/>
    <w:tmpl w:val="1BF27EEC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9807E80"/>
    <w:multiLevelType w:val="hybridMultilevel"/>
    <w:tmpl w:val="AF8C0CAC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C69251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992390F"/>
    <w:multiLevelType w:val="hybridMultilevel"/>
    <w:tmpl w:val="4E3E09B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1AEF6672"/>
    <w:multiLevelType w:val="hybridMultilevel"/>
    <w:tmpl w:val="1C28A592"/>
    <w:lvl w:ilvl="0" w:tplc="BDC847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B88A6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B70447F"/>
    <w:multiLevelType w:val="hybridMultilevel"/>
    <w:tmpl w:val="F4F4FC86"/>
    <w:lvl w:ilvl="0" w:tplc="34A89C2E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BF00E53"/>
    <w:multiLevelType w:val="hybridMultilevel"/>
    <w:tmpl w:val="9746BCAC"/>
    <w:lvl w:ilvl="0" w:tplc="8DF8E838">
      <w:numFmt w:val="bullet"/>
      <w:lvlText w:val="-"/>
      <w:lvlJc w:val="left"/>
      <w:pPr>
        <w:ind w:left="787" w:hanging="360"/>
      </w:pPr>
      <w:rPr>
        <w:rFonts w:ascii="Calibri" w:eastAsia="MS Mincho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7" w15:restartNumberingAfterBreak="0">
    <w:nsid w:val="1C4078AF"/>
    <w:multiLevelType w:val="hybridMultilevel"/>
    <w:tmpl w:val="5D2E0252"/>
    <w:lvl w:ilvl="0" w:tplc="7E8418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01D1EFA"/>
    <w:multiLevelType w:val="hybridMultilevel"/>
    <w:tmpl w:val="734C9818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06F73C4"/>
    <w:multiLevelType w:val="hybridMultilevel"/>
    <w:tmpl w:val="7A22FC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B6118F"/>
    <w:multiLevelType w:val="hybridMultilevel"/>
    <w:tmpl w:val="402ADBD4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20BD196A"/>
    <w:multiLevelType w:val="hybridMultilevel"/>
    <w:tmpl w:val="F2EE468E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20F17895"/>
    <w:multiLevelType w:val="hybridMultilevel"/>
    <w:tmpl w:val="8CD2DA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11C5CC4"/>
    <w:multiLevelType w:val="hybridMultilevel"/>
    <w:tmpl w:val="14625F1C"/>
    <w:lvl w:ilvl="0" w:tplc="55AE78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21446584"/>
    <w:multiLevelType w:val="hybridMultilevel"/>
    <w:tmpl w:val="A956D0C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1765AC2"/>
    <w:multiLevelType w:val="hybridMultilevel"/>
    <w:tmpl w:val="1D68612A"/>
    <w:lvl w:ilvl="0" w:tplc="5E289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E74140"/>
    <w:multiLevelType w:val="hybridMultilevel"/>
    <w:tmpl w:val="E6468A7C"/>
    <w:lvl w:ilvl="0" w:tplc="9DA080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1FC0345"/>
    <w:multiLevelType w:val="hybridMultilevel"/>
    <w:tmpl w:val="393ACE3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226A67D7"/>
    <w:multiLevelType w:val="hybridMultilevel"/>
    <w:tmpl w:val="CA84A58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23565EFD"/>
    <w:multiLevelType w:val="hybridMultilevel"/>
    <w:tmpl w:val="B1188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C85D7F"/>
    <w:multiLevelType w:val="hybridMultilevel"/>
    <w:tmpl w:val="A6F805A8"/>
    <w:lvl w:ilvl="0" w:tplc="6098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3D13E9C"/>
    <w:multiLevelType w:val="hybridMultilevel"/>
    <w:tmpl w:val="AED816BE"/>
    <w:lvl w:ilvl="0" w:tplc="7E8418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5607D6C"/>
    <w:multiLevelType w:val="hybridMultilevel"/>
    <w:tmpl w:val="88D00B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258E6A33"/>
    <w:multiLevelType w:val="hybridMultilevel"/>
    <w:tmpl w:val="4AC85FD4"/>
    <w:lvl w:ilvl="0" w:tplc="88F0FE66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74" w15:restartNumberingAfterBreak="0">
    <w:nsid w:val="25FD1958"/>
    <w:multiLevelType w:val="hybridMultilevel"/>
    <w:tmpl w:val="D2302F46"/>
    <w:lvl w:ilvl="0" w:tplc="9DA080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6454F7C"/>
    <w:multiLevelType w:val="hybridMultilevel"/>
    <w:tmpl w:val="2C02AF4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26D5058F"/>
    <w:multiLevelType w:val="hybridMultilevel"/>
    <w:tmpl w:val="FE9E8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7842AC7"/>
    <w:multiLevelType w:val="hybridMultilevel"/>
    <w:tmpl w:val="7E0AD9C8"/>
    <w:lvl w:ilvl="0" w:tplc="6B88A636">
      <w:start w:val="1"/>
      <w:numFmt w:val="bullet"/>
      <w:lvlText w:val="-"/>
      <w:lvlJc w:val="left"/>
      <w:pPr>
        <w:tabs>
          <w:tab w:val="num" w:pos="-132"/>
        </w:tabs>
        <w:ind w:left="-132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78" w15:restartNumberingAfterBreak="0">
    <w:nsid w:val="27B20B28"/>
    <w:multiLevelType w:val="hybridMultilevel"/>
    <w:tmpl w:val="5BA68D4E"/>
    <w:lvl w:ilvl="0" w:tplc="6B88A636">
      <w:start w:val="1"/>
      <w:numFmt w:val="bullet"/>
      <w:lvlText w:val="-"/>
      <w:lvlJc w:val="left"/>
      <w:pPr>
        <w:tabs>
          <w:tab w:val="num" w:pos="-132"/>
        </w:tabs>
        <w:ind w:left="-132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79" w15:restartNumberingAfterBreak="0">
    <w:nsid w:val="280E5A4D"/>
    <w:multiLevelType w:val="multilevel"/>
    <w:tmpl w:val="28A6F254"/>
    <w:styleLink w:val="WWNum18"/>
    <w:lvl w:ilvl="0">
      <w:numFmt w:val="bullet"/>
      <w:lvlText w:val="-"/>
      <w:lvlJc w:val="left"/>
      <w:rPr>
        <w:rFonts w:ascii="Calibri" w:eastAsia="Times New Roman" w:hAnsi="Calibri" w:cs="Times New Roman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2836589D"/>
    <w:multiLevelType w:val="hybridMultilevel"/>
    <w:tmpl w:val="D19E558C"/>
    <w:lvl w:ilvl="0" w:tplc="A6E891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29097451"/>
    <w:multiLevelType w:val="hybridMultilevel"/>
    <w:tmpl w:val="132E3B4E"/>
    <w:lvl w:ilvl="0" w:tplc="4316F2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9195095"/>
    <w:multiLevelType w:val="hybridMultilevel"/>
    <w:tmpl w:val="48C646D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95F6294"/>
    <w:multiLevelType w:val="hybridMultilevel"/>
    <w:tmpl w:val="0DACE40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A280509"/>
    <w:multiLevelType w:val="hybridMultilevel"/>
    <w:tmpl w:val="A5C2726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3C04CA"/>
    <w:multiLevelType w:val="hybridMultilevel"/>
    <w:tmpl w:val="AE0A4A74"/>
    <w:lvl w:ilvl="0" w:tplc="D9FE67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4B844C2" w:tentative="1">
      <w:start w:val="1"/>
      <w:numFmt w:val="lowerLetter"/>
      <w:lvlText w:val="%2."/>
      <w:lvlJc w:val="left"/>
      <w:pPr>
        <w:ind w:left="1440" w:hanging="360"/>
      </w:pPr>
    </w:lvl>
    <w:lvl w:ilvl="2" w:tplc="4D92426A" w:tentative="1">
      <w:start w:val="1"/>
      <w:numFmt w:val="lowerRoman"/>
      <w:lvlText w:val="%3."/>
      <w:lvlJc w:val="right"/>
      <w:pPr>
        <w:ind w:left="2160" w:hanging="180"/>
      </w:pPr>
    </w:lvl>
    <w:lvl w:ilvl="3" w:tplc="3FC02728" w:tentative="1">
      <w:start w:val="1"/>
      <w:numFmt w:val="decimal"/>
      <w:lvlText w:val="%4."/>
      <w:lvlJc w:val="left"/>
      <w:pPr>
        <w:ind w:left="2880" w:hanging="360"/>
      </w:pPr>
    </w:lvl>
    <w:lvl w:ilvl="4" w:tplc="810877DC" w:tentative="1">
      <w:start w:val="1"/>
      <w:numFmt w:val="lowerLetter"/>
      <w:lvlText w:val="%5."/>
      <w:lvlJc w:val="left"/>
      <w:pPr>
        <w:ind w:left="3600" w:hanging="360"/>
      </w:pPr>
    </w:lvl>
    <w:lvl w:ilvl="5" w:tplc="AB1A94B4" w:tentative="1">
      <w:start w:val="1"/>
      <w:numFmt w:val="lowerRoman"/>
      <w:lvlText w:val="%6."/>
      <w:lvlJc w:val="right"/>
      <w:pPr>
        <w:ind w:left="4320" w:hanging="180"/>
      </w:pPr>
    </w:lvl>
    <w:lvl w:ilvl="6" w:tplc="35F42EA0" w:tentative="1">
      <w:start w:val="1"/>
      <w:numFmt w:val="decimal"/>
      <w:lvlText w:val="%7."/>
      <w:lvlJc w:val="left"/>
      <w:pPr>
        <w:ind w:left="5040" w:hanging="360"/>
      </w:pPr>
    </w:lvl>
    <w:lvl w:ilvl="7" w:tplc="F5427112" w:tentative="1">
      <w:start w:val="1"/>
      <w:numFmt w:val="lowerLetter"/>
      <w:lvlText w:val="%8."/>
      <w:lvlJc w:val="left"/>
      <w:pPr>
        <w:ind w:left="5760" w:hanging="360"/>
      </w:pPr>
    </w:lvl>
    <w:lvl w:ilvl="8" w:tplc="4B0EB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A826567"/>
    <w:multiLevelType w:val="hybridMultilevel"/>
    <w:tmpl w:val="D7AA0B80"/>
    <w:lvl w:ilvl="0" w:tplc="5E289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F946E1"/>
    <w:multiLevelType w:val="hybridMultilevel"/>
    <w:tmpl w:val="B1A81EBC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C69251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2BA04E8A"/>
    <w:multiLevelType w:val="hybridMultilevel"/>
    <w:tmpl w:val="BB0C34B8"/>
    <w:lvl w:ilvl="0" w:tplc="6B88A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C021174"/>
    <w:multiLevelType w:val="hybridMultilevel"/>
    <w:tmpl w:val="5D062184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2C085ACD"/>
    <w:multiLevelType w:val="hybridMultilevel"/>
    <w:tmpl w:val="7F3C7DD0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C69251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2D3D325E"/>
    <w:multiLevelType w:val="hybridMultilevel"/>
    <w:tmpl w:val="163680DE"/>
    <w:lvl w:ilvl="0" w:tplc="D5A0F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130" w:hanging="360"/>
      </w:pPr>
    </w:lvl>
    <w:lvl w:ilvl="2" w:tplc="141A001B" w:tentative="1">
      <w:start w:val="1"/>
      <w:numFmt w:val="lowerRoman"/>
      <w:lvlText w:val="%3."/>
      <w:lvlJc w:val="right"/>
      <w:pPr>
        <w:ind w:left="1850" w:hanging="180"/>
      </w:pPr>
    </w:lvl>
    <w:lvl w:ilvl="3" w:tplc="141A000F" w:tentative="1">
      <w:start w:val="1"/>
      <w:numFmt w:val="decimal"/>
      <w:lvlText w:val="%4."/>
      <w:lvlJc w:val="left"/>
      <w:pPr>
        <w:ind w:left="2570" w:hanging="360"/>
      </w:pPr>
    </w:lvl>
    <w:lvl w:ilvl="4" w:tplc="141A0019" w:tentative="1">
      <w:start w:val="1"/>
      <w:numFmt w:val="lowerLetter"/>
      <w:lvlText w:val="%5."/>
      <w:lvlJc w:val="left"/>
      <w:pPr>
        <w:ind w:left="3290" w:hanging="360"/>
      </w:pPr>
    </w:lvl>
    <w:lvl w:ilvl="5" w:tplc="141A001B" w:tentative="1">
      <w:start w:val="1"/>
      <w:numFmt w:val="lowerRoman"/>
      <w:lvlText w:val="%6."/>
      <w:lvlJc w:val="right"/>
      <w:pPr>
        <w:ind w:left="4010" w:hanging="180"/>
      </w:pPr>
    </w:lvl>
    <w:lvl w:ilvl="6" w:tplc="141A000F" w:tentative="1">
      <w:start w:val="1"/>
      <w:numFmt w:val="decimal"/>
      <w:lvlText w:val="%7."/>
      <w:lvlJc w:val="left"/>
      <w:pPr>
        <w:ind w:left="4730" w:hanging="360"/>
      </w:pPr>
    </w:lvl>
    <w:lvl w:ilvl="7" w:tplc="141A0019" w:tentative="1">
      <w:start w:val="1"/>
      <w:numFmt w:val="lowerLetter"/>
      <w:lvlText w:val="%8."/>
      <w:lvlJc w:val="left"/>
      <w:pPr>
        <w:ind w:left="5450" w:hanging="360"/>
      </w:pPr>
    </w:lvl>
    <w:lvl w:ilvl="8" w:tplc="14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2" w15:restartNumberingAfterBreak="0">
    <w:nsid w:val="2DEB3A0A"/>
    <w:multiLevelType w:val="hybridMultilevel"/>
    <w:tmpl w:val="A6CC4BA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2F284356"/>
    <w:multiLevelType w:val="hybridMultilevel"/>
    <w:tmpl w:val="E6DE525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30EB6D64"/>
    <w:multiLevelType w:val="hybridMultilevel"/>
    <w:tmpl w:val="3DD0AABE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30FD124D"/>
    <w:multiLevelType w:val="hybridMultilevel"/>
    <w:tmpl w:val="B4EE8640"/>
    <w:lvl w:ilvl="0" w:tplc="6B88A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1124BE7"/>
    <w:multiLevelType w:val="hybridMultilevel"/>
    <w:tmpl w:val="731A3786"/>
    <w:lvl w:ilvl="0" w:tplc="DEF4FB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2871E94"/>
    <w:multiLevelType w:val="hybridMultilevel"/>
    <w:tmpl w:val="F8C2DA0C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32924B09"/>
    <w:multiLevelType w:val="hybridMultilevel"/>
    <w:tmpl w:val="DDF49CE6"/>
    <w:lvl w:ilvl="0" w:tplc="7E8418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2FF28A1"/>
    <w:multiLevelType w:val="hybridMultilevel"/>
    <w:tmpl w:val="DB7EEB0C"/>
    <w:lvl w:ilvl="0" w:tplc="C972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30573F6"/>
    <w:multiLevelType w:val="hybridMultilevel"/>
    <w:tmpl w:val="DF7AEB2C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C69251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33127CD0"/>
    <w:multiLevelType w:val="hybridMultilevel"/>
    <w:tmpl w:val="2A7A06B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33F443E9"/>
    <w:multiLevelType w:val="hybridMultilevel"/>
    <w:tmpl w:val="734C981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4C348DD"/>
    <w:multiLevelType w:val="hybridMultilevel"/>
    <w:tmpl w:val="318AEE26"/>
    <w:lvl w:ilvl="0" w:tplc="73564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4EB5246"/>
    <w:multiLevelType w:val="hybridMultilevel"/>
    <w:tmpl w:val="B22845A2"/>
    <w:lvl w:ilvl="0" w:tplc="FFFFFFFF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35542824"/>
    <w:multiLevelType w:val="hybridMultilevel"/>
    <w:tmpl w:val="BD04C9A8"/>
    <w:lvl w:ilvl="0" w:tplc="B56ED81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6117559"/>
    <w:multiLevelType w:val="hybridMultilevel"/>
    <w:tmpl w:val="5FCCAF9E"/>
    <w:lvl w:ilvl="0" w:tplc="92682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66458D7"/>
    <w:multiLevelType w:val="hybridMultilevel"/>
    <w:tmpl w:val="039A7982"/>
    <w:lvl w:ilvl="0" w:tplc="6B88A636">
      <w:start w:val="1"/>
      <w:numFmt w:val="bullet"/>
      <w:lvlText w:val="-"/>
      <w:lvlJc w:val="left"/>
      <w:pPr>
        <w:tabs>
          <w:tab w:val="num" w:pos="-132"/>
        </w:tabs>
        <w:ind w:left="-132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108" w15:restartNumberingAfterBreak="0">
    <w:nsid w:val="36F81927"/>
    <w:multiLevelType w:val="hybridMultilevel"/>
    <w:tmpl w:val="36DC19AE"/>
    <w:lvl w:ilvl="0" w:tplc="7E7C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79C1840"/>
    <w:multiLevelType w:val="hybridMultilevel"/>
    <w:tmpl w:val="31120880"/>
    <w:lvl w:ilvl="0" w:tplc="92682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7FB4785"/>
    <w:multiLevelType w:val="hybridMultilevel"/>
    <w:tmpl w:val="15C804C6"/>
    <w:lvl w:ilvl="0" w:tplc="7E7C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87A70EB"/>
    <w:multiLevelType w:val="hybridMultilevel"/>
    <w:tmpl w:val="B0BCCC9A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38F261D5"/>
    <w:multiLevelType w:val="hybridMultilevel"/>
    <w:tmpl w:val="E33AB19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9470D5F"/>
    <w:multiLevelType w:val="hybridMultilevel"/>
    <w:tmpl w:val="ABEAA5D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9D9688F"/>
    <w:multiLevelType w:val="hybridMultilevel"/>
    <w:tmpl w:val="4C78EAC2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BC83064"/>
    <w:multiLevelType w:val="hybridMultilevel"/>
    <w:tmpl w:val="F0B63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9251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BD75F3C"/>
    <w:multiLevelType w:val="hybridMultilevel"/>
    <w:tmpl w:val="3F9A76CC"/>
    <w:lvl w:ilvl="0" w:tplc="7E8418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BF73797"/>
    <w:multiLevelType w:val="hybridMultilevel"/>
    <w:tmpl w:val="C18CB974"/>
    <w:lvl w:ilvl="0" w:tplc="5E289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C3635C0"/>
    <w:multiLevelType w:val="hybridMultilevel"/>
    <w:tmpl w:val="CC84657E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3C4024D6"/>
    <w:multiLevelType w:val="hybridMultilevel"/>
    <w:tmpl w:val="AECA004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3EB27D0C"/>
    <w:multiLevelType w:val="hybridMultilevel"/>
    <w:tmpl w:val="EBD28390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C69251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EEC13F0"/>
    <w:multiLevelType w:val="hybridMultilevel"/>
    <w:tmpl w:val="C7CA0992"/>
    <w:lvl w:ilvl="0" w:tplc="6B88A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F3B6DDE"/>
    <w:multiLevelType w:val="hybridMultilevel"/>
    <w:tmpl w:val="666CB20C"/>
    <w:lvl w:ilvl="0" w:tplc="5E289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F6C64D6"/>
    <w:multiLevelType w:val="hybridMultilevel"/>
    <w:tmpl w:val="379CE5B8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40F66904"/>
    <w:multiLevelType w:val="hybridMultilevel"/>
    <w:tmpl w:val="E45C2098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417E497A"/>
    <w:multiLevelType w:val="hybridMultilevel"/>
    <w:tmpl w:val="17F42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419404F7"/>
    <w:multiLevelType w:val="hybridMultilevel"/>
    <w:tmpl w:val="2F065A7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437F2D79"/>
    <w:multiLevelType w:val="hybridMultilevel"/>
    <w:tmpl w:val="93E8CF5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440F40E7"/>
    <w:multiLevelType w:val="hybridMultilevel"/>
    <w:tmpl w:val="34088546"/>
    <w:lvl w:ilvl="0" w:tplc="4316F2C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44356BD8"/>
    <w:multiLevelType w:val="hybridMultilevel"/>
    <w:tmpl w:val="2462463A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443C6920"/>
    <w:multiLevelType w:val="hybridMultilevel"/>
    <w:tmpl w:val="79B82AE0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6B88A6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446777A4"/>
    <w:multiLevelType w:val="hybridMultilevel"/>
    <w:tmpl w:val="2EA623D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44C031AA"/>
    <w:multiLevelType w:val="hybridMultilevel"/>
    <w:tmpl w:val="E5C2D6D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450050BB"/>
    <w:multiLevelType w:val="hybridMultilevel"/>
    <w:tmpl w:val="9C968F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5AA4195"/>
    <w:multiLevelType w:val="hybridMultilevel"/>
    <w:tmpl w:val="6E5E838E"/>
    <w:lvl w:ilvl="0" w:tplc="5E289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5E235C6"/>
    <w:multiLevelType w:val="multilevel"/>
    <w:tmpl w:val="9774D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8467811"/>
    <w:multiLevelType w:val="hybridMultilevel"/>
    <w:tmpl w:val="8E9A185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48E11E00"/>
    <w:multiLevelType w:val="hybridMultilevel"/>
    <w:tmpl w:val="18666FE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48FA5F7D"/>
    <w:multiLevelType w:val="hybridMultilevel"/>
    <w:tmpl w:val="FA88E962"/>
    <w:lvl w:ilvl="0" w:tplc="9DA080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911591F"/>
    <w:multiLevelType w:val="hybridMultilevel"/>
    <w:tmpl w:val="17905FC8"/>
    <w:lvl w:ilvl="0" w:tplc="22289B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8A63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A5C6A17"/>
    <w:multiLevelType w:val="hybridMultilevel"/>
    <w:tmpl w:val="A2DEA2C2"/>
    <w:lvl w:ilvl="0" w:tplc="6E14597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679E97BE" w:tentative="1">
      <w:start w:val="1"/>
      <w:numFmt w:val="lowerLetter"/>
      <w:lvlText w:val="%2."/>
      <w:lvlJc w:val="left"/>
      <w:pPr>
        <w:ind w:left="1080" w:hanging="360"/>
      </w:pPr>
    </w:lvl>
    <w:lvl w:ilvl="2" w:tplc="BEAC73B6" w:tentative="1">
      <w:start w:val="1"/>
      <w:numFmt w:val="lowerRoman"/>
      <w:lvlText w:val="%3."/>
      <w:lvlJc w:val="right"/>
      <w:pPr>
        <w:ind w:left="1800" w:hanging="180"/>
      </w:pPr>
    </w:lvl>
    <w:lvl w:ilvl="3" w:tplc="882681C6" w:tentative="1">
      <w:start w:val="1"/>
      <w:numFmt w:val="decimal"/>
      <w:lvlText w:val="%4."/>
      <w:lvlJc w:val="left"/>
      <w:pPr>
        <w:ind w:left="2520" w:hanging="360"/>
      </w:pPr>
    </w:lvl>
    <w:lvl w:ilvl="4" w:tplc="F19C7F98" w:tentative="1">
      <w:start w:val="1"/>
      <w:numFmt w:val="lowerLetter"/>
      <w:lvlText w:val="%5."/>
      <w:lvlJc w:val="left"/>
      <w:pPr>
        <w:ind w:left="3240" w:hanging="360"/>
      </w:pPr>
    </w:lvl>
    <w:lvl w:ilvl="5" w:tplc="5FE2E88A" w:tentative="1">
      <w:start w:val="1"/>
      <w:numFmt w:val="lowerRoman"/>
      <w:lvlText w:val="%6."/>
      <w:lvlJc w:val="right"/>
      <w:pPr>
        <w:ind w:left="3960" w:hanging="180"/>
      </w:pPr>
    </w:lvl>
    <w:lvl w:ilvl="6" w:tplc="7F7C3D00" w:tentative="1">
      <w:start w:val="1"/>
      <w:numFmt w:val="decimal"/>
      <w:lvlText w:val="%7."/>
      <w:lvlJc w:val="left"/>
      <w:pPr>
        <w:ind w:left="4680" w:hanging="360"/>
      </w:pPr>
    </w:lvl>
    <w:lvl w:ilvl="7" w:tplc="7C80A8A8" w:tentative="1">
      <w:start w:val="1"/>
      <w:numFmt w:val="lowerLetter"/>
      <w:lvlText w:val="%8."/>
      <w:lvlJc w:val="left"/>
      <w:pPr>
        <w:ind w:left="5400" w:hanging="360"/>
      </w:pPr>
    </w:lvl>
    <w:lvl w:ilvl="8" w:tplc="CF5A4C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4AB95CB4"/>
    <w:multiLevelType w:val="hybridMultilevel"/>
    <w:tmpl w:val="75FEFA48"/>
    <w:lvl w:ilvl="0" w:tplc="34A89C2E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BFF27C1"/>
    <w:multiLevelType w:val="hybridMultilevel"/>
    <w:tmpl w:val="40BCF0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CC1453F"/>
    <w:multiLevelType w:val="hybridMultilevel"/>
    <w:tmpl w:val="A6EE962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4CFF0D8F"/>
    <w:multiLevelType w:val="hybridMultilevel"/>
    <w:tmpl w:val="67048E12"/>
    <w:lvl w:ilvl="0" w:tplc="F20AF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F14698E"/>
    <w:multiLevelType w:val="hybridMultilevel"/>
    <w:tmpl w:val="65E0D41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4F535980"/>
    <w:multiLevelType w:val="hybridMultilevel"/>
    <w:tmpl w:val="7A92A0BC"/>
    <w:lvl w:ilvl="0" w:tplc="5E289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1F6BD4"/>
    <w:multiLevelType w:val="hybridMultilevel"/>
    <w:tmpl w:val="673E434A"/>
    <w:lvl w:ilvl="0" w:tplc="2934F7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1142A7F"/>
    <w:multiLevelType w:val="hybridMultilevel"/>
    <w:tmpl w:val="1F0200EA"/>
    <w:lvl w:ilvl="0" w:tplc="A6E89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1E90DD8"/>
    <w:multiLevelType w:val="hybridMultilevel"/>
    <w:tmpl w:val="BF06D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2240206"/>
    <w:multiLevelType w:val="hybridMultilevel"/>
    <w:tmpl w:val="D236D81E"/>
    <w:lvl w:ilvl="0" w:tplc="04CEA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26E183E"/>
    <w:multiLevelType w:val="hybridMultilevel"/>
    <w:tmpl w:val="7868991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529202BE"/>
    <w:multiLevelType w:val="hybridMultilevel"/>
    <w:tmpl w:val="B6F44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31768F7"/>
    <w:multiLevelType w:val="hybridMultilevel"/>
    <w:tmpl w:val="D5103D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3790996"/>
    <w:multiLevelType w:val="hybridMultilevel"/>
    <w:tmpl w:val="E8FA846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55AC01BB"/>
    <w:multiLevelType w:val="hybridMultilevel"/>
    <w:tmpl w:val="15C804C6"/>
    <w:lvl w:ilvl="0" w:tplc="7E7C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5E73E98"/>
    <w:multiLevelType w:val="hybridMultilevel"/>
    <w:tmpl w:val="06B2476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6B23EEA"/>
    <w:multiLevelType w:val="hybridMultilevel"/>
    <w:tmpl w:val="9FF4CE32"/>
    <w:lvl w:ilvl="0" w:tplc="34A89C2E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6D2038A"/>
    <w:multiLevelType w:val="hybridMultilevel"/>
    <w:tmpl w:val="053045E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581558EA"/>
    <w:multiLevelType w:val="hybridMultilevel"/>
    <w:tmpl w:val="BA3CFF44"/>
    <w:lvl w:ilvl="0" w:tplc="060EB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0" w15:restartNumberingAfterBreak="0">
    <w:nsid w:val="586E2FDF"/>
    <w:multiLevelType w:val="hybridMultilevel"/>
    <w:tmpl w:val="9B56D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598E6315"/>
    <w:multiLevelType w:val="hybridMultilevel"/>
    <w:tmpl w:val="F1E8E012"/>
    <w:lvl w:ilvl="0" w:tplc="5E289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A2331CC"/>
    <w:multiLevelType w:val="hybridMultilevel"/>
    <w:tmpl w:val="5DDA063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5B021325"/>
    <w:multiLevelType w:val="hybridMultilevel"/>
    <w:tmpl w:val="37BEF9BE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6B88A6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5B034F62"/>
    <w:multiLevelType w:val="hybridMultilevel"/>
    <w:tmpl w:val="8710D398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5C114B47"/>
    <w:multiLevelType w:val="hybridMultilevel"/>
    <w:tmpl w:val="5E069FC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5CE5798A"/>
    <w:multiLevelType w:val="hybridMultilevel"/>
    <w:tmpl w:val="62A4B5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D1F3AEF"/>
    <w:multiLevelType w:val="multilevel"/>
    <w:tmpl w:val="25B4E1B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68" w15:restartNumberingAfterBreak="0">
    <w:nsid w:val="5D23470D"/>
    <w:multiLevelType w:val="hybridMultilevel"/>
    <w:tmpl w:val="1346DF1A"/>
    <w:lvl w:ilvl="0" w:tplc="9DA080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D6F2E66"/>
    <w:multiLevelType w:val="hybridMultilevel"/>
    <w:tmpl w:val="8B0E2370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6B88A6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5D706E3C"/>
    <w:multiLevelType w:val="hybridMultilevel"/>
    <w:tmpl w:val="E0F6E04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5DB06EF0"/>
    <w:multiLevelType w:val="hybridMultilevel"/>
    <w:tmpl w:val="63D08440"/>
    <w:lvl w:ilvl="0" w:tplc="181A000F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372" w:hanging="360"/>
      </w:pPr>
    </w:lvl>
    <w:lvl w:ilvl="2" w:tplc="181A001B" w:tentative="1">
      <w:start w:val="1"/>
      <w:numFmt w:val="lowerRoman"/>
      <w:lvlText w:val="%3."/>
      <w:lvlJc w:val="right"/>
      <w:pPr>
        <w:ind w:left="2092" w:hanging="180"/>
      </w:pPr>
    </w:lvl>
    <w:lvl w:ilvl="3" w:tplc="181A000F" w:tentative="1">
      <w:start w:val="1"/>
      <w:numFmt w:val="decimal"/>
      <w:lvlText w:val="%4."/>
      <w:lvlJc w:val="left"/>
      <w:pPr>
        <w:ind w:left="2812" w:hanging="360"/>
      </w:pPr>
    </w:lvl>
    <w:lvl w:ilvl="4" w:tplc="181A0019" w:tentative="1">
      <w:start w:val="1"/>
      <w:numFmt w:val="lowerLetter"/>
      <w:lvlText w:val="%5."/>
      <w:lvlJc w:val="left"/>
      <w:pPr>
        <w:ind w:left="3532" w:hanging="360"/>
      </w:pPr>
    </w:lvl>
    <w:lvl w:ilvl="5" w:tplc="181A001B" w:tentative="1">
      <w:start w:val="1"/>
      <w:numFmt w:val="lowerRoman"/>
      <w:lvlText w:val="%6."/>
      <w:lvlJc w:val="right"/>
      <w:pPr>
        <w:ind w:left="4252" w:hanging="180"/>
      </w:pPr>
    </w:lvl>
    <w:lvl w:ilvl="6" w:tplc="181A000F" w:tentative="1">
      <w:start w:val="1"/>
      <w:numFmt w:val="decimal"/>
      <w:lvlText w:val="%7."/>
      <w:lvlJc w:val="left"/>
      <w:pPr>
        <w:ind w:left="4972" w:hanging="360"/>
      </w:pPr>
    </w:lvl>
    <w:lvl w:ilvl="7" w:tplc="181A0019" w:tentative="1">
      <w:start w:val="1"/>
      <w:numFmt w:val="lowerLetter"/>
      <w:lvlText w:val="%8."/>
      <w:lvlJc w:val="left"/>
      <w:pPr>
        <w:ind w:left="5692" w:hanging="360"/>
      </w:pPr>
    </w:lvl>
    <w:lvl w:ilvl="8" w:tplc="181A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72" w15:restartNumberingAfterBreak="0">
    <w:nsid w:val="5E315637"/>
    <w:multiLevelType w:val="hybridMultilevel"/>
    <w:tmpl w:val="7086443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5E552245"/>
    <w:multiLevelType w:val="hybridMultilevel"/>
    <w:tmpl w:val="B35EB234"/>
    <w:lvl w:ilvl="0" w:tplc="9DA080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202B4E"/>
    <w:multiLevelType w:val="multilevel"/>
    <w:tmpl w:val="33DCCA3C"/>
    <w:styleLink w:val="WW8Num7"/>
    <w:lvl w:ilvl="0">
      <w:numFmt w:val="bullet"/>
      <w:lvlText w:val="-"/>
      <w:lvlJc w:val="left"/>
      <w:rPr>
        <w:rFonts w:ascii="Times New Roman" w:eastAsia="Times New Roman" w:hAnsi="Times New Roman" w:cs="Times New Roman"/>
        <w:lang w:val="de-D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 w15:restartNumberingAfterBreak="0">
    <w:nsid w:val="5F3E27E3"/>
    <w:multiLevelType w:val="hybridMultilevel"/>
    <w:tmpl w:val="C69CFCDC"/>
    <w:lvl w:ilvl="0" w:tplc="5E289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FAB7727"/>
    <w:multiLevelType w:val="hybridMultilevel"/>
    <w:tmpl w:val="E836E26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60084B29"/>
    <w:multiLevelType w:val="hybridMultilevel"/>
    <w:tmpl w:val="68E6D89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03223F5"/>
    <w:multiLevelType w:val="hybridMultilevel"/>
    <w:tmpl w:val="34643344"/>
    <w:lvl w:ilvl="0" w:tplc="331E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0710E4B"/>
    <w:multiLevelType w:val="hybridMultilevel"/>
    <w:tmpl w:val="2ECE2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609A4188"/>
    <w:multiLevelType w:val="hybridMultilevel"/>
    <w:tmpl w:val="6EAAEE24"/>
    <w:lvl w:ilvl="0" w:tplc="34A89C2E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E200C2"/>
    <w:multiLevelType w:val="hybridMultilevel"/>
    <w:tmpl w:val="6EA06410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C69251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2" w15:restartNumberingAfterBreak="0">
    <w:nsid w:val="60F15303"/>
    <w:multiLevelType w:val="hybridMultilevel"/>
    <w:tmpl w:val="C90C505C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6B88A6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6136153A"/>
    <w:multiLevelType w:val="hybridMultilevel"/>
    <w:tmpl w:val="E7AA2A0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628F4475"/>
    <w:multiLevelType w:val="hybridMultilevel"/>
    <w:tmpl w:val="EBE2DA70"/>
    <w:lvl w:ilvl="0" w:tplc="6B88A636">
      <w:start w:val="1"/>
      <w:numFmt w:val="bullet"/>
      <w:lvlText w:val="-"/>
      <w:lvlJc w:val="left"/>
      <w:pPr>
        <w:tabs>
          <w:tab w:val="num" w:pos="-132"/>
        </w:tabs>
        <w:ind w:left="-132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185" w15:restartNumberingAfterBreak="0">
    <w:nsid w:val="63120418"/>
    <w:multiLevelType w:val="hybridMultilevel"/>
    <w:tmpl w:val="60C0396E"/>
    <w:lvl w:ilvl="0" w:tplc="2B2ED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3185DA9"/>
    <w:multiLevelType w:val="hybridMultilevel"/>
    <w:tmpl w:val="04160510"/>
    <w:lvl w:ilvl="0" w:tplc="42367EA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A2C4D"/>
    <w:multiLevelType w:val="hybridMultilevel"/>
    <w:tmpl w:val="6A8044C8"/>
    <w:lvl w:ilvl="0" w:tplc="5E289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40F5232"/>
    <w:multiLevelType w:val="hybridMultilevel"/>
    <w:tmpl w:val="0EDEA118"/>
    <w:lvl w:ilvl="0" w:tplc="6B88A636">
      <w:start w:val="1"/>
      <w:numFmt w:val="bullet"/>
      <w:lvlText w:val="-"/>
      <w:lvlJc w:val="left"/>
      <w:pPr>
        <w:tabs>
          <w:tab w:val="num" w:pos="-132"/>
        </w:tabs>
        <w:ind w:left="-132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189" w15:restartNumberingAfterBreak="0">
    <w:nsid w:val="64251DCF"/>
    <w:multiLevelType w:val="hybridMultilevel"/>
    <w:tmpl w:val="2CB8E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5332426"/>
    <w:multiLevelType w:val="hybridMultilevel"/>
    <w:tmpl w:val="05886F1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FFFFFFF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 w:tplc="FFFFFFFF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sz w:val="22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65387312"/>
    <w:multiLevelType w:val="hybridMultilevel"/>
    <w:tmpl w:val="789C803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65A54925"/>
    <w:multiLevelType w:val="hybridMultilevel"/>
    <w:tmpl w:val="BDCE3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5BC171E"/>
    <w:multiLevelType w:val="hybridMultilevel"/>
    <w:tmpl w:val="293C70F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66842BB2"/>
    <w:multiLevelType w:val="hybridMultilevel"/>
    <w:tmpl w:val="96ACCF3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66B60F74"/>
    <w:multiLevelType w:val="hybridMultilevel"/>
    <w:tmpl w:val="D2CA29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6F9365F"/>
    <w:multiLevelType w:val="hybridMultilevel"/>
    <w:tmpl w:val="91F60AA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676B47A6"/>
    <w:multiLevelType w:val="multilevel"/>
    <w:tmpl w:val="FD10E922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8" w15:restartNumberingAfterBreak="0">
    <w:nsid w:val="68223044"/>
    <w:multiLevelType w:val="multilevel"/>
    <w:tmpl w:val="A626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9" w15:restartNumberingAfterBreak="0">
    <w:nsid w:val="69291240"/>
    <w:multiLevelType w:val="hybridMultilevel"/>
    <w:tmpl w:val="8B385C92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9F823D4"/>
    <w:multiLevelType w:val="hybridMultilevel"/>
    <w:tmpl w:val="453ED08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A4F1AA8"/>
    <w:multiLevelType w:val="multilevel"/>
    <w:tmpl w:val="7CE6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2" w15:restartNumberingAfterBreak="0">
    <w:nsid w:val="6AF91013"/>
    <w:multiLevelType w:val="hybridMultilevel"/>
    <w:tmpl w:val="C352C91E"/>
    <w:lvl w:ilvl="0" w:tplc="9DA080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0A3735"/>
    <w:multiLevelType w:val="hybridMultilevel"/>
    <w:tmpl w:val="99FE387E"/>
    <w:lvl w:ilvl="0" w:tplc="9DA0805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B1668C7"/>
    <w:multiLevelType w:val="hybridMultilevel"/>
    <w:tmpl w:val="1F58E04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6B6C5118"/>
    <w:multiLevelType w:val="hybridMultilevel"/>
    <w:tmpl w:val="73202870"/>
    <w:lvl w:ilvl="0" w:tplc="0F94003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141A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96C0AA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6" w15:restartNumberingAfterBreak="0">
    <w:nsid w:val="6D2C7073"/>
    <w:multiLevelType w:val="hybridMultilevel"/>
    <w:tmpl w:val="71DC6B66"/>
    <w:lvl w:ilvl="0" w:tplc="9DA0805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6DB34E2E"/>
    <w:multiLevelType w:val="hybridMultilevel"/>
    <w:tmpl w:val="4F4473D0"/>
    <w:lvl w:ilvl="0" w:tplc="55AE7880">
      <w:numFmt w:val="bullet"/>
      <w:lvlText w:val="-"/>
      <w:lvlJc w:val="left"/>
      <w:pPr>
        <w:tabs>
          <w:tab w:val="num" w:pos="-132"/>
        </w:tabs>
        <w:ind w:left="-1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208" w15:restartNumberingAfterBreak="0">
    <w:nsid w:val="6E352601"/>
    <w:multiLevelType w:val="hybridMultilevel"/>
    <w:tmpl w:val="7ED4F766"/>
    <w:lvl w:ilvl="0" w:tplc="A6E89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E4D3F45"/>
    <w:multiLevelType w:val="multilevel"/>
    <w:tmpl w:val="11C29DC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0" w15:restartNumberingAfterBreak="0">
    <w:nsid w:val="6E6869FF"/>
    <w:multiLevelType w:val="hybridMultilevel"/>
    <w:tmpl w:val="54E6932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FA60D3D"/>
    <w:multiLevelType w:val="hybridMultilevel"/>
    <w:tmpl w:val="05886F10"/>
    <w:lvl w:ilvl="0" w:tplc="747C15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76E5632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  <w:sz w:val="22"/>
      </w:rPr>
    </w:lvl>
    <w:lvl w:ilvl="2" w:tplc="6B88A63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sz w:val="22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6FAF6A17"/>
    <w:multiLevelType w:val="hybridMultilevel"/>
    <w:tmpl w:val="988487C2"/>
    <w:lvl w:ilvl="0" w:tplc="34A89C2E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6061B5"/>
    <w:multiLevelType w:val="hybridMultilevel"/>
    <w:tmpl w:val="3B3A8F34"/>
    <w:lvl w:ilvl="0" w:tplc="9DA080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10812D8"/>
    <w:multiLevelType w:val="hybridMultilevel"/>
    <w:tmpl w:val="AE78BF98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72172415"/>
    <w:multiLevelType w:val="hybridMultilevel"/>
    <w:tmpl w:val="CCCC4C5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3CC2068"/>
    <w:multiLevelType w:val="hybridMultilevel"/>
    <w:tmpl w:val="DDCECA32"/>
    <w:lvl w:ilvl="0" w:tplc="A6E891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749C556B"/>
    <w:multiLevelType w:val="hybridMultilevel"/>
    <w:tmpl w:val="895AD4DC"/>
    <w:lvl w:ilvl="0" w:tplc="9DA080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3708E1"/>
    <w:multiLevelType w:val="hybridMultilevel"/>
    <w:tmpl w:val="B22845A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76921DFA"/>
    <w:multiLevelType w:val="hybridMultilevel"/>
    <w:tmpl w:val="6AF6F2E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70A7D11"/>
    <w:multiLevelType w:val="hybridMultilevel"/>
    <w:tmpl w:val="5574DC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93F3A5F"/>
    <w:multiLevelType w:val="hybridMultilevel"/>
    <w:tmpl w:val="39283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2" w15:restartNumberingAfterBreak="0">
    <w:nsid w:val="797A1A76"/>
    <w:multiLevelType w:val="hybridMultilevel"/>
    <w:tmpl w:val="B552B330"/>
    <w:lvl w:ilvl="0" w:tplc="5E289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B0A787A"/>
    <w:multiLevelType w:val="hybridMultilevel"/>
    <w:tmpl w:val="8722BC98"/>
    <w:lvl w:ilvl="0" w:tplc="9DA080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B0B1738"/>
    <w:multiLevelType w:val="hybridMultilevel"/>
    <w:tmpl w:val="084A57CA"/>
    <w:lvl w:ilvl="0" w:tplc="D5A0F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130" w:hanging="360"/>
      </w:pPr>
    </w:lvl>
    <w:lvl w:ilvl="2" w:tplc="141A001B" w:tentative="1">
      <w:start w:val="1"/>
      <w:numFmt w:val="lowerRoman"/>
      <w:lvlText w:val="%3."/>
      <w:lvlJc w:val="right"/>
      <w:pPr>
        <w:ind w:left="1850" w:hanging="180"/>
      </w:pPr>
    </w:lvl>
    <w:lvl w:ilvl="3" w:tplc="141A000F" w:tentative="1">
      <w:start w:val="1"/>
      <w:numFmt w:val="decimal"/>
      <w:lvlText w:val="%4."/>
      <w:lvlJc w:val="left"/>
      <w:pPr>
        <w:ind w:left="2570" w:hanging="360"/>
      </w:pPr>
    </w:lvl>
    <w:lvl w:ilvl="4" w:tplc="141A0019" w:tentative="1">
      <w:start w:val="1"/>
      <w:numFmt w:val="lowerLetter"/>
      <w:lvlText w:val="%5."/>
      <w:lvlJc w:val="left"/>
      <w:pPr>
        <w:ind w:left="3290" w:hanging="360"/>
      </w:pPr>
    </w:lvl>
    <w:lvl w:ilvl="5" w:tplc="141A001B" w:tentative="1">
      <w:start w:val="1"/>
      <w:numFmt w:val="lowerRoman"/>
      <w:lvlText w:val="%6."/>
      <w:lvlJc w:val="right"/>
      <w:pPr>
        <w:ind w:left="4010" w:hanging="180"/>
      </w:pPr>
    </w:lvl>
    <w:lvl w:ilvl="6" w:tplc="141A000F" w:tentative="1">
      <w:start w:val="1"/>
      <w:numFmt w:val="decimal"/>
      <w:lvlText w:val="%7."/>
      <w:lvlJc w:val="left"/>
      <w:pPr>
        <w:ind w:left="4730" w:hanging="360"/>
      </w:pPr>
    </w:lvl>
    <w:lvl w:ilvl="7" w:tplc="141A0019" w:tentative="1">
      <w:start w:val="1"/>
      <w:numFmt w:val="lowerLetter"/>
      <w:lvlText w:val="%8."/>
      <w:lvlJc w:val="left"/>
      <w:pPr>
        <w:ind w:left="5450" w:hanging="360"/>
      </w:pPr>
    </w:lvl>
    <w:lvl w:ilvl="8" w:tplc="14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5" w15:restartNumberingAfterBreak="0">
    <w:nsid w:val="7BA241D2"/>
    <w:multiLevelType w:val="hybridMultilevel"/>
    <w:tmpl w:val="516AA95A"/>
    <w:lvl w:ilvl="0" w:tplc="4316F2C0">
      <w:start w:val="1"/>
      <w:numFmt w:val="bullet"/>
      <w:lvlText w:val="-"/>
      <w:lvlJc w:val="left"/>
      <w:pPr>
        <w:ind w:left="-124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226" w15:restartNumberingAfterBreak="0">
    <w:nsid w:val="7CCA23B9"/>
    <w:multiLevelType w:val="hybridMultilevel"/>
    <w:tmpl w:val="3850E42A"/>
    <w:lvl w:ilvl="0" w:tplc="7E7C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D49241A"/>
    <w:multiLevelType w:val="hybridMultilevel"/>
    <w:tmpl w:val="F690B7A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8" w15:restartNumberingAfterBreak="0">
    <w:nsid w:val="7DE80552"/>
    <w:multiLevelType w:val="hybridMultilevel"/>
    <w:tmpl w:val="84D67220"/>
    <w:lvl w:ilvl="0" w:tplc="5E289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E5D094B"/>
    <w:multiLevelType w:val="hybridMultilevel"/>
    <w:tmpl w:val="5014677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7E880B57"/>
    <w:multiLevelType w:val="hybridMultilevel"/>
    <w:tmpl w:val="774C3E40"/>
    <w:lvl w:ilvl="0" w:tplc="9B06E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F703F46"/>
    <w:multiLevelType w:val="hybridMultilevel"/>
    <w:tmpl w:val="C686A29E"/>
    <w:lvl w:ilvl="0" w:tplc="6B88A63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7FA81E23"/>
    <w:multiLevelType w:val="hybridMultilevel"/>
    <w:tmpl w:val="1DFE046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7FB6413F"/>
    <w:multiLevelType w:val="hybridMultilevel"/>
    <w:tmpl w:val="9094206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3"/>
  </w:num>
  <w:num w:numId="2">
    <w:abstractNumId w:val="189"/>
  </w:num>
  <w:num w:numId="3">
    <w:abstractNumId w:val="69"/>
  </w:num>
  <w:num w:numId="4">
    <w:abstractNumId w:val="13"/>
  </w:num>
  <w:num w:numId="5">
    <w:abstractNumId w:val="194"/>
  </w:num>
  <w:num w:numId="6">
    <w:abstractNumId w:val="166"/>
  </w:num>
  <w:num w:numId="7">
    <w:abstractNumId w:val="231"/>
  </w:num>
  <w:num w:numId="8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9"/>
  </w:num>
  <w:num w:numId="15">
    <w:abstractNumId w:val="129"/>
  </w:num>
  <w:num w:numId="16">
    <w:abstractNumId w:val="221"/>
  </w:num>
  <w:num w:numId="17">
    <w:abstractNumId w:val="94"/>
  </w:num>
  <w:num w:numId="18">
    <w:abstractNumId w:val="164"/>
  </w:num>
  <w:num w:numId="19">
    <w:abstractNumId w:val="60"/>
  </w:num>
  <w:num w:numId="20">
    <w:abstractNumId w:val="124"/>
  </w:num>
  <w:num w:numId="21">
    <w:abstractNumId w:val="214"/>
  </w:num>
  <w:num w:numId="22">
    <w:abstractNumId w:val="114"/>
  </w:num>
  <w:num w:numId="23">
    <w:abstractNumId w:val="89"/>
  </w:num>
  <w:num w:numId="24">
    <w:abstractNumId w:val="123"/>
  </w:num>
  <w:num w:numId="25">
    <w:abstractNumId w:val="160"/>
  </w:num>
  <w:num w:numId="26">
    <w:abstractNumId w:val="61"/>
  </w:num>
  <w:num w:numId="27">
    <w:abstractNumId w:val="95"/>
  </w:num>
  <w:num w:numId="28">
    <w:abstractNumId w:val="88"/>
  </w:num>
  <w:num w:numId="29">
    <w:abstractNumId w:val="121"/>
  </w:num>
  <w:num w:numId="30">
    <w:abstractNumId w:val="14"/>
  </w:num>
  <w:num w:numId="31">
    <w:abstractNumId w:val="97"/>
  </w:num>
  <w:num w:numId="32">
    <w:abstractNumId w:val="50"/>
  </w:num>
  <w:num w:numId="33">
    <w:abstractNumId w:val="21"/>
  </w:num>
  <w:num w:numId="34">
    <w:abstractNumId w:val="43"/>
  </w:num>
  <w:num w:numId="35">
    <w:abstractNumId w:val="40"/>
  </w:num>
  <w:num w:numId="36">
    <w:abstractNumId w:val="118"/>
  </w:num>
  <w:num w:numId="37">
    <w:abstractNumId w:val="111"/>
  </w:num>
  <w:num w:numId="38">
    <w:abstractNumId w:val="218"/>
  </w:num>
  <w:num w:numId="39">
    <w:abstractNumId w:val="37"/>
  </w:num>
  <w:num w:numId="40">
    <w:abstractNumId w:val="7"/>
  </w:num>
  <w:num w:numId="41">
    <w:abstractNumId w:val="115"/>
  </w:num>
  <w:num w:numId="42">
    <w:abstractNumId w:val="102"/>
  </w:num>
  <w:num w:numId="43">
    <w:abstractNumId w:val="58"/>
  </w:num>
  <w:num w:numId="44">
    <w:abstractNumId w:val="171"/>
  </w:num>
  <w:num w:numId="45">
    <w:abstractNumId w:val="207"/>
  </w:num>
  <w:num w:numId="46">
    <w:abstractNumId w:val="179"/>
  </w:num>
  <w:num w:numId="47">
    <w:abstractNumId w:val="1"/>
  </w:num>
  <w:num w:numId="48">
    <w:abstractNumId w:val="73"/>
  </w:num>
  <w:num w:numId="49">
    <w:abstractNumId w:val="186"/>
  </w:num>
  <w:num w:numId="50">
    <w:abstractNumId w:val="99"/>
  </w:num>
  <w:num w:numId="51">
    <w:abstractNumId w:val="149"/>
  </w:num>
  <w:num w:numId="52">
    <w:abstractNumId w:val="175"/>
  </w:num>
  <w:num w:numId="53">
    <w:abstractNumId w:val="187"/>
  </w:num>
  <w:num w:numId="54">
    <w:abstractNumId w:val="134"/>
  </w:num>
  <w:num w:numId="55">
    <w:abstractNumId w:val="146"/>
  </w:num>
  <w:num w:numId="56">
    <w:abstractNumId w:val="161"/>
  </w:num>
  <w:num w:numId="57">
    <w:abstractNumId w:val="222"/>
  </w:num>
  <w:num w:numId="58">
    <w:abstractNumId w:val="86"/>
  </w:num>
  <w:num w:numId="59">
    <w:abstractNumId w:val="15"/>
  </w:num>
  <w:num w:numId="60">
    <w:abstractNumId w:val="65"/>
  </w:num>
  <w:num w:numId="61">
    <w:abstractNumId w:val="228"/>
  </w:num>
  <w:num w:numId="62">
    <w:abstractNumId w:val="122"/>
  </w:num>
  <w:num w:numId="63">
    <w:abstractNumId w:val="117"/>
  </w:num>
  <w:num w:numId="64">
    <w:abstractNumId w:val="46"/>
  </w:num>
  <w:num w:numId="65">
    <w:abstractNumId w:val="147"/>
  </w:num>
  <w:num w:numId="66">
    <w:abstractNumId w:val="157"/>
  </w:num>
  <w:num w:numId="67">
    <w:abstractNumId w:val="26"/>
  </w:num>
  <w:num w:numId="68">
    <w:abstractNumId w:val="180"/>
  </w:num>
  <w:num w:numId="69">
    <w:abstractNumId w:val="20"/>
  </w:num>
  <w:num w:numId="70">
    <w:abstractNumId w:val="55"/>
  </w:num>
  <w:num w:numId="71">
    <w:abstractNumId w:val="44"/>
  </w:num>
  <w:num w:numId="72">
    <w:abstractNumId w:val="212"/>
  </w:num>
  <w:num w:numId="73">
    <w:abstractNumId w:val="141"/>
  </w:num>
  <w:num w:numId="74">
    <w:abstractNumId w:val="125"/>
  </w:num>
  <w:num w:numId="75">
    <w:abstractNumId w:val="62"/>
  </w:num>
  <w:num w:numId="76">
    <w:abstractNumId w:val="27"/>
  </w:num>
  <w:num w:numId="77">
    <w:abstractNumId w:val="152"/>
  </w:num>
  <w:num w:numId="78">
    <w:abstractNumId w:val="63"/>
  </w:num>
  <w:num w:numId="7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6"/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6">
    <w:abstractNumId w:val="72"/>
  </w:num>
  <w:num w:numId="87">
    <w:abstractNumId w:val="205"/>
  </w:num>
  <w:num w:numId="88">
    <w:abstractNumId w:val="216"/>
  </w:num>
  <w:num w:numId="89">
    <w:abstractNumId w:val="142"/>
  </w:num>
  <w:num w:numId="90">
    <w:abstractNumId w:val="80"/>
  </w:num>
  <w:num w:numId="91">
    <w:abstractNumId w:val="208"/>
  </w:num>
  <w:num w:numId="92">
    <w:abstractNumId w:val="199"/>
  </w:num>
  <w:num w:numId="93">
    <w:abstractNumId w:val="148"/>
  </w:num>
  <w:num w:numId="94">
    <w:abstractNumId w:val="205"/>
  </w:num>
  <w:num w:numId="95">
    <w:abstractNumId w:val="210"/>
  </w:num>
  <w:num w:numId="96">
    <w:abstractNumId w:val="233"/>
  </w:num>
  <w:num w:numId="97">
    <w:abstractNumId w:val="215"/>
  </w:num>
  <w:num w:numId="98">
    <w:abstractNumId w:val="156"/>
  </w:num>
  <w:num w:numId="99">
    <w:abstractNumId w:val="219"/>
  </w:num>
  <w:num w:numId="100">
    <w:abstractNumId w:val="49"/>
  </w:num>
  <w:num w:numId="101">
    <w:abstractNumId w:val="70"/>
  </w:num>
  <w:num w:numId="102">
    <w:abstractNumId w:val="113"/>
  </w:num>
  <w:num w:numId="103">
    <w:abstractNumId w:val="140"/>
  </w:num>
  <w:num w:numId="104">
    <w:abstractNumId w:val="85"/>
  </w:num>
  <w:num w:numId="105">
    <w:abstractNumId w:val="103"/>
  </w:num>
  <w:num w:numId="106">
    <w:abstractNumId w:val="5"/>
  </w:num>
  <w:num w:numId="107">
    <w:abstractNumId w:val="45"/>
  </w:num>
  <w:num w:numId="108">
    <w:abstractNumId w:val="128"/>
  </w:num>
  <w:num w:numId="109">
    <w:abstractNumId w:val="81"/>
  </w:num>
  <w:num w:numId="110">
    <w:abstractNumId w:val="137"/>
  </w:num>
  <w:num w:numId="111">
    <w:abstractNumId w:val="91"/>
  </w:num>
  <w:num w:numId="112">
    <w:abstractNumId w:val="224"/>
  </w:num>
  <w:num w:numId="113">
    <w:abstractNumId w:val="230"/>
  </w:num>
  <w:num w:numId="114">
    <w:abstractNumId w:val="185"/>
  </w:num>
  <w:num w:numId="115">
    <w:abstractNumId w:val="178"/>
  </w:num>
  <w:num w:numId="116">
    <w:abstractNumId w:val="176"/>
  </w:num>
  <w:num w:numId="117">
    <w:abstractNumId w:val="82"/>
  </w:num>
  <w:num w:numId="118">
    <w:abstractNumId w:val="143"/>
  </w:num>
  <w:num w:numId="119">
    <w:abstractNumId w:val="200"/>
  </w:num>
  <w:num w:numId="120">
    <w:abstractNumId w:val="83"/>
  </w:num>
  <w:num w:numId="121">
    <w:abstractNumId w:val="2"/>
  </w:num>
  <w:num w:numId="122">
    <w:abstractNumId w:val="132"/>
  </w:num>
  <w:num w:numId="123">
    <w:abstractNumId w:val="10"/>
  </w:num>
  <w:num w:numId="124">
    <w:abstractNumId w:val="151"/>
  </w:num>
  <w:num w:numId="125">
    <w:abstractNumId w:val="93"/>
  </w:num>
  <w:num w:numId="126">
    <w:abstractNumId w:val="22"/>
  </w:num>
  <w:num w:numId="127">
    <w:abstractNumId w:val="204"/>
  </w:num>
  <w:num w:numId="128">
    <w:abstractNumId w:val="92"/>
  </w:num>
  <w:num w:numId="129">
    <w:abstractNumId w:val="191"/>
  </w:num>
  <w:num w:numId="130">
    <w:abstractNumId w:val="177"/>
  </w:num>
  <w:num w:numId="131">
    <w:abstractNumId w:val="84"/>
  </w:num>
  <w:num w:numId="132">
    <w:abstractNumId w:val="25"/>
  </w:num>
  <w:num w:numId="133">
    <w:abstractNumId w:val="30"/>
  </w:num>
  <w:num w:numId="134">
    <w:abstractNumId w:val="211"/>
  </w:num>
  <w:num w:numId="135">
    <w:abstractNumId w:val="101"/>
  </w:num>
  <w:num w:numId="136">
    <w:abstractNumId w:val="172"/>
  </w:num>
  <w:num w:numId="137">
    <w:abstractNumId w:val="196"/>
  </w:num>
  <w:num w:numId="138">
    <w:abstractNumId w:val="131"/>
  </w:num>
  <w:num w:numId="139">
    <w:abstractNumId w:val="11"/>
  </w:num>
  <w:num w:numId="140">
    <w:abstractNumId w:val="8"/>
  </w:num>
  <w:num w:numId="141">
    <w:abstractNumId w:val="38"/>
  </w:num>
  <w:num w:numId="142">
    <w:abstractNumId w:val="54"/>
  </w:num>
  <w:num w:numId="143">
    <w:abstractNumId w:val="183"/>
  </w:num>
  <w:num w:numId="144">
    <w:abstractNumId w:val="16"/>
  </w:num>
  <w:num w:numId="145">
    <w:abstractNumId w:val="119"/>
  </w:num>
  <w:num w:numId="146">
    <w:abstractNumId w:val="4"/>
  </w:num>
  <w:num w:numId="147">
    <w:abstractNumId w:val="127"/>
  </w:num>
  <w:num w:numId="148">
    <w:abstractNumId w:val="75"/>
  </w:num>
  <w:num w:numId="149">
    <w:abstractNumId w:val="145"/>
  </w:num>
  <w:num w:numId="150">
    <w:abstractNumId w:val="154"/>
  </w:num>
  <w:num w:numId="151">
    <w:abstractNumId w:val="42"/>
  </w:num>
  <w:num w:numId="152">
    <w:abstractNumId w:val="126"/>
  </w:num>
  <w:num w:numId="153">
    <w:abstractNumId w:val="53"/>
  </w:num>
  <w:num w:numId="154">
    <w:abstractNumId w:val="225"/>
  </w:num>
  <w:num w:numId="155">
    <w:abstractNumId w:val="51"/>
  </w:num>
  <w:num w:numId="156">
    <w:abstractNumId w:val="12"/>
  </w:num>
  <w:num w:numId="157">
    <w:abstractNumId w:val="48"/>
  </w:num>
  <w:num w:numId="158">
    <w:abstractNumId w:val="23"/>
  </w:num>
  <w:num w:numId="159">
    <w:abstractNumId w:val="139"/>
  </w:num>
  <w:num w:numId="160">
    <w:abstractNumId w:val="28"/>
  </w:num>
  <w:num w:numId="161">
    <w:abstractNumId w:val="90"/>
  </w:num>
  <w:num w:numId="162">
    <w:abstractNumId w:val="52"/>
  </w:num>
  <w:num w:numId="163">
    <w:abstractNumId w:val="100"/>
  </w:num>
  <w:num w:numId="164">
    <w:abstractNumId w:val="120"/>
  </w:num>
  <w:num w:numId="165">
    <w:abstractNumId w:val="232"/>
  </w:num>
  <w:num w:numId="166">
    <w:abstractNumId w:val="182"/>
  </w:num>
  <w:num w:numId="167">
    <w:abstractNumId w:val="169"/>
  </w:num>
  <w:num w:numId="168">
    <w:abstractNumId w:val="181"/>
  </w:num>
  <w:num w:numId="169">
    <w:abstractNumId w:val="87"/>
  </w:num>
  <w:num w:numId="170">
    <w:abstractNumId w:val="34"/>
  </w:num>
  <w:num w:numId="171">
    <w:abstractNumId w:val="163"/>
  </w:num>
  <w:num w:numId="172">
    <w:abstractNumId w:val="130"/>
  </w:num>
  <w:num w:numId="173">
    <w:abstractNumId w:val="56"/>
  </w:num>
  <w:num w:numId="174">
    <w:abstractNumId w:val="188"/>
  </w:num>
  <w:num w:numId="175">
    <w:abstractNumId w:val="77"/>
  </w:num>
  <w:num w:numId="176">
    <w:abstractNumId w:val="41"/>
  </w:num>
  <w:num w:numId="177">
    <w:abstractNumId w:val="184"/>
  </w:num>
  <w:num w:numId="178">
    <w:abstractNumId w:val="78"/>
  </w:num>
  <w:num w:numId="179">
    <w:abstractNumId w:val="107"/>
  </w:num>
  <w:num w:numId="180">
    <w:abstractNumId w:val="68"/>
  </w:num>
  <w:num w:numId="181">
    <w:abstractNumId w:val="226"/>
  </w:num>
  <w:num w:numId="182">
    <w:abstractNumId w:val="64"/>
  </w:num>
  <w:num w:numId="183">
    <w:abstractNumId w:val="170"/>
  </w:num>
  <w:num w:numId="184">
    <w:abstractNumId w:val="136"/>
  </w:num>
  <w:num w:numId="185">
    <w:abstractNumId w:val="108"/>
  </w:num>
  <w:num w:numId="186">
    <w:abstractNumId w:val="193"/>
  </w:num>
  <w:num w:numId="187">
    <w:abstractNumId w:val="201"/>
  </w:num>
  <w:num w:numId="188">
    <w:abstractNumId w:val="110"/>
  </w:num>
  <w:num w:numId="189">
    <w:abstractNumId w:val="31"/>
  </w:num>
  <w:num w:numId="190">
    <w:abstractNumId w:val="155"/>
  </w:num>
  <w:num w:numId="191">
    <w:abstractNumId w:val="150"/>
  </w:num>
  <w:num w:numId="192">
    <w:abstractNumId w:val="144"/>
  </w:num>
  <w:num w:numId="193">
    <w:abstractNumId w:val="109"/>
  </w:num>
  <w:num w:numId="194">
    <w:abstractNumId w:val="227"/>
  </w:num>
  <w:num w:numId="195">
    <w:abstractNumId w:val="106"/>
  </w:num>
  <w:num w:numId="196">
    <w:abstractNumId w:val="162"/>
  </w:num>
  <w:num w:numId="197">
    <w:abstractNumId w:val="67"/>
  </w:num>
  <w:num w:numId="198">
    <w:abstractNumId w:val="158"/>
  </w:num>
  <w:num w:numId="199">
    <w:abstractNumId w:val="165"/>
  </w:num>
  <w:num w:numId="200">
    <w:abstractNumId w:val="9"/>
  </w:num>
  <w:num w:numId="201">
    <w:abstractNumId w:val="229"/>
  </w:num>
  <w:num w:numId="202">
    <w:abstractNumId w:val="19"/>
  </w:num>
  <w:num w:numId="203">
    <w:abstractNumId w:val="112"/>
  </w:num>
  <w:num w:numId="20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6"/>
  </w:num>
  <w:num w:numId="207">
    <w:abstractNumId w:val="17"/>
  </w:num>
  <w:num w:numId="208">
    <w:abstractNumId w:val="33"/>
  </w:num>
  <w:num w:numId="209">
    <w:abstractNumId w:val="59"/>
  </w:num>
  <w:num w:numId="210">
    <w:abstractNumId w:val="190"/>
  </w:num>
  <w:num w:numId="211">
    <w:abstractNumId w:val="104"/>
  </w:num>
  <w:num w:numId="212">
    <w:abstractNumId w:val="3"/>
  </w:num>
  <w:num w:numId="213">
    <w:abstractNumId w:val="29"/>
  </w:num>
  <w:num w:numId="214">
    <w:abstractNumId w:val="66"/>
  </w:num>
  <w:num w:numId="215">
    <w:abstractNumId w:val="217"/>
  </w:num>
  <w:num w:numId="216">
    <w:abstractNumId w:val="168"/>
  </w:num>
  <w:num w:numId="217">
    <w:abstractNumId w:val="74"/>
  </w:num>
  <w:num w:numId="218">
    <w:abstractNumId w:val="138"/>
  </w:num>
  <w:num w:numId="219">
    <w:abstractNumId w:val="202"/>
  </w:num>
  <w:num w:numId="220">
    <w:abstractNumId w:val="223"/>
  </w:num>
  <w:num w:numId="221">
    <w:abstractNumId w:val="213"/>
  </w:num>
  <w:num w:numId="222">
    <w:abstractNumId w:val="173"/>
  </w:num>
  <w:num w:numId="223">
    <w:abstractNumId w:val="220"/>
  </w:num>
  <w:num w:numId="224">
    <w:abstractNumId w:val="195"/>
  </w:num>
  <w:num w:numId="225">
    <w:abstractNumId w:val="76"/>
  </w:num>
  <w:num w:numId="22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33"/>
  </w:num>
  <w:num w:numId="229">
    <w:abstractNumId w:val="174"/>
  </w:num>
  <w:num w:numId="230">
    <w:abstractNumId w:val="209"/>
  </w:num>
  <w:num w:numId="231">
    <w:abstractNumId w:val="197"/>
  </w:num>
  <w:num w:numId="232">
    <w:abstractNumId w:val="79"/>
  </w:num>
  <w:num w:numId="233">
    <w:abstractNumId w:val="18"/>
  </w:num>
  <w:num w:numId="234">
    <w:abstractNumId w:val="206"/>
  </w:num>
  <w:num w:numId="235">
    <w:abstractNumId w:val="153"/>
  </w:num>
  <w:num w:numId="236">
    <w:abstractNumId w:val="192"/>
  </w:num>
  <w:numIdMacAtCleanup w:val="2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60"/>
    <w:rsid w:val="00010317"/>
    <w:rsid w:val="0001339B"/>
    <w:rsid w:val="00036F77"/>
    <w:rsid w:val="00037EF9"/>
    <w:rsid w:val="000400A9"/>
    <w:rsid w:val="0004360A"/>
    <w:rsid w:val="00053831"/>
    <w:rsid w:val="00053C4B"/>
    <w:rsid w:val="00060F9F"/>
    <w:rsid w:val="0007302B"/>
    <w:rsid w:val="00092546"/>
    <w:rsid w:val="00094DC9"/>
    <w:rsid w:val="00097730"/>
    <w:rsid w:val="00097835"/>
    <w:rsid w:val="000A3591"/>
    <w:rsid w:val="000C12A0"/>
    <w:rsid w:val="000C6E8F"/>
    <w:rsid w:val="000D2B6A"/>
    <w:rsid w:val="000D5B17"/>
    <w:rsid w:val="000E0ED4"/>
    <w:rsid w:val="000E3C25"/>
    <w:rsid w:val="000E6360"/>
    <w:rsid w:val="000E6383"/>
    <w:rsid w:val="000F2CAE"/>
    <w:rsid w:val="00116C24"/>
    <w:rsid w:val="00125E10"/>
    <w:rsid w:val="00166741"/>
    <w:rsid w:val="00171BC4"/>
    <w:rsid w:val="00177199"/>
    <w:rsid w:val="00185B9E"/>
    <w:rsid w:val="00185D63"/>
    <w:rsid w:val="00192DE0"/>
    <w:rsid w:val="001A2353"/>
    <w:rsid w:val="001B3021"/>
    <w:rsid w:val="001B60C5"/>
    <w:rsid w:val="001B7A0D"/>
    <w:rsid w:val="001B7BDE"/>
    <w:rsid w:val="001C1923"/>
    <w:rsid w:val="001C27A4"/>
    <w:rsid w:val="001C4901"/>
    <w:rsid w:val="001D1473"/>
    <w:rsid w:val="001E5156"/>
    <w:rsid w:val="001E59EB"/>
    <w:rsid w:val="001F0359"/>
    <w:rsid w:val="00210765"/>
    <w:rsid w:val="00220E78"/>
    <w:rsid w:val="0022385A"/>
    <w:rsid w:val="00224C53"/>
    <w:rsid w:val="00227CC3"/>
    <w:rsid w:val="0023139C"/>
    <w:rsid w:val="00237597"/>
    <w:rsid w:val="00245B83"/>
    <w:rsid w:val="002501A5"/>
    <w:rsid w:val="00251F31"/>
    <w:rsid w:val="00256D88"/>
    <w:rsid w:val="00261D34"/>
    <w:rsid w:val="00274EF1"/>
    <w:rsid w:val="00283599"/>
    <w:rsid w:val="0028773B"/>
    <w:rsid w:val="002A1DB6"/>
    <w:rsid w:val="002A28E5"/>
    <w:rsid w:val="002A3CD9"/>
    <w:rsid w:val="002A6E33"/>
    <w:rsid w:val="002B5215"/>
    <w:rsid w:val="002B6482"/>
    <w:rsid w:val="002B6596"/>
    <w:rsid w:val="002C0AFC"/>
    <w:rsid w:val="002D01D9"/>
    <w:rsid w:val="002E4BC8"/>
    <w:rsid w:val="00312234"/>
    <w:rsid w:val="00312253"/>
    <w:rsid w:val="0032141C"/>
    <w:rsid w:val="003317F5"/>
    <w:rsid w:val="00332339"/>
    <w:rsid w:val="00341110"/>
    <w:rsid w:val="0034605D"/>
    <w:rsid w:val="00356C4B"/>
    <w:rsid w:val="00357FBD"/>
    <w:rsid w:val="00366501"/>
    <w:rsid w:val="00367835"/>
    <w:rsid w:val="0037057A"/>
    <w:rsid w:val="003715C5"/>
    <w:rsid w:val="00374003"/>
    <w:rsid w:val="00374726"/>
    <w:rsid w:val="003815AB"/>
    <w:rsid w:val="003D6488"/>
    <w:rsid w:val="003F4557"/>
    <w:rsid w:val="003F4ACF"/>
    <w:rsid w:val="003F784D"/>
    <w:rsid w:val="00400910"/>
    <w:rsid w:val="00400F5A"/>
    <w:rsid w:val="00402175"/>
    <w:rsid w:val="00403B36"/>
    <w:rsid w:val="004055E0"/>
    <w:rsid w:val="00412AF2"/>
    <w:rsid w:val="00430482"/>
    <w:rsid w:val="00432620"/>
    <w:rsid w:val="00437F02"/>
    <w:rsid w:val="0044069B"/>
    <w:rsid w:val="00442347"/>
    <w:rsid w:val="00443EF8"/>
    <w:rsid w:val="0045366F"/>
    <w:rsid w:val="0045689D"/>
    <w:rsid w:val="0046382F"/>
    <w:rsid w:val="00473971"/>
    <w:rsid w:val="00490018"/>
    <w:rsid w:val="004A2A29"/>
    <w:rsid w:val="004A2CA9"/>
    <w:rsid w:val="004A6F05"/>
    <w:rsid w:val="004B01E5"/>
    <w:rsid w:val="004B0C26"/>
    <w:rsid w:val="004B45C0"/>
    <w:rsid w:val="004B7F39"/>
    <w:rsid w:val="004D0B78"/>
    <w:rsid w:val="004D472B"/>
    <w:rsid w:val="004D5862"/>
    <w:rsid w:val="004E145B"/>
    <w:rsid w:val="004E38B8"/>
    <w:rsid w:val="004F2359"/>
    <w:rsid w:val="004F3E2A"/>
    <w:rsid w:val="004F53EB"/>
    <w:rsid w:val="005032B3"/>
    <w:rsid w:val="00504B3F"/>
    <w:rsid w:val="00540CEE"/>
    <w:rsid w:val="00551E49"/>
    <w:rsid w:val="0056087E"/>
    <w:rsid w:val="0056220F"/>
    <w:rsid w:val="0056518F"/>
    <w:rsid w:val="005738C7"/>
    <w:rsid w:val="005845BD"/>
    <w:rsid w:val="005850AB"/>
    <w:rsid w:val="005A24C5"/>
    <w:rsid w:val="005B2EBE"/>
    <w:rsid w:val="005E1A1E"/>
    <w:rsid w:val="005E5EA3"/>
    <w:rsid w:val="005F5DD3"/>
    <w:rsid w:val="00604B0B"/>
    <w:rsid w:val="006054CB"/>
    <w:rsid w:val="00615995"/>
    <w:rsid w:val="006228C4"/>
    <w:rsid w:val="00633D88"/>
    <w:rsid w:val="00657D73"/>
    <w:rsid w:val="00657DFF"/>
    <w:rsid w:val="00661629"/>
    <w:rsid w:val="00683527"/>
    <w:rsid w:val="00685442"/>
    <w:rsid w:val="006A26B4"/>
    <w:rsid w:val="006A4436"/>
    <w:rsid w:val="006A5995"/>
    <w:rsid w:val="006B569A"/>
    <w:rsid w:val="006C10BC"/>
    <w:rsid w:val="006D5DC5"/>
    <w:rsid w:val="006E1859"/>
    <w:rsid w:val="006E1FCD"/>
    <w:rsid w:val="006F2D7E"/>
    <w:rsid w:val="00715C5F"/>
    <w:rsid w:val="00733C90"/>
    <w:rsid w:val="00746DF8"/>
    <w:rsid w:val="00752D29"/>
    <w:rsid w:val="00762D18"/>
    <w:rsid w:val="007765EF"/>
    <w:rsid w:val="00781DA5"/>
    <w:rsid w:val="00782F7E"/>
    <w:rsid w:val="00791D83"/>
    <w:rsid w:val="007A4056"/>
    <w:rsid w:val="007A709A"/>
    <w:rsid w:val="007B5BC7"/>
    <w:rsid w:val="007B63E4"/>
    <w:rsid w:val="007C6CBD"/>
    <w:rsid w:val="007F2189"/>
    <w:rsid w:val="008070C0"/>
    <w:rsid w:val="00815C74"/>
    <w:rsid w:val="00816E40"/>
    <w:rsid w:val="00824014"/>
    <w:rsid w:val="00824F31"/>
    <w:rsid w:val="0082786B"/>
    <w:rsid w:val="00856543"/>
    <w:rsid w:val="00886EEE"/>
    <w:rsid w:val="008906B0"/>
    <w:rsid w:val="008943D9"/>
    <w:rsid w:val="008979A0"/>
    <w:rsid w:val="008A08DB"/>
    <w:rsid w:val="008A33E1"/>
    <w:rsid w:val="008C5FE9"/>
    <w:rsid w:val="008C68D1"/>
    <w:rsid w:val="008D7620"/>
    <w:rsid w:val="00903EE6"/>
    <w:rsid w:val="00913FEC"/>
    <w:rsid w:val="00916739"/>
    <w:rsid w:val="009312B5"/>
    <w:rsid w:val="00944FF4"/>
    <w:rsid w:val="0095242B"/>
    <w:rsid w:val="0097365B"/>
    <w:rsid w:val="00975EF2"/>
    <w:rsid w:val="009805B1"/>
    <w:rsid w:val="00997BF6"/>
    <w:rsid w:val="00997E60"/>
    <w:rsid w:val="009A4433"/>
    <w:rsid w:val="009A7494"/>
    <w:rsid w:val="009B5056"/>
    <w:rsid w:val="009B523D"/>
    <w:rsid w:val="009C16CC"/>
    <w:rsid w:val="009C6367"/>
    <w:rsid w:val="00A010AB"/>
    <w:rsid w:val="00A067B1"/>
    <w:rsid w:val="00A07CFD"/>
    <w:rsid w:val="00A2416E"/>
    <w:rsid w:val="00A323BD"/>
    <w:rsid w:val="00A4003A"/>
    <w:rsid w:val="00A52C80"/>
    <w:rsid w:val="00A63A77"/>
    <w:rsid w:val="00A65AC6"/>
    <w:rsid w:val="00A65ED7"/>
    <w:rsid w:val="00A701EB"/>
    <w:rsid w:val="00A72E30"/>
    <w:rsid w:val="00A77B75"/>
    <w:rsid w:val="00A824D6"/>
    <w:rsid w:val="00A84BE7"/>
    <w:rsid w:val="00A90086"/>
    <w:rsid w:val="00A93BAE"/>
    <w:rsid w:val="00AA06F5"/>
    <w:rsid w:val="00AA606E"/>
    <w:rsid w:val="00AB5B89"/>
    <w:rsid w:val="00AC361C"/>
    <w:rsid w:val="00AC6E16"/>
    <w:rsid w:val="00AD35E5"/>
    <w:rsid w:val="00AE0698"/>
    <w:rsid w:val="00AE2EE9"/>
    <w:rsid w:val="00AF7418"/>
    <w:rsid w:val="00B0737A"/>
    <w:rsid w:val="00B20DE0"/>
    <w:rsid w:val="00B32770"/>
    <w:rsid w:val="00B37B03"/>
    <w:rsid w:val="00B4147B"/>
    <w:rsid w:val="00B41B6A"/>
    <w:rsid w:val="00B465D5"/>
    <w:rsid w:val="00B534C2"/>
    <w:rsid w:val="00B54392"/>
    <w:rsid w:val="00B6321F"/>
    <w:rsid w:val="00B72C61"/>
    <w:rsid w:val="00B77530"/>
    <w:rsid w:val="00B8204A"/>
    <w:rsid w:val="00B87E64"/>
    <w:rsid w:val="00B9724C"/>
    <w:rsid w:val="00BE1EAA"/>
    <w:rsid w:val="00BE59E7"/>
    <w:rsid w:val="00BE5E95"/>
    <w:rsid w:val="00BE7F28"/>
    <w:rsid w:val="00BF10B2"/>
    <w:rsid w:val="00BF7BDE"/>
    <w:rsid w:val="00C13887"/>
    <w:rsid w:val="00C17A8C"/>
    <w:rsid w:val="00C23A68"/>
    <w:rsid w:val="00C34BDC"/>
    <w:rsid w:val="00C368D0"/>
    <w:rsid w:val="00C674F3"/>
    <w:rsid w:val="00C745A4"/>
    <w:rsid w:val="00C80E83"/>
    <w:rsid w:val="00C9679B"/>
    <w:rsid w:val="00CA26EE"/>
    <w:rsid w:val="00CA6960"/>
    <w:rsid w:val="00CB17C2"/>
    <w:rsid w:val="00CB195E"/>
    <w:rsid w:val="00CC4081"/>
    <w:rsid w:val="00CC5199"/>
    <w:rsid w:val="00CD02C2"/>
    <w:rsid w:val="00CD1593"/>
    <w:rsid w:val="00CE404F"/>
    <w:rsid w:val="00CF5E92"/>
    <w:rsid w:val="00D04923"/>
    <w:rsid w:val="00D07D75"/>
    <w:rsid w:val="00D373AA"/>
    <w:rsid w:val="00D51666"/>
    <w:rsid w:val="00D564A6"/>
    <w:rsid w:val="00D61797"/>
    <w:rsid w:val="00D639C0"/>
    <w:rsid w:val="00D64B34"/>
    <w:rsid w:val="00D71383"/>
    <w:rsid w:val="00D73674"/>
    <w:rsid w:val="00D74390"/>
    <w:rsid w:val="00D806F1"/>
    <w:rsid w:val="00D83E42"/>
    <w:rsid w:val="00D9042D"/>
    <w:rsid w:val="00D9352F"/>
    <w:rsid w:val="00D95E3E"/>
    <w:rsid w:val="00D9785D"/>
    <w:rsid w:val="00DA2A24"/>
    <w:rsid w:val="00DA3B61"/>
    <w:rsid w:val="00DA4689"/>
    <w:rsid w:val="00DB4682"/>
    <w:rsid w:val="00DC2A16"/>
    <w:rsid w:val="00DF08FF"/>
    <w:rsid w:val="00DF2FAA"/>
    <w:rsid w:val="00E01007"/>
    <w:rsid w:val="00E3520D"/>
    <w:rsid w:val="00E377DD"/>
    <w:rsid w:val="00E8147B"/>
    <w:rsid w:val="00E957DF"/>
    <w:rsid w:val="00E95F86"/>
    <w:rsid w:val="00EA3C80"/>
    <w:rsid w:val="00EA5BC0"/>
    <w:rsid w:val="00EA5F9C"/>
    <w:rsid w:val="00EB1E5C"/>
    <w:rsid w:val="00EB39C8"/>
    <w:rsid w:val="00EB64C4"/>
    <w:rsid w:val="00EC6673"/>
    <w:rsid w:val="00EC6A5D"/>
    <w:rsid w:val="00EC7E7C"/>
    <w:rsid w:val="00ED05B3"/>
    <w:rsid w:val="00EE199A"/>
    <w:rsid w:val="00EE7886"/>
    <w:rsid w:val="00F12CDB"/>
    <w:rsid w:val="00F14FD9"/>
    <w:rsid w:val="00F3214B"/>
    <w:rsid w:val="00F34BAE"/>
    <w:rsid w:val="00F37513"/>
    <w:rsid w:val="00F44884"/>
    <w:rsid w:val="00F53A9B"/>
    <w:rsid w:val="00F54EAF"/>
    <w:rsid w:val="00F5530E"/>
    <w:rsid w:val="00F60ECB"/>
    <w:rsid w:val="00F61169"/>
    <w:rsid w:val="00F76513"/>
    <w:rsid w:val="00F810D4"/>
    <w:rsid w:val="00F946B8"/>
    <w:rsid w:val="00F94B4C"/>
    <w:rsid w:val="00FB226C"/>
    <w:rsid w:val="00FC708A"/>
    <w:rsid w:val="00FD4901"/>
    <w:rsid w:val="00FE0977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C374"/>
  <w15:chartTrackingRefBased/>
  <w15:docId w15:val="{0748592B-7A77-4E2D-B8F3-7D71C441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360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6360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0E6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3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3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B3F"/>
    <w:pPr>
      <w:spacing w:before="280" w:line="360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B3F"/>
    <w:pPr>
      <w:spacing w:before="280" w:after="80" w:line="360" w:lineRule="auto"/>
      <w:ind w:left="357" w:hanging="357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4B3F"/>
    <w:pPr>
      <w:keepNext/>
      <w:ind w:left="357" w:hanging="357"/>
      <w:jc w:val="center"/>
      <w:outlineLvl w:val="6"/>
    </w:pPr>
    <w:rPr>
      <w:sz w:val="22"/>
      <w:szCs w:val="20"/>
      <w:lang w:val="en-AU" w:eastAsia="hr-H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B3F"/>
    <w:pPr>
      <w:spacing w:before="280" w:line="360" w:lineRule="auto"/>
      <w:ind w:left="357" w:hanging="357"/>
      <w:jc w:val="both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B3F"/>
    <w:pPr>
      <w:spacing w:before="280" w:line="360" w:lineRule="auto"/>
      <w:ind w:left="357" w:hanging="357"/>
      <w:jc w:val="both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6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63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E6360"/>
  </w:style>
  <w:style w:type="paragraph" w:styleId="ListParagraph">
    <w:name w:val="List Paragraph"/>
    <w:basedOn w:val="Normal"/>
    <w:link w:val="ListParagraphChar"/>
    <w:uiPriority w:val="34"/>
    <w:qFormat/>
    <w:rsid w:val="000E63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E6360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Title">
    <w:name w:val="Title"/>
    <w:basedOn w:val="Normal"/>
    <w:link w:val="TitleChar"/>
    <w:uiPriority w:val="10"/>
    <w:qFormat/>
    <w:rsid w:val="000E6360"/>
    <w:pPr>
      <w:jc w:val="center"/>
    </w:pPr>
    <w:rPr>
      <w:b/>
      <w:bCs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0E6360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0E63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36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link">
    <w:name w:val="Hyperlink"/>
    <w:uiPriority w:val="99"/>
    <w:rsid w:val="000E63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360"/>
    <w:pPr>
      <w:spacing w:before="100" w:beforeAutospacing="1" w:after="100" w:afterAutospacing="1"/>
    </w:pPr>
    <w:rPr>
      <w:lang w:eastAsia="bs-Latn-BA"/>
    </w:rPr>
  </w:style>
  <w:style w:type="character" w:customStyle="1" w:styleId="Heading2Char">
    <w:name w:val="Heading 2 Char"/>
    <w:basedOn w:val="DefaultParagraphFont"/>
    <w:link w:val="Heading2"/>
    <w:rsid w:val="000E63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rsid w:val="000E6360"/>
    <w:rPr>
      <w:sz w:val="22"/>
      <w:u w:color="0000FF"/>
      <w:lang w:val="sr-Cyrl-CS"/>
    </w:rPr>
  </w:style>
  <w:style w:type="character" w:customStyle="1" w:styleId="BodyText2Char">
    <w:name w:val="Body Text 2 Char"/>
    <w:basedOn w:val="DefaultParagraphFont"/>
    <w:link w:val="BodyText2"/>
    <w:rsid w:val="000E6360"/>
    <w:rPr>
      <w:rFonts w:ascii="Times New Roman" w:eastAsia="Times New Roman" w:hAnsi="Times New Roman" w:cs="Times New Roman"/>
      <w:szCs w:val="24"/>
      <w:u w:color="0000FF"/>
      <w:lang w:val="sr-Cyrl-CS"/>
    </w:rPr>
  </w:style>
  <w:style w:type="paragraph" w:styleId="BodyText">
    <w:name w:val="Body Text"/>
    <w:basedOn w:val="Normal"/>
    <w:link w:val="BodyTextChar"/>
    <w:rsid w:val="000E6360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0E636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0">
    <w:name w:val="Body text_"/>
    <w:link w:val="BodyText6"/>
    <w:rsid w:val="000E6360"/>
    <w:rPr>
      <w:sz w:val="16"/>
      <w:szCs w:val="16"/>
      <w:shd w:val="clear" w:color="auto" w:fill="FFFFFF"/>
    </w:rPr>
  </w:style>
  <w:style w:type="character" w:customStyle="1" w:styleId="BodyText1">
    <w:name w:val="Body Text1"/>
    <w:rsid w:val="000E6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/>
    </w:rPr>
  </w:style>
  <w:style w:type="paragraph" w:customStyle="1" w:styleId="BodyText6">
    <w:name w:val="Body Text6"/>
    <w:basedOn w:val="Normal"/>
    <w:link w:val="Bodytext0"/>
    <w:rsid w:val="000E6360"/>
    <w:pPr>
      <w:widowControl w:val="0"/>
      <w:shd w:val="clear" w:color="auto" w:fill="FFFFFF"/>
      <w:spacing w:after="420" w:line="201" w:lineRule="exact"/>
      <w:ind w:hanging="920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20">
    <w:name w:val="Body Text2"/>
    <w:rsid w:val="000E6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/>
    </w:rPr>
  </w:style>
  <w:style w:type="character" w:customStyle="1" w:styleId="Bodytext3">
    <w:name w:val="Body text (3)"/>
    <w:rsid w:val="000E6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E63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E63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E6360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6360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0E636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0E63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0E6360"/>
    <w:pPr>
      <w:widowControl w:val="0"/>
      <w:autoSpaceDE w:val="0"/>
      <w:autoSpaceDN w:val="0"/>
      <w:ind w:left="105" w:hanging="357"/>
      <w:jc w:val="both"/>
    </w:pPr>
    <w:rPr>
      <w:rFonts w:ascii="Arial" w:eastAsia="Arial" w:hAnsi="Arial" w:cs="Arial"/>
      <w:sz w:val="22"/>
      <w:szCs w:val="22"/>
      <w:lang w:val="hr-HR"/>
    </w:rPr>
  </w:style>
  <w:style w:type="character" w:customStyle="1" w:styleId="ListParagraphChar">
    <w:name w:val="List Paragraph Char"/>
    <w:link w:val="ListParagraph"/>
    <w:uiPriority w:val="34"/>
    <w:rsid w:val="000E636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E6360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hr-BA"/>
    </w:rPr>
  </w:style>
  <w:style w:type="paragraph" w:styleId="FootnoteText">
    <w:name w:val="footnote text"/>
    <w:basedOn w:val="Normal"/>
    <w:link w:val="FootnoteTextChar"/>
    <w:unhideWhenUsed/>
    <w:rsid w:val="000E6360"/>
    <w:pPr>
      <w:ind w:firstLine="709"/>
      <w:jc w:val="both"/>
    </w:pPr>
    <w:rPr>
      <w:sz w:val="20"/>
      <w:szCs w:val="20"/>
      <w:lang w:val="hr-HR" w:bidi="en-US"/>
    </w:rPr>
  </w:style>
  <w:style w:type="character" w:customStyle="1" w:styleId="FootnoteTextChar">
    <w:name w:val="Footnote Text Char"/>
    <w:basedOn w:val="DefaultParagraphFont"/>
    <w:link w:val="FootnoteText"/>
    <w:rsid w:val="000E6360"/>
    <w:rPr>
      <w:rFonts w:ascii="Times New Roman" w:eastAsia="Times New Roman" w:hAnsi="Times New Roman" w:cs="Times New Roman"/>
      <w:sz w:val="20"/>
      <w:szCs w:val="20"/>
      <w:lang w:val="hr-HR" w:bidi="en-US"/>
    </w:rPr>
  </w:style>
  <w:style w:type="paragraph" w:customStyle="1" w:styleId="ListParagraph1">
    <w:name w:val="List Paragraph1"/>
    <w:basedOn w:val="Normal"/>
    <w:uiPriority w:val="34"/>
    <w:qFormat/>
    <w:rsid w:val="009B5056"/>
    <w:pPr>
      <w:ind w:left="720" w:hanging="357"/>
      <w:contextualSpacing/>
      <w:jc w:val="both"/>
    </w:pPr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04B0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04B0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04B0B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04B3F"/>
    <w:rPr>
      <w:rFonts w:asciiTheme="majorHAnsi" w:eastAsiaTheme="majorEastAsia" w:hAnsiTheme="majorHAnsi" w:cstheme="majorBidi"/>
      <w:b/>
      <w:bCs/>
      <w:i/>
      <w:i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B3F"/>
    <w:rPr>
      <w:rFonts w:asciiTheme="majorHAnsi" w:eastAsiaTheme="majorEastAsia" w:hAnsiTheme="majorHAnsi" w:cstheme="majorBidi"/>
      <w:b/>
      <w:bCs/>
      <w:i/>
      <w:i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04B3F"/>
    <w:rPr>
      <w:rFonts w:ascii="Times New Roman" w:eastAsia="Times New Roman" w:hAnsi="Times New Roman" w:cs="Times New Roman"/>
      <w:szCs w:val="20"/>
      <w:lang w:val="en-AU"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B3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B3F"/>
    <w:rPr>
      <w:rFonts w:asciiTheme="majorHAnsi" w:eastAsiaTheme="majorEastAsia" w:hAnsiTheme="majorHAnsi" w:cstheme="majorBidi"/>
      <w:i/>
      <w:iCs/>
      <w:sz w:val="18"/>
      <w:szCs w:val="18"/>
    </w:rPr>
  </w:style>
  <w:style w:type="numbering" w:customStyle="1" w:styleId="Bezpopisa1">
    <w:name w:val="Bez popisa1"/>
    <w:next w:val="NoList"/>
    <w:uiPriority w:val="99"/>
    <w:semiHidden/>
    <w:unhideWhenUsed/>
    <w:rsid w:val="00504B3F"/>
  </w:style>
  <w:style w:type="paragraph" w:customStyle="1" w:styleId="Standard">
    <w:name w:val="Standard"/>
    <w:rsid w:val="00504B3F"/>
    <w:pPr>
      <w:suppressAutoHyphens/>
      <w:autoSpaceDN w:val="0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val="hr-BA" w:eastAsia="zh-CN" w:bidi="hi-IN"/>
    </w:rPr>
  </w:style>
  <w:style w:type="numbering" w:customStyle="1" w:styleId="WW8Num7">
    <w:name w:val="WW8Num7"/>
    <w:basedOn w:val="NoList"/>
    <w:rsid w:val="00504B3F"/>
    <w:pPr>
      <w:numPr>
        <w:numId w:val="229"/>
      </w:numPr>
    </w:pPr>
  </w:style>
  <w:style w:type="numbering" w:customStyle="1" w:styleId="WW8Num4">
    <w:name w:val="WW8Num4"/>
    <w:basedOn w:val="NoList"/>
    <w:rsid w:val="00504B3F"/>
    <w:pPr>
      <w:numPr>
        <w:numId w:val="230"/>
      </w:numPr>
    </w:pPr>
  </w:style>
  <w:style w:type="numbering" w:customStyle="1" w:styleId="WW8Num3">
    <w:name w:val="WW8Num3"/>
    <w:basedOn w:val="NoList"/>
    <w:rsid w:val="00504B3F"/>
    <w:pPr>
      <w:numPr>
        <w:numId w:val="231"/>
      </w:numPr>
    </w:pPr>
  </w:style>
  <w:style w:type="numbering" w:customStyle="1" w:styleId="WWNum18">
    <w:name w:val="WWNum18"/>
    <w:basedOn w:val="NoList"/>
    <w:rsid w:val="00504B3F"/>
    <w:pPr>
      <w:numPr>
        <w:numId w:val="232"/>
      </w:numPr>
    </w:pPr>
  </w:style>
  <w:style w:type="numbering" w:customStyle="1" w:styleId="WWNum19">
    <w:name w:val="WWNum19"/>
    <w:basedOn w:val="NoList"/>
    <w:rsid w:val="00504B3F"/>
    <w:pPr>
      <w:numPr>
        <w:numId w:val="233"/>
      </w:numPr>
    </w:pPr>
  </w:style>
  <w:style w:type="paragraph" w:styleId="BodyText30">
    <w:name w:val="Body Text 3"/>
    <w:basedOn w:val="Normal"/>
    <w:link w:val="BodyText3Char"/>
    <w:semiHidden/>
    <w:rsid w:val="00504B3F"/>
    <w:pPr>
      <w:ind w:left="357" w:hanging="357"/>
      <w:jc w:val="both"/>
    </w:pPr>
    <w:rPr>
      <w:sz w:val="22"/>
      <w:szCs w:val="20"/>
      <w:lang w:val="en-GB" w:eastAsia="hr-HR"/>
    </w:rPr>
  </w:style>
  <w:style w:type="character" w:customStyle="1" w:styleId="BodyText3Char">
    <w:name w:val="Body Text 3 Char"/>
    <w:basedOn w:val="DefaultParagraphFont"/>
    <w:link w:val="BodyText30"/>
    <w:semiHidden/>
    <w:rsid w:val="00504B3F"/>
    <w:rPr>
      <w:rFonts w:ascii="Times New Roman" w:eastAsia="Times New Roman" w:hAnsi="Times New Roman" w:cs="Times New Roman"/>
      <w:szCs w:val="20"/>
      <w:lang w:val="en-GB" w:eastAsia="hr-HR"/>
    </w:rPr>
  </w:style>
  <w:style w:type="table" w:customStyle="1" w:styleId="TableNormal1">
    <w:name w:val="Table Normal1"/>
    <w:uiPriority w:val="2"/>
    <w:semiHidden/>
    <w:unhideWhenUsed/>
    <w:qFormat/>
    <w:rsid w:val="00504B3F"/>
    <w:pPr>
      <w:widowControl w:val="0"/>
      <w:autoSpaceDE w:val="0"/>
      <w:autoSpaceDN w:val="0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TableNormal"/>
    <w:next w:val="TableGrid"/>
    <w:uiPriority w:val="39"/>
    <w:rsid w:val="00504B3F"/>
    <w:pPr>
      <w:jc w:val="both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04B3F"/>
    <w:pPr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504B3F"/>
    <w:pPr>
      <w:ind w:left="357" w:hanging="357"/>
      <w:jc w:val="both"/>
    </w:pPr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B3F"/>
    <w:pPr>
      <w:spacing w:after="320"/>
      <w:ind w:left="357" w:hanging="357"/>
      <w:jc w:val="right"/>
    </w:pPr>
    <w:rPr>
      <w:i/>
      <w:iCs/>
      <w:color w:val="808080" w:themeColor="text1" w:themeTint="7F"/>
      <w:spacing w:val="1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4B3F"/>
    <w:rPr>
      <w:rFonts w:ascii="Times New Roman" w:eastAsia="Times New Roman" w:hAnsi="Times New Roman" w:cs="Times New Roman"/>
      <w:i/>
      <w:iCs/>
      <w:color w:val="808080" w:themeColor="text1" w:themeTint="7F"/>
      <w:spacing w:val="10"/>
      <w:szCs w:val="24"/>
    </w:rPr>
  </w:style>
  <w:style w:type="character" w:styleId="Strong">
    <w:name w:val="Strong"/>
    <w:basedOn w:val="DefaultParagraphFont"/>
    <w:uiPriority w:val="22"/>
    <w:qFormat/>
    <w:rsid w:val="00504B3F"/>
    <w:rPr>
      <w:b/>
      <w:bCs/>
      <w:spacing w:val="0"/>
    </w:rPr>
  </w:style>
  <w:style w:type="character" w:styleId="Emphasis">
    <w:name w:val="Emphasis"/>
    <w:uiPriority w:val="20"/>
    <w:qFormat/>
    <w:rsid w:val="00504B3F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04B3F"/>
    <w:pPr>
      <w:ind w:left="357" w:hanging="357"/>
      <w:jc w:val="both"/>
    </w:pPr>
    <w:rPr>
      <w:color w:val="5A5A5A" w:themeColor="text1" w:themeTint="A5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04B3F"/>
    <w:rPr>
      <w:rFonts w:ascii="Times New Roman" w:eastAsia="Times New Roman" w:hAnsi="Times New Roman" w:cs="Times New Roman"/>
      <w:color w:val="5A5A5A" w:themeColor="text1" w:themeTint="A5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B3F"/>
    <w:pPr>
      <w:spacing w:before="320" w:after="480"/>
      <w:ind w:left="720" w:right="720" w:hanging="357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B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04B3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04B3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04B3F"/>
    <w:rPr>
      <w:smallCaps/>
    </w:rPr>
  </w:style>
  <w:style w:type="character" w:styleId="IntenseReference">
    <w:name w:val="Intense Reference"/>
    <w:uiPriority w:val="32"/>
    <w:qFormat/>
    <w:rsid w:val="00504B3F"/>
    <w:rPr>
      <w:b/>
      <w:bCs/>
      <w:smallCaps/>
      <w:color w:val="auto"/>
    </w:rPr>
  </w:style>
  <w:style w:type="character" w:styleId="BookTitle">
    <w:name w:val="Book Title"/>
    <w:uiPriority w:val="33"/>
    <w:qFormat/>
    <w:rsid w:val="00504B3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04B3F"/>
    <w:pPr>
      <w:spacing w:after="100"/>
      <w:ind w:left="220" w:hanging="357"/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B3F"/>
    <w:pPr>
      <w:ind w:left="357" w:hanging="357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ntegral.co.yu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znanj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nanje.org" TargetMode="External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hyperlink" Target="http://www.integral.co.y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hyperlink" Target="http://www.znanje.org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hyperlink" Target="http://www.integral.co.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D8EFD-6600-4085-A93A-9D8026BB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35619</Words>
  <Characters>203030</Characters>
  <Application>Microsoft Office Word</Application>
  <DocSecurity>0</DocSecurity>
  <Lines>1691</Lines>
  <Paragraphs>476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Vujic</dc:creator>
  <cp:keywords/>
  <dc:description/>
  <cp:lastModifiedBy>Jelena Vujic</cp:lastModifiedBy>
  <cp:revision>3</cp:revision>
  <dcterms:created xsi:type="dcterms:W3CDTF">2022-07-13T07:41:00Z</dcterms:created>
  <dcterms:modified xsi:type="dcterms:W3CDTF">2022-07-14T06:30:00Z</dcterms:modified>
</cp:coreProperties>
</file>