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C1F81" w14:textId="77777777" w:rsidR="00DE3752" w:rsidRPr="00BD7681" w:rsidRDefault="00DE3752" w:rsidP="00DE3752">
      <w:pPr>
        <w:spacing w:after="0" w:line="240" w:lineRule="auto"/>
        <w:rPr>
          <w:rFonts w:ascii="Times New Roman" w:eastAsia="Calibri" w:hAnsi="Times New Roman" w:cs="Times New Roman"/>
          <w:b/>
          <w:lang w:val="hr-HR"/>
        </w:rPr>
      </w:pPr>
    </w:p>
    <w:p w14:paraId="559C03A0" w14:textId="77777777" w:rsidR="00302B1C" w:rsidRPr="00BD7681" w:rsidRDefault="00302B1C" w:rsidP="00302B1C">
      <w:pPr>
        <w:spacing w:after="0" w:line="240" w:lineRule="auto"/>
        <w:jc w:val="center"/>
        <w:rPr>
          <w:rFonts w:ascii="Times New Roman" w:eastAsia="Calibri" w:hAnsi="Times New Roman" w:cs="Times New Roman"/>
          <w:b/>
          <w:lang w:val="hr-HR"/>
        </w:rPr>
      </w:pPr>
    </w:p>
    <w:p w14:paraId="5D43FC6C" w14:textId="77777777" w:rsidR="00302B1C" w:rsidRPr="00BD7681" w:rsidRDefault="00302B1C" w:rsidP="00302B1C">
      <w:pPr>
        <w:spacing w:after="0" w:line="240" w:lineRule="auto"/>
        <w:jc w:val="center"/>
        <w:rPr>
          <w:rFonts w:ascii="Times New Roman" w:eastAsia="Calibri" w:hAnsi="Times New Roman" w:cs="Times New Roman"/>
          <w:b/>
          <w:lang w:val="hr-HR"/>
        </w:rPr>
      </w:pPr>
    </w:p>
    <w:p w14:paraId="1437A4BD" w14:textId="77777777" w:rsidR="00302B1C" w:rsidRPr="00BD7681" w:rsidRDefault="00302B1C" w:rsidP="00302B1C">
      <w:pPr>
        <w:spacing w:after="0" w:line="240" w:lineRule="auto"/>
        <w:jc w:val="center"/>
        <w:rPr>
          <w:rFonts w:ascii="Times New Roman" w:eastAsia="Calibri" w:hAnsi="Times New Roman" w:cs="Times New Roman"/>
          <w:b/>
          <w:lang w:val="hr-HR"/>
        </w:rPr>
      </w:pPr>
    </w:p>
    <w:p w14:paraId="35B7908C" w14:textId="77777777" w:rsidR="00302B1C" w:rsidRPr="00BD7681" w:rsidRDefault="00302B1C" w:rsidP="00302B1C">
      <w:pPr>
        <w:spacing w:after="0" w:line="240" w:lineRule="auto"/>
        <w:jc w:val="center"/>
        <w:rPr>
          <w:rFonts w:ascii="Times New Roman" w:eastAsia="Calibri" w:hAnsi="Times New Roman" w:cs="Times New Roman"/>
          <w:b/>
          <w:lang w:val="hr-HR"/>
        </w:rPr>
      </w:pPr>
    </w:p>
    <w:p w14:paraId="5E3112F0" w14:textId="77777777" w:rsidR="00302B1C" w:rsidRPr="00BD7681" w:rsidRDefault="00302B1C" w:rsidP="00302B1C">
      <w:pPr>
        <w:spacing w:after="0" w:line="240" w:lineRule="auto"/>
        <w:jc w:val="center"/>
        <w:rPr>
          <w:rFonts w:ascii="Times New Roman" w:eastAsia="Calibri" w:hAnsi="Times New Roman" w:cs="Times New Roman"/>
          <w:b/>
          <w:lang w:val="hr-HR"/>
        </w:rPr>
      </w:pPr>
    </w:p>
    <w:p w14:paraId="1BB0775A"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BDF7C54"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JU TEHNIČKA ŠKOLA</w:t>
      </w:r>
    </w:p>
    <w:p w14:paraId="27B18B0B" w14:textId="05478752"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STRUKA: PROMET</w:t>
      </w:r>
    </w:p>
    <w:p w14:paraId="612FE762"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05CC71E6" w14:textId="496F4AAC"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ZANIMANJE: RUKOVA</w:t>
      </w:r>
      <w:r w:rsidR="00DE3752" w:rsidRPr="00BD7681">
        <w:rPr>
          <w:rFonts w:ascii="Times New Roman" w:eastAsia="Times New Roman" w:hAnsi="Times New Roman" w:cs="Times New Roman"/>
          <w:b/>
          <w:lang w:val="hr-HR"/>
        </w:rPr>
        <w:t>TELJ</w:t>
      </w:r>
      <w:r w:rsidRPr="00BD7681">
        <w:rPr>
          <w:rFonts w:ascii="Times New Roman" w:eastAsia="Times New Roman" w:hAnsi="Times New Roman" w:cs="Times New Roman"/>
          <w:b/>
          <w:lang w:val="hr-HR"/>
        </w:rPr>
        <w:t xml:space="preserve"> GRAĐEVINSKIH I PRETOVARNIH </w:t>
      </w:r>
      <w:r w:rsidR="00DE3752" w:rsidRPr="00BD7681">
        <w:rPr>
          <w:rFonts w:ascii="Times New Roman" w:eastAsia="Times New Roman" w:hAnsi="Times New Roman" w:cs="Times New Roman"/>
          <w:b/>
          <w:lang w:val="hr-HR"/>
        </w:rPr>
        <w:t>STROJEVA</w:t>
      </w:r>
    </w:p>
    <w:p w14:paraId="0F3A291F" w14:textId="2F9F21D9"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TREĆI ST</w:t>
      </w:r>
      <w:r w:rsidR="00DE3752" w:rsidRPr="00BD7681">
        <w:rPr>
          <w:rFonts w:ascii="Times New Roman" w:eastAsia="Times New Roman" w:hAnsi="Times New Roman" w:cs="Times New Roman"/>
          <w:b/>
          <w:lang w:val="hr-HR"/>
        </w:rPr>
        <w:t>UPANJ</w:t>
      </w:r>
      <w:r w:rsidRPr="00BD7681">
        <w:rPr>
          <w:rFonts w:ascii="Times New Roman" w:eastAsia="Times New Roman" w:hAnsi="Times New Roman" w:cs="Times New Roman"/>
          <w:b/>
          <w:lang w:val="hr-HR"/>
        </w:rPr>
        <w:t xml:space="preserve"> OBRAZOVAN</w:t>
      </w:r>
      <w:r w:rsidR="00895114">
        <w:rPr>
          <w:rFonts w:ascii="Times New Roman" w:eastAsia="Times New Roman" w:hAnsi="Times New Roman" w:cs="Times New Roman"/>
          <w:b/>
          <w:lang w:val="hr-HR"/>
        </w:rPr>
        <w:t>J</w:t>
      </w:r>
      <w:r w:rsidRPr="00BD7681">
        <w:rPr>
          <w:rFonts w:ascii="Times New Roman" w:eastAsia="Times New Roman" w:hAnsi="Times New Roman" w:cs="Times New Roman"/>
          <w:b/>
          <w:lang w:val="hr-HR"/>
        </w:rPr>
        <w:t>A</w:t>
      </w:r>
    </w:p>
    <w:p w14:paraId="45485650"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PRVI RAZRED</w:t>
      </w:r>
    </w:p>
    <w:p w14:paraId="032422EB"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C5C3B69" w14:textId="77777777" w:rsidR="00302B1C" w:rsidRPr="00BD7681" w:rsidRDefault="00302B1C" w:rsidP="00302B1C">
      <w:pPr>
        <w:spacing w:after="0" w:line="240" w:lineRule="auto"/>
        <w:jc w:val="center"/>
        <w:rPr>
          <w:rFonts w:ascii="Times New Roman" w:eastAsia="Calibri" w:hAnsi="Times New Roman" w:cs="Times New Roman"/>
          <w:b/>
          <w:lang w:val="hr-HR"/>
        </w:rPr>
      </w:pPr>
    </w:p>
    <w:p w14:paraId="195FDACE" w14:textId="77777777" w:rsidR="00302B1C" w:rsidRPr="00BD7681" w:rsidRDefault="00302B1C" w:rsidP="00302B1C">
      <w:pPr>
        <w:spacing w:after="0" w:line="240" w:lineRule="auto"/>
        <w:jc w:val="center"/>
        <w:rPr>
          <w:rFonts w:ascii="Times New Roman" w:eastAsia="Calibri" w:hAnsi="Times New Roman" w:cs="Times New Roman"/>
          <w:b/>
          <w:lang w:val="hr-HR"/>
        </w:rPr>
      </w:pPr>
    </w:p>
    <w:p w14:paraId="0D59C909" w14:textId="77777777" w:rsidR="00302B1C" w:rsidRPr="00BD7681" w:rsidRDefault="00302B1C" w:rsidP="00302B1C">
      <w:pPr>
        <w:spacing w:after="0" w:line="240" w:lineRule="auto"/>
        <w:jc w:val="center"/>
        <w:rPr>
          <w:rFonts w:ascii="Times New Roman" w:eastAsia="Calibri" w:hAnsi="Times New Roman" w:cs="Times New Roman"/>
          <w:b/>
          <w:lang w:val="hr-HR"/>
        </w:rPr>
      </w:pPr>
    </w:p>
    <w:p w14:paraId="48821A96" w14:textId="77777777" w:rsidR="00302B1C" w:rsidRPr="00BD7681" w:rsidRDefault="00302B1C" w:rsidP="00302B1C">
      <w:pPr>
        <w:spacing w:after="0" w:line="240" w:lineRule="auto"/>
        <w:jc w:val="center"/>
        <w:rPr>
          <w:rFonts w:ascii="Times New Roman" w:eastAsia="Calibri" w:hAnsi="Times New Roman" w:cs="Times New Roman"/>
          <w:b/>
          <w:lang w:val="hr-HR"/>
        </w:rPr>
      </w:pPr>
    </w:p>
    <w:p w14:paraId="4242CECC" w14:textId="77777777" w:rsidR="00302B1C" w:rsidRPr="00BD7681" w:rsidRDefault="00302B1C" w:rsidP="00302B1C">
      <w:pPr>
        <w:spacing w:after="0" w:line="240" w:lineRule="auto"/>
        <w:jc w:val="center"/>
        <w:rPr>
          <w:rFonts w:ascii="Times New Roman" w:eastAsia="Calibri" w:hAnsi="Times New Roman" w:cs="Times New Roman"/>
          <w:b/>
          <w:lang w:val="hr-HR"/>
        </w:rPr>
      </w:pPr>
    </w:p>
    <w:p w14:paraId="18044DF1" w14:textId="77777777" w:rsidR="00302B1C" w:rsidRPr="00BD7681" w:rsidRDefault="00302B1C" w:rsidP="00302B1C">
      <w:pPr>
        <w:spacing w:after="0" w:line="240" w:lineRule="auto"/>
        <w:rPr>
          <w:rFonts w:ascii="Times New Roman" w:eastAsia="Times New Roman" w:hAnsi="Times New Roman" w:cs="Times New Roman"/>
          <w:lang w:val="hr-HR"/>
        </w:rPr>
      </w:pPr>
    </w:p>
    <w:p w14:paraId="782EC441" w14:textId="77777777" w:rsidR="00302B1C" w:rsidRPr="00BD7681" w:rsidRDefault="00302B1C" w:rsidP="00302B1C">
      <w:pPr>
        <w:spacing w:after="0" w:line="240" w:lineRule="auto"/>
        <w:rPr>
          <w:rFonts w:ascii="Times New Roman" w:eastAsia="Times New Roman" w:hAnsi="Times New Roman" w:cs="Times New Roman"/>
          <w:lang w:val="hr-HR"/>
        </w:rPr>
      </w:pPr>
    </w:p>
    <w:p w14:paraId="352BEA2D" w14:textId="77777777" w:rsidR="00302B1C" w:rsidRPr="00BD7681" w:rsidRDefault="00302B1C" w:rsidP="00302B1C">
      <w:pPr>
        <w:spacing w:after="0" w:line="240" w:lineRule="auto"/>
        <w:rPr>
          <w:rFonts w:ascii="Times New Roman" w:eastAsia="Times New Roman" w:hAnsi="Times New Roman" w:cs="Times New Roman"/>
          <w:lang w:val="hr-HR"/>
        </w:rPr>
      </w:pPr>
    </w:p>
    <w:p w14:paraId="70C37DDC" w14:textId="77777777" w:rsidR="00302B1C" w:rsidRPr="00BD7681" w:rsidRDefault="00302B1C" w:rsidP="00302B1C">
      <w:pPr>
        <w:spacing w:after="0" w:line="240" w:lineRule="auto"/>
        <w:rPr>
          <w:rFonts w:ascii="Times New Roman" w:eastAsia="Times New Roman" w:hAnsi="Times New Roman" w:cs="Times New Roman"/>
          <w:lang w:val="hr-HR"/>
        </w:rPr>
      </w:pPr>
    </w:p>
    <w:p w14:paraId="16C065FF" w14:textId="77777777" w:rsidR="00302B1C" w:rsidRPr="00BD7681" w:rsidRDefault="00302B1C" w:rsidP="00302B1C">
      <w:pPr>
        <w:spacing w:after="0" w:line="240" w:lineRule="auto"/>
        <w:rPr>
          <w:rFonts w:ascii="Times New Roman" w:eastAsia="Times New Roman" w:hAnsi="Times New Roman" w:cs="Times New Roman"/>
          <w:lang w:val="hr-HR"/>
        </w:rPr>
      </w:pPr>
    </w:p>
    <w:p w14:paraId="6E15B1E3" w14:textId="77777777" w:rsidR="00302B1C" w:rsidRPr="00BD7681" w:rsidRDefault="00302B1C" w:rsidP="00302B1C">
      <w:pPr>
        <w:spacing w:after="0" w:line="240" w:lineRule="auto"/>
        <w:rPr>
          <w:rFonts w:ascii="Times New Roman" w:eastAsia="Times New Roman" w:hAnsi="Times New Roman" w:cs="Times New Roman"/>
          <w:lang w:val="hr-HR"/>
        </w:rPr>
      </w:pPr>
    </w:p>
    <w:p w14:paraId="515651E4" w14:textId="77777777" w:rsidR="00302B1C" w:rsidRPr="00BD7681" w:rsidRDefault="00302B1C" w:rsidP="00302B1C">
      <w:pPr>
        <w:spacing w:after="0" w:line="240" w:lineRule="auto"/>
        <w:rPr>
          <w:rFonts w:ascii="Times New Roman" w:eastAsia="Times New Roman" w:hAnsi="Times New Roman" w:cs="Times New Roman"/>
          <w:lang w:val="hr-HR"/>
        </w:rPr>
      </w:pPr>
    </w:p>
    <w:p w14:paraId="77907E8D" w14:textId="77777777" w:rsidR="00302B1C" w:rsidRPr="00BD7681" w:rsidRDefault="00302B1C" w:rsidP="00302B1C">
      <w:pPr>
        <w:spacing w:after="0" w:line="240" w:lineRule="auto"/>
        <w:rPr>
          <w:rFonts w:ascii="Times New Roman" w:eastAsia="Times New Roman" w:hAnsi="Times New Roman" w:cs="Times New Roman"/>
          <w:lang w:val="hr-HR"/>
        </w:rPr>
      </w:pPr>
    </w:p>
    <w:p w14:paraId="7D53E88C" w14:textId="77777777" w:rsidR="00302B1C" w:rsidRPr="00BD7681" w:rsidRDefault="00302B1C" w:rsidP="00302B1C">
      <w:pPr>
        <w:spacing w:after="0" w:line="240" w:lineRule="auto"/>
        <w:rPr>
          <w:rFonts w:ascii="Times New Roman" w:eastAsia="Times New Roman" w:hAnsi="Times New Roman" w:cs="Times New Roman"/>
          <w:lang w:val="hr-HR"/>
        </w:rPr>
      </w:pPr>
    </w:p>
    <w:p w14:paraId="170D307B" w14:textId="77777777" w:rsidR="00302B1C" w:rsidRPr="00BD7681" w:rsidRDefault="00302B1C" w:rsidP="00302B1C">
      <w:pPr>
        <w:spacing w:after="0" w:line="240" w:lineRule="auto"/>
        <w:rPr>
          <w:rFonts w:ascii="Times New Roman" w:eastAsia="Times New Roman" w:hAnsi="Times New Roman" w:cs="Times New Roman"/>
          <w:lang w:val="hr-HR"/>
        </w:rPr>
      </w:pPr>
    </w:p>
    <w:p w14:paraId="7009AEA1" w14:textId="77777777" w:rsidR="00302B1C" w:rsidRPr="00BD7681" w:rsidRDefault="00302B1C" w:rsidP="00302B1C">
      <w:pPr>
        <w:spacing w:after="0" w:line="240" w:lineRule="auto"/>
        <w:rPr>
          <w:rFonts w:ascii="Times New Roman" w:eastAsia="Times New Roman" w:hAnsi="Times New Roman" w:cs="Times New Roman"/>
          <w:lang w:val="hr-HR"/>
        </w:rPr>
      </w:pPr>
    </w:p>
    <w:p w14:paraId="3E7D4F6C" w14:textId="77777777" w:rsidR="00302B1C" w:rsidRPr="00BD7681" w:rsidRDefault="00302B1C" w:rsidP="00302B1C">
      <w:pPr>
        <w:spacing w:after="0" w:line="240" w:lineRule="auto"/>
        <w:rPr>
          <w:rFonts w:ascii="Times New Roman" w:eastAsia="Times New Roman" w:hAnsi="Times New Roman" w:cs="Times New Roman"/>
          <w:lang w:val="hr-HR"/>
        </w:rPr>
      </w:pPr>
    </w:p>
    <w:p w14:paraId="685CC2AA" w14:textId="77777777" w:rsidR="00302B1C" w:rsidRPr="00BD7681" w:rsidRDefault="00302B1C" w:rsidP="00302B1C">
      <w:pPr>
        <w:spacing w:after="0" w:line="240" w:lineRule="auto"/>
        <w:rPr>
          <w:rFonts w:ascii="Times New Roman" w:eastAsia="Times New Roman" w:hAnsi="Times New Roman" w:cs="Times New Roman"/>
          <w:lang w:val="hr-HR"/>
        </w:rPr>
      </w:pPr>
    </w:p>
    <w:p w14:paraId="49A4EB31" w14:textId="77777777" w:rsidR="00302B1C" w:rsidRPr="00BD7681" w:rsidRDefault="00302B1C" w:rsidP="00302B1C">
      <w:pPr>
        <w:spacing w:after="0" w:line="240" w:lineRule="auto"/>
        <w:rPr>
          <w:rFonts w:ascii="Times New Roman" w:eastAsia="Times New Roman" w:hAnsi="Times New Roman" w:cs="Times New Roman"/>
          <w:lang w:val="hr-HR"/>
        </w:rPr>
      </w:pPr>
    </w:p>
    <w:p w14:paraId="56DFA52B" w14:textId="77777777" w:rsidR="00302B1C" w:rsidRPr="00BD7681" w:rsidRDefault="00302B1C" w:rsidP="00302B1C">
      <w:pPr>
        <w:spacing w:after="0" w:line="240" w:lineRule="auto"/>
        <w:rPr>
          <w:rFonts w:ascii="Times New Roman" w:eastAsia="Times New Roman" w:hAnsi="Times New Roman" w:cs="Times New Roman"/>
          <w:lang w:val="hr-HR"/>
        </w:rPr>
      </w:pPr>
    </w:p>
    <w:p w14:paraId="5CD051D0" w14:textId="77777777" w:rsidR="00302B1C" w:rsidRPr="00BD7681" w:rsidRDefault="00302B1C" w:rsidP="00302B1C">
      <w:pPr>
        <w:spacing w:after="0" w:line="240" w:lineRule="auto"/>
        <w:rPr>
          <w:rFonts w:ascii="Times New Roman" w:eastAsia="Times New Roman" w:hAnsi="Times New Roman" w:cs="Times New Roman"/>
          <w:lang w:val="hr-HR"/>
        </w:rPr>
      </w:pPr>
    </w:p>
    <w:p w14:paraId="3EDF87AE" w14:textId="77777777" w:rsidR="00302B1C" w:rsidRPr="00BD7681" w:rsidRDefault="00302B1C" w:rsidP="00302B1C">
      <w:pPr>
        <w:spacing w:after="0" w:line="240" w:lineRule="auto"/>
        <w:rPr>
          <w:rFonts w:ascii="Times New Roman" w:eastAsia="Times New Roman" w:hAnsi="Times New Roman" w:cs="Times New Roman"/>
          <w:lang w:val="hr-HR"/>
        </w:rPr>
      </w:pPr>
    </w:p>
    <w:p w14:paraId="2065065D" w14:textId="77777777" w:rsidR="00302B1C" w:rsidRPr="00BD7681" w:rsidRDefault="00302B1C" w:rsidP="00302B1C">
      <w:pPr>
        <w:spacing w:after="0" w:line="240" w:lineRule="auto"/>
        <w:rPr>
          <w:rFonts w:ascii="Times New Roman" w:eastAsia="Times New Roman" w:hAnsi="Times New Roman" w:cs="Times New Roman"/>
          <w:lang w:val="hr-HR"/>
        </w:rPr>
      </w:pPr>
    </w:p>
    <w:p w14:paraId="5EB1E3B1" w14:textId="77777777" w:rsidR="00302B1C" w:rsidRPr="00BD7681" w:rsidRDefault="00302B1C" w:rsidP="00302B1C">
      <w:pPr>
        <w:spacing w:after="0" w:line="240" w:lineRule="auto"/>
        <w:rPr>
          <w:rFonts w:ascii="Times New Roman" w:eastAsia="Times New Roman" w:hAnsi="Times New Roman" w:cs="Times New Roman"/>
          <w:lang w:val="hr-HR"/>
        </w:rPr>
      </w:pPr>
    </w:p>
    <w:p w14:paraId="6978E932" w14:textId="77777777" w:rsidR="00302B1C" w:rsidRPr="00BD7681" w:rsidRDefault="00302B1C" w:rsidP="00302B1C">
      <w:pPr>
        <w:spacing w:after="0" w:line="240" w:lineRule="auto"/>
        <w:rPr>
          <w:rFonts w:ascii="Times New Roman" w:eastAsia="Times New Roman" w:hAnsi="Times New Roman" w:cs="Times New Roman"/>
          <w:lang w:val="hr-HR"/>
        </w:rPr>
      </w:pPr>
    </w:p>
    <w:p w14:paraId="5E971295" w14:textId="77777777" w:rsidR="00302B1C" w:rsidRPr="00BD7681" w:rsidRDefault="00302B1C" w:rsidP="00302B1C">
      <w:pPr>
        <w:spacing w:after="0" w:line="240" w:lineRule="auto"/>
        <w:rPr>
          <w:rFonts w:ascii="Times New Roman" w:eastAsia="Times New Roman" w:hAnsi="Times New Roman" w:cs="Times New Roman"/>
          <w:lang w:val="hr-HR"/>
        </w:rPr>
      </w:pPr>
    </w:p>
    <w:p w14:paraId="64B0BBCA" w14:textId="77777777" w:rsidR="00302B1C" w:rsidRPr="00BD7681" w:rsidRDefault="00302B1C" w:rsidP="00302B1C">
      <w:pPr>
        <w:spacing w:after="0" w:line="240" w:lineRule="auto"/>
        <w:rPr>
          <w:rFonts w:ascii="Times New Roman" w:eastAsia="Times New Roman" w:hAnsi="Times New Roman" w:cs="Times New Roman"/>
          <w:lang w:val="hr-HR"/>
        </w:rPr>
      </w:pPr>
    </w:p>
    <w:p w14:paraId="6B21102B" w14:textId="77777777" w:rsidR="00302B1C" w:rsidRPr="00BD7681" w:rsidRDefault="00302B1C" w:rsidP="00302B1C">
      <w:pPr>
        <w:spacing w:after="0" w:line="240" w:lineRule="auto"/>
        <w:rPr>
          <w:rFonts w:ascii="Times New Roman" w:eastAsia="Times New Roman" w:hAnsi="Times New Roman" w:cs="Times New Roman"/>
          <w:lang w:val="hr-HR"/>
        </w:rPr>
      </w:pPr>
    </w:p>
    <w:p w14:paraId="6E762F04" w14:textId="77777777" w:rsidR="00302B1C" w:rsidRPr="00BD7681" w:rsidRDefault="00302B1C" w:rsidP="00302B1C">
      <w:pPr>
        <w:spacing w:after="0" w:line="240" w:lineRule="auto"/>
        <w:rPr>
          <w:rFonts w:ascii="Times New Roman" w:eastAsia="Times New Roman" w:hAnsi="Times New Roman" w:cs="Times New Roman"/>
          <w:lang w:val="hr-HR"/>
        </w:rPr>
      </w:pPr>
    </w:p>
    <w:p w14:paraId="46F68DC9" w14:textId="77777777" w:rsidR="00302B1C" w:rsidRPr="00BD7681" w:rsidRDefault="00302B1C" w:rsidP="00302B1C">
      <w:pPr>
        <w:spacing w:after="0" w:line="240" w:lineRule="auto"/>
        <w:rPr>
          <w:rFonts w:ascii="Times New Roman" w:eastAsia="Times New Roman" w:hAnsi="Times New Roman" w:cs="Times New Roman"/>
          <w:lang w:val="hr-HR"/>
        </w:rPr>
      </w:pPr>
    </w:p>
    <w:p w14:paraId="7BAA300F" w14:textId="77777777" w:rsidR="00302B1C" w:rsidRPr="00BD7681" w:rsidRDefault="00302B1C" w:rsidP="00302B1C">
      <w:pPr>
        <w:spacing w:after="0" w:line="240" w:lineRule="auto"/>
        <w:rPr>
          <w:rFonts w:ascii="Times New Roman" w:eastAsia="Times New Roman" w:hAnsi="Times New Roman" w:cs="Times New Roman"/>
          <w:lang w:val="hr-HR"/>
        </w:rPr>
      </w:pPr>
    </w:p>
    <w:p w14:paraId="4B0299B2" w14:textId="77777777" w:rsidR="00302B1C" w:rsidRPr="00BD7681" w:rsidRDefault="00302B1C" w:rsidP="00302B1C">
      <w:pPr>
        <w:spacing w:after="0" w:line="240" w:lineRule="auto"/>
        <w:rPr>
          <w:rFonts w:ascii="Times New Roman" w:eastAsia="Times New Roman" w:hAnsi="Times New Roman" w:cs="Times New Roman"/>
          <w:lang w:val="hr-HR"/>
        </w:rPr>
      </w:pPr>
    </w:p>
    <w:p w14:paraId="3DCF3162" w14:textId="77777777" w:rsidR="00302B1C" w:rsidRPr="00BD7681" w:rsidRDefault="00302B1C" w:rsidP="00302B1C">
      <w:pPr>
        <w:spacing w:after="0" w:line="240" w:lineRule="auto"/>
        <w:rPr>
          <w:rFonts w:ascii="Times New Roman" w:eastAsia="Times New Roman" w:hAnsi="Times New Roman" w:cs="Times New Roman"/>
          <w:lang w:val="hr-HR"/>
        </w:rPr>
      </w:pPr>
    </w:p>
    <w:p w14:paraId="50A64FC5" w14:textId="77777777" w:rsidR="00302B1C" w:rsidRPr="00BD7681" w:rsidRDefault="00302B1C" w:rsidP="00302B1C">
      <w:pPr>
        <w:spacing w:after="0" w:line="240" w:lineRule="auto"/>
        <w:rPr>
          <w:rFonts w:ascii="Times New Roman" w:eastAsia="Times New Roman" w:hAnsi="Times New Roman" w:cs="Times New Roman"/>
          <w:lang w:val="hr-HR"/>
        </w:rPr>
      </w:pPr>
    </w:p>
    <w:p w14:paraId="174F2A3C" w14:textId="77777777" w:rsidR="00302B1C" w:rsidRPr="00BD7681" w:rsidRDefault="00302B1C" w:rsidP="00302B1C">
      <w:pPr>
        <w:spacing w:after="0" w:line="240" w:lineRule="auto"/>
        <w:rPr>
          <w:rFonts w:ascii="Times New Roman" w:eastAsia="Times New Roman" w:hAnsi="Times New Roman" w:cs="Times New Roman"/>
          <w:lang w:val="hr-HR"/>
        </w:rPr>
      </w:pPr>
    </w:p>
    <w:p w14:paraId="53140854" w14:textId="77777777" w:rsidR="00302B1C" w:rsidRPr="00BD7681" w:rsidRDefault="00302B1C" w:rsidP="00302B1C">
      <w:pPr>
        <w:spacing w:after="0" w:line="240" w:lineRule="auto"/>
        <w:rPr>
          <w:rFonts w:ascii="Times New Roman" w:eastAsia="Times New Roman" w:hAnsi="Times New Roman" w:cs="Times New Roman"/>
          <w:lang w:val="hr-HR"/>
        </w:rPr>
      </w:pPr>
    </w:p>
    <w:p w14:paraId="429051C3" w14:textId="77777777" w:rsidR="00302B1C" w:rsidRPr="00BD7681" w:rsidRDefault="00302B1C" w:rsidP="00302B1C">
      <w:pPr>
        <w:spacing w:after="0" w:line="240" w:lineRule="auto"/>
        <w:rPr>
          <w:rFonts w:ascii="Times New Roman" w:eastAsia="Times New Roman" w:hAnsi="Times New Roman" w:cs="Times New Roman"/>
          <w:lang w:val="hr-HR"/>
        </w:rPr>
      </w:pPr>
    </w:p>
    <w:p w14:paraId="359D781D" w14:textId="77777777" w:rsidR="00302B1C" w:rsidRPr="00BD7681" w:rsidRDefault="00302B1C" w:rsidP="00302B1C">
      <w:pPr>
        <w:spacing w:after="0" w:line="240" w:lineRule="auto"/>
        <w:rPr>
          <w:rFonts w:ascii="Times New Roman" w:eastAsia="Times New Roman" w:hAnsi="Times New Roman" w:cs="Times New Roman"/>
          <w:lang w:val="hr-HR"/>
        </w:rPr>
      </w:pPr>
    </w:p>
    <w:p w14:paraId="7515B4F1" w14:textId="77777777" w:rsidR="00302B1C" w:rsidRPr="00BD7681" w:rsidRDefault="00302B1C" w:rsidP="00302B1C">
      <w:pPr>
        <w:spacing w:after="0" w:line="240" w:lineRule="auto"/>
        <w:rPr>
          <w:rFonts w:ascii="Times New Roman" w:eastAsia="Times New Roman" w:hAnsi="Times New Roman" w:cs="Times New Roman"/>
          <w:lang w:val="hr-HR"/>
        </w:rPr>
      </w:pPr>
    </w:p>
    <w:p w14:paraId="5CCB7B88" w14:textId="77777777" w:rsidR="00302B1C" w:rsidRPr="00BD7681" w:rsidRDefault="00302B1C" w:rsidP="00302B1C">
      <w:pPr>
        <w:spacing w:after="0" w:line="240" w:lineRule="auto"/>
        <w:rPr>
          <w:rFonts w:ascii="Times New Roman" w:eastAsia="Times New Roman" w:hAnsi="Times New Roman" w:cs="Times New Roman"/>
          <w:lang w:val="hr-HR"/>
        </w:rPr>
      </w:pPr>
    </w:p>
    <w:p w14:paraId="054F0586" w14:textId="77777777" w:rsidR="00302B1C" w:rsidRPr="00BD7681" w:rsidRDefault="00302B1C" w:rsidP="00302B1C">
      <w:pPr>
        <w:spacing w:after="0" w:line="240" w:lineRule="auto"/>
        <w:rPr>
          <w:rFonts w:ascii="Times New Roman" w:eastAsia="Times New Roman" w:hAnsi="Times New Roman" w:cs="Times New Roman"/>
          <w:lang w:val="hr-HR"/>
        </w:rPr>
      </w:pPr>
    </w:p>
    <w:p w14:paraId="4393957C" w14:textId="77777777" w:rsidR="00302B1C" w:rsidRPr="00BD7681" w:rsidRDefault="00302B1C" w:rsidP="00302B1C">
      <w:pPr>
        <w:spacing w:after="0" w:line="240" w:lineRule="auto"/>
        <w:rPr>
          <w:rFonts w:ascii="Times New Roman" w:eastAsia="Times New Roman" w:hAnsi="Times New Roman" w:cs="Times New Roman"/>
          <w:lang w:val="hr-HR"/>
        </w:rPr>
      </w:pPr>
    </w:p>
    <w:p w14:paraId="0FDA8B8B" w14:textId="77777777" w:rsidR="00302B1C" w:rsidRPr="00BD7681" w:rsidRDefault="00302B1C" w:rsidP="00302B1C">
      <w:pPr>
        <w:spacing w:after="0" w:line="240" w:lineRule="auto"/>
        <w:rPr>
          <w:rFonts w:ascii="Times New Roman" w:eastAsia="Times New Roman" w:hAnsi="Times New Roman" w:cs="Times New Roman"/>
          <w:lang w:val="hr-HR"/>
        </w:rPr>
      </w:pPr>
    </w:p>
    <w:p w14:paraId="4E2810A3" w14:textId="77777777" w:rsidR="00302B1C" w:rsidRPr="00BD7681" w:rsidRDefault="00302B1C" w:rsidP="00302B1C">
      <w:pPr>
        <w:spacing w:after="0" w:line="240" w:lineRule="auto"/>
        <w:rPr>
          <w:rFonts w:ascii="Times New Roman" w:eastAsia="Times New Roman" w:hAnsi="Times New Roman" w:cs="Times New Roman"/>
          <w:lang w:val="hr-HR"/>
        </w:rPr>
      </w:pPr>
    </w:p>
    <w:p w14:paraId="72131F71" w14:textId="77777777" w:rsidR="00302B1C" w:rsidRPr="00BD7681" w:rsidRDefault="00302B1C" w:rsidP="00302B1C">
      <w:pPr>
        <w:spacing w:after="0" w:line="240" w:lineRule="auto"/>
        <w:rPr>
          <w:rFonts w:ascii="Times New Roman" w:eastAsia="Times New Roman" w:hAnsi="Times New Roman" w:cs="Times New Roman"/>
          <w:lang w:val="hr-HR"/>
        </w:rPr>
      </w:pPr>
    </w:p>
    <w:p w14:paraId="62AA3746" w14:textId="77777777" w:rsidR="00302B1C" w:rsidRPr="00BD7681" w:rsidRDefault="00302B1C" w:rsidP="00302B1C">
      <w:pPr>
        <w:spacing w:after="0" w:line="240" w:lineRule="auto"/>
        <w:rPr>
          <w:rFonts w:ascii="Times New Roman" w:eastAsia="Times New Roman" w:hAnsi="Times New Roman" w:cs="Times New Roman"/>
          <w:lang w:val="hr-HR"/>
        </w:rPr>
      </w:pPr>
    </w:p>
    <w:p w14:paraId="371750C5" w14:textId="77777777" w:rsidR="00302B1C" w:rsidRPr="00BD7681" w:rsidRDefault="00302B1C" w:rsidP="00302B1C">
      <w:pPr>
        <w:spacing w:after="0" w:line="240" w:lineRule="auto"/>
        <w:rPr>
          <w:rFonts w:ascii="Times New Roman" w:eastAsia="Times New Roman" w:hAnsi="Times New Roman" w:cs="Times New Roman"/>
          <w:lang w:val="hr-HR"/>
        </w:rPr>
      </w:pPr>
    </w:p>
    <w:p w14:paraId="14827554"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6BDBD03C"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sdt>
      <w:sdtPr>
        <w:rPr>
          <w:rFonts w:ascii="Times New Roman" w:eastAsia="Times New Roman" w:hAnsi="Times New Roman" w:cs="Times New Roman"/>
          <w:sz w:val="24"/>
          <w:szCs w:val="24"/>
          <w:lang w:val="hr-HR"/>
        </w:rPr>
        <w:id w:val="1401013583"/>
        <w:docPartObj>
          <w:docPartGallery w:val="Table of Contents"/>
          <w:docPartUnique/>
        </w:docPartObj>
      </w:sdtPr>
      <w:sdtEndPr>
        <w:rPr>
          <w:b/>
          <w:bCs/>
          <w:sz w:val="22"/>
        </w:rPr>
      </w:sdtEndPr>
      <w:sdtContent>
        <w:p w14:paraId="6AD07AE4" w14:textId="77777777" w:rsidR="00302B1C" w:rsidRPr="00BD7681" w:rsidRDefault="00302B1C" w:rsidP="00302B1C">
          <w:pPr>
            <w:keepNext/>
            <w:keepLines/>
            <w:spacing w:before="240" w:after="0"/>
            <w:jc w:val="center"/>
            <w:rPr>
              <w:rFonts w:ascii="Times New Roman" w:eastAsiaTheme="majorEastAsia" w:hAnsi="Times New Roman" w:cs="Times New Roman"/>
              <w:sz w:val="32"/>
              <w:szCs w:val="32"/>
              <w:lang w:val="hr-HR"/>
            </w:rPr>
          </w:pPr>
          <w:r w:rsidRPr="00BD7681">
            <w:rPr>
              <w:rFonts w:ascii="Times New Roman" w:eastAsiaTheme="majorEastAsia" w:hAnsi="Times New Roman" w:cs="Times New Roman"/>
              <w:sz w:val="32"/>
              <w:szCs w:val="32"/>
              <w:lang w:val="hr-HR"/>
            </w:rPr>
            <w:t>Sadržaj</w:t>
          </w:r>
        </w:p>
        <w:p w14:paraId="15DA86A5" w14:textId="5B1BFE89" w:rsidR="00F757B0" w:rsidRPr="00F757B0" w:rsidRDefault="00302B1C">
          <w:pPr>
            <w:pStyle w:val="TOC1"/>
            <w:tabs>
              <w:tab w:val="right" w:leader="dot" w:pos="10194"/>
            </w:tabs>
            <w:rPr>
              <w:rFonts w:asciiTheme="minorHAnsi" w:eastAsiaTheme="minorEastAsia" w:hAnsiTheme="minorHAnsi" w:cstheme="minorBidi"/>
              <w:noProof/>
              <w:szCs w:val="22"/>
              <w:lang w:eastAsia="bs-Latn-BA"/>
            </w:rPr>
          </w:pPr>
          <w:r w:rsidRPr="00BD7681">
            <w:rPr>
              <w:lang w:val="hr-HR"/>
            </w:rPr>
            <w:fldChar w:fldCharType="begin"/>
          </w:r>
          <w:r w:rsidRPr="00BD7681">
            <w:rPr>
              <w:lang w:val="hr-HR"/>
            </w:rPr>
            <w:instrText xml:space="preserve"> TOC \o "1-3" \h \z \u </w:instrText>
          </w:r>
          <w:r w:rsidRPr="00BD7681">
            <w:rPr>
              <w:lang w:val="hr-HR"/>
            </w:rPr>
            <w:fldChar w:fldCharType="separate"/>
          </w:r>
          <w:hyperlink w:anchor="_Toc109642957" w:history="1">
            <w:r w:rsidR="00F757B0" w:rsidRPr="00F757B0">
              <w:rPr>
                <w:rStyle w:val="Hyperlink"/>
                <w:bCs/>
                <w:noProof/>
                <w:lang w:val="hr-HR"/>
              </w:rPr>
              <w:t>NASTAVNI PLAN</w:t>
            </w:r>
            <w:r w:rsidR="00F757B0" w:rsidRPr="00F757B0">
              <w:rPr>
                <w:noProof/>
                <w:webHidden/>
              </w:rPr>
              <w:tab/>
            </w:r>
            <w:r w:rsidR="00F757B0" w:rsidRPr="00F757B0">
              <w:rPr>
                <w:noProof/>
                <w:webHidden/>
              </w:rPr>
              <w:fldChar w:fldCharType="begin"/>
            </w:r>
            <w:r w:rsidR="00F757B0" w:rsidRPr="00F757B0">
              <w:rPr>
                <w:noProof/>
                <w:webHidden/>
              </w:rPr>
              <w:instrText xml:space="preserve"> PAGEREF _Toc109642957 \h </w:instrText>
            </w:r>
            <w:r w:rsidR="00F757B0" w:rsidRPr="00F757B0">
              <w:rPr>
                <w:noProof/>
                <w:webHidden/>
              </w:rPr>
            </w:r>
            <w:r w:rsidR="00F757B0" w:rsidRPr="00F757B0">
              <w:rPr>
                <w:noProof/>
                <w:webHidden/>
              </w:rPr>
              <w:fldChar w:fldCharType="separate"/>
            </w:r>
            <w:r w:rsidR="00F757B0" w:rsidRPr="00F757B0">
              <w:rPr>
                <w:noProof/>
                <w:webHidden/>
              </w:rPr>
              <w:t>3</w:t>
            </w:r>
            <w:r w:rsidR="00F757B0" w:rsidRPr="00F757B0">
              <w:rPr>
                <w:noProof/>
                <w:webHidden/>
              </w:rPr>
              <w:fldChar w:fldCharType="end"/>
            </w:r>
          </w:hyperlink>
        </w:p>
        <w:p w14:paraId="7B6C31AB" w14:textId="0571ED4C"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58" w:history="1">
            <w:r w:rsidRPr="00F757B0">
              <w:rPr>
                <w:rStyle w:val="Hyperlink"/>
                <w:bCs/>
                <w:noProof/>
                <w:lang w:val="hr-HR"/>
              </w:rPr>
              <w:t>HRVATSKI JEZIK I KNJIŽEVNOST</w:t>
            </w:r>
            <w:r w:rsidRPr="00F757B0">
              <w:rPr>
                <w:noProof/>
                <w:webHidden/>
              </w:rPr>
              <w:tab/>
            </w:r>
            <w:r w:rsidRPr="00F757B0">
              <w:rPr>
                <w:noProof/>
                <w:webHidden/>
              </w:rPr>
              <w:fldChar w:fldCharType="begin"/>
            </w:r>
            <w:r w:rsidRPr="00F757B0">
              <w:rPr>
                <w:noProof/>
                <w:webHidden/>
              </w:rPr>
              <w:instrText xml:space="preserve"> PAGEREF _Toc109642958 \h </w:instrText>
            </w:r>
            <w:r w:rsidRPr="00F757B0">
              <w:rPr>
                <w:noProof/>
                <w:webHidden/>
              </w:rPr>
            </w:r>
            <w:r w:rsidRPr="00F757B0">
              <w:rPr>
                <w:noProof/>
                <w:webHidden/>
              </w:rPr>
              <w:fldChar w:fldCharType="separate"/>
            </w:r>
            <w:r w:rsidRPr="00F757B0">
              <w:rPr>
                <w:noProof/>
                <w:webHidden/>
              </w:rPr>
              <w:t>4</w:t>
            </w:r>
            <w:r w:rsidRPr="00F757B0">
              <w:rPr>
                <w:noProof/>
                <w:webHidden/>
              </w:rPr>
              <w:fldChar w:fldCharType="end"/>
            </w:r>
          </w:hyperlink>
        </w:p>
        <w:p w14:paraId="00BA6323" w14:textId="3AB65AA8"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59" w:history="1">
            <w:r w:rsidRPr="00F757B0">
              <w:rPr>
                <w:rStyle w:val="Hyperlink"/>
                <w:bCs/>
                <w:noProof/>
                <w:lang w:val="hr-HR"/>
              </w:rPr>
              <w:t>ENGLESKI JEZIK</w:t>
            </w:r>
            <w:r w:rsidRPr="00F757B0">
              <w:rPr>
                <w:noProof/>
                <w:webHidden/>
              </w:rPr>
              <w:tab/>
            </w:r>
            <w:r w:rsidRPr="00F757B0">
              <w:rPr>
                <w:noProof/>
                <w:webHidden/>
              </w:rPr>
              <w:fldChar w:fldCharType="begin"/>
            </w:r>
            <w:r w:rsidRPr="00F757B0">
              <w:rPr>
                <w:noProof/>
                <w:webHidden/>
              </w:rPr>
              <w:instrText xml:space="preserve"> PAGEREF _Toc109642959 \h </w:instrText>
            </w:r>
            <w:r w:rsidRPr="00F757B0">
              <w:rPr>
                <w:noProof/>
                <w:webHidden/>
              </w:rPr>
            </w:r>
            <w:r w:rsidRPr="00F757B0">
              <w:rPr>
                <w:noProof/>
                <w:webHidden/>
              </w:rPr>
              <w:fldChar w:fldCharType="separate"/>
            </w:r>
            <w:r w:rsidRPr="00F757B0">
              <w:rPr>
                <w:noProof/>
                <w:webHidden/>
              </w:rPr>
              <w:t>10</w:t>
            </w:r>
            <w:r w:rsidRPr="00F757B0">
              <w:rPr>
                <w:noProof/>
                <w:webHidden/>
              </w:rPr>
              <w:fldChar w:fldCharType="end"/>
            </w:r>
          </w:hyperlink>
        </w:p>
        <w:p w14:paraId="0979EC7E" w14:textId="3B179DDA"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60" w:history="1">
            <w:r w:rsidRPr="00F757B0">
              <w:rPr>
                <w:rStyle w:val="Hyperlink"/>
                <w:bCs/>
                <w:noProof/>
                <w:lang w:val="hr-HR"/>
              </w:rPr>
              <w:t>NJEMAČKI JEZIK</w:t>
            </w:r>
            <w:r w:rsidRPr="00F757B0">
              <w:rPr>
                <w:noProof/>
                <w:webHidden/>
              </w:rPr>
              <w:tab/>
            </w:r>
            <w:r w:rsidRPr="00F757B0">
              <w:rPr>
                <w:noProof/>
                <w:webHidden/>
              </w:rPr>
              <w:fldChar w:fldCharType="begin"/>
            </w:r>
            <w:r w:rsidRPr="00F757B0">
              <w:rPr>
                <w:noProof/>
                <w:webHidden/>
              </w:rPr>
              <w:instrText xml:space="preserve"> PAGEREF _Toc109642960 \h </w:instrText>
            </w:r>
            <w:r w:rsidRPr="00F757B0">
              <w:rPr>
                <w:noProof/>
                <w:webHidden/>
              </w:rPr>
            </w:r>
            <w:r w:rsidRPr="00F757B0">
              <w:rPr>
                <w:noProof/>
                <w:webHidden/>
              </w:rPr>
              <w:fldChar w:fldCharType="separate"/>
            </w:r>
            <w:r w:rsidRPr="00F757B0">
              <w:rPr>
                <w:noProof/>
                <w:webHidden/>
              </w:rPr>
              <w:t>15</w:t>
            </w:r>
            <w:r w:rsidRPr="00F757B0">
              <w:rPr>
                <w:noProof/>
                <w:webHidden/>
              </w:rPr>
              <w:fldChar w:fldCharType="end"/>
            </w:r>
          </w:hyperlink>
        </w:p>
        <w:p w14:paraId="257248C9" w14:textId="6D9DC661"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61" w:history="1">
            <w:r w:rsidRPr="00F757B0">
              <w:rPr>
                <w:rStyle w:val="Hyperlink"/>
                <w:bCs/>
                <w:noProof/>
                <w:lang w:val="hr-HR"/>
              </w:rPr>
              <w:t>POVIJEST</w:t>
            </w:r>
            <w:r w:rsidRPr="00F757B0">
              <w:rPr>
                <w:noProof/>
                <w:webHidden/>
              </w:rPr>
              <w:tab/>
            </w:r>
            <w:r w:rsidRPr="00F757B0">
              <w:rPr>
                <w:noProof/>
                <w:webHidden/>
              </w:rPr>
              <w:fldChar w:fldCharType="begin"/>
            </w:r>
            <w:r w:rsidRPr="00F757B0">
              <w:rPr>
                <w:noProof/>
                <w:webHidden/>
              </w:rPr>
              <w:instrText xml:space="preserve"> PAGEREF _Toc109642961 \h </w:instrText>
            </w:r>
            <w:r w:rsidRPr="00F757B0">
              <w:rPr>
                <w:noProof/>
                <w:webHidden/>
              </w:rPr>
            </w:r>
            <w:r w:rsidRPr="00F757B0">
              <w:rPr>
                <w:noProof/>
                <w:webHidden/>
              </w:rPr>
              <w:fldChar w:fldCharType="separate"/>
            </w:r>
            <w:r w:rsidRPr="00F757B0">
              <w:rPr>
                <w:noProof/>
                <w:webHidden/>
              </w:rPr>
              <w:t>20</w:t>
            </w:r>
            <w:r w:rsidRPr="00F757B0">
              <w:rPr>
                <w:noProof/>
                <w:webHidden/>
              </w:rPr>
              <w:fldChar w:fldCharType="end"/>
            </w:r>
          </w:hyperlink>
        </w:p>
        <w:p w14:paraId="2C5F100A" w14:textId="06B2ECDB"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62" w:history="1">
            <w:r w:rsidRPr="00F757B0">
              <w:rPr>
                <w:rStyle w:val="Hyperlink"/>
                <w:bCs/>
                <w:noProof/>
                <w:lang w:val="hr-HR"/>
              </w:rPr>
              <w:t>MATEMATIKA</w:t>
            </w:r>
            <w:r w:rsidRPr="00F757B0">
              <w:rPr>
                <w:noProof/>
                <w:webHidden/>
              </w:rPr>
              <w:tab/>
            </w:r>
            <w:r w:rsidRPr="00F757B0">
              <w:rPr>
                <w:noProof/>
                <w:webHidden/>
              </w:rPr>
              <w:fldChar w:fldCharType="begin"/>
            </w:r>
            <w:r w:rsidRPr="00F757B0">
              <w:rPr>
                <w:noProof/>
                <w:webHidden/>
              </w:rPr>
              <w:instrText xml:space="preserve"> PAGEREF _Toc109642962 \h </w:instrText>
            </w:r>
            <w:r w:rsidRPr="00F757B0">
              <w:rPr>
                <w:noProof/>
                <w:webHidden/>
              </w:rPr>
            </w:r>
            <w:r w:rsidRPr="00F757B0">
              <w:rPr>
                <w:noProof/>
                <w:webHidden/>
              </w:rPr>
              <w:fldChar w:fldCharType="separate"/>
            </w:r>
            <w:r w:rsidRPr="00F757B0">
              <w:rPr>
                <w:noProof/>
                <w:webHidden/>
              </w:rPr>
              <w:t>28</w:t>
            </w:r>
            <w:r w:rsidRPr="00F757B0">
              <w:rPr>
                <w:noProof/>
                <w:webHidden/>
              </w:rPr>
              <w:fldChar w:fldCharType="end"/>
            </w:r>
          </w:hyperlink>
        </w:p>
        <w:p w14:paraId="55F716A0" w14:textId="13A9B984"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63" w:history="1">
            <w:r w:rsidRPr="00F757B0">
              <w:rPr>
                <w:rStyle w:val="Hyperlink"/>
                <w:bCs/>
                <w:noProof/>
                <w:lang w:val="hr-HR"/>
              </w:rPr>
              <w:t>SPORTSKA KULTURA</w:t>
            </w:r>
            <w:r w:rsidRPr="00F757B0">
              <w:rPr>
                <w:noProof/>
                <w:webHidden/>
              </w:rPr>
              <w:tab/>
            </w:r>
            <w:r w:rsidRPr="00F757B0">
              <w:rPr>
                <w:noProof/>
                <w:webHidden/>
              </w:rPr>
              <w:fldChar w:fldCharType="begin"/>
            </w:r>
            <w:r w:rsidRPr="00F757B0">
              <w:rPr>
                <w:noProof/>
                <w:webHidden/>
              </w:rPr>
              <w:instrText xml:space="preserve"> PAGEREF _Toc109642963 \h </w:instrText>
            </w:r>
            <w:r w:rsidRPr="00F757B0">
              <w:rPr>
                <w:noProof/>
                <w:webHidden/>
              </w:rPr>
            </w:r>
            <w:r w:rsidRPr="00F757B0">
              <w:rPr>
                <w:noProof/>
                <w:webHidden/>
              </w:rPr>
              <w:fldChar w:fldCharType="separate"/>
            </w:r>
            <w:r w:rsidRPr="00F757B0">
              <w:rPr>
                <w:noProof/>
                <w:webHidden/>
              </w:rPr>
              <w:t>32</w:t>
            </w:r>
            <w:r w:rsidRPr="00F757B0">
              <w:rPr>
                <w:noProof/>
                <w:webHidden/>
              </w:rPr>
              <w:fldChar w:fldCharType="end"/>
            </w:r>
          </w:hyperlink>
        </w:p>
        <w:p w14:paraId="032BE929" w14:textId="34D339BC"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64" w:history="1">
            <w:r w:rsidRPr="00F757B0">
              <w:rPr>
                <w:rStyle w:val="Hyperlink"/>
                <w:bCs/>
                <w:noProof/>
                <w:lang w:val="hr-HR"/>
              </w:rPr>
              <w:t>INFORMATIKA</w:t>
            </w:r>
            <w:r w:rsidRPr="00F757B0">
              <w:rPr>
                <w:noProof/>
                <w:webHidden/>
              </w:rPr>
              <w:tab/>
            </w:r>
            <w:r w:rsidRPr="00F757B0">
              <w:rPr>
                <w:noProof/>
                <w:webHidden/>
              </w:rPr>
              <w:fldChar w:fldCharType="begin"/>
            </w:r>
            <w:r w:rsidRPr="00F757B0">
              <w:rPr>
                <w:noProof/>
                <w:webHidden/>
              </w:rPr>
              <w:instrText xml:space="preserve"> PAGEREF _Toc109642964 \h </w:instrText>
            </w:r>
            <w:r w:rsidRPr="00F757B0">
              <w:rPr>
                <w:noProof/>
                <w:webHidden/>
              </w:rPr>
            </w:r>
            <w:r w:rsidRPr="00F757B0">
              <w:rPr>
                <w:noProof/>
                <w:webHidden/>
              </w:rPr>
              <w:fldChar w:fldCharType="separate"/>
            </w:r>
            <w:r w:rsidRPr="00F757B0">
              <w:rPr>
                <w:noProof/>
                <w:webHidden/>
              </w:rPr>
              <w:t>36</w:t>
            </w:r>
            <w:r w:rsidRPr="00F757B0">
              <w:rPr>
                <w:noProof/>
                <w:webHidden/>
              </w:rPr>
              <w:fldChar w:fldCharType="end"/>
            </w:r>
          </w:hyperlink>
        </w:p>
        <w:p w14:paraId="469C6A6A" w14:textId="3C3F1997"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65" w:history="1">
            <w:r w:rsidRPr="00F757B0">
              <w:rPr>
                <w:rStyle w:val="Hyperlink"/>
                <w:bCs/>
                <w:noProof/>
                <w:lang w:val="hr-HR"/>
              </w:rPr>
              <w:t>FIZIKA</w:t>
            </w:r>
            <w:r w:rsidRPr="00F757B0">
              <w:rPr>
                <w:noProof/>
                <w:webHidden/>
              </w:rPr>
              <w:tab/>
            </w:r>
            <w:r w:rsidRPr="00F757B0">
              <w:rPr>
                <w:noProof/>
                <w:webHidden/>
              </w:rPr>
              <w:fldChar w:fldCharType="begin"/>
            </w:r>
            <w:r w:rsidRPr="00F757B0">
              <w:rPr>
                <w:noProof/>
                <w:webHidden/>
              </w:rPr>
              <w:instrText xml:space="preserve"> PAGEREF _Toc109642965 \h </w:instrText>
            </w:r>
            <w:r w:rsidRPr="00F757B0">
              <w:rPr>
                <w:noProof/>
                <w:webHidden/>
              </w:rPr>
            </w:r>
            <w:r w:rsidRPr="00F757B0">
              <w:rPr>
                <w:noProof/>
                <w:webHidden/>
              </w:rPr>
              <w:fldChar w:fldCharType="separate"/>
            </w:r>
            <w:r w:rsidRPr="00F757B0">
              <w:rPr>
                <w:noProof/>
                <w:webHidden/>
              </w:rPr>
              <w:t>41</w:t>
            </w:r>
            <w:r w:rsidRPr="00F757B0">
              <w:rPr>
                <w:noProof/>
                <w:webHidden/>
              </w:rPr>
              <w:fldChar w:fldCharType="end"/>
            </w:r>
          </w:hyperlink>
        </w:p>
        <w:p w14:paraId="79AB37E7" w14:textId="49C93986"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66" w:history="1">
            <w:r w:rsidRPr="00F757B0">
              <w:rPr>
                <w:rStyle w:val="Hyperlink"/>
                <w:bCs/>
                <w:noProof/>
                <w:lang w:val="hr-HR"/>
              </w:rPr>
              <w:t>EKONOMIKA TRANSPORTA</w:t>
            </w:r>
            <w:r w:rsidRPr="00F757B0">
              <w:rPr>
                <w:noProof/>
                <w:webHidden/>
              </w:rPr>
              <w:tab/>
            </w:r>
            <w:r w:rsidRPr="00F757B0">
              <w:rPr>
                <w:noProof/>
                <w:webHidden/>
              </w:rPr>
              <w:fldChar w:fldCharType="begin"/>
            </w:r>
            <w:r w:rsidRPr="00F757B0">
              <w:rPr>
                <w:noProof/>
                <w:webHidden/>
              </w:rPr>
              <w:instrText xml:space="preserve"> PAGEREF _Toc109642966 \h </w:instrText>
            </w:r>
            <w:r w:rsidRPr="00F757B0">
              <w:rPr>
                <w:noProof/>
                <w:webHidden/>
              </w:rPr>
            </w:r>
            <w:r w:rsidRPr="00F757B0">
              <w:rPr>
                <w:noProof/>
                <w:webHidden/>
              </w:rPr>
              <w:fldChar w:fldCharType="separate"/>
            </w:r>
            <w:r w:rsidRPr="00F757B0">
              <w:rPr>
                <w:noProof/>
                <w:webHidden/>
              </w:rPr>
              <w:t>47</w:t>
            </w:r>
            <w:r w:rsidRPr="00F757B0">
              <w:rPr>
                <w:noProof/>
                <w:webHidden/>
              </w:rPr>
              <w:fldChar w:fldCharType="end"/>
            </w:r>
          </w:hyperlink>
        </w:p>
        <w:p w14:paraId="388C9021" w14:textId="2E8BFF87"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67" w:history="1">
            <w:r w:rsidRPr="00F757B0">
              <w:rPr>
                <w:rStyle w:val="Hyperlink"/>
                <w:bCs/>
                <w:noProof/>
                <w:lang w:val="hr-HR"/>
              </w:rPr>
              <w:t>NACRTNA GEOMETRIJA</w:t>
            </w:r>
            <w:r w:rsidRPr="00F757B0">
              <w:rPr>
                <w:noProof/>
                <w:webHidden/>
              </w:rPr>
              <w:tab/>
            </w:r>
            <w:r w:rsidRPr="00F757B0">
              <w:rPr>
                <w:noProof/>
                <w:webHidden/>
              </w:rPr>
              <w:fldChar w:fldCharType="begin"/>
            </w:r>
            <w:r w:rsidRPr="00F757B0">
              <w:rPr>
                <w:noProof/>
                <w:webHidden/>
              </w:rPr>
              <w:instrText xml:space="preserve"> PAGEREF _Toc109642967 \h </w:instrText>
            </w:r>
            <w:r w:rsidRPr="00F757B0">
              <w:rPr>
                <w:noProof/>
                <w:webHidden/>
              </w:rPr>
            </w:r>
            <w:r w:rsidRPr="00F757B0">
              <w:rPr>
                <w:noProof/>
                <w:webHidden/>
              </w:rPr>
              <w:fldChar w:fldCharType="separate"/>
            </w:r>
            <w:r w:rsidRPr="00F757B0">
              <w:rPr>
                <w:noProof/>
                <w:webHidden/>
              </w:rPr>
              <w:t>51</w:t>
            </w:r>
            <w:r w:rsidRPr="00F757B0">
              <w:rPr>
                <w:noProof/>
                <w:webHidden/>
              </w:rPr>
              <w:fldChar w:fldCharType="end"/>
            </w:r>
          </w:hyperlink>
        </w:p>
        <w:p w14:paraId="03821B88" w14:textId="797530AB"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68" w:history="1">
            <w:r w:rsidRPr="00F757B0">
              <w:rPr>
                <w:rStyle w:val="Hyperlink"/>
                <w:bCs/>
                <w:noProof/>
                <w:lang w:val="hr-HR"/>
              </w:rPr>
              <w:t>MOTORI I MOTORNA VOZILA</w:t>
            </w:r>
            <w:r w:rsidRPr="00F757B0">
              <w:rPr>
                <w:noProof/>
                <w:webHidden/>
              </w:rPr>
              <w:tab/>
            </w:r>
            <w:r w:rsidRPr="00F757B0">
              <w:rPr>
                <w:noProof/>
                <w:webHidden/>
              </w:rPr>
              <w:fldChar w:fldCharType="begin"/>
            </w:r>
            <w:r w:rsidRPr="00F757B0">
              <w:rPr>
                <w:noProof/>
                <w:webHidden/>
              </w:rPr>
              <w:instrText xml:space="preserve"> PAGEREF _Toc109642968 \h </w:instrText>
            </w:r>
            <w:r w:rsidRPr="00F757B0">
              <w:rPr>
                <w:noProof/>
                <w:webHidden/>
              </w:rPr>
            </w:r>
            <w:r w:rsidRPr="00F757B0">
              <w:rPr>
                <w:noProof/>
                <w:webHidden/>
              </w:rPr>
              <w:fldChar w:fldCharType="separate"/>
            </w:r>
            <w:r w:rsidRPr="00F757B0">
              <w:rPr>
                <w:noProof/>
                <w:webHidden/>
              </w:rPr>
              <w:t>56</w:t>
            </w:r>
            <w:r w:rsidRPr="00F757B0">
              <w:rPr>
                <w:noProof/>
                <w:webHidden/>
              </w:rPr>
              <w:fldChar w:fldCharType="end"/>
            </w:r>
          </w:hyperlink>
        </w:p>
        <w:p w14:paraId="3166E635" w14:textId="2AFED55F"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69" w:history="1">
            <w:r w:rsidRPr="00F757B0">
              <w:rPr>
                <w:rStyle w:val="Hyperlink"/>
                <w:noProof/>
              </w:rPr>
              <w:t>OSNOVE CESTOVNOGA PROMETA</w:t>
            </w:r>
            <w:r w:rsidRPr="00F757B0">
              <w:rPr>
                <w:noProof/>
                <w:webHidden/>
              </w:rPr>
              <w:tab/>
            </w:r>
            <w:r w:rsidRPr="00F757B0">
              <w:rPr>
                <w:noProof/>
                <w:webHidden/>
              </w:rPr>
              <w:fldChar w:fldCharType="begin"/>
            </w:r>
            <w:r w:rsidRPr="00F757B0">
              <w:rPr>
                <w:noProof/>
                <w:webHidden/>
              </w:rPr>
              <w:instrText xml:space="preserve"> PAGEREF _Toc109642969 \h </w:instrText>
            </w:r>
            <w:r w:rsidRPr="00F757B0">
              <w:rPr>
                <w:noProof/>
                <w:webHidden/>
              </w:rPr>
            </w:r>
            <w:r w:rsidRPr="00F757B0">
              <w:rPr>
                <w:noProof/>
                <w:webHidden/>
              </w:rPr>
              <w:fldChar w:fldCharType="separate"/>
            </w:r>
            <w:r w:rsidRPr="00F757B0">
              <w:rPr>
                <w:noProof/>
                <w:webHidden/>
              </w:rPr>
              <w:t>61</w:t>
            </w:r>
            <w:r w:rsidRPr="00F757B0">
              <w:rPr>
                <w:noProof/>
                <w:webHidden/>
              </w:rPr>
              <w:fldChar w:fldCharType="end"/>
            </w:r>
          </w:hyperlink>
        </w:p>
        <w:p w14:paraId="539A42C3" w14:textId="0D8DD00B"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70" w:history="1">
            <w:r w:rsidRPr="00F757B0">
              <w:rPr>
                <w:rStyle w:val="Hyperlink"/>
                <w:bCs/>
                <w:noProof/>
                <w:lang w:val="hr-HR"/>
              </w:rPr>
              <w:t>PROMETNA INFRASTRUKTURA</w:t>
            </w:r>
            <w:r w:rsidRPr="00F757B0">
              <w:rPr>
                <w:noProof/>
                <w:webHidden/>
              </w:rPr>
              <w:tab/>
            </w:r>
            <w:r w:rsidRPr="00F757B0">
              <w:rPr>
                <w:noProof/>
                <w:webHidden/>
              </w:rPr>
              <w:fldChar w:fldCharType="begin"/>
            </w:r>
            <w:r w:rsidRPr="00F757B0">
              <w:rPr>
                <w:noProof/>
                <w:webHidden/>
              </w:rPr>
              <w:instrText xml:space="preserve"> PAGEREF _Toc109642970 \h </w:instrText>
            </w:r>
            <w:r w:rsidRPr="00F757B0">
              <w:rPr>
                <w:noProof/>
                <w:webHidden/>
              </w:rPr>
            </w:r>
            <w:r w:rsidRPr="00F757B0">
              <w:rPr>
                <w:noProof/>
                <w:webHidden/>
              </w:rPr>
              <w:fldChar w:fldCharType="separate"/>
            </w:r>
            <w:r w:rsidRPr="00F757B0">
              <w:rPr>
                <w:noProof/>
                <w:webHidden/>
              </w:rPr>
              <w:t>65</w:t>
            </w:r>
            <w:r w:rsidRPr="00F757B0">
              <w:rPr>
                <w:noProof/>
                <w:webHidden/>
              </w:rPr>
              <w:fldChar w:fldCharType="end"/>
            </w:r>
          </w:hyperlink>
        </w:p>
        <w:p w14:paraId="600025EE" w14:textId="0F7E2A4E"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71" w:history="1">
            <w:r w:rsidRPr="00F757B0">
              <w:rPr>
                <w:rStyle w:val="Hyperlink"/>
                <w:bCs/>
                <w:noProof/>
                <w:lang w:val="hr-HR"/>
              </w:rPr>
              <w:t>PRAKTIČNA NASTAVA</w:t>
            </w:r>
            <w:r w:rsidRPr="00F757B0">
              <w:rPr>
                <w:noProof/>
                <w:webHidden/>
              </w:rPr>
              <w:tab/>
            </w:r>
            <w:r w:rsidRPr="00F757B0">
              <w:rPr>
                <w:noProof/>
                <w:webHidden/>
              </w:rPr>
              <w:fldChar w:fldCharType="begin"/>
            </w:r>
            <w:r w:rsidRPr="00F757B0">
              <w:rPr>
                <w:noProof/>
                <w:webHidden/>
              </w:rPr>
              <w:instrText xml:space="preserve"> PAGEREF _Toc109642971 \h </w:instrText>
            </w:r>
            <w:r w:rsidRPr="00F757B0">
              <w:rPr>
                <w:noProof/>
                <w:webHidden/>
              </w:rPr>
            </w:r>
            <w:r w:rsidRPr="00F757B0">
              <w:rPr>
                <w:noProof/>
                <w:webHidden/>
              </w:rPr>
              <w:fldChar w:fldCharType="separate"/>
            </w:r>
            <w:r w:rsidRPr="00F757B0">
              <w:rPr>
                <w:noProof/>
                <w:webHidden/>
              </w:rPr>
              <w:t>69</w:t>
            </w:r>
            <w:r w:rsidRPr="00F757B0">
              <w:rPr>
                <w:noProof/>
                <w:webHidden/>
              </w:rPr>
              <w:fldChar w:fldCharType="end"/>
            </w:r>
          </w:hyperlink>
        </w:p>
        <w:p w14:paraId="00BBF54E" w14:textId="615415A9"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72" w:history="1">
            <w:r w:rsidRPr="00F757B0">
              <w:rPr>
                <w:rStyle w:val="Hyperlink"/>
                <w:bCs/>
                <w:noProof/>
                <w:lang w:val="hr-HR"/>
              </w:rPr>
              <w:t>KATOLIČKI VJERONAUK</w:t>
            </w:r>
            <w:r w:rsidRPr="00F757B0">
              <w:rPr>
                <w:noProof/>
                <w:webHidden/>
              </w:rPr>
              <w:tab/>
            </w:r>
            <w:r w:rsidRPr="00F757B0">
              <w:rPr>
                <w:noProof/>
                <w:webHidden/>
              </w:rPr>
              <w:fldChar w:fldCharType="begin"/>
            </w:r>
            <w:r w:rsidRPr="00F757B0">
              <w:rPr>
                <w:noProof/>
                <w:webHidden/>
              </w:rPr>
              <w:instrText xml:space="preserve"> PAGEREF _Toc109642972 \h </w:instrText>
            </w:r>
            <w:r w:rsidRPr="00F757B0">
              <w:rPr>
                <w:noProof/>
                <w:webHidden/>
              </w:rPr>
            </w:r>
            <w:r w:rsidRPr="00F757B0">
              <w:rPr>
                <w:noProof/>
                <w:webHidden/>
              </w:rPr>
              <w:fldChar w:fldCharType="separate"/>
            </w:r>
            <w:r w:rsidRPr="00F757B0">
              <w:rPr>
                <w:noProof/>
                <w:webHidden/>
              </w:rPr>
              <w:t>82</w:t>
            </w:r>
            <w:r w:rsidRPr="00F757B0">
              <w:rPr>
                <w:noProof/>
                <w:webHidden/>
              </w:rPr>
              <w:fldChar w:fldCharType="end"/>
            </w:r>
          </w:hyperlink>
        </w:p>
        <w:p w14:paraId="45BE5CA5" w14:textId="2F4C6E1C"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73" w:history="1">
            <w:r w:rsidRPr="00F757B0">
              <w:rPr>
                <w:rStyle w:val="Hyperlink"/>
                <w:bCs/>
                <w:noProof/>
                <w:lang w:val="hr-HR"/>
              </w:rPr>
              <w:t>ISLAMSKI VJERONAUK</w:t>
            </w:r>
            <w:r w:rsidRPr="00F757B0">
              <w:rPr>
                <w:noProof/>
                <w:webHidden/>
              </w:rPr>
              <w:tab/>
            </w:r>
            <w:r w:rsidRPr="00F757B0">
              <w:rPr>
                <w:noProof/>
                <w:webHidden/>
              </w:rPr>
              <w:fldChar w:fldCharType="begin"/>
            </w:r>
            <w:r w:rsidRPr="00F757B0">
              <w:rPr>
                <w:noProof/>
                <w:webHidden/>
              </w:rPr>
              <w:instrText xml:space="preserve"> PAGEREF _Toc109642973 \h </w:instrText>
            </w:r>
            <w:r w:rsidRPr="00F757B0">
              <w:rPr>
                <w:noProof/>
                <w:webHidden/>
              </w:rPr>
            </w:r>
            <w:r w:rsidRPr="00F757B0">
              <w:rPr>
                <w:noProof/>
                <w:webHidden/>
              </w:rPr>
              <w:fldChar w:fldCharType="separate"/>
            </w:r>
            <w:r w:rsidRPr="00F757B0">
              <w:rPr>
                <w:noProof/>
                <w:webHidden/>
              </w:rPr>
              <w:t>94</w:t>
            </w:r>
            <w:r w:rsidRPr="00F757B0">
              <w:rPr>
                <w:noProof/>
                <w:webHidden/>
              </w:rPr>
              <w:fldChar w:fldCharType="end"/>
            </w:r>
          </w:hyperlink>
        </w:p>
        <w:p w14:paraId="32F4FF55" w14:textId="074E1C2F" w:rsidR="00F757B0" w:rsidRP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74" w:history="1">
            <w:r w:rsidRPr="00F757B0">
              <w:rPr>
                <w:rStyle w:val="Hyperlink"/>
                <w:bCs/>
                <w:noProof/>
                <w:lang w:val="hr-HR"/>
              </w:rPr>
              <w:t>PRAVOSLAVNI VJERONAUK</w:t>
            </w:r>
            <w:r w:rsidRPr="00F757B0">
              <w:rPr>
                <w:noProof/>
                <w:webHidden/>
              </w:rPr>
              <w:tab/>
            </w:r>
            <w:r w:rsidRPr="00F757B0">
              <w:rPr>
                <w:noProof/>
                <w:webHidden/>
              </w:rPr>
              <w:fldChar w:fldCharType="begin"/>
            </w:r>
            <w:r w:rsidRPr="00F757B0">
              <w:rPr>
                <w:noProof/>
                <w:webHidden/>
              </w:rPr>
              <w:instrText xml:space="preserve"> PAGEREF _Toc109642974 \h </w:instrText>
            </w:r>
            <w:r w:rsidRPr="00F757B0">
              <w:rPr>
                <w:noProof/>
                <w:webHidden/>
              </w:rPr>
            </w:r>
            <w:r w:rsidRPr="00F757B0">
              <w:rPr>
                <w:noProof/>
                <w:webHidden/>
              </w:rPr>
              <w:fldChar w:fldCharType="separate"/>
            </w:r>
            <w:r w:rsidRPr="00F757B0">
              <w:rPr>
                <w:noProof/>
                <w:webHidden/>
              </w:rPr>
              <w:t>104</w:t>
            </w:r>
            <w:r w:rsidRPr="00F757B0">
              <w:rPr>
                <w:noProof/>
                <w:webHidden/>
              </w:rPr>
              <w:fldChar w:fldCharType="end"/>
            </w:r>
          </w:hyperlink>
        </w:p>
        <w:p w14:paraId="7BF43991" w14:textId="74A79F3D" w:rsidR="00F757B0" w:rsidRDefault="00F757B0">
          <w:pPr>
            <w:pStyle w:val="TOC1"/>
            <w:tabs>
              <w:tab w:val="right" w:leader="dot" w:pos="10194"/>
            </w:tabs>
            <w:rPr>
              <w:rFonts w:asciiTheme="minorHAnsi" w:eastAsiaTheme="minorEastAsia" w:hAnsiTheme="minorHAnsi" w:cstheme="minorBidi"/>
              <w:noProof/>
              <w:szCs w:val="22"/>
              <w:lang w:eastAsia="bs-Latn-BA"/>
            </w:rPr>
          </w:pPr>
          <w:hyperlink w:anchor="_Toc109642975" w:history="1">
            <w:r w:rsidRPr="00F757B0">
              <w:rPr>
                <w:rStyle w:val="Hyperlink"/>
                <w:bCs/>
                <w:noProof/>
                <w:lang w:val="hr-HR"/>
              </w:rPr>
              <w:t>ETIKA</w:t>
            </w:r>
            <w:r w:rsidRPr="00F757B0">
              <w:rPr>
                <w:noProof/>
                <w:webHidden/>
              </w:rPr>
              <w:tab/>
            </w:r>
            <w:r w:rsidRPr="00F757B0">
              <w:rPr>
                <w:noProof/>
                <w:webHidden/>
              </w:rPr>
              <w:fldChar w:fldCharType="begin"/>
            </w:r>
            <w:r w:rsidRPr="00F757B0">
              <w:rPr>
                <w:noProof/>
                <w:webHidden/>
              </w:rPr>
              <w:instrText xml:space="preserve"> PAGEREF _Toc109642975 \h </w:instrText>
            </w:r>
            <w:r w:rsidRPr="00F757B0">
              <w:rPr>
                <w:noProof/>
                <w:webHidden/>
              </w:rPr>
            </w:r>
            <w:r w:rsidRPr="00F757B0">
              <w:rPr>
                <w:noProof/>
                <w:webHidden/>
              </w:rPr>
              <w:fldChar w:fldCharType="separate"/>
            </w:r>
            <w:r w:rsidRPr="00F757B0">
              <w:rPr>
                <w:noProof/>
                <w:webHidden/>
              </w:rPr>
              <w:t>109</w:t>
            </w:r>
            <w:r w:rsidRPr="00F757B0">
              <w:rPr>
                <w:noProof/>
                <w:webHidden/>
              </w:rPr>
              <w:fldChar w:fldCharType="end"/>
            </w:r>
          </w:hyperlink>
        </w:p>
        <w:p w14:paraId="00A49E9F" w14:textId="30B47433"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bCs/>
              <w:szCs w:val="24"/>
              <w:lang w:val="hr-HR"/>
            </w:rPr>
            <w:fldChar w:fldCharType="end"/>
          </w:r>
        </w:p>
        <w:bookmarkStart w:id="0" w:name="_GoBack" w:displacedByCustomXml="next"/>
        <w:bookmarkEnd w:id="0" w:displacedByCustomXml="next"/>
      </w:sdtContent>
    </w:sdt>
    <w:p w14:paraId="4665E78B"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4E7098A9"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509D768B"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43D98298"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0A73E1BB"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1AA7749D"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25316EEC"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74791CF0"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65580EC8"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7E3C0890"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60216A75"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7CFDE4F0"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3344D49B"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729D1D3D"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1077B2B0"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5B0EB16C"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5DB971DF"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2E525898"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281D9E3B"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134BFD33"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653D571B"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7D438EE1"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23CD5968"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17EBB470"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4875F55E"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7052F854"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3A0D9EE9"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379615CE"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13CF4C6A" w14:textId="77777777" w:rsidR="00302B1C" w:rsidRPr="00BD7681" w:rsidRDefault="00302B1C" w:rsidP="00302B1C">
      <w:pPr>
        <w:spacing w:after="0" w:line="240" w:lineRule="auto"/>
        <w:jc w:val="both"/>
        <w:rPr>
          <w:rFonts w:ascii="Times New Roman" w:eastAsia="Times New Roman" w:hAnsi="Times New Roman" w:cs="Times New Roman"/>
          <w:i/>
          <w:sz w:val="24"/>
          <w:szCs w:val="24"/>
          <w:lang w:val="hr-HR"/>
        </w:rPr>
      </w:pPr>
    </w:p>
    <w:p w14:paraId="12B34A6A"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1" w:name="_Toc109642957"/>
      <w:r w:rsidRPr="00BD7681">
        <w:rPr>
          <w:rFonts w:ascii="Times New Roman" w:eastAsia="Times New Roman" w:hAnsi="Times New Roman" w:cs="Times New Roman"/>
          <w:b/>
          <w:bCs/>
          <w:szCs w:val="24"/>
          <w:lang w:val="hr-HR"/>
        </w:rPr>
        <w:lastRenderedPageBreak/>
        <w:t>NASTAVNI PLAN</w:t>
      </w:r>
      <w:bookmarkEnd w:id="1"/>
    </w:p>
    <w:p w14:paraId="033A7810" w14:textId="4E55179B" w:rsidR="00302B1C" w:rsidRPr="00BD7681" w:rsidRDefault="00DE3752" w:rsidP="00302B1C">
      <w:pPr>
        <w:spacing w:after="0" w:line="240" w:lineRule="auto"/>
        <w:jc w:val="center"/>
        <w:rPr>
          <w:rFonts w:ascii="Times New Roman" w:eastAsia="Times New Roman" w:hAnsi="Times New Roman" w:cs="Times New Roman"/>
          <w:b/>
          <w:bCs/>
          <w:sz w:val="24"/>
          <w:szCs w:val="24"/>
          <w:lang w:val="hr-HR"/>
        </w:rPr>
      </w:pPr>
      <w:r w:rsidRPr="00BD7681">
        <w:rPr>
          <w:rFonts w:ascii="Times New Roman" w:eastAsia="Times New Roman" w:hAnsi="Times New Roman" w:cs="Times New Roman"/>
          <w:b/>
          <w:bCs/>
          <w:sz w:val="24"/>
          <w:szCs w:val="24"/>
          <w:lang w:val="hr-HR"/>
        </w:rPr>
        <w:t xml:space="preserve">PROMET </w:t>
      </w:r>
    </w:p>
    <w:p w14:paraId="751CB016" w14:textId="21A20F8D" w:rsidR="00302B1C" w:rsidRPr="00BD7681" w:rsidRDefault="00302B1C" w:rsidP="00302B1C">
      <w:pPr>
        <w:spacing w:after="0" w:line="240" w:lineRule="auto"/>
        <w:jc w:val="center"/>
        <w:rPr>
          <w:rFonts w:ascii="Times New Roman" w:eastAsia="Times New Roman" w:hAnsi="Times New Roman" w:cs="Times New Roman"/>
          <w:b/>
          <w:bCs/>
          <w:sz w:val="24"/>
          <w:szCs w:val="24"/>
          <w:lang w:val="hr-HR"/>
        </w:rPr>
      </w:pPr>
      <w:r w:rsidRPr="00BD7681">
        <w:rPr>
          <w:rFonts w:ascii="Times New Roman" w:eastAsia="Times New Roman" w:hAnsi="Times New Roman" w:cs="Times New Roman"/>
          <w:b/>
          <w:bCs/>
          <w:sz w:val="24"/>
          <w:szCs w:val="24"/>
          <w:lang w:val="hr-HR"/>
        </w:rPr>
        <w:t>Ruko</w:t>
      </w:r>
      <w:r w:rsidR="00DE3752" w:rsidRPr="00BD7681">
        <w:rPr>
          <w:rFonts w:ascii="Times New Roman" w:eastAsia="Times New Roman" w:hAnsi="Times New Roman" w:cs="Times New Roman"/>
          <w:b/>
          <w:bCs/>
          <w:sz w:val="24"/>
          <w:szCs w:val="24"/>
          <w:lang w:val="hr-HR"/>
        </w:rPr>
        <w:t>vatelj</w:t>
      </w:r>
      <w:r w:rsidRPr="00BD7681">
        <w:rPr>
          <w:rFonts w:ascii="Times New Roman" w:eastAsia="Times New Roman" w:hAnsi="Times New Roman" w:cs="Times New Roman"/>
          <w:b/>
          <w:bCs/>
          <w:sz w:val="24"/>
          <w:szCs w:val="24"/>
          <w:lang w:val="hr-HR"/>
        </w:rPr>
        <w:t xml:space="preserve"> građevinskih i pretovarnih</w:t>
      </w:r>
      <w:r w:rsidR="00DE3752" w:rsidRPr="00BD7681">
        <w:rPr>
          <w:rFonts w:ascii="Times New Roman" w:eastAsia="Times New Roman" w:hAnsi="Times New Roman" w:cs="Times New Roman"/>
          <w:b/>
          <w:bCs/>
          <w:sz w:val="24"/>
          <w:szCs w:val="24"/>
          <w:lang w:val="hr-HR"/>
        </w:rPr>
        <w:t xml:space="preserve"> strojeva</w:t>
      </w:r>
    </w:p>
    <w:p w14:paraId="689C37A0" w14:textId="77777777" w:rsidR="00302B1C" w:rsidRPr="00BD7681" w:rsidRDefault="00302B1C" w:rsidP="00302B1C">
      <w:pPr>
        <w:spacing w:after="0" w:line="240" w:lineRule="auto"/>
        <w:jc w:val="both"/>
        <w:rPr>
          <w:rFonts w:ascii="Times New Roman" w:eastAsia="Times New Roman" w:hAnsi="Times New Roman" w:cs="Times New Roman"/>
          <w:b/>
          <w:bCs/>
          <w:sz w:val="24"/>
          <w:szCs w:val="24"/>
          <w:lang w:val="hr-HR"/>
        </w:rPr>
      </w:pP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494"/>
        <w:gridCol w:w="540"/>
        <w:gridCol w:w="542"/>
        <w:gridCol w:w="540"/>
        <w:gridCol w:w="542"/>
        <w:gridCol w:w="540"/>
        <w:gridCol w:w="542"/>
        <w:gridCol w:w="236"/>
      </w:tblGrid>
      <w:tr w:rsidR="00302B1C" w:rsidRPr="00BD7681" w14:paraId="16D6BE8A" w14:textId="77777777" w:rsidTr="00967779">
        <w:trPr>
          <w:gridAfter w:val="1"/>
          <w:wAfter w:w="236" w:type="dxa"/>
          <w:cantSplit/>
          <w:jc w:val="center"/>
        </w:trPr>
        <w:tc>
          <w:tcPr>
            <w:tcW w:w="720" w:type="dxa"/>
          </w:tcPr>
          <w:p w14:paraId="4C0EDACD"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R/b</w:t>
            </w:r>
          </w:p>
        </w:tc>
        <w:tc>
          <w:tcPr>
            <w:tcW w:w="4494" w:type="dxa"/>
            <w:tcBorders>
              <w:right w:val="single" w:sz="4" w:space="0" w:color="000000"/>
            </w:tcBorders>
          </w:tcPr>
          <w:p w14:paraId="70ECD6F7"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Naziv predmeta</w:t>
            </w:r>
          </w:p>
        </w:tc>
        <w:tc>
          <w:tcPr>
            <w:tcW w:w="3246" w:type="dxa"/>
            <w:gridSpan w:val="6"/>
            <w:tcBorders>
              <w:left w:val="single" w:sz="4" w:space="0" w:color="000000"/>
            </w:tcBorders>
          </w:tcPr>
          <w:p w14:paraId="48FFC288" w14:textId="2508B976" w:rsidR="00302B1C" w:rsidRPr="00BD7681" w:rsidRDefault="00DE3752"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TJEDNI</w:t>
            </w:r>
            <w:r w:rsidR="00302B1C" w:rsidRPr="00BD7681">
              <w:rPr>
                <w:rFonts w:ascii="Times New Roman" w:eastAsia="Times New Roman" w:hAnsi="Times New Roman" w:cs="Times New Roman"/>
                <w:b/>
                <w:bCs/>
                <w:lang w:val="hr-HR"/>
              </w:rPr>
              <w:t xml:space="preserve"> FOND </w:t>
            </w:r>
            <w:r w:rsidR="0079085A" w:rsidRPr="00BD7681">
              <w:rPr>
                <w:rFonts w:ascii="Times New Roman" w:eastAsia="Times New Roman" w:hAnsi="Times New Roman" w:cs="Times New Roman"/>
                <w:b/>
                <w:bCs/>
                <w:lang w:val="hr-HR"/>
              </w:rPr>
              <w:t xml:space="preserve">NASTAVNIH </w:t>
            </w:r>
            <w:r w:rsidR="00302B1C" w:rsidRPr="00BD7681">
              <w:rPr>
                <w:rFonts w:ascii="Times New Roman" w:eastAsia="Times New Roman" w:hAnsi="Times New Roman" w:cs="Times New Roman"/>
                <w:b/>
                <w:bCs/>
                <w:lang w:val="hr-HR"/>
              </w:rPr>
              <w:t>SATI</w:t>
            </w:r>
          </w:p>
        </w:tc>
      </w:tr>
      <w:tr w:rsidR="00302B1C" w:rsidRPr="00BD7681" w14:paraId="7BD9A913" w14:textId="77777777" w:rsidTr="00967779">
        <w:trPr>
          <w:cantSplit/>
          <w:jc w:val="center"/>
        </w:trPr>
        <w:tc>
          <w:tcPr>
            <w:tcW w:w="720" w:type="dxa"/>
            <w:vMerge w:val="restart"/>
          </w:tcPr>
          <w:p w14:paraId="47587386"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c>
          <w:tcPr>
            <w:tcW w:w="4494" w:type="dxa"/>
            <w:vMerge w:val="restart"/>
            <w:tcBorders>
              <w:right w:val="single" w:sz="4" w:space="0" w:color="000000"/>
            </w:tcBorders>
            <w:vAlign w:val="center"/>
          </w:tcPr>
          <w:p w14:paraId="2754A8C8"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A. Općeobrazovni predmeti</w:t>
            </w:r>
          </w:p>
        </w:tc>
        <w:tc>
          <w:tcPr>
            <w:tcW w:w="1082" w:type="dxa"/>
            <w:gridSpan w:val="2"/>
            <w:tcBorders>
              <w:left w:val="single" w:sz="4" w:space="0" w:color="000000"/>
            </w:tcBorders>
          </w:tcPr>
          <w:p w14:paraId="75DBD6F8" w14:textId="3A314270"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I.</w:t>
            </w:r>
          </w:p>
        </w:tc>
        <w:tc>
          <w:tcPr>
            <w:tcW w:w="1082" w:type="dxa"/>
            <w:gridSpan w:val="2"/>
          </w:tcPr>
          <w:p w14:paraId="0DD2F1E4" w14:textId="0ECE8680"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II.</w:t>
            </w:r>
          </w:p>
        </w:tc>
        <w:tc>
          <w:tcPr>
            <w:tcW w:w="1082" w:type="dxa"/>
            <w:gridSpan w:val="2"/>
          </w:tcPr>
          <w:p w14:paraId="70966CCD" w14:textId="240A9EBD"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III.</w:t>
            </w:r>
          </w:p>
        </w:tc>
        <w:tc>
          <w:tcPr>
            <w:tcW w:w="236" w:type="dxa"/>
            <w:vMerge w:val="restart"/>
            <w:tcBorders>
              <w:top w:val="nil"/>
              <w:right w:val="nil"/>
            </w:tcBorders>
          </w:tcPr>
          <w:p w14:paraId="55D8DE6C"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0B7760A5" w14:textId="77777777" w:rsidTr="00967779">
        <w:trPr>
          <w:cantSplit/>
          <w:jc w:val="center"/>
        </w:trPr>
        <w:tc>
          <w:tcPr>
            <w:tcW w:w="720" w:type="dxa"/>
            <w:vMerge/>
          </w:tcPr>
          <w:p w14:paraId="683847EB"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c>
          <w:tcPr>
            <w:tcW w:w="4494" w:type="dxa"/>
            <w:vMerge/>
            <w:tcBorders>
              <w:right w:val="single" w:sz="4" w:space="0" w:color="000000"/>
            </w:tcBorders>
          </w:tcPr>
          <w:p w14:paraId="522BF2B0"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c>
          <w:tcPr>
            <w:tcW w:w="540" w:type="dxa"/>
            <w:tcBorders>
              <w:left w:val="single" w:sz="4" w:space="0" w:color="000000"/>
            </w:tcBorders>
          </w:tcPr>
          <w:p w14:paraId="7B0A2E7D"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T</w:t>
            </w:r>
          </w:p>
        </w:tc>
        <w:tc>
          <w:tcPr>
            <w:tcW w:w="542" w:type="dxa"/>
          </w:tcPr>
          <w:p w14:paraId="50A66878"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V</w:t>
            </w:r>
          </w:p>
        </w:tc>
        <w:tc>
          <w:tcPr>
            <w:tcW w:w="540" w:type="dxa"/>
          </w:tcPr>
          <w:p w14:paraId="1B02B590"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T</w:t>
            </w:r>
          </w:p>
        </w:tc>
        <w:tc>
          <w:tcPr>
            <w:tcW w:w="542" w:type="dxa"/>
          </w:tcPr>
          <w:p w14:paraId="51FC135A"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V</w:t>
            </w:r>
          </w:p>
        </w:tc>
        <w:tc>
          <w:tcPr>
            <w:tcW w:w="540" w:type="dxa"/>
          </w:tcPr>
          <w:p w14:paraId="4E7F4CD2"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T</w:t>
            </w:r>
          </w:p>
        </w:tc>
        <w:tc>
          <w:tcPr>
            <w:tcW w:w="542" w:type="dxa"/>
          </w:tcPr>
          <w:p w14:paraId="04B2E810"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V</w:t>
            </w:r>
          </w:p>
        </w:tc>
        <w:tc>
          <w:tcPr>
            <w:tcW w:w="236" w:type="dxa"/>
            <w:vMerge/>
            <w:tcBorders>
              <w:top w:val="nil"/>
              <w:right w:val="nil"/>
            </w:tcBorders>
          </w:tcPr>
          <w:p w14:paraId="5E7D6422"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6B3C1FF4" w14:textId="77777777" w:rsidTr="00967779">
        <w:trPr>
          <w:cantSplit/>
          <w:jc w:val="center"/>
        </w:trPr>
        <w:tc>
          <w:tcPr>
            <w:tcW w:w="720" w:type="dxa"/>
            <w:vAlign w:val="center"/>
          </w:tcPr>
          <w:p w14:paraId="7DC349D1"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w:t>
            </w:r>
          </w:p>
        </w:tc>
        <w:tc>
          <w:tcPr>
            <w:tcW w:w="4494" w:type="dxa"/>
            <w:tcBorders>
              <w:right w:val="single" w:sz="4" w:space="0" w:color="000000"/>
            </w:tcBorders>
          </w:tcPr>
          <w:p w14:paraId="14610CB4"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Hrvatski jezik i književnost</w:t>
            </w:r>
          </w:p>
        </w:tc>
        <w:tc>
          <w:tcPr>
            <w:tcW w:w="540" w:type="dxa"/>
            <w:tcBorders>
              <w:left w:val="single" w:sz="4" w:space="0" w:color="000000"/>
              <w:right w:val="dashed" w:sz="4" w:space="0" w:color="auto"/>
            </w:tcBorders>
            <w:vAlign w:val="center"/>
          </w:tcPr>
          <w:p w14:paraId="6A310245"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753109B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754E02CC"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4CCE462B"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2066B56B"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1F4A7C86"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0797F26E"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4B6FB366" w14:textId="77777777" w:rsidTr="00967779">
        <w:trPr>
          <w:cantSplit/>
          <w:jc w:val="center"/>
        </w:trPr>
        <w:tc>
          <w:tcPr>
            <w:tcW w:w="720" w:type="dxa"/>
            <w:vAlign w:val="center"/>
          </w:tcPr>
          <w:p w14:paraId="7CA2C41B"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2.</w:t>
            </w:r>
          </w:p>
        </w:tc>
        <w:tc>
          <w:tcPr>
            <w:tcW w:w="4494" w:type="dxa"/>
            <w:tcBorders>
              <w:right w:val="single" w:sz="4" w:space="0" w:color="000000"/>
            </w:tcBorders>
          </w:tcPr>
          <w:p w14:paraId="0B4A3261"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Strani jezik </w:t>
            </w:r>
            <w:r w:rsidRPr="00BD7681">
              <w:rPr>
                <w:rFonts w:ascii="Times New Roman" w:eastAsia="Times New Roman" w:hAnsi="Times New Roman" w:cs="Times New Roman"/>
                <w:sz w:val="20"/>
                <w:szCs w:val="20"/>
                <w:lang w:val="hr-HR" w:eastAsia="sr-Latn-CS"/>
              </w:rPr>
              <w:t>(navesti naziv jezika)</w:t>
            </w:r>
            <w:r w:rsidRPr="00BD7681">
              <w:rPr>
                <w:rFonts w:ascii="Times New Roman" w:eastAsia="Times New Roman" w:hAnsi="Times New Roman" w:cs="Times New Roman"/>
                <w:szCs w:val="24"/>
                <w:lang w:val="hr-HR"/>
              </w:rPr>
              <w:t>*</w:t>
            </w:r>
          </w:p>
        </w:tc>
        <w:tc>
          <w:tcPr>
            <w:tcW w:w="540" w:type="dxa"/>
            <w:tcBorders>
              <w:left w:val="single" w:sz="4" w:space="0" w:color="000000"/>
              <w:right w:val="dashed" w:sz="4" w:space="0" w:color="auto"/>
            </w:tcBorders>
            <w:vAlign w:val="center"/>
          </w:tcPr>
          <w:p w14:paraId="387B5C60"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6F939DFF"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0D2138A6"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4E86F944"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2B15920D"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590C93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4E847B01"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241DAA40" w14:textId="77777777" w:rsidTr="00967779">
        <w:trPr>
          <w:cantSplit/>
          <w:jc w:val="center"/>
        </w:trPr>
        <w:tc>
          <w:tcPr>
            <w:tcW w:w="720" w:type="dxa"/>
            <w:vAlign w:val="center"/>
          </w:tcPr>
          <w:p w14:paraId="17422853"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3.</w:t>
            </w:r>
          </w:p>
        </w:tc>
        <w:tc>
          <w:tcPr>
            <w:tcW w:w="4494" w:type="dxa"/>
            <w:tcBorders>
              <w:right w:val="single" w:sz="4" w:space="0" w:color="000000"/>
            </w:tcBorders>
          </w:tcPr>
          <w:p w14:paraId="6011AA94" w14:textId="551E6662"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Povijest</w:t>
            </w:r>
          </w:p>
        </w:tc>
        <w:tc>
          <w:tcPr>
            <w:tcW w:w="540" w:type="dxa"/>
            <w:tcBorders>
              <w:left w:val="single" w:sz="4" w:space="0" w:color="000000"/>
              <w:right w:val="dashed" w:sz="4" w:space="0" w:color="auto"/>
            </w:tcBorders>
            <w:vAlign w:val="center"/>
          </w:tcPr>
          <w:p w14:paraId="20C9D2F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79AF60D0"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5821FAE8"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2AA36D20"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5A9E2C1B"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010EEC97"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34971C19"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0E43C817" w14:textId="77777777" w:rsidTr="00967779">
        <w:trPr>
          <w:cantSplit/>
          <w:jc w:val="center"/>
        </w:trPr>
        <w:tc>
          <w:tcPr>
            <w:tcW w:w="720" w:type="dxa"/>
            <w:vAlign w:val="center"/>
          </w:tcPr>
          <w:p w14:paraId="21191CF3"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4.</w:t>
            </w:r>
          </w:p>
        </w:tc>
        <w:tc>
          <w:tcPr>
            <w:tcW w:w="4494" w:type="dxa"/>
          </w:tcPr>
          <w:p w14:paraId="5B78613E"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Matematika </w:t>
            </w:r>
          </w:p>
        </w:tc>
        <w:tc>
          <w:tcPr>
            <w:tcW w:w="540" w:type="dxa"/>
            <w:tcBorders>
              <w:right w:val="dashed" w:sz="4" w:space="0" w:color="auto"/>
            </w:tcBorders>
            <w:vAlign w:val="center"/>
          </w:tcPr>
          <w:p w14:paraId="34376A3E"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4CF39F18"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392B3C01"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4AA9B580"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6BA4BFBF"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2A5CF0D5"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4A8FEB54"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64D9FEA3" w14:textId="77777777" w:rsidTr="00967779">
        <w:trPr>
          <w:cantSplit/>
          <w:jc w:val="center"/>
        </w:trPr>
        <w:tc>
          <w:tcPr>
            <w:tcW w:w="720" w:type="dxa"/>
            <w:vAlign w:val="center"/>
          </w:tcPr>
          <w:p w14:paraId="595FD446"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5.</w:t>
            </w:r>
          </w:p>
        </w:tc>
        <w:tc>
          <w:tcPr>
            <w:tcW w:w="4494" w:type="dxa"/>
          </w:tcPr>
          <w:p w14:paraId="4C5F6AEE"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Sportska kultura</w:t>
            </w:r>
          </w:p>
        </w:tc>
        <w:tc>
          <w:tcPr>
            <w:tcW w:w="540" w:type="dxa"/>
            <w:tcBorders>
              <w:right w:val="dashed" w:sz="4" w:space="0" w:color="auto"/>
            </w:tcBorders>
            <w:vAlign w:val="center"/>
          </w:tcPr>
          <w:p w14:paraId="0395FCB7"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2C0C9A3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7A84665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44566926"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420CBF54"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7E14E24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02392200"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579CBCBD" w14:textId="77777777" w:rsidTr="00967779">
        <w:trPr>
          <w:cantSplit/>
          <w:jc w:val="center"/>
        </w:trPr>
        <w:tc>
          <w:tcPr>
            <w:tcW w:w="720" w:type="dxa"/>
            <w:vAlign w:val="center"/>
          </w:tcPr>
          <w:p w14:paraId="1A0AAC9B"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6.</w:t>
            </w:r>
          </w:p>
        </w:tc>
        <w:tc>
          <w:tcPr>
            <w:tcW w:w="4494" w:type="dxa"/>
          </w:tcPr>
          <w:p w14:paraId="268C6451"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Informatika</w:t>
            </w:r>
          </w:p>
        </w:tc>
        <w:tc>
          <w:tcPr>
            <w:tcW w:w="540" w:type="dxa"/>
            <w:tcBorders>
              <w:right w:val="dashed" w:sz="4" w:space="0" w:color="auto"/>
            </w:tcBorders>
            <w:vAlign w:val="center"/>
          </w:tcPr>
          <w:p w14:paraId="72F13F21"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2C0FCEAC"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0" w:type="dxa"/>
            <w:tcBorders>
              <w:right w:val="dashed" w:sz="4" w:space="0" w:color="auto"/>
            </w:tcBorders>
            <w:vAlign w:val="center"/>
          </w:tcPr>
          <w:p w14:paraId="757875B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294920DC"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757E6C10"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0E04A158"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62AE6670"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4E518348" w14:textId="77777777" w:rsidTr="00967779">
        <w:trPr>
          <w:cantSplit/>
          <w:jc w:val="center"/>
        </w:trPr>
        <w:tc>
          <w:tcPr>
            <w:tcW w:w="720" w:type="dxa"/>
            <w:vAlign w:val="center"/>
          </w:tcPr>
          <w:p w14:paraId="330187A3"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7.</w:t>
            </w:r>
          </w:p>
        </w:tc>
        <w:tc>
          <w:tcPr>
            <w:tcW w:w="4494" w:type="dxa"/>
          </w:tcPr>
          <w:p w14:paraId="5CBD3E0C" w14:textId="6D4A083C"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Demokracija i ljudska prava</w:t>
            </w:r>
          </w:p>
        </w:tc>
        <w:tc>
          <w:tcPr>
            <w:tcW w:w="540" w:type="dxa"/>
            <w:tcBorders>
              <w:right w:val="dashed" w:sz="4" w:space="0" w:color="auto"/>
            </w:tcBorders>
            <w:vAlign w:val="center"/>
          </w:tcPr>
          <w:p w14:paraId="6302374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670FDF0F"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66ED1FBC"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31E74E9B"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11BF6BF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779D025F"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5D70E016"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3F523FA5" w14:textId="77777777" w:rsidTr="00967779">
        <w:trPr>
          <w:cantSplit/>
          <w:jc w:val="center"/>
        </w:trPr>
        <w:tc>
          <w:tcPr>
            <w:tcW w:w="720" w:type="dxa"/>
            <w:vAlign w:val="center"/>
          </w:tcPr>
          <w:p w14:paraId="28265273"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8.</w:t>
            </w:r>
          </w:p>
        </w:tc>
        <w:tc>
          <w:tcPr>
            <w:tcW w:w="4494" w:type="dxa"/>
          </w:tcPr>
          <w:p w14:paraId="6135D1D4"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Fizika</w:t>
            </w:r>
          </w:p>
        </w:tc>
        <w:tc>
          <w:tcPr>
            <w:tcW w:w="540" w:type="dxa"/>
            <w:tcBorders>
              <w:right w:val="dashed" w:sz="4" w:space="0" w:color="auto"/>
            </w:tcBorders>
            <w:vAlign w:val="center"/>
          </w:tcPr>
          <w:p w14:paraId="68BF99DD"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197EAA0D"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2B4E6461"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96DA4CB"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7E57EB7D"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0DF2226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1D1EBD56"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680396BA" w14:textId="77777777" w:rsidTr="00967779">
        <w:trPr>
          <w:cantSplit/>
          <w:jc w:val="center"/>
        </w:trPr>
        <w:tc>
          <w:tcPr>
            <w:tcW w:w="720" w:type="dxa"/>
            <w:vAlign w:val="center"/>
          </w:tcPr>
          <w:p w14:paraId="516067A5"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4494" w:type="dxa"/>
          </w:tcPr>
          <w:p w14:paraId="7A750273"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UKUPNO A:</w:t>
            </w:r>
          </w:p>
        </w:tc>
        <w:tc>
          <w:tcPr>
            <w:tcW w:w="540" w:type="dxa"/>
            <w:tcBorders>
              <w:right w:val="dashed" w:sz="4" w:space="0" w:color="auto"/>
            </w:tcBorders>
            <w:vAlign w:val="center"/>
          </w:tcPr>
          <w:p w14:paraId="75EBE9FD"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12</w:t>
            </w:r>
          </w:p>
        </w:tc>
        <w:tc>
          <w:tcPr>
            <w:tcW w:w="542" w:type="dxa"/>
            <w:tcBorders>
              <w:left w:val="dashed" w:sz="4" w:space="0" w:color="auto"/>
            </w:tcBorders>
            <w:vAlign w:val="center"/>
          </w:tcPr>
          <w:p w14:paraId="767C849F"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2</w:t>
            </w:r>
          </w:p>
        </w:tc>
        <w:tc>
          <w:tcPr>
            <w:tcW w:w="540" w:type="dxa"/>
            <w:tcBorders>
              <w:right w:val="dashed" w:sz="4" w:space="0" w:color="auto"/>
            </w:tcBorders>
            <w:vAlign w:val="center"/>
          </w:tcPr>
          <w:p w14:paraId="21F8AF64"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8</w:t>
            </w:r>
          </w:p>
        </w:tc>
        <w:tc>
          <w:tcPr>
            <w:tcW w:w="542" w:type="dxa"/>
            <w:tcBorders>
              <w:left w:val="dashed" w:sz="4" w:space="0" w:color="auto"/>
            </w:tcBorders>
            <w:vAlign w:val="center"/>
          </w:tcPr>
          <w:p w14:paraId="5C6D4AE5"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tcBorders>
              <w:right w:val="dashed" w:sz="4" w:space="0" w:color="auto"/>
            </w:tcBorders>
            <w:vAlign w:val="center"/>
          </w:tcPr>
          <w:p w14:paraId="67DF1C8A"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6</w:t>
            </w:r>
          </w:p>
        </w:tc>
        <w:tc>
          <w:tcPr>
            <w:tcW w:w="542" w:type="dxa"/>
            <w:tcBorders>
              <w:left w:val="dashed" w:sz="4" w:space="0" w:color="auto"/>
            </w:tcBorders>
            <w:vAlign w:val="center"/>
          </w:tcPr>
          <w:p w14:paraId="7556C2CE"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236" w:type="dxa"/>
            <w:vMerge/>
            <w:tcBorders>
              <w:top w:val="nil"/>
              <w:right w:val="nil"/>
            </w:tcBorders>
          </w:tcPr>
          <w:p w14:paraId="1C7C4F86"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1EDDCF52" w14:textId="77777777" w:rsidTr="00967779">
        <w:trPr>
          <w:cantSplit/>
          <w:jc w:val="center"/>
        </w:trPr>
        <w:tc>
          <w:tcPr>
            <w:tcW w:w="720" w:type="dxa"/>
            <w:vAlign w:val="center"/>
          </w:tcPr>
          <w:p w14:paraId="6CBA4F9C"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4494" w:type="dxa"/>
          </w:tcPr>
          <w:p w14:paraId="428CFF0B"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B. Stručno-teorijski predmeti</w:t>
            </w:r>
          </w:p>
        </w:tc>
        <w:tc>
          <w:tcPr>
            <w:tcW w:w="540" w:type="dxa"/>
            <w:tcBorders>
              <w:right w:val="dashed" w:sz="4" w:space="0" w:color="auto"/>
            </w:tcBorders>
            <w:vAlign w:val="center"/>
          </w:tcPr>
          <w:p w14:paraId="36212E13"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31F16A04"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tcBorders>
              <w:right w:val="dashed" w:sz="4" w:space="0" w:color="auto"/>
            </w:tcBorders>
            <w:vAlign w:val="center"/>
          </w:tcPr>
          <w:p w14:paraId="157CF080"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75231831"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tcBorders>
              <w:right w:val="dashed" w:sz="4" w:space="0" w:color="auto"/>
            </w:tcBorders>
            <w:vAlign w:val="center"/>
          </w:tcPr>
          <w:p w14:paraId="5E640AC2"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3EFD912A"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236" w:type="dxa"/>
            <w:vMerge/>
            <w:tcBorders>
              <w:top w:val="nil"/>
              <w:right w:val="nil"/>
            </w:tcBorders>
          </w:tcPr>
          <w:p w14:paraId="20B6C62F"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04887D6E" w14:textId="77777777" w:rsidTr="00967779">
        <w:trPr>
          <w:cantSplit/>
          <w:jc w:val="center"/>
        </w:trPr>
        <w:tc>
          <w:tcPr>
            <w:tcW w:w="720" w:type="dxa"/>
            <w:vAlign w:val="center"/>
          </w:tcPr>
          <w:p w14:paraId="3E6732E3"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w:t>
            </w:r>
          </w:p>
        </w:tc>
        <w:tc>
          <w:tcPr>
            <w:tcW w:w="4494" w:type="dxa"/>
          </w:tcPr>
          <w:p w14:paraId="18180DDA"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Ekonomika transporta</w:t>
            </w:r>
          </w:p>
        </w:tc>
        <w:tc>
          <w:tcPr>
            <w:tcW w:w="540" w:type="dxa"/>
            <w:tcBorders>
              <w:right w:val="dashed" w:sz="4" w:space="0" w:color="auto"/>
            </w:tcBorders>
            <w:vAlign w:val="center"/>
          </w:tcPr>
          <w:p w14:paraId="6DD8206F"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17614407"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097B8435"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628B998D"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208EAE2F"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1CBD137F"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1CA1C17C"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38ADC961" w14:textId="77777777" w:rsidTr="00967779">
        <w:trPr>
          <w:cantSplit/>
          <w:jc w:val="center"/>
        </w:trPr>
        <w:tc>
          <w:tcPr>
            <w:tcW w:w="720" w:type="dxa"/>
            <w:vAlign w:val="center"/>
          </w:tcPr>
          <w:p w14:paraId="03408E1A"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2.</w:t>
            </w:r>
          </w:p>
        </w:tc>
        <w:tc>
          <w:tcPr>
            <w:tcW w:w="4494" w:type="dxa"/>
          </w:tcPr>
          <w:p w14:paraId="5E982434" w14:textId="3E16ABC5"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Informacijske tehnologije u </w:t>
            </w:r>
            <w:r w:rsidR="00DE3752" w:rsidRPr="00BD7681">
              <w:rPr>
                <w:rFonts w:ascii="Times New Roman" w:eastAsia="Times New Roman" w:hAnsi="Times New Roman" w:cs="Times New Roman"/>
                <w:lang w:val="hr-HR"/>
              </w:rPr>
              <w:t>prometu</w:t>
            </w:r>
          </w:p>
        </w:tc>
        <w:tc>
          <w:tcPr>
            <w:tcW w:w="540" w:type="dxa"/>
            <w:tcBorders>
              <w:right w:val="dashed" w:sz="4" w:space="0" w:color="auto"/>
            </w:tcBorders>
            <w:vAlign w:val="center"/>
          </w:tcPr>
          <w:p w14:paraId="0DB1D7E8"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AB490CE"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7C243182"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138C400A"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06818432"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31B92D5C"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280DE8EE"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0ADDF81B" w14:textId="77777777" w:rsidTr="00967779">
        <w:trPr>
          <w:cantSplit/>
          <w:jc w:val="center"/>
        </w:trPr>
        <w:tc>
          <w:tcPr>
            <w:tcW w:w="720" w:type="dxa"/>
            <w:vAlign w:val="center"/>
          </w:tcPr>
          <w:p w14:paraId="7E135CAF"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3.</w:t>
            </w:r>
          </w:p>
        </w:tc>
        <w:tc>
          <w:tcPr>
            <w:tcW w:w="4494" w:type="dxa"/>
          </w:tcPr>
          <w:p w14:paraId="47D7AC98"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Nacrtna geometrija</w:t>
            </w:r>
          </w:p>
        </w:tc>
        <w:tc>
          <w:tcPr>
            <w:tcW w:w="540" w:type="dxa"/>
            <w:tcBorders>
              <w:right w:val="dashed" w:sz="4" w:space="0" w:color="auto"/>
            </w:tcBorders>
            <w:vAlign w:val="center"/>
          </w:tcPr>
          <w:p w14:paraId="3805295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1</w:t>
            </w:r>
          </w:p>
        </w:tc>
        <w:tc>
          <w:tcPr>
            <w:tcW w:w="542" w:type="dxa"/>
            <w:tcBorders>
              <w:left w:val="dashed" w:sz="4" w:space="0" w:color="auto"/>
            </w:tcBorders>
            <w:vAlign w:val="center"/>
          </w:tcPr>
          <w:p w14:paraId="391004EA"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1</w:t>
            </w:r>
          </w:p>
        </w:tc>
        <w:tc>
          <w:tcPr>
            <w:tcW w:w="540" w:type="dxa"/>
            <w:tcBorders>
              <w:right w:val="dashed" w:sz="4" w:space="0" w:color="auto"/>
            </w:tcBorders>
            <w:vAlign w:val="center"/>
          </w:tcPr>
          <w:p w14:paraId="369946B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313AE626"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3B9C0976"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6C23BC8C"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3205280B"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1B7C77F4" w14:textId="77777777" w:rsidTr="00967779">
        <w:trPr>
          <w:cantSplit/>
          <w:trHeight w:val="290"/>
          <w:jc w:val="center"/>
        </w:trPr>
        <w:tc>
          <w:tcPr>
            <w:tcW w:w="720" w:type="dxa"/>
            <w:vAlign w:val="center"/>
          </w:tcPr>
          <w:p w14:paraId="0083C994"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4.</w:t>
            </w:r>
          </w:p>
        </w:tc>
        <w:tc>
          <w:tcPr>
            <w:tcW w:w="4494" w:type="dxa"/>
          </w:tcPr>
          <w:p w14:paraId="5AD8D4DB"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Motori i motorna vozila</w:t>
            </w:r>
          </w:p>
        </w:tc>
        <w:tc>
          <w:tcPr>
            <w:tcW w:w="540" w:type="dxa"/>
            <w:tcBorders>
              <w:right w:val="dashed" w:sz="4" w:space="0" w:color="auto"/>
            </w:tcBorders>
            <w:vAlign w:val="center"/>
          </w:tcPr>
          <w:p w14:paraId="4B6AC83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5A8F2E62"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41F347FC"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2D1D54FB"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5951F122"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379C77EC"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08B17905"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441CECE2" w14:textId="77777777" w:rsidTr="00967779">
        <w:trPr>
          <w:cantSplit/>
          <w:trHeight w:val="253"/>
          <w:jc w:val="center"/>
        </w:trPr>
        <w:tc>
          <w:tcPr>
            <w:tcW w:w="720" w:type="dxa"/>
            <w:vAlign w:val="center"/>
          </w:tcPr>
          <w:p w14:paraId="11129BE4"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5.</w:t>
            </w:r>
          </w:p>
        </w:tc>
        <w:tc>
          <w:tcPr>
            <w:tcW w:w="4494" w:type="dxa"/>
          </w:tcPr>
          <w:p w14:paraId="11F341EA" w14:textId="23CBC1A0"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Osnove </w:t>
            </w:r>
            <w:r w:rsidR="00DE3752" w:rsidRPr="00BD7681">
              <w:rPr>
                <w:rFonts w:ascii="Times New Roman" w:eastAsia="Times New Roman" w:hAnsi="Times New Roman" w:cs="Times New Roman"/>
                <w:lang w:val="hr-HR"/>
              </w:rPr>
              <w:t xml:space="preserve">cestovnoga prometa </w:t>
            </w:r>
          </w:p>
        </w:tc>
        <w:tc>
          <w:tcPr>
            <w:tcW w:w="540" w:type="dxa"/>
            <w:tcBorders>
              <w:right w:val="dashed" w:sz="4" w:space="0" w:color="auto"/>
            </w:tcBorders>
            <w:vAlign w:val="center"/>
          </w:tcPr>
          <w:p w14:paraId="3C345772"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3F0B750C"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359635E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5E9E07DA"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6FA00D7C"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6A323F56"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24B4B8A9"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13F26574" w14:textId="77777777" w:rsidTr="00967779">
        <w:trPr>
          <w:cantSplit/>
          <w:jc w:val="center"/>
        </w:trPr>
        <w:tc>
          <w:tcPr>
            <w:tcW w:w="720" w:type="dxa"/>
            <w:vAlign w:val="center"/>
          </w:tcPr>
          <w:p w14:paraId="24B86A80"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6.</w:t>
            </w:r>
          </w:p>
        </w:tc>
        <w:tc>
          <w:tcPr>
            <w:tcW w:w="4494" w:type="dxa"/>
          </w:tcPr>
          <w:p w14:paraId="51DA8684"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Skladišta</w:t>
            </w:r>
          </w:p>
        </w:tc>
        <w:tc>
          <w:tcPr>
            <w:tcW w:w="540" w:type="dxa"/>
            <w:tcBorders>
              <w:right w:val="dashed" w:sz="4" w:space="0" w:color="auto"/>
            </w:tcBorders>
            <w:vAlign w:val="center"/>
          </w:tcPr>
          <w:p w14:paraId="476763DF"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646F4DC2"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1D06ECF6"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2DBD58E8"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54089751"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68A1F2DD"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27EEEC77"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1037420F" w14:textId="77777777" w:rsidTr="00967779">
        <w:trPr>
          <w:cantSplit/>
          <w:jc w:val="center"/>
        </w:trPr>
        <w:tc>
          <w:tcPr>
            <w:tcW w:w="720" w:type="dxa"/>
            <w:vAlign w:val="center"/>
          </w:tcPr>
          <w:p w14:paraId="552ACCE9"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7.</w:t>
            </w:r>
          </w:p>
        </w:tc>
        <w:tc>
          <w:tcPr>
            <w:tcW w:w="4494" w:type="dxa"/>
          </w:tcPr>
          <w:p w14:paraId="6603E234"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Održavanje pretovarnih sredstava</w:t>
            </w:r>
          </w:p>
        </w:tc>
        <w:tc>
          <w:tcPr>
            <w:tcW w:w="540" w:type="dxa"/>
            <w:tcBorders>
              <w:right w:val="dashed" w:sz="4" w:space="0" w:color="auto"/>
            </w:tcBorders>
            <w:vAlign w:val="center"/>
          </w:tcPr>
          <w:p w14:paraId="3E09E3BF"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1C72DDB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7DB0B2AF"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EC3D16A"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3945DACD"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47E7B7B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1F801877"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0C846570" w14:textId="77777777" w:rsidTr="00967779">
        <w:trPr>
          <w:cantSplit/>
          <w:jc w:val="center"/>
        </w:trPr>
        <w:tc>
          <w:tcPr>
            <w:tcW w:w="720" w:type="dxa"/>
            <w:vAlign w:val="center"/>
          </w:tcPr>
          <w:p w14:paraId="32EDEF19"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8.</w:t>
            </w:r>
          </w:p>
        </w:tc>
        <w:tc>
          <w:tcPr>
            <w:tcW w:w="4494" w:type="dxa"/>
          </w:tcPr>
          <w:p w14:paraId="6CFA6E04"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Teret u transportu</w:t>
            </w:r>
          </w:p>
        </w:tc>
        <w:tc>
          <w:tcPr>
            <w:tcW w:w="540" w:type="dxa"/>
            <w:tcBorders>
              <w:right w:val="dashed" w:sz="4" w:space="0" w:color="auto"/>
            </w:tcBorders>
            <w:vAlign w:val="center"/>
          </w:tcPr>
          <w:p w14:paraId="5E5B8AC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8E81A42"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7B443CA0"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03D6C0A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60A8E017"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49A9B902"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0F2B55B9"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5EBA1BF7" w14:textId="77777777" w:rsidTr="00967779">
        <w:trPr>
          <w:cantSplit/>
          <w:jc w:val="center"/>
        </w:trPr>
        <w:tc>
          <w:tcPr>
            <w:tcW w:w="720" w:type="dxa"/>
            <w:vAlign w:val="center"/>
          </w:tcPr>
          <w:p w14:paraId="4E343B40"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9.</w:t>
            </w:r>
          </w:p>
        </w:tc>
        <w:tc>
          <w:tcPr>
            <w:tcW w:w="4494" w:type="dxa"/>
          </w:tcPr>
          <w:p w14:paraId="44D1DD9E" w14:textId="355BFFC2" w:rsidR="00302B1C" w:rsidRPr="00BD7681" w:rsidRDefault="00DE3752"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Sigurnost prometa</w:t>
            </w:r>
          </w:p>
        </w:tc>
        <w:tc>
          <w:tcPr>
            <w:tcW w:w="540" w:type="dxa"/>
            <w:tcBorders>
              <w:right w:val="dashed" w:sz="4" w:space="0" w:color="auto"/>
            </w:tcBorders>
            <w:vAlign w:val="center"/>
          </w:tcPr>
          <w:p w14:paraId="422FC84C"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3E23D38A"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7F773D5B"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1C79BF4D"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05ACAE8A"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4CB0952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2D56319D"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349BA352" w14:textId="77777777" w:rsidTr="00967779">
        <w:trPr>
          <w:cantSplit/>
          <w:trHeight w:val="328"/>
          <w:jc w:val="center"/>
        </w:trPr>
        <w:tc>
          <w:tcPr>
            <w:tcW w:w="720" w:type="dxa"/>
            <w:vAlign w:val="center"/>
          </w:tcPr>
          <w:p w14:paraId="24CFBAF5"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10.</w:t>
            </w:r>
          </w:p>
        </w:tc>
        <w:tc>
          <w:tcPr>
            <w:tcW w:w="4494" w:type="dxa"/>
          </w:tcPr>
          <w:p w14:paraId="504415E1" w14:textId="5E39F23C" w:rsidR="00302B1C" w:rsidRPr="00BD7681" w:rsidRDefault="00DE3752"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Prometna</w:t>
            </w:r>
            <w:r w:rsidR="00302B1C" w:rsidRPr="00BD7681">
              <w:rPr>
                <w:rFonts w:ascii="Times New Roman" w:eastAsia="Times New Roman" w:hAnsi="Times New Roman" w:cs="Times New Roman"/>
                <w:lang w:val="hr-HR"/>
              </w:rPr>
              <w:t xml:space="preserve"> infrastruktura</w:t>
            </w:r>
          </w:p>
        </w:tc>
        <w:tc>
          <w:tcPr>
            <w:tcW w:w="540" w:type="dxa"/>
            <w:tcBorders>
              <w:right w:val="dashed" w:sz="4" w:space="0" w:color="auto"/>
            </w:tcBorders>
            <w:vAlign w:val="center"/>
          </w:tcPr>
          <w:p w14:paraId="5F08408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5A9FD162"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403076BE"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1E481E35"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4FBBA02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6BFC149E"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40AFD56E"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529E9099" w14:textId="77777777" w:rsidTr="00967779">
        <w:trPr>
          <w:cantSplit/>
          <w:trHeight w:val="261"/>
          <w:jc w:val="center"/>
        </w:trPr>
        <w:tc>
          <w:tcPr>
            <w:tcW w:w="720" w:type="dxa"/>
            <w:vAlign w:val="center"/>
          </w:tcPr>
          <w:p w14:paraId="51D549C5"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11.</w:t>
            </w:r>
          </w:p>
        </w:tc>
        <w:tc>
          <w:tcPr>
            <w:tcW w:w="4494" w:type="dxa"/>
          </w:tcPr>
          <w:p w14:paraId="7E7BE141"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Kranovi i pretovarna sredstva</w:t>
            </w:r>
          </w:p>
        </w:tc>
        <w:tc>
          <w:tcPr>
            <w:tcW w:w="540" w:type="dxa"/>
            <w:tcBorders>
              <w:right w:val="dashed" w:sz="4" w:space="0" w:color="auto"/>
            </w:tcBorders>
            <w:vAlign w:val="center"/>
          </w:tcPr>
          <w:p w14:paraId="717D80E2"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6C64B1F"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303CC931"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26FF2A0E"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25FD18FB"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9B40A01"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0AF0CABE"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268CF983" w14:textId="77777777" w:rsidTr="00967779">
        <w:trPr>
          <w:cantSplit/>
          <w:trHeight w:val="290"/>
          <w:jc w:val="center"/>
        </w:trPr>
        <w:tc>
          <w:tcPr>
            <w:tcW w:w="720" w:type="dxa"/>
            <w:vAlign w:val="center"/>
          </w:tcPr>
          <w:p w14:paraId="281E128D"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12.</w:t>
            </w:r>
          </w:p>
        </w:tc>
        <w:tc>
          <w:tcPr>
            <w:tcW w:w="4494" w:type="dxa"/>
          </w:tcPr>
          <w:p w14:paraId="24BA8450" w14:textId="0261C992"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Građevinsk</w:t>
            </w:r>
            <w:r w:rsidR="00DE3752" w:rsidRPr="00BD7681">
              <w:rPr>
                <w:rFonts w:ascii="Times New Roman" w:eastAsia="Times New Roman" w:hAnsi="Times New Roman" w:cs="Times New Roman"/>
                <w:lang w:val="hr-HR"/>
              </w:rPr>
              <w:t>i strojevi</w:t>
            </w:r>
          </w:p>
        </w:tc>
        <w:tc>
          <w:tcPr>
            <w:tcW w:w="540" w:type="dxa"/>
            <w:tcBorders>
              <w:right w:val="dashed" w:sz="4" w:space="0" w:color="auto"/>
            </w:tcBorders>
            <w:vAlign w:val="center"/>
          </w:tcPr>
          <w:p w14:paraId="2272C9C8"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28B3B388"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10FB32E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0FDBF71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04A247C2"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60A7854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15B0467D"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24BD3232" w14:textId="77777777" w:rsidTr="00967779">
        <w:trPr>
          <w:cantSplit/>
          <w:trHeight w:val="249"/>
          <w:jc w:val="center"/>
        </w:trPr>
        <w:tc>
          <w:tcPr>
            <w:tcW w:w="720" w:type="dxa"/>
            <w:tcBorders>
              <w:top w:val="single" w:sz="4" w:space="0" w:color="auto"/>
            </w:tcBorders>
            <w:vAlign w:val="center"/>
          </w:tcPr>
          <w:p w14:paraId="094CD0BD"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13.</w:t>
            </w:r>
          </w:p>
        </w:tc>
        <w:tc>
          <w:tcPr>
            <w:tcW w:w="4494" w:type="dxa"/>
            <w:tcBorders>
              <w:top w:val="single" w:sz="4" w:space="0" w:color="auto"/>
            </w:tcBorders>
          </w:tcPr>
          <w:p w14:paraId="62F09456"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Hidraulika i pneumatika</w:t>
            </w:r>
          </w:p>
        </w:tc>
        <w:tc>
          <w:tcPr>
            <w:tcW w:w="540" w:type="dxa"/>
            <w:tcBorders>
              <w:top w:val="single" w:sz="4" w:space="0" w:color="auto"/>
              <w:right w:val="dashed" w:sz="4" w:space="0" w:color="auto"/>
            </w:tcBorders>
            <w:vAlign w:val="center"/>
          </w:tcPr>
          <w:p w14:paraId="4277917E"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top w:val="single" w:sz="4" w:space="0" w:color="auto"/>
              <w:left w:val="dashed" w:sz="4" w:space="0" w:color="auto"/>
            </w:tcBorders>
            <w:vAlign w:val="center"/>
          </w:tcPr>
          <w:p w14:paraId="001557FC"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top w:val="single" w:sz="4" w:space="0" w:color="auto"/>
              <w:right w:val="dashed" w:sz="4" w:space="0" w:color="auto"/>
            </w:tcBorders>
            <w:vAlign w:val="center"/>
          </w:tcPr>
          <w:p w14:paraId="4DDCFD6B"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top w:val="single" w:sz="4" w:space="0" w:color="auto"/>
              <w:left w:val="dashed" w:sz="4" w:space="0" w:color="auto"/>
            </w:tcBorders>
            <w:vAlign w:val="center"/>
          </w:tcPr>
          <w:p w14:paraId="31F2C56B"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0" w:type="dxa"/>
            <w:tcBorders>
              <w:top w:val="single" w:sz="4" w:space="0" w:color="auto"/>
              <w:right w:val="dashed" w:sz="4" w:space="0" w:color="auto"/>
            </w:tcBorders>
            <w:vAlign w:val="center"/>
          </w:tcPr>
          <w:p w14:paraId="498C6F4A"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top w:val="single" w:sz="4" w:space="0" w:color="auto"/>
              <w:left w:val="dashed" w:sz="4" w:space="0" w:color="auto"/>
            </w:tcBorders>
            <w:vAlign w:val="center"/>
          </w:tcPr>
          <w:p w14:paraId="2B96466C"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236" w:type="dxa"/>
            <w:vMerge w:val="restart"/>
            <w:tcBorders>
              <w:top w:val="single" w:sz="4" w:space="0" w:color="auto"/>
              <w:right w:val="nil"/>
            </w:tcBorders>
          </w:tcPr>
          <w:p w14:paraId="3F185D39"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2011941B" w14:textId="77777777" w:rsidTr="00967779">
        <w:trPr>
          <w:cantSplit/>
          <w:jc w:val="center"/>
        </w:trPr>
        <w:tc>
          <w:tcPr>
            <w:tcW w:w="720" w:type="dxa"/>
            <w:vAlign w:val="center"/>
          </w:tcPr>
          <w:p w14:paraId="093B5D84"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14.</w:t>
            </w:r>
          </w:p>
        </w:tc>
        <w:tc>
          <w:tcPr>
            <w:tcW w:w="4494" w:type="dxa"/>
          </w:tcPr>
          <w:p w14:paraId="457F5104" w14:textId="6ECEDAC0"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Osnove p</w:t>
            </w:r>
            <w:r w:rsidR="00DE3752" w:rsidRPr="00BD7681">
              <w:rPr>
                <w:rFonts w:ascii="Times New Roman" w:eastAsia="Times New Roman" w:hAnsi="Times New Roman" w:cs="Times New Roman"/>
                <w:lang w:val="hr-HR"/>
              </w:rPr>
              <w:t>o</w:t>
            </w:r>
            <w:r w:rsidRPr="00BD7681">
              <w:rPr>
                <w:rFonts w:ascii="Times New Roman" w:eastAsia="Times New Roman" w:hAnsi="Times New Roman" w:cs="Times New Roman"/>
                <w:lang w:val="hr-HR"/>
              </w:rPr>
              <w:t>duzetništva</w:t>
            </w:r>
          </w:p>
        </w:tc>
        <w:tc>
          <w:tcPr>
            <w:tcW w:w="540" w:type="dxa"/>
            <w:tcBorders>
              <w:right w:val="dashed" w:sz="4" w:space="0" w:color="auto"/>
            </w:tcBorders>
            <w:vAlign w:val="center"/>
          </w:tcPr>
          <w:p w14:paraId="4053EBE8"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6E8DFADF"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tcBorders>
              <w:right w:val="dashed" w:sz="4" w:space="0" w:color="auto"/>
            </w:tcBorders>
            <w:vAlign w:val="center"/>
          </w:tcPr>
          <w:p w14:paraId="57DE23D0"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0010C47F"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tcBorders>
              <w:right w:val="dashed" w:sz="4" w:space="0" w:color="auto"/>
            </w:tcBorders>
            <w:vAlign w:val="center"/>
          </w:tcPr>
          <w:p w14:paraId="1E4EFF20"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w:t>
            </w:r>
          </w:p>
        </w:tc>
        <w:tc>
          <w:tcPr>
            <w:tcW w:w="542" w:type="dxa"/>
            <w:tcBorders>
              <w:left w:val="dashed" w:sz="4" w:space="0" w:color="auto"/>
            </w:tcBorders>
            <w:vAlign w:val="center"/>
          </w:tcPr>
          <w:p w14:paraId="579E30F0"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236" w:type="dxa"/>
            <w:vMerge/>
            <w:tcBorders>
              <w:top w:val="nil"/>
              <w:right w:val="nil"/>
            </w:tcBorders>
          </w:tcPr>
          <w:p w14:paraId="6AC84525"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r>
      <w:tr w:rsidR="00302B1C" w:rsidRPr="00BD7681" w14:paraId="1B26CBF5" w14:textId="77777777" w:rsidTr="00967779">
        <w:trPr>
          <w:gridAfter w:val="1"/>
          <w:wAfter w:w="236" w:type="dxa"/>
          <w:cantSplit/>
          <w:jc w:val="center"/>
        </w:trPr>
        <w:tc>
          <w:tcPr>
            <w:tcW w:w="720" w:type="dxa"/>
            <w:vAlign w:val="center"/>
          </w:tcPr>
          <w:p w14:paraId="5D6B866E"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15.</w:t>
            </w:r>
          </w:p>
        </w:tc>
        <w:tc>
          <w:tcPr>
            <w:tcW w:w="4494" w:type="dxa"/>
          </w:tcPr>
          <w:p w14:paraId="011113C4"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UKUPNO B:</w:t>
            </w:r>
          </w:p>
        </w:tc>
        <w:tc>
          <w:tcPr>
            <w:tcW w:w="540" w:type="dxa"/>
            <w:tcBorders>
              <w:right w:val="dashed" w:sz="4" w:space="0" w:color="auto"/>
            </w:tcBorders>
            <w:vAlign w:val="center"/>
          </w:tcPr>
          <w:p w14:paraId="072FE59A"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9</w:t>
            </w:r>
          </w:p>
        </w:tc>
        <w:tc>
          <w:tcPr>
            <w:tcW w:w="542" w:type="dxa"/>
            <w:tcBorders>
              <w:left w:val="dashed" w:sz="4" w:space="0" w:color="auto"/>
            </w:tcBorders>
            <w:vAlign w:val="center"/>
          </w:tcPr>
          <w:p w14:paraId="5387FC8B"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w:t>
            </w:r>
          </w:p>
        </w:tc>
        <w:tc>
          <w:tcPr>
            <w:tcW w:w="540" w:type="dxa"/>
            <w:tcBorders>
              <w:right w:val="dashed" w:sz="4" w:space="0" w:color="auto"/>
            </w:tcBorders>
            <w:vAlign w:val="center"/>
          </w:tcPr>
          <w:p w14:paraId="22F03D4C"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10</w:t>
            </w:r>
          </w:p>
        </w:tc>
        <w:tc>
          <w:tcPr>
            <w:tcW w:w="542" w:type="dxa"/>
            <w:tcBorders>
              <w:left w:val="dashed" w:sz="4" w:space="0" w:color="auto"/>
            </w:tcBorders>
            <w:vAlign w:val="center"/>
          </w:tcPr>
          <w:p w14:paraId="756C51D7"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0</w:t>
            </w:r>
          </w:p>
        </w:tc>
        <w:tc>
          <w:tcPr>
            <w:tcW w:w="540" w:type="dxa"/>
            <w:tcBorders>
              <w:right w:val="dashed" w:sz="4" w:space="0" w:color="auto"/>
            </w:tcBorders>
            <w:vAlign w:val="center"/>
          </w:tcPr>
          <w:p w14:paraId="578C9F03"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8</w:t>
            </w:r>
          </w:p>
        </w:tc>
        <w:tc>
          <w:tcPr>
            <w:tcW w:w="542" w:type="dxa"/>
            <w:tcBorders>
              <w:left w:val="dashed" w:sz="4" w:space="0" w:color="auto"/>
            </w:tcBorders>
            <w:vAlign w:val="center"/>
          </w:tcPr>
          <w:p w14:paraId="48BD244F"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0</w:t>
            </w:r>
          </w:p>
        </w:tc>
      </w:tr>
      <w:tr w:rsidR="00302B1C" w:rsidRPr="00BD7681" w14:paraId="662F2F11" w14:textId="77777777" w:rsidTr="00967779">
        <w:trPr>
          <w:gridAfter w:val="1"/>
          <w:wAfter w:w="236" w:type="dxa"/>
          <w:cantSplit/>
          <w:trHeight w:val="301"/>
          <w:jc w:val="center"/>
        </w:trPr>
        <w:tc>
          <w:tcPr>
            <w:tcW w:w="720" w:type="dxa"/>
            <w:vAlign w:val="center"/>
          </w:tcPr>
          <w:p w14:paraId="3A6B4701"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4494" w:type="dxa"/>
          </w:tcPr>
          <w:p w14:paraId="408FB267" w14:textId="77777777" w:rsidR="00302B1C" w:rsidRPr="00BD7681" w:rsidRDefault="00302B1C" w:rsidP="00302B1C">
            <w:pPr>
              <w:tabs>
                <w:tab w:val="left" w:pos="1203"/>
              </w:tabs>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C. Praktična nastava  </w:t>
            </w:r>
          </w:p>
        </w:tc>
        <w:tc>
          <w:tcPr>
            <w:tcW w:w="540" w:type="dxa"/>
            <w:tcBorders>
              <w:right w:val="dashed" w:sz="4" w:space="0" w:color="auto"/>
            </w:tcBorders>
            <w:vAlign w:val="center"/>
          </w:tcPr>
          <w:p w14:paraId="63BBE65E"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3A8192E5"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tcBorders>
              <w:right w:val="single" w:sz="4" w:space="0" w:color="auto"/>
            </w:tcBorders>
            <w:vAlign w:val="center"/>
          </w:tcPr>
          <w:p w14:paraId="17ED2081"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single" w:sz="4" w:space="0" w:color="auto"/>
              <w:right w:val="single" w:sz="4" w:space="0" w:color="auto"/>
            </w:tcBorders>
            <w:vAlign w:val="center"/>
          </w:tcPr>
          <w:p w14:paraId="7F04A903"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tcBorders>
              <w:left w:val="single" w:sz="4" w:space="0" w:color="auto"/>
              <w:right w:val="single" w:sz="4" w:space="0" w:color="auto"/>
            </w:tcBorders>
            <w:vAlign w:val="center"/>
          </w:tcPr>
          <w:p w14:paraId="70D4C21C"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single" w:sz="4" w:space="0" w:color="auto"/>
            </w:tcBorders>
            <w:vAlign w:val="center"/>
          </w:tcPr>
          <w:p w14:paraId="2D27AD46"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r>
      <w:tr w:rsidR="00302B1C" w:rsidRPr="00BD7681" w14:paraId="72504502" w14:textId="77777777" w:rsidTr="00967779">
        <w:trPr>
          <w:gridAfter w:val="1"/>
          <w:wAfter w:w="236" w:type="dxa"/>
          <w:cantSplit/>
          <w:trHeight w:val="274"/>
          <w:jc w:val="center"/>
        </w:trPr>
        <w:tc>
          <w:tcPr>
            <w:tcW w:w="720" w:type="dxa"/>
            <w:vAlign w:val="center"/>
          </w:tcPr>
          <w:p w14:paraId="3B2D9ACF"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w:t>
            </w:r>
          </w:p>
        </w:tc>
        <w:tc>
          <w:tcPr>
            <w:tcW w:w="4494" w:type="dxa"/>
          </w:tcPr>
          <w:p w14:paraId="5F98C5CC" w14:textId="77777777" w:rsidR="00302B1C" w:rsidRPr="00BD7681" w:rsidRDefault="00302B1C" w:rsidP="00302B1C">
            <w:pPr>
              <w:tabs>
                <w:tab w:val="left" w:pos="1203"/>
              </w:tabs>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lang w:val="hr-HR"/>
              </w:rPr>
              <w:t>Praktična nastava</w:t>
            </w:r>
          </w:p>
        </w:tc>
        <w:tc>
          <w:tcPr>
            <w:tcW w:w="540" w:type="dxa"/>
            <w:tcBorders>
              <w:right w:val="dashed" w:sz="4" w:space="0" w:color="auto"/>
            </w:tcBorders>
            <w:vAlign w:val="center"/>
          </w:tcPr>
          <w:p w14:paraId="02E911B5"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42590420"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6</w:t>
            </w:r>
          </w:p>
        </w:tc>
        <w:tc>
          <w:tcPr>
            <w:tcW w:w="540" w:type="dxa"/>
            <w:tcBorders>
              <w:right w:val="single" w:sz="4" w:space="0" w:color="auto"/>
            </w:tcBorders>
            <w:vAlign w:val="center"/>
          </w:tcPr>
          <w:p w14:paraId="6C002261"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single" w:sz="4" w:space="0" w:color="auto"/>
              <w:right w:val="single" w:sz="4" w:space="0" w:color="auto"/>
            </w:tcBorders>
            <w:vAlign w:val="center"/>
          </w:tcPr>
          <w:p w14:paraId="5C33E384"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12</w:t>
            </w:r>
          </w:p>
        </w:tc>
        <w:tc>
          <w:tcPr>
            <w:tcW w:w="540" w:type="dxa"/>
            <w:tcBorders>
              <w:left w:val="single" w:sz="4" w:space="0" w:color="auto"/>
              <w:right w:val="single" w:sz="4" w:space="0" w:color="auto"/>
            </w:tcBorders>
            <w:vAlign w:val="center"/>
          </w:tcPr>
          <w:p w14:paraId="4DAC1798"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c>
        <w:tc>
          <w:tcPr>
            <w:tcW w:w="542" w:type="dxa"/>
            <w:tcBorders>
              <w:left w:val="single" w:sz="4" w:space="0" w:color="auto"/>
            </w:tcBorders>
            <w:vAlign w:val="center"/>
          </w:tcPr>
          <w:p w14:paraId="5E11F77C"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16</w:t>
            </w:r>
          </w:p>
        </w:tc>
      </w:tr>
      <w:tr w:rsidR="00302B1C" w:rsidRPr="00BD7681" w14:paraId="0EF1B49E" w14:textId="77777777" w:rsidTr="00967779">
        <w:trPr>
          <w:gridAfter w:val="1"/>
          <w:wAfter w:w="236" w:type="dxa"/>
          <w:cantSplit/>
          <w:trHeight w:val="269"/>
          <w:jc w:val="center"/>
        </w:trPr>
        <w:tc>
          <w:tcPr>
            <w:tcW w:w="720" w:type="dxa"/>
            <w:vAlign w:val="center"/>
          </w:tcPr>
          <w:p w14:paraId="0C744C53"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4494" w:type="dxa"/>
          </w:tcPr>
          <w:p w14:paraId="64A0C386" w14:textId="77777777" w:rsidR="00302B1C" w:rsidRPr="00BD7681" w:rsidRDefault="00302B1C" w:rsidP="00302B1C">
            <w:pPr>
              <w:tabs>
                <w:tab w:val="left" w:pos="1203"/>
              </w:tabs>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UKUPNO C:</w:t>
            </w:r>
          </w:p>
        </w:tc>
        <w:tc>
          <w:tcPr>
            <w:tcW w:w="540" w:type="dxa"/>
            <w:tcBorders>
              <w:right w:val="dashed" w:sz="4" w:space="0" w:color="auto"/>
            </w:tcBorders>
            <w:vAlign w:val="center"/>
          </w:tcPr>
          <w:p w14:paraId="0679CE70"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09F1619A"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6</w:t>
            </w:r>
          </w:p>
        </w:tc>
        <w:tc>
          <w:tcPr>
            <w:tcW w:w="540" w:type="dxa"/>
            <w:tcBorders>
              <w:right w:val="single" w:sz="4" w:space="0" w:color="auto"/>
            </w:tcBorders>
            <w:vAlign w:val="center"/>
          </w:tcPr>
          <w:p w14:paraId="0C3A0C4B"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single" w:sz="4" w:space="0" w:color="auto"/>
              <w:right w:val="single" w:sz="4" w:space="0" w:color="auto"/>
            </w:tcBorders>
            <w:vAlign w:val="center"/>
          </w:tcPr>
          <w:p w14:paraId="29F64754"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12</w:t>
            </w:r>
          </w:p>
        </w:tc>
        <w:tc>
          <w:tcPr>
            <w:tcW w:w="540" w:type="dxa"/>
            <w:tcBorders>
              <w:left w:val="single" w:sz="4" w:space="0" w:color="auto"/>
              <w:right w:val="single" w:sz="4" w:space="0" w:color="auto"/>
            </w:tcBorders>
            <w:vAlign w:val="center"/>
          </w:tcPr>
          <w:p w14:paraId="681B3030"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single" w:sz="4" w:space="0" w:color="auto"/>
            </w:tcBorders>
            <w:vAlign w:val="center"/>
          </w:tcPr>
          <w:p w14:paraId="761496FF"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16</w:t>
            </w:r>
          </w:p>
        </w:tc>
      </w:tr>
      <w:tr w:rsidR="00302B1C" w:rsidRPr="00BD7681" w14:paraId="576CE43B" w14:textId="77777777" w:rsidTr="00967779">
        <w:trPr>
          <w:gridAfter w:val="1"/>
          <w:wAfter w:w="236" w:type="dxa"/>
          <w:cantSplit/>
          <w:trHeight w:val="269"/>
          <w:jc w:val="center"/>
        </w:trPr>
        <w:tc>
          <w:tcPr>
            <w:tcW w:w="720" w:type="dxa"/>
            <w:vAlign w:val="center"/>
          </w:tcPr>
          <w:p w14:paraId="69AACE2A"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4494" w:type="dxa"/>
          </w:tcPr>
          <w:p w14:paraId="58B40702" w14:textId="5ECEC7FB" w:rsidR="00302B1C" w:rsidRPr="00BD7681" w:rsidRDefault="00302B1C" w:rsidP="00302B1C">
            <w:pPr>
              <w:tabs>
                <w:tab w:val="left" w:pos="1203"/>
              </w:tabs>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D: Izborno</w:t>
            </w:r>
            <w:r w:rsidR="00DE3752" w:rsidRPr="00BD7681">
              <w:rPr>
                <w:rFonts w:ascii="Times New Roman" w:eastAsia="Times New Roman" w:hAnsi="Times New Roman" w:cs="Times New Roman"/>
                <w:b/>
                <w:bCs/>
                <w:lang w:val="hr-HR"/>
              </w:rPr>
              <w:t>-</w:t>
            </w:r>
            <w:r w:rsidRPr="00BD7681">
              <w:rPr>
                <w:rFonts w:ascii="Times New Roman" w:eastAsia="Times New Roman" w:hAnsi="Times New Roman" w:cs="Times New Roman"/>
                <w:b/>
                <w:bCs/>
                <w:lang w:val="hr-HR"/>
              </w:rPr>
              <w:t>obvezni predmeti**</w:t>
            </w:r>
          </w:p>
        </w:tc>
        <w:tc>
          <w:tcPr>
            <w:tcW w:w="540" w:type="dxa"/>
            <w:tcBorders>
              <w:right w:val="dashed" w:sz="4" w:space="0" w:color="auto"/>
            </w:tcBorders>
            <w:vAlign w:val="center"/>
          </w:tcPr>
          <w:p w14:paraId="0D7DCB32"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2DE8ED1F"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tcBorders>
              <w:right w:val="single" w:sz="4" w:space="0" w:color="auto"/>
            </w:tcBorders>
            <w:vAlign w:val="center"/>
          </w:tcPr>
          <w:p w14:paraId="5BDD7B54"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single" w:sz="4" w:space="0" w:color="auto"/>
              <w:right w:val="single" w:sz="4" w:space="0" w:color="auto"/>
            </w:tcBorders>
            <w:vAlign w:val="center"/>
          </w:tcPr>
          <w:p w14:paraId="5AD120C7"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tcBorders>
              <w:left w:val="single" w:sz="4" w:space="0" w:color="auto"/>
              <w:right w:val="single" w:sz="4" w:space="0" w:color="auto"/>
            </w:tcBorders>
            <w:vAlign w:val="center"/>
          </w:tcPr>
          <w:p w14:paraId="23E35546"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2" w:type="dxa"/>
            <w:tcBorders>
              <w:left w:val="single" w:sz="4" w:space="0" w:color="auto"/>
            </w:tcBorders>
            <w:vAlign w:val="center"/>
          </w:tcPr>
          <w:p w14:paraId="634B363E"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r>
      <w:tr w:rsidR="00302B1C" w:rsidRPr="00BD7681" w14:paraId="16747AF9" w14:textId="77777777" w:rsidTr="00967779">
        <w:trPr>
          <w:gridAfter w:val="1"/>
          <w:wAfter w:w="236" w:type="dxa"/>
          <w:cantSplit/>
          <w:trHeight w:val="317"/>
          <w:jc w:val="center"/>
        </w:trPr>
        <w:tc>
          <w:tcPr>
            <w:tcW w:w="720" w:type="dxa"/>
            <w:vAlign w:val="center"/>
          </w:tcPr>
          <w:p w14:paraId="077C8101"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w:t>
            </w:r>
          </w:p>
        </w:tc>
        <w:tc>
          <w:tcPr>
            <w:tcW w:w="4494" w:type="dxa"/>
          </w:tcPr>
          <w:p w14:paraId="4E6DC779" w14:textId="24BA88F3"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bCs/>
                <w:lang w:val="hr-HR"/>
              </w:rPr>
              <w:t>Katolički vjeronauk</w:t>
            </w:r>
          </w:p>
        </w:tc>
        <w:tc>
          <w:tcPr>
            <w:tcW w:w="540" w:type="dxa"/>
            <w:vAlign w:val="center"/>
          </w:tcPr>
          <w:p w14:paraId="648A4B11"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542" w:type="dxa"/>
            <w:vAlign w:val="center"/>
          </w:tcPr>
          <w:p w14:paraId="286EAA69" w14:textId="77777777" w:rsidR="00302B1C" w:rsidRPr="00BD7681" w:rsidRDefault="00302B1C" w:rsidP="00302B1C">
            <w:pPr>
              <w:spacing w:after="0" w:line="240" w:lineRule="auto"/>
              <w:jc w:val="center"/>
              <w:rPr>
                <w:rFonts w:ascii="Times New Roman" w:eastAsia="Times New Roman" w:hAnsi="Times New Roman" w:cs="Times New Roman"/>
                <w:b/>
                <w:bCs/>
                <w:color w:val="FF0000"/>
                <w:lang w:val="hr-HR"/>
              </w:rPr>
            </w:pPr>
          </w:p>
        </w:tc>
        <w:tc>
          <w:tcPr>
            <w:tcW w:w="540" w:type="dxa"/>
            <w:tcBorders>
              <w:bottom w:val="single" w:sz="4" w:space="0" w:color="auto"/>
            </w:tcBorders>
            <w:vAlign w:val="center"/>
          </w:tcPr>
          <w:p w14:paraId="388C52D0"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1</w:t>
            </w:r>
          </w:p>
        </w:tc>
        <w:tc>
          <w:tcPr>
            <w:tcW w:w="542" w:type="dxa"/>
            <w:tcBorders>
              <w:bottom w:val="single" w:sz="4" w:space="0" w:color="auto"/>
            </w:tcBorders>
            <w:vAlign w:val="center"/>
          </w:tcPr>
          <w:p w14:paraId="7A51D924"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tcBorders>
              <w:top w:val="nil"/>
              <w:bottom w:val="single" w:sz="4" w:space="0" w:color="auto"/>
            </w:tcBorders>
            <w:vAlign w:val="center"/>
          </w:tcPr>
          <w:p w14:paraId="31042347"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1</w:t>
            </w:r>
          </w:p>
        </w:tc>
        <w:tc>
          <w:tcPr>
            <w:tcW w:w="542" w:type="dxa"/>
            <w:tcBorders>
              <w:top w:val="nil"/>
              <w:bottom w:val="single" w:sz="4" w:space="0" w:color="auto"/>
            </w:tcBorders>
            <w:vAlign w:val="center"/>
          </w:tcPr>
          <w:p w14:paraId="06CA3589"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r>
      <w:tr w:rsidR="00302B1C" w:rsidRPr="00BD7681" w14:paraId="0AAED24D" w14:textId="77777777" w:rsidTr="00967779">
        <w:trPr>
          <w:gridAfter w:val="1"/>
          <w:wAfter w:w="236" w:type="dxa"/>
          <w:cantSplit/>
          <w:trHeight w:val="242"/>
          <w:jc w:val="center"/>
        </w:trPr>
        <w:tc>
          <w:tcPr>
            <w:tcW w:w="720" w:type="dxa"/>
            <w:tcBorders>
              <w:top w:val="single" w:sz="4" w:space="0" w:color="auto"/>
            </w:tcBorders>
            <w:vAlign w:val="center"/>
          </w:tcPr>
          <w:p w14:paraId="0D9E70C3"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2.</w:t>
            </w:r>
          </w:p>
        </w:tc>
        <w:tc>
          <w:tcPr>
            <w:tcW w:w="4494" w:type="dxa"/>
            <w:tcBorders>
              <w:top w:val="single" w:sz="4" w:space="0" w:color="auto"/>
            </w:tcBorders>
          </w:tcPr>
          <w:p w14:paraId="12589533" w14:textId="68354453" w:rsidR="00302B1C" w:rsidRPr="00BD7681" w:rsidRDefault="00302B1C" w:rsidP="00302B1C">
            <w:pPr>
              <w:spacing w:after="0" w:line="240" w:lineRule="auto"/>
              <w:jc w:val="both"/>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Islamski vjeronauk</w:t>
            </w:r>
          </w:p>
        </w:tc>
        <w:tc>
          <w:tcPr>
            <w:tcW w:w="540" w:type="dxa"/>
            <w:tcBorders>
              <w:top w:val="single" w:sz="4" w:space="0" w:color="auto"/>
            </w:tcBorders>
            <w:vAlign w:val="center"/>
          </w:tcPr>
          <w:p w14:paraId="6B608D62" w14:textId="77777777" w:rsidR="00302B1C" w:rsidRPr="00BD7681" w:rsidRDefault="00302B1C" w:rsidP="00302B1C">
            <w:pPr>
              <w:spacing w:after="0" w:line="240" w:lineRule="auto"/>
              <w:jc w:val="center"/>
              <w:rPr>
                <w:rFonts w:ascii="Times New Roman" w:eastAsia="Times New Roman" w:hAnsi="Times New Roman" w:cs="Times New Roman"/>
                <w:color w:val="FF0000"/>
                <w:lang w:val="hr-HR"/>
              </w:rPr>
            </w:pPr>
            <w:r w:rsidRPr="00BD7681">
              <w:rPr>
                <w:rFonts w:ascii="Times New Roman" w:eastAsia="Times New Roman" w:hAnsi="Times New Roman" w:cs="Times New Roman"/>
                <w:lang w:val="hr-HR"/>
              </w:rPr>
              <w:t>1</w:t>
            </w:r>
          </w:p>
        </w:tc>
        <w:tc>
          <w:tcPr>
            <w:tcW w:w="542" w:type="dxa"/>
            <w:tcBorders>
              <w:top w:val="single" w:sz="4" w:space="0" w:color="auto"/>
            </w:tcBorders>
            <w:vAlign w:val="center"/>
          </w:tcPr>
          <w:p w14:paraId="721CC9DB" w14:textId="77777777" w:rsidR="00302B1C" w:rsidRPr="00BD7681" w:rsidRDefault="00302B1C" w:rsidP="00302B1C">
            <w:pPr>
              <w:spacing w:after="0" w:line="240" w:lineRule="auto"/>
              <w:jc w:val="center"/>
              <w:rPr>
                <w:rFonts w:ascii="Times New Roman" w:eastAsia="Times New Roman" w:hAnsi="Times New Roman" w:cs="Times New Roman"/>
                <w:b/>
                <w:bCs/>
                <w:color w:val="FF0000"/>
                <w:lang w:val="hr-HR"/>
              </w:rPr>
            </w:pPr>
          </w:p>
        </w:tc>
        <w:tc>
          <w:tcPr>
            <w:tcW w:w="540" w:type="dxa"/>
            <w:tcBorders>
              <w:top w:val="single" w:sz="4" w:space="0" w:color="auto"/>
              <w:bottom w:val="single" w:sz="4" w:space="0" w:color="auto"/>
            </w:tcBorders>
            <w:vAlign w:val="center"/>
          </w:tcPr>
          <w:p w14:paraId="5578CE11"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1</w:t>
            </w:r>
          </w:p>
        </w:tc>
        <w:tc>
          <w:tcPr>
            <w:tcW w:w="542" w:type="dxa"/>
            <w:tcBorders>
              <w:top w:val="single" w:sz="4" w:space="0" w:color="auto"/>
              <w:bottom w:val="single" w:sz="4" w:space="0" w:color="auto"/>
            </w:tcBorders>
            <w:vAlign w:val="center"/>
          </w:tcPr>
          <w:p w14:paraId="16865797"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tcBorders>
              <w:top w:val="single" w:sz="4" w:space="0" w:color="auto"/>
              <w:bottom w:val="single" w:sz="4" w:space="0" w:color="auto"/>
            </w:tcBorders>
            <w:vAlign w:val="center"/>
          </w:tcPr>
          <w:p w14:paraId="3ADB078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1</w:t>
            </w:r>
          </w:p>
        </w:tc>
        <w:tc>
          <w:tcPr>
            <w:tcW w:w="542" w:type="dxa"/>
            <w:tcBorders>
              <w:top w:val="single" w:sz="4" w:space="0" w:color="auto"/>
              <w:bottom w:val="single" w:sz="4" w:space="0" w:color="auto"/>
            </w:tcBorders>
            <w:vAlign w:val="center"/>
          </w:tcPr>
          <w:p w14:paraId="7FBCD7C6"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r>
      <w:tr w:rsidR="00302B1C" w:rsidRPr="00BD7681" w14:paraId="7AC2234A" w14:textId="77777777" w:rsidTr="00967779">
        <w:trPr>
          <w:gridAfter w:val="1"/>
          <w:wAfter w:w="236" w:type="dxa"/>
          <w:cantSplit/>
          <w:trHeight w:val="269"/>
          <w:jc w:val="center"/>
        </w:trPr>
        <w:tc>
          <w:tcPr>
            <w:tcW w:w="720" w:type="dxa"/>
            <w:tcBorders>
              <w:top w:val="single" w:sz="4" w:space="0" w:color="auto"/>
            </w:tcBorders>
            <w:vAlign w:val="center"/>
          </w:tcPr>
          <w:p w14:paraId="6FC681C0"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3.</w:t>
            </w:r>
          </w:p>
        </w:tc>
        <w:tc>
          <w:tcPr>
            <w:tcW w:w="4494" w:type="dxa"/>
            <w:tcBorders>
              <w:top w:val="single" w:sz="4" w:space="0" w:color="auto"/>
            </w:tcBorders>
          </w:tcPr>
          <w:p w14:paraId="2D6CA248" w14:textId="7528ADB0" w:rsidR="00302B1C" w:rsidRPr="00BD7681" w:rsidRDefault="00302B1C" w:rsidP="00302B1C">
            <w:pPr>
              <w:spacing w:after="0" w:line="240" w:lineRule="auto"/>
              <w:jc w:val="both"/>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Pravoslavni vjeronauk</w:t>
            </w:r>
          </w:p>
        </w:tc>
        <w:tc>
          <w:tcPr>
            <w:tcW w:w="540" w:type="dxa"/>
            <w:tcBorders>
              <w:top w:val="single" w:sz="4" w:space="0" w:color="auto"/>
            </w:tcBorders>
            <w:vAlign w:val="center"/>
          </w:tcPr>
          <w:p w14:paraId="3B9A5DA0"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542" w:type="dxa"/>
            <w:tcBorders>
              <w:top w:val="single" w:sz="4" w:space="0" w:color="auto"/>
            </w:tcBorders>
            <w:vAlign w:val="center"/>
          </w:tcPr>
          <w:p w14:paraId="2C06A92E" w14:textId="77777777" w:rsidR="00302B1C" w:rsidRPr="00BD7681" w:rsidRDefault="00302B1C" w:rsidP="00302B1C">
            <w:pPr>
              <w:spacing w:after="0" w:line="240" w:lineRule="auto"/>
              <w:jc w:val="center"/>
              <w:rPr>
                <w:rFonts w:ascii="Times New Roman" w:eastAsia="Times New Roman" w:hAnsi="Times New Roman" w:cs="Times New Roman"/>
                <w:b/>
                <w:bCs/>
                <w:color w:val="FF0000"/>
                <w:lang w:val="hr-HR"/>
              </w:rPr>
            </w:pPr>
          </w:p>
        </w:tc>
        <w:tc>
          <w:tcPr>
            <w:tcW w:w="540" w:type="dxa"/>
            <w:tcBorders>
              <w:top w:val="single" w:sz="4" w:space="0" w:color="auto"/>
              <w:bottom w:val="single" w:sz="4" w:space="0" w:color="auto"/>
            </w:tcBorders>
            <w:vAlign w:val="center"/>
          </w:tcPr>
          <w:p w14:paraId="16950C5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1</w:t>
            </w:r>
          </w:p>
        </w:tc>
        <w:tc>
          <w:tcPr>
            <w:tcW w:w="542" w:type="dxa"/>
            <w:tcBorders>
              <w:top w:val="single" w:sz="4" w:space="0" w:color="auto"/>
              <w:bottom w:val="single" w:sz="4" w:space="0" w:color="auto"/>
            </w:tcBorders>
            <w:vAlign w:val="center"/>
          </w:tcPr>
          <w:p w14:paraId="6F0691FC"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tcBorders>
              <w:top w:val="single" w:sz="4" w:space="0" w:color="auto"/>
              <w:bottom w:val="single" w:sz="4" w:space="0" w:color="auto"/>
            </w:tcBorders>
            <w:vAlign w:val="center"/>
          </w:tcPr>
          <w:p w14:paraId="6A1B557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1</w:t>
            </w:r>
          </w:p>
        </w:tc>
        <w:tc>
          <w:tcPr>
            <w:tcW w:w="542" w:type="dxa"/>
            <w:tcBorders>
              <w:top w:val="single" w:sz="4" w:space="0" w:color="auto"/>
              <w:bottom w:val="single" w:sz="4" w:space="0" w:color="auto"/>
            </w:tcBorders>
            <w:vAlign w:val="center"/>
          </w:tcPr>
          <w:p w14:paraId="35AAF693"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r>
      <w:tr w:rsidR="00302B1C" w:rsidRPr="00BD7681" w14:paraId="747CC58B" w14:textId="77777777" w:rsidTr="00967779">
        <w:trPr>
          <w:gridAfter w:val="1"/>
          <w:wAfter w:w="236" w:type="dxa"/>
          <w:cantSplit/>
          <w:trHeight w:val="285"/>
          <w:jc w:val="center"/>
        </w:trPr>
        <w:tc>
          <w:tcPr>
            <w:tcW w:w="720" w:type="dxa"/>
            <w:tcBorders>
              <w:top w:val="single" w:sz="4" w:space="0" w:color="auto"/>
            </w:tcBorders>
            <w:vAlign w:val="center"/>
          </w:tcPr>
          <w:p w14:paraId="04D0CF70"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4.</w:t>
            </w:r>
          </w:p>
        </w:tc>
        <w:tc>
          <w:tcPr>
            <w:tcW w:w="4494" w:type="dxa"/>
            <w:tcBorders>
              <w:top w:val="single" w:sz="4" w:space="0" w:color="auto"/>
            </w:tcBorders>
          </w:tcPr>
          <w:p w14:paraId="59B2B169" w14:textId="77777777" w:rsidR="00302B1C" w:rsidRPr="00BD7681" w:rsidRDefault="00302B1C" w:rsidP="00302B1C">
            <w:pPr>
              <w:spacing w:after="0" w:line="240" w:lineRule="auto"/>
              <w:jc w:val="both"/>
              <w:rPr>
                <w:rFonts w:ascii="Times New Roman" w:eastAsia="Times New Roman" w:hAnsi="Times New Roman" w:cs="Times New Roman"/>
                <w:b/>
                <w:lang w:val="hr-HR"/>
              </w:rPr>
            </w:pPr>
            <w:r w:rsidRPr="00BD7681">
              <w:rPr>
                <w:rFonts w:ascii="Times New Roman" w:eastAsia="Times New Roman" w:hAnsi="Times New Roman" w:cs="Times New Roman"/>
                <w:lang w:val="hr-HR"/>
              </w:rPr>
              <w:t>Etika</w:t>
            </w:r>
          </w:p>
        </w:tc>
        <w:tc>
          <w:tcPr>
            <w:tcW w:w="540" w:type="dxa"/>
            <w:tcBorders>
              <w:top w:val="single" w:sz="4" w:space="0" w:color="auto"/>
            </w:tcBorders>
            <w:vAlign w:val="center"/>
          </w:tcPr>
          <w:p w14:paraId="374CEC0D"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542" w:type="dxa"/>
            <w:tcBorders>
              <w:top w:val="single" w:sz="4" w:space="0" w:color="auto"/>
            </w:tcBorders>
            <w:vAlign w:val="center"/>
          </w:tcPr>
          <w:p w14:paraId="1D087F93" w14:textId="77777777" w:rsidR="00302B1C" w:rsidRPr="00BD7681" w:rsidRDefault="00302B1C" w:rsidP="00302B1C">
            <w:pPr>
              <w:spacing w:after="0" w:line="240" w:lineRule="auto"/>
              <w:jc w:val="center"/>
              <w:rPr>
                <w:rFonts w:ascii="Times New Roman" w:eastAsia="Times New Roman" w:hAnsi="Times New Roman" w:cs="Times New Roman"/>
                <w:b/>
                <w:bCs/>
                <w:color w:val="FF0000"/>
                <w:lang w:val="hr-HR"/>
              </w:rPr>
            </w:pPr>
          </w:p>
        </w:tc>
        <w:tc>
          <w:tcPr>
            <w:tcW w:w="540" w:type="dxa"/>
            <w:tcBorders>
              <w:top w:val="single" w:sz="4" w:space="0" w:color="auto"/>
              <w:bottom w:val="single" w:sz="4" w:space="0" w:color="auto"/>
            </w:tcBorders>
            <w:vAlign w:val="center"/>
          </w:tcPr>
          <w:p w14:paraId="6A12DD80"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1</w:t>
            </w:r>
          </w:p>
        </w:tc>
        <w:tc>
          <w:tcPr>
            <w:tcW w:w="542" w:type="dxa"/>
            <w:tcBorders>
              <w:top w:val="single" w:sz="4" w:space="0" w:color="auto"/>
              <w:bottom w:val="single" w:sz="4" w:space="0" w:color="auto"/>
            </w:tcBorders>
            <w:vAlign w:val="center"/>
          </w:tcPr>
          <w:p w14:paraId="70C8730E"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tcBorders>
              <w:top w:val="single" w:sz="4" w:space="0" w:color="auto"/>
              <w:bottom w:val="single" w:sz="4" w:space="0" w:color="auto"/>
            </w:tcBorders>
            <w:vAlign w:val="center"/>
          </w:tcPr>
          <w:p w14:paraId="54F2CE14"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1</w:t>
            </w:r>
          </w:p>
        </w:tc>
        <w:tc>
          <w:tcPr>
            <w:tcW w:w="542" w:type="dxa"/>
            <w:tcBorders>
              <w:top w:val="single" w:sz="4" w:space="0" w:color="auto"/>
              <w:bottom w:val="single" w:sz="4" w:space="0" w:color="auto"/>
            </w:tcBorders>
            <w:vAlign w:val="center"/>
          </w:tcPr>
          <w:p w14:paraId="01D8C7FC"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r>
      <w:tr w:rsidR="00302B1C" w:rsidRPr="00BD7681" w14:paraId="673A4B7F" w14:textId="77777777" w:rsidTr="00967779">
        <w:trPr>
          <w:gridAfter w:val="1"/>
          <w:wAfter w:w="236" w:type="dxa"/>
          <w:cantSplit/>
          <w:jc w:val="center"/>
        </w:trPr>
        <w:tc>
          <w:tcPr>
            <w:tcW w:w="720" w:type="dxa"/>
            <w:vAlign w:val="center"/>
          </w:tcPr>
          <w:p w14:paraId="71B34BC6"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4494" w:type="dxa"/>
          </w:tcPr>
          <w:p w14:paraId="066ED974"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UKUPNO D:</w:t>
            </w:r>
          </w:p>
        </w:tc>
        <w:tc>
          <w:tcPr>
            <w:tcW w:w="540" w:type="dxa"/>
            <w:vAlign w:val="center"/>
          </w:tcPr>
          <w:p w14:paraId="6598E79E"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w:t>
            </w:r>
          </w:p>
        </w:tc>
        <w:tc>
          <w:tcPr>
            <w:tcW w:w="542" w:type="dxa"/>
            <w:vAlign w:val="center"/>
          </w:tcPr>
          <w:p w14:paraId="35FA863F"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vAlign w:val="center"/>
          </w:tcPr>
          <w:p w14:paraId="66FCDD4D"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w:t>
            </w:r>
          </w:p>
        </w:tc>
        <w:tc>
          <w:tcPr>
            <w:tcW w:w="542" w:type="dxa"/>
            <w:vAlign w:val="center"/>
          </w:tcPr>
          <w:p w14:paraId="0DC2B894"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540" w:type="dxa"/>
            <w:tcBorders>
              <w:top w:val="nil"/>
              <w:bottom w:val="single" w:sz="4" w:space="0" w:color="auto"/>
            </w:tcBorders>
            <w:vAlign w:val="center"/>
          </w:tcPr>
          <w:p w14:paraId="022FC4EF"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w:t>
            </w:r>
          </w:p>
        </w:tc>
        <w:tc>
          <w:tcPr>
            <w:tcW w:w="542" w:type="dxa"/>
            <w:tcBorders>
              <w:top w:val="nil"/>
              <w:bottom w:val="single" w:sz="4" w:space="0" w:color="auto"/>
            </w:tcBorders>
            <w:vAlign w:val="center"/>
          </w:tcPr>
          <w:p w14:paraId="7DA2BD04"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r>
      <w:tr w:rsidR="00302B1C" w:rsidRPr="00BD7681" w14:paraId="0BA14886" w14:textId="77777777" w:rsidTr="00967779">
        <w:trPr>
          <w:gridAfter w:val="1"/>
          <w:wAfter w:w="236" w:type="dxa"/>
          <w:cantSplit/>
          <w:jc w:val="center"/>
        </w:trPr>
        <w:tc>
          <w:tcPr>
            <w:tcW w:w="720" w:type="dxa"/>
            <w:vAlign w:val="center"/>
          </w:tcPr>
          <w:p w14:paraId="426F4072"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tc>
        <w:tc>
          <w:tcPr>
            <w:tcW w:w="4494" w:type="dxa"/>
          </w:tcPr>
          <w:p w14:paraId="4108322D"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UKUPNO A+B+C+D:</w:t>
            </w:r>
          </w:p>
        </w:tc>
        <w:tc>
          <w:tcPr>
            <w:tcW w:w="540" w:type="dxa"/>
            <w:vAlign w:val="center"/>
          </w:tcPr>
          <w:p w14:paraId="7279BD3D"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22</w:t>
            </w:r>
          </w:p>
        </w:tc>
        <w:tc>
          <w:tcPr>
            <w:tcW w:w="542" w:type="dxa"/>
            <w:vAlign w:val="center"/>
          </w:tcPr>
          <w:p w14:paraId="435DC5A5"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9</w:t>
            </w:r>
          </w:p>
        </w:tc>
        <w:tc>
          <w:tcPr>
            <w:tcW w:w="540" w:type="dxa"/>
            <w:tcBorders>
              <w:bottom w:val="single" w:sz="4" w:space="0" w:color="auto"/>
            </w:tcBorders>
            <w:vAlign w:val="center"/>
          </w:tcPr>
          <w:p w14:paraId="7F7427C6"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19</w:t>
            </w:r>
          </w:p>
        </w:tc>
        <w:tc>
          <w:tcPr>
            <w:tcW w:w="542" w:type="dxa"/>
            <w:tcBorders>
              <w:bottom w:val="single" w:sz="4" w:space="0" w:color="auto"/>
            </w:tcBorders>
            <w:vAlign w:val="center"/>
          </w:tcPr>
          <w:p w14:paraId="2626D928"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12</w:t>
            </w:r>
          </w:p>
        </w:tc>
        <w:tc>
          <w:tcPr>
            <w:tcW w:w="540" w:type="dxa"/>
            <w:tcBorders>
              <w:top w:val="single" w:sz="4" w:space="0" w:color="auto"/>
              <w:bottom w:val="single" w:sz="4" w:space="0" w:color="auto"/>
            </w:tcBorders>
            <w:vAlign w:val="center"/>
          </w:tcPr>
          <w:p w14:paraId="3B65A1AF"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15</w:t>
            </w:r>
          </w:p>
        </w:tc>
        <w:tc>
          <w:tcPr>
            <w:tcW w:w="542" w:type="dxa"/>
            <w:tcBorders>
              <w:top w:val="single" w:sz="4" w:space="0" w:color="auto"/>
              <w:bottom w:val="single" w:sz="4" w:space="0" w:color="auto"/>
            </w:tcBorders>
            <w:vAlign w:val="center"/>
          </w:tcPr>
          <w:p w14:paraId="44F87B5C"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16</w:t>
            </w:r>
          </w:p>
        </w:tc>
      </w:tr>
      <w:tr w:rsidR="00302B1C" w:rsidRPr="00BD7681" w14:paraId="01AFECB7" w14:textId="77777777" w:rsidTr="00967779">
        <w:trPr>
          <w:gridAfter w:val="1"/>
          <w:wAfter w:w="236" w:type="dxa"/>
          <w:cantSplit/>
          <w:jc w:val="center"/>
        </w:trPr>
        <w:tc>
          <w:tcPr>
            <w:tcW w:w="720" w:type="dxa"/>
          </w:tcPr>
          <w:p w14:paraId="4567F6D3"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c>
          <w:tcPr>
            <w:tcW w:w="4494" w:type="dxa"/>
          </w:tcPr>
          <w:p w14:paraId="4074D4B2"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SVEUKUPNO:</w:t>
            </w:r>
          </w:p>
        </w:tc>
        <w:tc>
          <w:tcPr>
            <w:tcW w:w="1082" w:type="dxa"/>
            <w:gridSpan w:val="2"/>
            <w:vAlign w:val="center"/>
          </w:tcPr>
          <w:p w14:paraId="5D10748C"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31</w:t>
            </w:r>
          </w:p>
        </w:tc>
        <w:tc>
          <w:tcPr>
            <w:tcW w:w="1082" w:type="dxa"/>
            <w:gridSpan w:val="2"/>
            <w:vAlign w:val="center"/>
          </w:tcPr>
          <w:p w14:paraId="5B540E6D"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31</w:t>
            </w:r>
          </w:p>
        </w:tc>
        <w:tc>
          <w:tcPr>
            <w:tcW w:w="1082" w:type="dxa"/>
            <w:gridSpan w:val="2"/>
            <w:tcBorders>
              <w:top w:val="nil"/>
              <w:bottom w:val="single" w:sz="4" w:space="0" w:color="auto"/>
            </w:tcBorders>
            <w:vAlign w:val="center"/>
          </w:tcPr>
          <w:p w14:paraId="42BA5732"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31</w:t>
            </w:r>
          </w:p>
        </w:tc>
      </w:tr>
      <w:tr w:rsidR="00302B1C" w:rsidRPr="00BD7681" w14:paraId="68ACB49E" w14:textId="77777777" w:rsidTr="00967779">
        <w:trPr>
          <w:gridAfter w:val="1"/>
          <w:wAfter w:w="236" w:type="dxa"/>
          <w:cantSplit/>
          <w:jc w:val="center"/>
        </w:trPr>
        <w:tc>
          <w:tcPr>
            <w:tcW w:w="720" w:type="dxa"/>
          </w:tcPr>
          <w:p w14:paraId="5518C9E6"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p>
        </w:tc>
        <w:tc>
          <w:tcPr>
            <w:tcW w:w="4494" w:type="dxa"/>
          </w:tcPr>
          <w:p w14:paraId="330656D9" w14:textId="77777777" w:rsidR="00302B1C" w:rsidRPr="00BD7681" w:rsidRDefault="00302B1C" w:rsidP="00302B1C">
            <w:pPr>
              <w:spacing w:after="0" w:line="240" w:lineRule="auto"/>
              <w:jc w:val="both"/>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UKUPNO NASTAVNIH PREDMETA</w:t>
            </w:r>
          </w:p>
        </w:tc>
        <w:tc>
          <w:tcPr>
            <w:tcW w:w="1082" w:type="dxa"/>
            <w:gridSpan w:val="2"/>
            <w:vAlign w:val="center"/>
          </w:tcPr>
          <w:p w14:paraId="153E8898"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14</w:t>
            </w:r>
          </w:p>
        </w:tc>
        <w:tc>
          <w:tcPr>
            <w:tcW w:w="1082" w:type="dxa"/>
            <w:gridSpan w:val="2"/>
            <w:vAlign w:val="center"/>
          </w:tcPr>
          <w:p w14:paraId="1B0AE6D1"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11</w:t>
            </w:r>
          </w:p>
        </w:tc>
        <w:tc>
          <w:tcPr>
            <w:tcW w:w="1082" w:type="dxa"/>
            <w:gridSpan w:val="2"/>
            <w:tcBorders>
              <w:top w:val="single" w:sz="4" w:space="0" w:color="auto"/>
            </w:tcBorders>
            <w:vAlign w:val="center"/>
          </w:tcPr>
          <w:p w14:paraId="0C45B13A"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9</w:t>
            </w:r>
          </w:p>
        </w:tc>
      </w:tr>
    </w:tbl>
    <w:p w14:paraId="4499F43B" w14:textId="77777777" w:rsidR="00302B1C" w:rsidRPr="00BD7681" w:rsidRDefault="00302B1C" w:rsidP="00302B1C">
      <w:pPr>
        <w:spacing w:after="0" w:line="240" w:lineRule="auto"/>
        <w:jc w:val="both"/>
        <w:rPr>
          <w:rFonts w:ascii="Times New Roman" w:eastAsia="Times New Roman" w:hAnsi="Times New Roman" w:cs="Times New Roman"/>
          <w:sz w:val="24"/>
          <w:szCs w:val="24"/>
          <w:lang w:val="hr-HR"/>
        </w:rPr>
      </w:pPr>
      <w:r w:rsidRPr="00BD7681">
        <w:rPr>
          <w:rFonts w:ascii="Times New Roman" w:eastAsia="Times New Roman" w:hAnsi="Times New Roman" w:cs="Times New Roman"/>
          <w:sz w:val="24"/>
          <w:szCs w:val="24"/>
          <w:lang w:val="hr-HR"/>
        </w:rPr>
        <w:t xml:space="preserve">       *</w:t>
      </w:r>
      <w:r w:rsidRPr="00BD7681">
        <w:rPr>
          <w:rFonts w:ascii="Times New Roman" w:eastAsia="Times New Roman" w:hAnsi="Times New Roman" w:cs="Times New Roman"/>
          <w:bCs/>
          <w:sz w:val="20"/>
          <w:szCs w:val="20"/>
          <w:lang w:val="hr-HR" w:eastAsia="sr-Latn-CS"/>
        </w:rPr>
        <w:t xml:space="preserve"> Nazivi su Engleski jezik ili Njemački jezik</w:t>
      </w:r>
    </w:p>
    <w:p w14:paraId="613B4550" w14:textId="77777777" w:rsidR="00302B1C" w:rsidRPr="00BD7681" w:rsidRDefault="00302B1C" w:rsidP="00302B1C">
      <w:pPr>
        <w:spacing w:after="0" w:line="240" w:lineRule="auto"/>
        <w:jc w:val="both"/>
        <w:rPr>
          <w:rFonts w:ascii="Times New Roman" w:eastAsia="Times New Roman" w:hAnsi="Times New Roman" w:cs="Times New Roman"/>
          <w:b/>
          <w:bCs/>
          <w:sz w:val="20"/>
          <w:szCs w:val="20"/>
          <w:lang w:val="hr-HR"/>
        </w:rPr>
      </w:pPr>
      <w:r w:rsidRPr="00BD7681">
        <w:rPr>
          <w:rFonts w:ascii="Times New Roman" w:eastAsia="Times New Roman" w:hAnsi="Times New Roman" w:cs="Times New Roman"/>
          <w:sz w:val="20"/>
          <w:szCs w:val="20"/>
          <w:lang w:val="hr-HR"/>
        </w:rPr>
        <w:t xml:space="preserve">    ** Učenik se opredjeljuje za jedan od ponuđenih predmeta</w:t>
      </w:r>
    </w:p>
    <w:p w14:paraId="39DEEBA6" w14:textId="77777777" w:rsidR="00302B1C" w:rsidRPr="00BD7681" w:rsidRDefault="00302B1C" w:rsidP="00302B1C">
      <w:pPr>
        <w:spacing w:after="0" w:line="240" w:lineRule="auto"/>
        <w:rPr>
          <w:rFonts w:ascii="Times New Roman" w:eastAsia="Times New Roman" w:hAnsi="Times New Roman" w:cs="Times New Roman"/>
          <w:lang w:val="hr-HR"/>
        </w:rPr>
      </w:pPr>
    </w:p>
    <w:p w14:paraId="38031420" w14:textId="77777777" w:rsidR="00302B1C" w:rsidRPr="00BD7681" w:rsidRDefault="00302B1C" w:rsidP="00302B1C">
      <w:pPr>
        <w:spacing w:after="0" w:line="240" w:lineRule="auto"/>
        <w:rPr>
          <w:rFonts w:ascii="Times New Roman" w:eastAsia="Times New Roman" w:hAnsi="Times New Roman" w:cs="Times New Roman"/>
          <w:lang w:val="hr-HR"/>
        </w:rPr>
      </w:pPr>
    </w:p>
    <w:p w14:paraId="6927DAC7" w14:textId="77777777" w:rsidR="00302B1C" w:rsidRPr="00BD7681" w:rsidRDefault="00302B1C" w:rsidP="00302B1C">
      <w:pPr>
        <w:spacing w:after="0" w:line="240" w:lineRule="auto"/>
        <w:rPr>
          <w:rFonts w:ascii="Times New Roman" w:eastAsia="Times New Roman" w:hAnsi="Times New Roman" w:cs="Times New Roman"/>
          <w:lang w:val="hr-HR"/>
        </w:rPr>
      </w:pPr>
    </w:p>
    <w:p w14:paraId="3900E540" w14:textId="77777777" w:rsidR="00302B1C" w:rsidRPr="00BD7681" w:rsidRDefault="00302B1C" w:rsidP="00302B1C">
      <w:pPr>
        <w:spacing w:after="0" w:line="240" w:lineRule="auto"/>
        <w:rPr>
          <w:rFonts w:ascii="Times New Roman" w:eastAsia="Times New Roman" w:hAnsi="Times New Roman" w:cs="Times New Roman"/>
          <w:lang w:val="hr-HR"/>
        </w:rPr>
      </w:pPr>
    </w:p>
    <w:p w14:paraId="7267A3BC" w14:textId="77777777" w:rsidR="00302B1C" w:rsidRPr="00BD7681" w:rsidRDefault="00302B1C" w:rsidP="00302B1C">
      <w:pPr>
        <w:spacing w:after="0" w:line="240" w:lineRule="auto"/>
        <w:rPr>
          <w:rFonts w:ascii="Times New Roman" w:eastAsia="Times New Roman" w:hAnsi="Times New Roman" w:cs="Times New Roman"/>
          <w:lang w:val="hr-HR"/>
        </w:rPr>
      </w:pPr>
    </w:p>
    <w:p w14:paraId="0D015B30" w14:textId="77777777" w:rsidR="00302B1C" w:rsidRPr="00BD7681" w:rsidRDefault="00302B1C" w:rsidP="00302B1C">
      <w:pPr>
        <w:spacing w:after="0" w:line="240" w:lineRule="auto"/>
        <w:rPr>
          <w:rFonts w:ascii="Times New Roman" w:eastAsia="Times New Roman" w:hAnsi="Times New Roman" w:cs="Times New Roman"/>
          <w:lang w:val="hr-HR"/>
        </w:rPr>
      </w:pPr>
    </w:p>
    <w:p w14:paraId="0813E588" w14:textId="77777777" w:rsidR="00302B1C" w:rsidRPr="00BD7681" w:rsidRDefault="00302B1C" w:rsidP="00302B1C">
      <w:pPr>
        <w:spacing w:after="0" w:line="240" w:lineRule="auto"/>
        <w:rPr>
          <w:rFonts w:ascii="Times New Roman" w:eastAsia="Times New Roman" w:hAnsi="Times New Roman" w:cs="Times New Roman"/>
          <w:lang w:val="hr-HR"/>
        </w:rPr>
      </w:pPr>
    </w:p>
    <w:p w14:paraId="7E594282" w14:textId="77777777" w:rsidR="00302B1C" w:rsidRPr="00BD7681" w:rsidRDefault="00302B1C" w:rsidP="00302B1C">
      <w:pPr>
        <w:spacing w:after="0" w:line="240" w:lineRule="auto"/>
        <w:rPr>
          <w:rFonts w:ascii="Times New Roman" w:eastAsia="Times New Roman" w:hAnsi="Times New Roman" w:cs="Times New Roman"/>
          <w:lang w:val="hr-HR"/>
        </w:rPr>
      </w:pPr>
    </w:p>
    <w:p w14:paraId="41596698"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5063AB51" w14:textId="77777777" w:rsidR="00302B1C" w:rsidRPr="00BD7681" w:rsidRDefault="00302B1C" w:rsidP="00302B1C">
      <w:pPr>
        <w:spacing w:after="0" w:line="240" w:lineRule="auto"/>
        <w:rPr>
          <w:rFonts w:ascii="Times New Roman" w:eastAsia="Times New Roman" w:hAnsi="Times New Roman" w:cs="Times New Roman"/>
          <w:lang w:val="hr-HR"/>
        </w:rPr>
      </w:pPr>
    </w:p>
    <w:p w14:paraId="1AB01A65"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42AD449C" w14:textId="77777777" w:rsidR="00302B1C" w:rsidRPr="00BD7681" w:rsidRDefault="00302B1C" w:rsidP="00302B1C">
      <w:pPr>
        <w:spacing w:after="0" w:line="240" w:lineRule="auto"/>
        <w:rPr>
          <w:rFonts w:ascii="Times New Roman" w:eastAsia="Times New Roman" w:hAnsi="Times New Roman" w:cs="Times New Roman"/>
          <w:lang w:val="hr-HR"/>
        </w:rPr>
      </w:pPr>
    </w:p>
    <w:p w14:paraId="0C2DE260" w14:textId="77777777" w:rsidR="00302B1C" w:rsidRPr="00BD7681" w:rsidRDefault="00302B1C" w:rsidP="00302B1C">
      <w:pPr>
        <w:spacing w:after="0" w:line="240" w:lineRule="auto"/>
        <w:rPr>
          <w:rFonts w:ascii="Times New Roman" w:eastAsia="Times New Roman" w:hAnsi="Times New Roman" w:cs="Times New Roman"/>
          <w:lang w:val="hr-HR"/>
        </w:rPr>
      </w:pPr>
    </w:p>
    <w:p w14:paraId="57523E36" w14:textId="77777777" w:rsidR="00302B1C" w:rsidRPr="00BD7681" w:rsidRDefault="00302B1C" w:rsidP="00302B1C">
      <w:pPr>
        <w:spacing w:after="0" w:line="240" w:lineRule="auto"/>
        <w:rPr>
          <w:rFonts w:ascii="Times New Roman" w:eastAsia="Times New Roman" w:hAnsi="Times New Roman" w:cs="Times New Roman"/>
          <w:lang w:val="hr-HR"/>
        </w:rPr>
      </w:pPr>
    </w:p>
    <w:p w14:paraId="09298672" w14:textId="77777777" w:rsidR="00302B1C" w:rsidRPr="00BD7681" w:rsidRDefault="00302B1C" w:rsidP="00302B1C">
      <w:pPr>
        <w:spacing w:after="0" w:line="240" w:lineRule="auto"/>
        <w:rPr>
          <w:rFonts w:ascii="Times New Roman" w:eastAsia="Times New Roman" w:hAnsi="Times New Roman" w:cs="Times New Roman"/>
          <w:lang w:val="hr-HR"/>
        </w:rPr>
      </w:pPr>
    </w:p>
    <w:p w14:paraId="19177B50" w14:textId="77777777" w:rsidR="00302B1C" w:rsidRPr="00BD7681" w:rsidRDefault="00302B1C" w:rsidP="00302B1C">
      <w:pPr>
        <w:tabs>
          <w:tab w:val="left" w:pos="1140"/>
        </w:tabs>
        <w:spacing w:after="0" w:line="240" w:lineRule="auto"/>
        <w:ind w:right="72"/>
        <w:rPr>
          <w:rFonts w:ascii="Times New Roman" w:eastAsia="Times New Roman" w:hAnsi="Times New Roman" w:cs="Times New Roman"/>
          <w:lang w:val="hr-HR"/>
        </w:rPr>
      </w:pPr>
    </w:p>
    <w:p w14:paraId="34E272DF" w14:textId="77777777" w:rsidR="00302B1C" w:rsidRPr="00BD7681" w:rsidRDefault="00302B1C" w:rsidP="00302B1C">
      <w:pPr>
        <w:tabs>
          <w:tab w:val="left" w:pos="1140"/>
        </w:tabs>
        <w:spacing w:after="0" w:line="240" w:lineRule="auto"/>
        <w:ind w:right="72"/>
        <w:rPr>
          <w:rFonts w:ascii="Times New Roman" w:eastAsia="Times New Roman" w:hAnsi="Times New Roman" w:cs="Times New Roman"/>
          <w:lang w:val="hr-HR"/>
        </w:rPr>
      </w:pPr>
    </w:p>
    <w:p w14:paraId="6E5DA170"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19072A05"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42E3BDAF"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2" w:name="_Toc106022709"/>
      <w:bookmarkStart w:id="3" w:name="_Toc108678049"/>
      <w:bookmarkStart w:id="4" w:name="_Toc109642958"/>
      <w:r w:rsidRPr="00BD7681">
        <w:rPr>
          <w:rFonts w:ascii="Times New Roman" w:eastAsia="Times New Roman" w:hAnsi="Times New Roman" w:cs="Times New Roman"/>
          <w:b/>
          <w:bCs/>
          <w:szCs w:val="24"/>
          <w:lang w:val="hr-HR"/>
        </w:rPr>
        <w:t>HRVATSKI JEZIK I KNJIŽEVNOST</w:t>
      </w:r>
      <w:bookmarkEnd w:id="2"/>
      <w:bookmarkEnd w:id="3"/>
      <w:bookmarkEnd w:id="4"/>
    </w:p>
    <w:p w14:paraId="35F0C16F"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lang w:val="hr-HR"/>
        </w:rPr>
      </w:pPr>
    </w:p>
    <w:p w14:paraId="70399783" w14:textId="77777777" w:rsidR="00302B1C" w:rsidRPr="00BD7681" w:rsidRDefault="00302B1C" w:rsidP="00302B1C">
      <w:pPr>
        <w:spacing w:after="0" w:line="240" w:lineRule="auto"/>
        <w:rPr>
          <w:rFonts w:ascii="Times New Roman" w:eastAsia="Times New Roman" w:hAnsi="Times New Roman" w:cs="Times New Roman"/>
          <w:lang w:val="hr-HR"/>
        </w:rPr>
      </w:pPr>
    </w:p>
    <w:p w14:paraId="6C7674C6"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GODIŠNJI BROJ NASTAVNIH SATI: 70</w:t>
      </w:r>
    </w:p>
    <w:p w14:paraId="176AB742"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 BROJ NASTAVNIH SATI: 2</w:t>
      </w:r>
    </w:p>
    <w:p w14:paraId="74052508"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BROJ MODULA: 2</w:t>
      </w:r>
    </w:p>
    <w:p w14:paraId="046A9DBE" w14:textId="77777777" w:rsidR="00302B1C" w:rsidRPr="00BD7681" w:rsidRDefault="00302B1C" w:rsidP="00302B1C">
      <w:pPr>
        <w:tabs>
          <w:tab w:val="left" w:pos="1140"/>
        </w:tabs>
        <w:spacing w:after="0" w:line="240" w:lineRule="auto"/>
        <w:ind w:right="72"/>
        <w:rPr>
          <w:rFonts w:ascii="Times New Roman" w:eastAsia="Times New Roman" w:hAnsi="Times New Roman" w:cs="Times New Roman"/>
          <w:lang w:val="hr-HR"/>
        </w:rPr>
      </w:pPr>
    </w:p>
    <w:p w14:paraId="093242FD" w14:textId="77777777" w:rsidR="00302B1C" w:rsidRPr="00BD7681" w:rsidRDefault="00302B1C" w:rsidP="00302B1C">
      <w:pPr>
        <w:tabs>
          <w:tab w:val="left" w:pos="1140"/>
        </w:tabs>
        <w:spacing w:after="0" w:line="240" w:lineRule="auto"/>
        <w:ind w:right="72"/>
        <w:rPr>
          <w:rFonts w:ascii="Times New Roman" w:eastAsia="Times New Roman" w:hAnsi="Times New Roman" w:cs="Times New Roman"/>
          <w:lang w:val="hr-HR"/>
        </w:rPr>
      </w:pPr>
    </w:p>
    <w:p w14:paraId="6840A9E4" w14:textId="77777777" w:rsidR="00302B1C" w:rsidRPr="00BD7681" w:rsidRDefault="00302B1C" w:rsidP="00302B1C">
      <w:pPr>
        <w:tabs>
          <w:tab w:val="left" w:pos="1140"/>
        </w:tabs>
        <w:spacing w:after="0" w:line="240" w:lineRule="auto"/>
        <w:ind w:right="72"/>
        <w:rPr>
          <w:rFonts w:ascii="Times New Roman" w:eastAsia="Times New Roman" w:hAnsi="Times New Roman" w:cs="Times New Roman"/>
          <w:lang w:val="hr-HR"/>
        </w:rPr>
      </w:pPr>
    </w:p>
    <w:p w14:paraId="13C282B2" w14:textId="77777777" w:rsidR="00302B1C" w:rsidRPr="00BD7681" w:rsidRDefault="00302B1C" w:rsidP="00302B1C">
      <w:pPr>
        <w:tabs>
          <w:tab w:val="left" w:pos="1140"/>
        </w:tabs>
        <w:spacing w:after="0" w:line="240" w:lineRule="auto"/>
        <w:ind w:right="72"/>
        <w:rPr>
          <w:rFonts w:ascii="Times New Roman" w:eastAsia="Times New Roman" w:hAnsi="Times New Roman" w:cs="Times New Roman"/>
          <w:lang w:val="hr-HR"/>
        </w:rPr>
      </w:pPr>
    </w:p>
    <w:p w14:paraId="281CAB9A" w14:textId="77777777" w:rsidR="00302B1C" w:rsidRPr="00BD7681" w:rsidRDefault="00302B1C" w:rsidP="00302B1C">
      <w:pPr>
        <w:spacing w:after="0" w:line="240" w:lineRule="auto"/>
        <w:rPr>
          <w:rFonts w:ascii="Times New Roman" w:eastAsia="Times New Roman" w:hAnsi="Times New Roman" w:cs="Times New Roman"/>
          <w:b/>
          <w:lang w:val="hr-HR"/>
        </w:rPr>
      </w:pPr>
    </w:p>
    <w:p w14:paraId="6EEFEA9D"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50887AB"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3495DB3"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09C66CF"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B20D15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50ADA28"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C60002E"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79F3C1C5"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75D9356"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7BEA0BF3"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CD974F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D683192"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14276B8"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DD15207"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244A092"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DD0EC90"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3101CE4"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C3122BB"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40E39D8"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0CE127A"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CA7813A"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1155CAB"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B90FAB7"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3EF1C37"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71A4CBC"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6FEB192"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3EF0FC0"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53BE6D6"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613480D"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CC0104A"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F3D9A22"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94EED7C"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3F96D70"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2E82ECA"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057D1B4"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414A376"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76CF9AC3"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5713430"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2EBC6F7"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A3CCE0B"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9B94D72"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9B04E9A" w14:textId="77777777" w:rsidR="00302B1C" w:rsidRPr="00BD7681" w:rsidRDefault="00302B1C" w:rsidP="00F757B0">
      <w:pPr>
        <w:spacing w:after="0" w:line="240" w:lineRule="auto"/>
        <w:rPr>
          <w:rFonts w:ascii="Times New Roman" w:eastAsia="Times New Roman" w:hAnsi="Times New Roman" w:cs="Times New Roman"/>
          <w:lang w:val="hr-HR"/>
        </w:rPr>
      </w:pPr>
    </w:p>
    <w:p w14:paraId="1BC438D9" w14:textId="77777777" w:rsidR="00302B1C" w:rsidRPr="00BD7681" w:rsidRDefault="00302B1C" w:rsidP="00302B1C">
      <w:pPr>
        <w:spacing w:after="0" w:line="240" w:lineRule="auto"/>
        <w:jc w:val="center"/>
        <w:rPr>
          <w:rFonts w:ascii="Times New Roman" w:eastAsia="Times New Roman" w:hAnsi="Times New Roman" w:cs="Times New Roman"/>
          <w:lang w:val="hr-HR"/>
        </w:rPr>
      </w:pPr>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893"/>
        <w:gridCol w:w="6512"/>
      </w:tblGrid>
      <w:tr w:rsidR="00302B1C" w:rsidRPr="00BD7681" w14:paraId="1F1CD8ED" w14:textId="77777777" w:rsidTr="00967779">
        <w:trPr>
          <w:trHeight w:val="258"/>
          <w:jc w:val="center"/>
        </w:trPr>
        <w:tc>
          <w:tcPr>
            <w:tcW w:w="2504" w:type="dxa"/>
            <w:tcBorders>
              <w:right w:val="single" w:sz="4" w:space="0" w:color="auto"/>
            </w:tcBorders>
            <w:shd w:val="clear" w:color="auto" w:fill="auto"/>
          </w:tcPr>
          <w:p w14:paraId="51C59A92"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b/>
                <w:lang w:val="hr-HR"/>
              </w:rPr>
              <w:lastRenderedPageBreak/>
              <w:t>PREDMET</w:t>
            </w:r>
            <w:r w:rsidRPr="00BD7681">
              <w:rPr>
                <w:rFonts w:ascii="Times New Roman" w:hAnsi="Times New Roman" w:cs="Times New Roman"/>
                <w:lang w:val="hr-HR"/>
              </w:rPr>
              <w:t xml:space="preserve"> (naziv)</w:t>
            </w:r>
          </w:p>
        </w:tc>
        <w:tc>
          <w:tcPr>
            <w:tcW w:w="7405" w:type="dxa"/>
            <w:gridSpan w:val="2"/>
            <w:tcBorders>
              <w:left w:val="single" w:sz="4" w:space="0" w:color="auto"/>
              <w:right w:val="single" w:sz="4" w:space="0" w:color="auto"/>
            </w:tcBorders>
            <w:shd w:val="clear" w:color="auto" w:fill="auto"/>
          </w:tcPr>
          <w:p w14:paraId="24C7C6A8" w14:textId="77777777" w:rsidR="00302B1C" w:rsidRPr="00BD7681" w:rsidRDefault="00302B1C" w:rsidP="00302B1C">
            <w:pPr>
              <w:spacing w:after="0" w:line="240" w:lineRule="atLeast"/>
              <w:contextualSpacing/>
              <w:rPr>
                <w:rFonts w:ascii="Times New Roman" w:hAnsi="Times New Roman" w:cs="Times New Roman"/>
                <w:b/>
                <w:bCs/>
                <w:lang w:val="hr-HR"/>
              </w:rPr>
            </w:pPr>
            <w:r w:rsidRPr="00BD7681">
              <w:rPr>
                <w:rFonts w:ascii="Times New Roman" w:hAnsi="Times New Roman" w:cs="Times New Roman"/>
                <w:b/>
                <w:bCs/>
                <w:lang w:val="hr-HR"/>
              </w:rPr>
              <w:t xml:space="preserve">HRVATSKI JEZIK I KNJIŽEVNOST                               </w:t>
            </w:r>
          </w:p>
        </w:tc>
      </w:tr>
      <w:tr w:rsidR="00302B1C" w:rsidRPr="00BD7681" w14:paraId="0AA86054" w14:textId="77777777" w:rsidTr="00967779">
        <w:trPr>
          <w:trHeight w:val="280"/>
          <w:jc w:val="center"/>
        </w:trPr>
        <w:tc>
          <w:tcPr>
            <w:tcW w:w="2504" w:type="dxa"/>
            <w:tcBorders>
              <w:bottom w:val="single" w:sz="4" w:space="0" w:color="auto"/>
              <w:right w:val="single" w:sz="4" w:space="0" w:color="auto"/>
            </w:tcBorders>
            <w:shd w:val="clear" w:color="auto" w:fill="auto"/>
          </w:tcPr>
          <w:p w14:paraId="30BAB0EC"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b/>
                <w:lang w:val="hr-HR"/>
              </w:rPr>
              <w:t xml:space="preserve">Modul </w:t>
            </w:r>
            <w:r w:rsidRPr="00BD7681">
              <w:rPr>
                <w:rFonts w:ascii="Times New Roman" w:hAnsi="Times New Roman" w:cs="Times New Roman"/>
                <w:lang w:val="hr-HR"/>
              </w:rPr>
              <w:t>(naziv)</w:t>
            </w:r>
          </w:p>
        </w:tc>
        <w:tc>
          <w:tcPr>
            <w:tcW w:w="7405" w:type="dxa"/>
            <w:gridSpan w:val="2"/>
            <w:tcBorders>
              <w:left w:val="single" w:sz="4" w:space="0" w:color="auto"/>
              <w:bottom w:val="single" w:sz="4" w:space="0" w:color="auto"/>
              <w:right w:val="single" w:sz="4" w:space="0" w:color="auto"/>
            </w:tcBorders>
            <w:shd w:val="clear" w:color="auto" w:fill="auto"/>
          </w:tcPr>
          <w:p w14:paraId="052229C0" w14:textId="77777777" w:rsidR="00302B1C" w:rsidRPr="00BD7681" w:rsidRDefault="00302B1C" w:rsidP="00302B1C">
            <w:pPr>
              <w:spacing w:after="0" w:line="240" w:lineRule="atLeast"/>
              <w:contextualSpacing/>
              <w:rPr>
                <w:rFonts w:ascii="Times New Roman" w:hAnsi="Times New Roman" w:cs="Times New Roman"/>
                <w:b/>
                <w:bCs/>
                <w:lang w:val="hr-HR"/>
              </w:rPr>
            </w:pPr>
            <w:r w:rsidRPr="00BD7681">
              <w:rPr>
                <w:rFonts w:ascii="Times New Roman" w:hAnsi="Times New Roman" w:cs="Times New Roman"/>
                <w:b/>
                <w:bCs/>
                <w:lang w:val="hr-HR"/>
              </w:rPr>
              <w:t xml:space="preserve">Hrvatski jezik i komunikacija                              </w:t>
            </w:r>
          </w:p>
        </w:tc>
      </w:tr>
      <w:tr w:rsidR="00302B1C" w:rsidRPr="00BD7681" w14:paraId="533B287C" w14:textId="77777777" w:rsidTr="00967779">
        <w:trPr>
          <w:trHeight w:val="68"/>
          <w:jc w:val="center"/>
        </w:trPr>
        <w:tc>
          <w:tcPr>
            <w:tcW w:w="2504" w:type="dxa"/>
            <w:tcBorders>
              <w:top w:val="single" w:sz="4" w:space="0" w:color="auto"/>
              <w:left w:val="single" w:sz="4" w:space="0" w:color="auto"/>
              <w:bottom w:val="single" w:sz="4" w:space="0" w:color="auto"/>
              <w:right w:val="single" w:sz="4" w:space="0" w:color="auto"/>
            </w:tcBorders>
            <w:shd w:val="clear" w:color="auto" w:fill="auto"/>
          </w:tcPr>
          <w:p w14:paraId="7884251E"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b/>
                <w:lang w:val="hr-HR"/>
              </w:rPr>
              <w:t>Redni broj modula</w:t>
            </w:r>
            <w:r w:rsidRPr="00BD7681">
              <w:rPr>
                <w:rFonts w:ascii="Times New Roman" w:hAnsi="Times New Roman" w:cs="Times New Roman"/>
                <w:lang w:val="hr-HR"/>
              </w:rPr>
              <w:t xml:space="preserve">: </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14:paraId="0090EF5B" w14:textId="77777777" w:rsidR="00302B1C" w:rsidRPr="00BD7681" w:rsidRDefault="00302B1C" w:rsidP="00302B1C">
            <w:pPr>
              <w:spacing w:after="0" w:line="240" w:lineRule="atLeast"/>
              <w:contextualSpacing/>
              <w:rPr>
                <w:rFonts w:ascii="Times New Roman" w:hAnsi="Times New Roman" w:cs="Times New Roman"/>
                <w:b/>
                <w:bCs/>
                <w:lang w:val="hr-HR"/>
              </w:rPr>
            </w:pPr>
            <w:r w:rsidRPr="00BD7681">
              <w:rPr>
                <w:rFonts w:ascii="Times New Roman" w:hAnsi="Times New Roman" w:cs="Times New Roman"/>
                <w:b/>
                <w:bCs/>
                <w:lang w:val="hr-HR"/>
              </w:rPr>
              <w:t>1.</w:t>
            </w:r>
          </w:p>
        </w:tc>
      </w:tr>
      <w:tr w:rsidR="00302B1C" w:rsidRPr="00BD7681" w14:paraId="7F4F8F6E" w14:textId="77777777" w:rsidTr="00967779">
        <w:trPr>
          <w:trHeight w:val="247"/>
          <w:jc w:val="center"/>
        </w:trPr>
        <w:tc>
          <w:tcPr>
            <w:tcW w:w="9909" w:type="dxa"/>
            <w:gridSpan w:val="3"/>
            <w:tcBorders>
              <w:top w:val="single" w:sz="4" w:space="0" w:color="auto"/>
              <w:right w:val="single" w:sz="4" w:space="0" w:color="auto"/>
            </w:tcBorders>
            <w:shd w:val="clear" w:color="auto" w:fill="auto"/>
          </w:tcPr>
          <w:p w14:paraId="1F8D0041"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b/>
                <w:lang w:val="hr-HR"/>
              </w:rPr>
              <w:t>Svrha</w:t>
            </w:r>
          </w:p>
        </w:tc>
      </w:tr>
      <w:tr w:rsidR="00302B1C" w:rsidRPr="00BD7681" w14:paraId="64C72B0A" w14:textId="77777777" w:rsidTr="00967779">
        <w:trPr>
          <w:trHeight w:val="768"/>
          <w:jc w:val="center"/>
        </w:trPr>
        <w:tc>
          <w:tcPr>
            <w:tcW w:w="9909" w:type="dxa"/>
            <w:gridSpan w:val="3"/>
            <w:tcBorders>
              <w:right w:val="single" w:sz="4" w:space="0" w:color="auto"/>
            </w:tcBorders>
            <w:shd w:val="clear" w:color="auto" w:fill="auto"/>
          </w:tcPr>
          <w:p w14:paraId="2A3E7CA7" w14:textId="77777777" w:rsidR="00302B1C" w:rsidRPr="00BD7681" w:rsidRDefault="00302B1C" w:rsidP="00302B1C">
            <w:pPr>
              <w:numPr>
                <w:ilvl w:val="0"/>
                <w:numId w:val="189"/>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razviti kod učenika svijest o važnosti jezika kao neodvojivoga dijela čovjekova života zbog čega je vrlo važno ovladati pravilno jezičnim sustavom koji je temeljno sredstvo komunikacije,</w:t>
            </w:r>
          </w:p>
          <w:p w14:paraId="3A40D8BA" w14:textId="77777777" w:rsidR="00302B1C" w:rsidRPr="00BD7681" w:rsidRDefault="00302B1C" w:rsidP="00302B1C">
            <w:pPr>
              <w:numPr>
                <w:ilvl w:val="0"/>
                <w:numId w:val="189"/>
              </w:numPr>
              <w:spacing w:after="0" w:line="240" w:lineRule="atLeast"/>
              <w:contextualSpacing/>
              <w:rPr>
                <w:lang w:val="hr-HR"/>
              </w:rPr>
            </w:pPr>
            <w:r w:rsidRPr="00BD7681">
              <w:rPr>
                <w:rFonts w:ascii="Times New Roman" w:hAnsi="Times New Roman" w:cs="Times New Roman"/>
                <w:lang w:val="hr-HR"/>
              </w:rPr>
              <w:t>razviti vještine pravilne komunikacije potrebne za školovanje i budući rad.</w:t>
            </w:r>
          </w:p>
        </w:tc>
      </w:tr>
      <w:tr w:rsidR="00302B1C" w:rsidRPr="00BD7681" w14:paraId="52AAB49C" w14:textId="77777777" w:rsidTr="00967779">
        <w:trPr>
          <w:trHeight w:val="247"/>
          <w:jc w:val="center"/>
        </w:trPr>
        <w:tc>
          <w:tcPr>
            <w:tcW w:w="9909" w:type="dxa"/>
            <w:gridSpan w:val="3"/>
            <w:tcBorders>
              <w:left w:val="single" w:sz="4" w:space="0" w:color="auto"/>
              <w:right w:val="single" w:sz="4" w:space="0" w:color="auto"/>
            </w:tcBorders>
            <w:shd w:val="clear" w:color="auto" w:fill="auto"/>
          </w:tcPr>
          <w:p w14:paraId="47CB05CF" w14:textId="77777777" w:rsidR="00302B1C" w:rsidRPr="00BD7681" w:rsidRDefault="00302B1C" w:rsidP="00302B1C">
            <w:pPr>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 zahtjevi/Preduvjeti</w:t>
            </w:r>
          </w:p>
        </w:tc>
      </w:tr>
      <w:tr w:rsidR="00302B1C" w:rsidRPr="00BD7681" w14:paraId="120D620F" w14:textId="77777777" w:rsidTr="00967779">
        <w:trPr>
          <w:trHeight w:val="247"/>
          <w:jc w:val="center"/>
        </w:trPr>
        <w:tc>
          <w:tcPr>
            <w:tcW w:w="9909" w:type="dxa"/>
            <w:gridSpan w:val="3"/>
            <w:shd w:val="clear" w:color="auto" w:fill="auto"/>
          </w:tcPr>
          <w:p w14:paraId="79DF996A" w14:textId="77777777" w:rsidR="00302B1C" w:rsidRPr="00BD7681" w:rsidRDefault="00302B1C" w:rsidP="00302B1C">
            <w:p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Predznanje iz osnovne škole</w:t>
            </w:r>
          </w:p>
        </w:tc>
      </w:tr>
      <w:tr w:rsidR="00302B1C" w:rsidRPr="00BD7681" w14:paraId="551B1E1C" w14:textId="77777777" w:rsidTr="00967779">
        <w:trPr>
          <w:trHeight w:val="247"/>
          <w:jc w:val="center"/>
        </w:trPr>
        <w:tc>
          <w:tcPr>
            <w:tcW w:w="9909" w:type="dxa"/>
            <w:gridSpan w:val="3"/>
            <w:shd w:val="clear" w:color="auto" w:fill="auto"/>
          </w:tcPr>
          <w:p w14:paraId="26779851" w14:textId="77777777" w:rsidR="00302B1C" w:rsidRPr="00BD7681" w:rsidRDefault="00302B1C" w:rsidP="00302B1C">
            <w:pPr>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630A8C28" w14:textId="77777777" w:rsidTr="00967779">
        <w:trPr>
          <w:trHeight w:val="1278"/>
          <w:jc w:val="center"/>
        </w:trPr>
        <w:tc>
          <w:tcPr>
            <w:tcW w:w="9909" w:type="dxa"/>
            <w:gridSpan w:val="3"/>
            <w:shd w:val="clear" w:color="auto" w:fill="auto"/>
          </w:tcPr>
          <w:p w14:paraId="0C5F0B57" w14:textId="77777777" w:rsidR="00302B1C" w:rsidRPr="00BD7681" w:rsidRDefault="00302B1C" w:rsidP="00302B1C">
            <w:pPr>
              <w:numPr>
                <w:ilvl w:val="0"/>
                <w:numId w:val="190"/>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razvijanje svijesti o važnosti jezika u svakodnevnom životu i radu,</w:t>
            </w:r>
          </w:p>
          <w:p w14:paraId="3542C30D" w14:textId="77777777" w:rsidR="00302B1C" w:rsidRPr="00BD7681" w:rsidRDefault="00302B1C" w:rsidP="00302B1C">
            <w:pPr>
              <w:numPr>
                <w:ilvl w:val="0"/>
                <w:numId w:val="190"/>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informiranje i spoznavanje temeljnih jezičnih zakonitosti i pravila,</w:t>
            </w:r>
          </w:p>
          <w:p w14:paraId="5D419746" w14:textId="77777777" w:rsidR="00302B1C" w:rsidRPr="00BD7681" w:rsidRDefault="00302B1C" w:rsidP="00302B1C">
            <w:pPr>
              <w:numPr>
                <w:ilvl w:val="0"/>
                <w:numId w:val="190"/>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razvijanje svijesti o značaju pravilnoga govorenja i pisanja, slušanja i čitanja,</w:t>
            </w:r>
          </w:p>
          <w:p w14:paraId="38553232" w14:textId="77777777" w:rsidR="00302B1C" w:rsidRPr="00BD7681" w:rsidRDefault="00302B1C" w:rsidP="00302B1C">
            <w:pPr>
              <w:numPr>
                <w:ilvl w:val="0"/>
                <w:numId w:val="190"/>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uporaba jezika u specifičnoj struci i raznim prilikama,</w:t>
            </w:r>
          </w:p>
          <w:p w14:paraId="377372DE" w14:textId="77777777" w:rsidR="00302B1C" w:rsidRPr="00BD7681" w:rsidRDefault="00302B1C" w:rsidP="00302B1C">
            <w:pPr>
              <w:numPr>
                <w:ilvl w:val="0"/>
                <w:numId w:val="190"/>
              </w:numPr>
              <w:spacing w:after="0" w:line="240" w:lineRule="atLeast"/>
              <w:contextualSpacing/>
              <w:rPr>
                <w:lang w:val="hr-HR"/>
              </w:rPr>
            </w:pPr>
            <w:r w:rsidRPr="00BD7681">
              <w:rPr>
                <w:rFonts w:ascii="Times New Roman" w:hAnsi="Times New Roman" w:cs="Times New Roman"/>
                <w:lang w:val="hr-HR"/>
              </w:rPr>
              <w:t>poticanje suradnje i timskoga rada među učenicima.</w:t>
            </w:r>
          </w:p>
        </w:tc>
      </w:tr>
      <w:tr w:rsidR="00302B1C" w:rsidRPr="00BD7681" w14:paraId="419B44A9" w14:textId="77777777" w:rsidTr="00967779">
        <w:trPr>
          <w:trHeight w:val="247"/>
          <w:jc w:val="center"/>
        </w:trPr>
        <w:tc>
          <w:tcPr>
            <w:tcW w:w="9909" w:type="dxa"/>
            <w:gridSpan w:val="3"/>
            <w:shd w:val="clear" w:color="auto" w:fill="auto"/>
          </w:tcPr>
          <w:p w14:paraId="26AFCEBF" w14:textId="77777777" w:rsidR="00302B1C" w:rsidRPr="00BD7681" w:rsidRDefault="00302B1C" w:rsidP="00302B1C">
            <w:pPr>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7AA9B405" w14:textId="77777777" w:rsidTr="00967779">
        <w:trPr>
          <w:trHeight w:val="698"/>
          <w:jc w:val="center"/>
        </w:trPr>
        <w:tc>
          <w:tcPr>
            <w:tcW w:w="9909" w:type="dxa"/>
            <w:gridSpan w:val="3"/>
            <w:shd w:val="clear" w:color="auto" w:fill="auto"/>
          </w:tcPr>
          <w:p w14:paraId="7CA5E7F9" w14:textId="77777777" w:rsidR="00302B1C" w:rsidRPr="00BD7681" w:rsidRDefault="00302B1C" w:rsidP="00302B1C">
            <w:pPr>
              <w:numPr>
                <w:ilvl w:val="0"/>
                <w:numId w:val="167"/>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Opći pojmovi o jeziku</w:t>
            </w:r>
          </w:p>
          <w:p w14:paraId="03C140D5" w14:textId="77777777" w:rsidR="00302B1C" w:rsidRPr="00BD7681" w:rsidRDefault="00302B1C" w:rsidP="00302B1C">
            <w:pPr>
              <w:numPr>
                <w:ilvl w:val="0"/>
                <w:numId w:val="167"/>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Fonetika i fonologija</w:t>
            </w:r>
          </w:p>
          <w:p w14:paraId="27E0EB25" w14:textId="77777777" w:rsidR="00302B1C" w:rsidRPr="00BD7681" w:rsidRDefault="00302B1C" w:rsidP="00302B1C">
            <w:pPr>
              <w:numPr>
                <w:ilvl w:val="0"/>
                <w:numId w:val="167"/>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Komunikacija i slušanje</w:t>
            </w:r>
          </w:p>
        </w:tc>
      </w:tr>
      <w:tr w:rsidR="00302B1C" w:rsidRPr="00BD7681" w14:paraId="388134E1" w14:textId="77777777" w:rsidTr="00967779">
        <w:trPr>
          <w:trHeight w:val="310"/>
          <w:jc w:val="center"/>
        </w:trPr>
        <w:tc>
          <w:tcPr>
            <w:tcW w:w="3397" w:type="dxa"/>
            <w:gridSpan w:val="2"/>
            <w:tcBorders>
              <w:right w:val="single" w:sz="4" w:space="0" w:color="auto"/>
            </w:tcBorders>
            <w:shd w:val="clear" w:color="auto" w:fill="auto"/>
          </w:tcPr>
          <w:p w14:paraId="5B6C0BE4" w14:textId="77777777" w:rsidR="00302B1C" w:rsidRPr="00BD7681" w:rsidRDefault="00302B1C" w:rsidP="00302B1C">
            <w:pPr>
              <w:spacing w:after="0" w:line="240" w:lineRule="atLeast"/>
              <w:jc w:val="center"/>
              <w:rPr>
                <w:rFonts w:ascii="Times New Roman" w:eastAsia="Times New Roman" w:hAnsi="Times New Roman" w:cs="Times New Roman"/>
                <w:lang w:val="hr-HR"/>
              </w:rPr>
            </w:pPr>
            <w:r w:rsidRPr="00BD7681">
              <w:rPr>
                <w:rFonts w:ascii="Times New Roman" w:eastAsia="Times New Roman" w:hAnsi="Times New Roman" w:cs="Times New Roman"/>
                <w:b/>
                <w:lang w:val="hr-HR"/>
              </w:rPr>
              <w:t>Ishodi učenja</w:t>
            </w:r>
          </w:p>
        </w:tc>
        <w:tc>
          <w:tcPr>
            <w:tcW w:w="6512" w:type="dxa"/>
            <w:tcBorders>
              <w:left w:val="single" w:sz="4" w:space="0" w:color="auto"/>
            </w:tcBorders>
            <w:shd w:val="clear" w:color="auto" w:fill="auto"/>
          </w:tcPr>
          <w:p w14:paraId="5B110F34" w14:textId="77777777" w:rsidR="00302B1C" w:rsidRPr="00BD7681" w:rsidRDefault="00302B1C" w:rsidP="00302B1C">
            <w:pPr>
              <w:spacing w:after="0" w:line="240" w:lineRule="atLeast"/>
              <w:jc w:val="center"/>
              <w:rPr>
                <w:rFonts w:ascii="Times New Roman" w:eastAsia="Times New Roman" w:hAnsi="Times New Roman" w:cs="Times New Roman"/>
                <w:lang w:val="hr-HR"/>
              </w:rPr>
            </w:pPr>
            <w:r w:rsidRPr="00BD7681">
              <w:rPr>
                <w:rFonts w:ascii="Times New Roman" w:eastAsia="Times New Roman" w:hAnsi="Times New Roman" w:cs="Times New Roman"/>
                <w:b/>
                <w:lang w:val="hr-HR"/>
              </w:rPr>
              <w:t>Smjernice za nastavnike</w:t>
            </w:r>
          </w:p>
        </w:tc>
      </w:tr>
      <w:tr w:rsidR="00302B1C" w:rsidRPr="00BD7681" w14:paraId="51F3AF44" w14:textId="77777777" w:rsidTr="00967779">
        <w:trPr>
          <w:trHeight w:val="310"/>
          <w:jc w:val="center"/>
        </w:trPr>
        <w:tc>
          <w:tcPr>
            <w:tcW w:w="3397" w:type="dxa"/>
            <w:gridSpan w:val="2"/>
            <w:tcBorders>
              <w:right w:val="single" w:sz="4" w:space="0" w:color="auto"/>
            </w:tcBorders>
            <w:shd w:val="clear" w:color="auto" w:fill="auto"/>
          </w:tcPr>
          <w:p w14:paraId="4FD6604C" w14:textId="77777777" w:rsidR="00302B1C" w:rsidRPr="00BD7681" w:rsidRDefault="00302B1C" w:rsidP="00302B1C">
            <w:p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b/>
                <w:lang w:val="hr-HR"/>
              </w:rPr>
              <w:t>Jedinica 1. Opći pojmovi o jeziku</w:t>
            </w:r>
            <w:r w:rsidRPr="00BD7681">
              <w:rPr>
                <w:rFonts w:ascii="Times New Roman" w:eastAsia="Times New Roman" w:hAnsi="Times New Roman" w:cs="Times New Roman"/>
                <w:lang w:val="hr-HR"/>
              </w:rPr>
              <w:t xml:space="preserve"> </w:t>
            </w:r>
          </w:p>
          <w:p w14:paraId="6E39252A" w14:textId="77777777" w:rsidR="00302B1C" w:rsidRPr="00BD7681" w:rsidRDefault="00302B1C" w:rsidP="00302B1C">
            <w:p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Učenik će biti sposoban:     </w:t>
            </w:r>
          </w:p>
          <w:p w14:paraId="2153A921" w14:textId="77777777" w:rsidR="00302B1C" w:rsidRPr="00BD7681" w:rsidRDefault="00302B1C" w:rsidP="00302B1C">
            <w:pPr>
              <w:numPr>
                <w:ilvl w:val="0"/>
                <w:numId w:val="302"/>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objasniti prirodu i postanak jezika - klasificirati jezike po porijeklu te razumjeti porijeklo hrvatskoga jezika i književnosti od indoeuropskih</w:t>
            </w:r>
            <w:r w:rsidRPr="00BD7681">
              <w:rPr>
                <w:rFonts w:ascii="Times New Roman" w:hAnsi="Times New Roman" w:cs="Times New Roman"/>
                <w:b/>
                <w:lang w:val="hr-HR"/>
              </w:rPr>
              <w:t xml:space="preserve"> </w:t>
            </w:r>
            <w:r w:rsidRPr="00BD7681">
              <w:rPr>
                <w:rFonts w:ascii="Times New Roman" w:hAnsi="Times New Roman" w:cs="Times New Roman"/>
                <w:lang w:val="hr-HR"/>
              </w:rPr>
              <w:t>jezika,</w:t>
            </w:r>
          </w:p>
          <w:p w14:paraId="218C2DFB" w14:textId="77777777" w:rsidR="00302B1C" w:rsidRPr="00BD7681" w:rsidRDefault="00302B1C" w:rsidP="00302B1C">
            <w:pPr>
              <w:numPr>
                <w:ilvl w:val="0"/>
                <w:numId w:val="302"/>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 xml:space="preserve">objasniti skupinu ugro-finskih jezika,    </w:t>
            </w:r>
          </w:p>
          <w:p w14:paraId="19CCCB9B" w14:textId="77777777" w:rsidR="00302B1C" w:rsidRPr="00BD7681" w:rsidRDefault="00302B1C" w:rsidP="00302B1C">
            <w:pPr>
              <w:numPr>
                <w:ilvl w:val="0"/>
                <w:numId w:val="302"/>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 xml:space="preserve">navesti osnovne podatke o razvoju hrvatskoga jezika i književnosti od 11. do 15. st.,                                                                                      </w:t>
            </w:r>
            <w:r w:rsidRPr="00BD7681">
              <w:rPr>
                <w:rFonts w:ascii="Times New Roman" w:hAnsi="Times New Roman" w:cs="Times New Roman"/>
                <w:b/>
                <w:lang w:val="hr-HR"/>
              </w:rPr>
              <w:t xml:space="preserve">         </w:t>
            </w:r>
          </w:p>
          <w:p w14:paraId="60ABAF7B" w14:textId="77777777" w:rsidR="00302B1C" w:rsidRPr="00BD7681" w:rsidRDefault="00302B1C" w:rsidP="00302B1C">
            <w:pPr>
              <w:numPr>
                <w:ilvl w:val="0"/>
                <w:numId w:val="302"/>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objasniti razliku između standardnoga jezika i narječja,</w:t>
            </w:r>
          </w:p>
          <w:p w14:paraId="3577E809" w14:textId="77777777" w:rsidR="00302B1C" w:rsidRPr="00BD7681" w:rsidRDefault="00302B1C" w:rsidP="00302B1C">
            <w:pPr>
              <w:numPr>
                <w:ilvl w:val="0"/>
                <w:numId w:val="302"/>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objasniti razliku između književnog i razgovornog jezika,</w:t>
            </w:r>
          </w:p>
          <w:p w14:paraId="540D7FC1" w14:textId="77777777" w:rsidR="00302B1C" w:rsidRPr="00BD7681" w:rsidRDefault="00302B1C" w:rsidP="00302B1C">
            <w:pPr>
              <w:numPr>
                <w:ilvl w:val="0"/>
                <w:numId w:val="302"/>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uočiti što je norma, prepoznati normativnu gramatiku.</w:t>
            </w:r>
          </w:p>
          <w:p w14:paraId="24EAEAD4" w14:textId="77777777" w:rsidR="00302B1C" w:rsidRPr="00BD7681" w:rsidRDefault="00302B1C" w:rsidP="00302B1C">
            <w:pPr>
              <w:spacing w:after="0" w:line="240" w:lineRule="atLeast"/>
              <w:rPr>
                <w:rFonts w:ascii="Times New Roman" w:eastAsia="Times New Roman" w:hAnsi="Times New Roman" w:cs="Times New Roman"/>
                <w:lang w:val="hr-HR"/>
              </w:rPr>
            </w:pPr>
          </w:p>
          <w:p w14:paraId="633F8714" w14:textId="77777777" w:rsidR="00302B1C" w:rsidRPr="00BD7681" w:rsidRDefault="00302B1C" w:rsidP="00302B1C">
            <w:pPr>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2. Fonetika i fonologija</w:t>
            </w:r>
          </w:p>
          <w:p w14:paraId="172DEFB9" w14:textId="77777777" w:rsidR="00302B1C" w:rsidRPr="00BD7681" w:rsidRDefault="00302B1C" w:rsidP="00302B1C">
            <w:p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58523D6F"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objasniti kako nastaju glasovi; pomoću kojih govornih organa,</w:t>
            </w:r>
          </w:p>
          <w:p w14:paraId="660BB220"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usvojiti podjelu glasova hrvatskoga jezika i književnosti,</w:t>
            </w:r>
          </w:p>
          <w:p w14:paraId="69BD578E"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objasniti pojam fonema, fona i alofona,</w:t>
            </w:r>
          </w:p>
          <w:p w14:paraId="1FD4CBF0"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znati obilježja i razlike fonema</w:t>
            </w:r>
          </w:p>
          <w:p w14:paraId="41A07880"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upoznati interpunkcijske znakove, dijakritičke znakove te ovladati njihovom uporabom,</w:t>
            </w:r>
          </w:p>
          <w:p w14:paraId="443B96D3"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xml:space="preserve">upoznati pojavu refleksa jata; kada dolazi do duljenja, a kad do kraćenja refleksa jata te ovladati aktivnom uporabom unutar jezika, </w:t>
            </w:r>
          </w:p>
          <w:p w14:paraId="3D15EBB4"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znati prepoznati glasovne promjene,</w:t>
            </w:r>
          </w:p>
          <w:p w14:paraId="0D002412"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xml:space="preserve">znati kako i zašto dolazi do glasovnih promjena, </w:t>
            </w:r>
          </w:p>
          <w:p w14:paraId="59748B8C"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lastRenderedPageBreak/>
              <w:t>znati pravilno napisati riječ u kojima se dogodila glasovna promjena.</w:t>
            </w:r>
          </w:p>
          <w:p w14:paraId="671A5EDC" w14:textId="77777777" w:rsidR="00302B1C" w:rsidRPr="00BD7681" w:rsidRDefault="00302B1C" w:rsidP="00302B1C">
            <w:pPr>
              <w:spacing w:after="0" w:line="240" w:lineRule="atLeast"/>
              <w:rPr>
                <w:rFonts w:ascii="Times New Roman" w:eastAsia="Times New Roman" w:hAnsi="Times New Roman" w:cs="Times New Roman"/>
                <w:b/>
                <w:lang w:val="hr-HR"/>
              </w:rPr>
            </w:pPr>
          </w:p>
          <w:p w14:paraId="79B6186D" w14:textId="77777777" w:rsidR="00302B1C" w:rsidRPr="00BD7681" w:rsidRDefault="00302B1C" w:rsidP="00302B1C">
            <w:pPr>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3. Komunikacije i slušanje</w:t>
            </w:r>
          </w:p>
          <w:p w14:paraId="59D40D20" w14:textId="77777777" w:rsidR="00302B1C" w:rsidRPr="00BD7681" w:rsidRDefault="00302B1C" w:rsidP="00302B1C">
            <w:p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37086476"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objasniti što je komunikacija i navesti elemente komunikacije,</w:t>
            </w:r>
          </w:p>
          <w:p w14:paraId="5802C28E"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xml:space="preserve">identificirati djelotvornu i nedjelotvornu komunikaciju, </w:t>
            </w:r>
          </w:p>
          <w:p w14:paraId="7CEEAA8F"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xml:space="preserve">navesti sredstva kojima se prenosi informacija, </w:t>
            </w:r>
          </w:p>
          <w:p w14:paraId="6B121C25"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xml:space="preserve">identificirati razne oblike neverbalne komunikacije, </w:t>
            </w:r>
          </w:p>
          <w:p w14:paraId="30CE9C5F"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predstaviti se na prikladan način,</w:t>
            </w:r>
          </w:p>
          <w:p w14:paraId="0151B5C4" w14:textId="77777777" w:rsidR="00302B1C" w:rsidRPr="00BD7681" w:rsidRDefault="00302B1C" w:rsidP="00302B1C">
            <w:pPr>
              <w:numPr>
                <w:ilvl w:val="0"/>
                <w:numId w:val="30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predstaviti kratki govorni prikaz, npr. utakmica, posjet, izlazak.</w:t>
            </w:r>
          </w:p>
        </w:tc>
        <w:tc>
          <w:tcPr>
            <w:tcW w:w="6512" w:type="dxa"/>
            <w:tcBorders>
              <w:left w:val="single" w:sz="4" w:space="0" w:color="auto"/>
            </w:tcBorders>
            <w:shd w:val="clear" w:color="auto" w:fill="auto"/>
          </w:tcPr>
          <w:p w14:paraId="36B6DE18" w14:textId="77777777" w:rsidR="00302B1C" w:rsidRPr="00BD7681" w:rsidRDefault="00302B1C" w:rsidP="00302B1C">
            <w:pPr>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lang w:val="hr-HR"/>
              </w:rPr>
              <w:lastRenderedPageBreak/>
              <w:t xml:space="preserve">   </w:t>
            </w:r>
            <w:r w:rsidRPr="00BD7681">
              <w:rPr>
                <w:rFonts w:ascii="Times New Roman" w:eastAsia="Times New Roman" w:hAnsi="Times New Roman" w:cs="Times New Roman"/>
                <w:b/>
                <w:lang w:val="hr-HR"/>
              </w:rPr>
              <w:t>Jedinica 1.</w:t>
            </w:r>
          </w:p>
          <w:p w14:paraId="207319E9" w14:textId="77777777" w:rsidR="00302B1C" w:rsidRPr="00BD7681" w:rsidRDefault="00302B1C" w:rsidP="00302B1C">
            <w:pPr>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lang w:val="hr-HR"/>
              </w:rPr>
              <w:t>• Pripremiti uvodno predavanje o prirodi i postanku jezika (predstaviti na prezentaciji sistematizaciju indoeuropskih jezika):</w:t>
            </w:r>
            <w:r w:rsidRPr="00BD7681">
              <w:rPr>
                <w:rFonts w:ascii="Times New Roman" w:eastAsia="Times New Roman" w:hAnsi="Times New Roman" w:cs="Times New Roman"/>
                <w:b/>
                <w:lang w:val="hr-HR"/>
              </w:rPr>
              <w:t xml:space="preserve">              </w:t>
            </w:r>
          </w:p>
          <w:p w14:paraId="7AB5C0C1" w14:textId="77777777" w:rsidR="00302B1C" w:rsidRPr="00BD7681" w:rsidRDefault="00302B1C" w:rsidP="00302B1C">
            <w:p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objasniti razvoj jezika, jezičnih skupina te genezu hrvatskog jezika i književnosti,</w:t>
            </w:r>
          </w:p>
          <w:p w14:paraId="29B0A666" w14:textId="77777777" w:rsidR="00302B1C" w:rsidRPr="00BD7681" w:rsidRDefault="00302B1C" w:rsidP="00302B1C">
            <w:p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w:t>
            </w:r>
            <w:r w:rsidRPr="00BD7681">
              <w:rPr>
                <w:rFonts w:ascii="Times New Roman" w:eastAsia="Times New Roman" w:hAnsi="Times New Roman" w:cs="Times New Roman"/>
                <w:b/>
                <w:lang w:val="hr-HR"/>
              </w:rPr>
              <w:t xml:space="preserve"> </w:t>
            </w:r>
            <w:r w:rsidRPr="00BD7681">
              <w:rPr>
                <w:rFonts w:ascii="Times New Roman" w:eastAsia="Times New Roman" w:hAnsi="Times New Roman" w:cs="Times New Roman"/>
                <w:lang w:val="hr-HR"/>
              </w:rPr>
              <w:t>nastavni listić – skupine riječi iz njemačkog, talijanskog, engleskog, ruskog, češkog, turskog, mađarskog (učenici prave pripadne skupine, otkrivaju koje su kao tuđice ušle u hrvatski jezik),</w:t>
            </w:r>
          </w:p>
          <w:p w14:paraId="78EC5B50" w14:textId="77777777" w:rsidR="00302B1C" w:rsidRPr="00BD7681" w:rsidRDefault="00302B1C" w:rsidP="00302B1C">
            <w:p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učenici rade u parovima,</w:t>
            </w:r>
          </w:p>
          <w:p w14:paraId="1E77F81D" w14:textId="77777777" w:rsidR="00302B1C" w:rsidRPr="00BD7681" w:rsidRDefault="00302B1C" w:rsidP="00302B1C">
            <w:p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nekoliko učenika prezentira radove,</w:t>
            </w:r>
          </w:p>
          <w:p w14:paraId="7B76214F" w14:textId="06E23DA1" w:rsidR="00302B1C" w:rsidRPr="00BD7681" w:rsidRDefault="00302B1C" w:rsidP="00302B1C">
            <w:p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zaključak o urađenom/nastavnik</w:t>
            </w:r>
            <w:r w:rsidR="00895114">
              <w:rPr>
                <w:rFonts w:ascii="Times New Roman" w:eastAsia="Times New Roman" w:hAnsi="Times New Roman" w:cs="Times New Roman"/>
                <w:lang w:val="hr-HR"/>
              </w:rPr>
              <w:t>.</w:t>
            </w:r>
            <w:r w:rsidRPr="00BD7681">
              <w:rPr>
                <w:rFonts w:ascii="Times New Roman" w:eastAsia="Times New Roman" w:hAnsi="Times New Roman" w:cs="Times New Roman"/>
                <w:b/>
                <w:lang w:val="hr-HR"/>
              </w:rPr>
              <w:t xml:space="preserve">                              </w:t>
            </w:r>
          </w:p>
          <w:p w14:paraId="7DE8DD6A" w14:textId="77777777" w:rsidR="00302B1C" w:rsidRPr="00BD7681" w:rsidRDefault="00302B1C" w:rsidP="00302B1C">
            <w:p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 Pripremiti uvodno predavanje o povijesti hrvatskoga jezika (popratiti prezentacijama):</w:t>
            </w:r>
          </w:p>
          <w:p w14:paraId="69832650"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učenici zapisuju osnovne podatke,</w:t>
            </w:r>
          </w:p>
          <w:p w14:paraId="6761C02C"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čitanje iz udžbenika, objašnjenje slika i prvih tekstova,</w:t>
            </w:r>
          </w:p>
          <w:p w14:paraId="2C165484"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učenici pišu sastav o povijesti jezika na temelju usvojenih činjenica i informacija,</w:t>
            </w:r>
          </w:p>
          <w:p w14:paraId="6FB52172"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čitanje uradaka – prezentacija,</w:t>
            </w:r>
          </w:p>
          <w:p w14:paraId="12D0F5EC" w14:textId="77777777" w:rsidR="00302B1C" w:rsidRPr="00BD7681" w:rsidRDefault="00302B1C" w:rsidP="00302B1C">
            <w:p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 Učenici će pročitati odlomak teksta pisan standardnim jezikom te odlomak pisan jednim od narječja (podjela nastavnih listića svakom učeniku):</w:t>
            </w:r>
          </w:p>
          <w:p w14:paraId="75771A99"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razgovor o razumljivosti jednog i drugog odlomka,</w:t>
            </w:r>
          </w:p>
          <w:p w14:paraId="754464CD"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osnovna obilježja odlomaka,</w:t>
            </w:r>
          </w:p>
          <w:p w14:paraId="5BDC0B2D"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kojim načinom jezičnog izražavanja se učenici koriste/prepoznaju li narječje,</w:t>
            </w:r>
          </w:p>
          <w:p w14:paraId="23A59D2F"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gdje se koristi standardni jezik,</w:t>
            </w:r>
          </w:p>
          <w:p w14:paraId="238BD3C4"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domaći uradak – napisati sastav na slobodnu temu standardnim jezikom.</w:t>
            </w:r>
          </w:p>
          <w:p w14:paraId="4647C8D0" w14:textId="77777777" w:rsidR="00302B1C" w:rsidRPr="00BD7681" w:rsidRDefault="00302B1C" w:rsidP="00302B1C">
            <w:p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 Razgovor o razgovornom jeziku – učenici daju izjave što je za njih razgovorni jezik; razgovor o književnom jeziku.</w:t>
            </w:r>
          </w:p>
          <w:p w14:paraId="4AEFBFC2" w14:textId="77777777" w:rsidR="00302B1C" w:rsidRPr="00BD7681" w:rsidRDefault="00302B1C" w:rsidP="00302B1C">
            <w:pPr>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lang w:val="hr-HR"/>
              </w:rPr>
              <w:t xml:space="preserve">Čitanje novele </w:t>
            </w:r>
            <w:r w:rsidRPr="00BD7681">
              <w:rPr>
                <w:rFonts w:ascii="Times New Roman" w:eastAsia="Times New Roman" w:hAnsi="Times New Roman" w:cs="Times New Roman"/>
                <w:i/>
                <w:iCs/>
                <w:lang w:val="hr-HR"/>
              </w:rPr>
              <w:t>Gost</w:t>
            </w:r>
            <w:r w:rsidRPr="00BD7681">
              <w:rPr>
                <w:rFonts w:ascii="Times New Roman" w:eastAsia="Times New Roman" w:hAnsi="Times New Roman" w:cs="Times New Roman"/>
                <w:lang w:val="hr-HR"/>
              </w:rPr>
              <w:t xml:space="preserve"> Vjekoslava Kaleba – razgovor o jeziku.</w:t>
            </w:r>
          </w:p>
          <w:p w14:paraId="6A9C5A67" w14:textId="77777777" w:rsidR="00302B1C" w:rsidRPr="00BD7681" w:rsidRDefault="00302B1C" w:rsidP="00302B1C">
            <w:p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 Pripremiti kratko uvodno predavanje o normi, tj. pravilu (uporaba prezentacija – neka pravila jezika i pravopisa):</w:t>
            </w:r>
          </w:p>
          <w:p w14:paraId="0B4514F6"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učenicima se pokazuju rječnici, pravopisi, gramatike,</w:t>
            </w:r>
          </w:p>
          <w:p w14:paraId="7441D849"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zajedničke osobine gramatikama,</w:t>
            </w:r>
          </w:p>
          <w:p w14:paraId="1D136E32"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rad u parovima – izdvojiti neke od norme iz gramatike, pravopisa,</w:t>
            </w:r>
          </w:p>
          <w:p w14:paraId="0D772971"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poznaje li razgovorni jezik i narječje normu – razgovor s učenicima.</w:t>
            </w:r>
          </w:p>
          <w:p w14:paraId="2F7D8D26" w14:textId="77777777" w:rsidR="00302B1C" w:rsidRPr="00BD7681" w:rsidRDefault="00302B1C" w:rsidP="00302B1C">
            <w:pPr>
              <w:spacing w:after="0" w:line="240" w:lineRule="atLeast"/>
              <w:ind w:left="720"/>
              <w:contextualSpacing/>
              <w:rPr>
                <w:rFonts w:ascii="Times New Roman" w:hAnsi="Times New Roman" w:cs="Times New Roman"/>
                <w:lang w:val="hr-HR"/>
              </w:rPr>
            </w:pPr>
          </w:p>
          <w:p w14:paraId="7E9CAE03" w14:textId="77777777" w:rsidR="00302B1C" w:rsidRPr="00BD7681" w:rsidRDefault="00302B1C" w:rsidP="00302B1C">
            <w:pPr>
              <w:spacing w:after="0" w:line="240" w:lineRule="atLeast"/>
              <w:ind w:left="720"/>
              <w:contextualSpacing/>
              <w:rPr>
                <w:rFonts w:ascii="Times New Roman" w:hAnsi="Times New Roman" w:cs="Times New Roman"/>
                <w:lang w:val="hr-HR"/>
              </w:rPr>
            </w:pPr>
          </w:p>
          <w:p w14:paraId="5BCCA6AB" w14:textId="77777777" w:rsidR="00302B1C" w:rsidRPr="00BD7681" w:rsidRDefault="00302B1C" w:rsidP="00302B1C">
            <w:pPr>
              <w:spacing w:after="0" w:line="240" w:lineRule="atLeast"/>
              <w:contextualSpacing/>
              <w:rPr>
                <w:rFonts w:ascii="Times New Roman" w:hAnsi="Times New Roman" w:cs="Times New Roman"/>
                <w:b/>
                <w:lang w:val="hr-HR"/>
              </w:rPr>
            </w:pPr>
            <w:r w:rsidRPr="00BD7681">
              <w:rPr>
                <w:rFonts w:ascii="Times New Roman" w:hAnsi="Times New Roman" w:cs="Times New Roman"/>
                <w:b/>
                <w:lang w:val="hr-HR"/>
              </w:rPr>
              <w:t xml:space="preserve"> Jedinica 2.</w:t>
            </w:r>
          </w:p>
          <w:p w14:paraId="5522D872" w14:textId="77777777" w:rsidR="00302B1C" w:rsidRPr="00BD7681" w:rsidRDefault="00302B1C" w:rsidP="00302B1C">
            <w:p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 U razgovoru s učenicima identificirati koji sve organi i na koji način sudjeluju u tvorbi glasova.</w:t>
            </w:r>
          </w:p>
          <w:p w14:paraId="34D65D97" w14:textId="77777777" w:rsidR="00302B1C" w:rsidRPr="00BD7681" w:rsidRDefault="00302B1C" w:rsidP="00302B1C">
            <w:p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 Putem prezentacije prikazati diobu glasova hrvatskoga jezika.</w:t>
            </w:r>
          </w:p>
          <w:p w14:paraId="1ED12AF8" w14:textId="77777777" w:rsidR="00302B1C" w:rsidRPr="00BD7681" w:rsidRDefault="00302B1C" w:rsidP="00302B1C">
            <w:p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 Dati učenicima pojedinačne glasove da od njih tvore riječi te da uoče ulogu suglasnika i samoglasnika i njihove razlike.</w:t>
            </w:r>
          </w:p>
          <w:p w14:paraId="596A4003" w14:textId="77777777" w:rsidR="00302B1C" w:rsidRPr="00BD7681" w:rsidRDefault="00302B1C" w:rsidP="00302B1C">
            <w:p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 Pripremiti uvodno predavanje o fonetici i fonologiji (predstaviti na prezentaciji obilježja).</w:t>
            </w:r>
          </w:p>
          <w:p w14:paraId="5C269DB6"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Dati da učenici izgovore različite glasove te uoče gdje se tvore, kako zvuče i sl.</w:t>
            </w:r>
          </w:p>
          <w:p w14:paraId="507D3B2A" w14:textId="77777777" w:rsidR="00302B1C" w:rsidRPr="00BD7681" w:rsidRDefault="00302B1C" w:rsidP="00302B1C">
            <w:pPr>
              <w:numPr>
                <w:ilvl w:val="0"/>
                <w:numId w:val="166"/>
              </w:num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Objasniti pojam alofona na primjerima.</w:t>
            </w:r>
          </w:p>
          <w:p w14:paraId="6F53913F" w14:textId="77777777" w:rsidR="00302B1C" w:rsidRPr="00BD7681" w:rsidRDefault="00302B1C" w:rsidP="00302B1C">
            <w:p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 xml:space="preserve">• Podijeliti učenike u skupine i dati im riječi na kojima se uočavaju razlike dijakritičkih znakova te ih prepoznaju i obilježavaju. </w:t>
            </w:r>
          </w:p>
          <w:p w14:paraId="73F819AA" w14:textId="77777777" w:rsidR="00302B1C" w:rsidRPr="00BD7681" w:rsidRDefault="00302B1C" w:rsidP="00302B1C">
            <w:p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 Podijeliti učenike u parove i dati im rečenice na kojima će uočavati potrebu uporabe interpunkcijskih znakova; nastavnik objašnjava pravila.</w:t>
            </w:r>
          </w:p>
          <w:p w14:paraId="0FFD91A9"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Učenici samostalno na nastavnom listiću uočavaju potrebu stavljanja dugog ili kratkog jata gdje je potrebno u ponuđenim riječima</w:t>
            </w:r>
          </w:p>
          <w:p w14:paraId="0DC9C076" w14:textId="77777777" w:rsidR="00302B1C" w:rsidRPr="00BD7681" w:rsidRDefault="00302B1C" w:rsidP="00302B1C">
            <w:p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 Podijeliti učenike u skupine i dati im riječi na kojima se dogodila promjena da pokažu kako se to dogodilo.</w:t>
            </w:r>
          </w:p>
          <w:p w14:paraId="0FE92DF6" w14:textId="77777777" w:rsidR="00302B1C" w:rsidRPr="00BD7681" w:rsidRDefault="00302B1C" w:rsidP="00302B1C">
            <w:pPr>
              <w:spacing w:after="0" w:line="240" w:lineRule="atLeast"/>
              <w:contextualSpacing/>
              <w:rPr>
                <w:rFonts w:ascii="Times New Roman" w:hAnsi="Times New Roman" w:cs="Times New Roman"/>
                <w:b/>
                <w:lang w:val="hr-HR"/>
              </w:rPr>
            </w:pPr>
            <w:r w:rsidRPr="00BD7681">
              <w:rPr>
                <w:rFonts w:ascii="Times New Roman" w:hAnsi="Times New Roman" w:cs="Times New Roman"/>
                <w:lang w:val="hr-HR"/>
              </w:rPr>
              <w:t>• Učenicima dati nepravilno napisani tekst da ga isprave poštujući pravopis.</w:t>
            </w:r>
          </w:p>
          <w:p w14:paraId="7F94E797" w14:textId="77777777" w:rsidR="00302B1C" w:rsidRPr="00BD7681" w:rsidRDefault="00302B1C" w:rsidP="00302B1C">
            <w:pPr>
              <w:spacing w:after="0" w:line="240" w:lineRule="atLeast"/>
              <w:ind w:left="720"/>
              <w:contextualSpacing/>
              <w:rPr>
                <w:rFonts w:ascii="Times New Roman" w:hAnsi="Times New Roman" w:cs="Times New Roman"/>
                <w:b/>
                <w:lang w:val="hr-HR"/>
              </w:rPr>
            </w:pPr>
          </w:p>
          <w:p w14:paraId="0E859906" w14:textId="77777777" w:rsidR="00302B1C" w:rsidRPr="00BD7681" w:rsidRDefault="00302B1C" w:rsidP="00302B1C">
            <w:pPr>
              <w:spacing w:after="0" w:line="240" w:lineRule="atLeast"/>
              <w:contextualSpacing/>
              <w:rPr>
                <w:rFonts w:ascii="Times New Roman" w:hAnsi="Times New Roman" w:cs="Times New Roman"/>
                <w:b/>
                <w:lang w:val="hr-HR"/>
              </w:rPr>
            </w:pPr>
            <w:r w:rsidRPr="00BD7681">
              <w:rPr>
                <w:rFonts w:ascii="Times New Roman" w:hAnsi="Times New Roman" w:cs="Times New Roman"/>
                <w:b/>
                <w:lang w:val="hr-HR"/>
              </w:rPr>
              <w:t>Jedinica 3.</w:t>
            </w:r>
          </w:p>
          <w:p w14:paraId="364C36C0"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Povesti razgovor o komunikaciji i utvrditi elemente komunikacije (pošiljatelj, primatelj, poruka, govornik, slušatelj).</w:t>
            </w:r>
          </w:p>
          <w:p w14:paraId="24DD26BD"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Ispitati djelotvornu i nedjelotvornu komunikaciju u svakodnevnom životu (školi, obitelji, praksi).</w:t>
            </w:r>
          </w:p>
          <w:p w14:paraId="5323E2F9"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Provesti vježbu u parovima (npr. dva učenika razgovaraju s izvjesne udaljenosti, a drugi pričaju i ometaju ih).</w:t>
            </w:r>
          </w:p>
          <w:p w14:paraId="22C73AC8"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Odabrati umjetničku pjesmu koja nije komunikacijski laka, a učenici otkrivaju jednostavniji način prenošenja poruke.</w:t>
            </w:r>
          </w:p>
          <w:p w14:paraId="5026D9B4"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Primijeniti metodu „moždana oluja“ i navoditi sredstva kojima se prenosi informacija (npr. telefon, mediji, računalo, knjiga).</w:t>
            </w:r>
          </w:p>
          <w:p w14:paraId="7D7AC06E"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Radeći u skupinama učenici otkrivaju kako se mogu sporazumjeti, a da se ne služe govorom (izraz lica, pokreti i sl.).</w:t>
            </w:r>
          </w:p>
          <w:p w14:paraId="69352755"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Organizirati rad u skupinama kako bi se učenici predstavili pojedinačno.</w:t>
            </w:r>
          </w:p>
          <w:p w14:paraId="3732CCF5"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Provesti vježbu da svaki učenik predstavi nekog drugog člana skupine.</w:t>
            </w:r>
          </w:p>
          <w:p w14:paraId="32EDAE1E"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Predstavljanje u skupinama organizirati tako da svi učenici urade predviđene vježbe predstavljanja.</w:t>
            </w:r>
          </w:p>
          <w:p w14:paraId="633D89F1"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Službeno predstavljanje organizirati s naglaskom na jasnosti, sažetosti, intonaciji i odsustvu prisnosti i intimnosti.</w:t>
            </w:r>
          </w:p>
          <w:p w14:paraId="4AE1C29C"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Svaki učenik pripremi i predstavi kratko govorno izvješće o vlastitom iskustvu.</w:t>
            </w:r>
          </w:p>
        </w:tc>
      </w:tr>
      <w:tr w:rsidR="00302B1C" w:rsidRPr="00BD7681" w14:paraId="2FEE0A62" w14:textId="77777777" w:rsidTr="00967779">
        <w:trPr>
          <w:trHeight w:val="310"/>
          <w:jc w:val="center"/>
        </w:trPr>
        <w:tc>
          <w:tcPr>
            <w:tcW w:w="9909" w:type="dxa"/>
            <w:gridSpan w:val="3"/>
            <w:shd w:val="clear" w:color="auto" w:fill="auto"/>
          </w:tcPr>
          <w:p w14:paraId="0C97A051" w14:textId="77777777" w:rsidR="00302B1C" w:rsidRPr="00BD7681" w:rsidRDefault="00302B1C" w:rsidP="00302B1C">
            <w:pPr>
              <w:spacing w:after="0" w:line="240" w:lineRule="atLeast"/>
              <w:contextualSpacing/>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Integracija (povezanost s drugim nastavnim predmetima)</w:t>
            </w:r>
          </w:p>
        </w:tc>
      </w:tr>
      <w:tr w:rsidR="00302B1C" w:rsidRPr="00BD7681" w14:paraId="5FD07ED1" w14:textId="77777777" w:rsidTr="00967779">
        <w:trPr>
          <w:trHeight w:val="310"/>
          <w:jc w:val="center"/>
        </w:trPr>
        <w:tc>
          <w:tcPr>
            <w:tcW w:w="9909" w:type="dxa"/>
            <w:gridSpan w:val="3"/>
            <w:shd w:val="clear" w:color="auto" w:fill="auto"/>
          </w:tcPr>
          <w:p w14:paraId="5A112BF7" w14:textId="77777777" w:rsidR="00302B1C" w:rsidRPr="00BD7681" w:rsidRDefault="00302B1C" w:rsidP="00302B1C">
            <w:pPr>
              <w:spacing w:after="0" w:line="240" w:lineRule="atLeast"/>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Povijest, Povijest umjetnosti, strani jezici, Filozofija</w:t>
            </w:r>
          </w:p>
        </w:tc>
      </w:tr>
      <w:tr w:rsidR="00302B1C" w:rsidRPr="00BD7681" w14:paraId="33AC8E3A" w14:textId="77777777" w:rsidTr="00967779">
        <w:trPr>
          <w:trHeight w:val="310"/>
          <w:jc w:val="center"/>
        </w:trPr>
        <w:tc>
          <w:tcPr>
            <w:tcW w:w="9909" w:type="dxa"/>
            <w:gridSpan w:val="3"/>
            <w:shd w:val="clear" w:color="auto" w:fill="auto"/>
          </w:tcPr>
          <w:p w14:paraId="5C9DFAD4" w14:textId="77777777" w:rsidR="00302B1C" w:rsidRPr="00BD7681" w:rsidRDefault="00302B1C" w:rsidP="00302B1C">
            <w:pPr>
              <w:tabs>
                <w:tab w:val="left" w:pos="4185"/>
              </w:tabs>
              <w:spacing w:after="0" w:line="240" w:lineRule="atLeast"/>
              <w:contextualSpacing/>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448569A0" w14:textId="77777777" w:rsidTr="00967779">
        <w:trPr>
          <w:trHeight w:val="310"/>
          <w:jc w:val="center"/>
        </w:trPr>
        <w:tc>
          <w:tcPr>
            <w:tcW w:w="9909" w:type="dxa"/>
            <w:gridSpan w:val="3"/>
            <w:shd w:val="clear" w:color="auto" w:fill="auto"/>
          </w:tcPr>
          <w:p w14:paraId="7DD92088" w14:textId="77777777" w:rsidR="00302B1C" w:rsidRPr="00BD7681" w:rsidRDefault="00302B1C" w:rsidP="00302B1C">
            <w:pPr>
              <w:tabs>
                <w:tab w:val="left" w:pos="4185"/>
              </w:tabs>
              <w:spacing w:after="0" w:line="240" w:lineRule="atLeast"/>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Biškup, </w:t>
            </w:r>
            <w:r w:rsidRPr="00BD7681">
              <w:rPr>
                <w:rFonts w:ascii="Times New Roman" w:eastAsia="Times New Roman" w:hAnsi="Times New Roman" w:cs="Times New Roman"/>
                <w:i/>
                <w:iCs/>
                <w:szCs w:val="24"/>
                <w:lang w:val="hr-HR"/>
              </w:rPr>
              <w:t>Osnove javnog komuniciranja</w:t>
            </w:r>
          </w:p>
          <w:p w14:paraId="0DC1FCF7" w14:textId="77777777" w:rsidR="00302B1C" w:rsidRPr="00BD7681" w:rsidRDefault="00302B1C" w:rsidP="00302B1C">
            <w:pPr>
              <w:tabs>
                <w:tab w:val="left" w:pos="4185"/>
              </w:tabs>
              <w:spacing w:after="0" w:line="240" w:lineRule="atLeast"/>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w:t>
            </w:r>
            <w:r w:rsidRPr="00BD7681">
              <w:rPr>
                <w:rFonts w:ascii="Times New Roman" w:eastAsia="Times New Roman" w:hAnsi="Times New Roman" w:cs="Times New Roman"/>
                <w:i/>
                <w:iCs/>
                <w:szCs w:val="24"/>
                <w:lang w:val="hr-HR"/>
              </w:rPr>
              <w:t>Hrvatska gramatika</w:t>
            </w:r>
            <w:r w:rsidRPr="00BD7681">
              <w:rPr>
                <w:rFonts w:ascii="Times New Roman" w:eastAsia="Times New Roman" w:hAnsi="Times New Roman" w:cs="Times New Roman"/>
                <w:szCs w:val="24"/>
                <w:lang w:val="hr-HR"/>
              </w:rPr>
              <w:t>, skupina autora, Zagreb, 1997.</w:t>
            </w:r>
          </w:p>
          <w:p w14:paraId="6612576F" w14:textId="77777777" w:rsidR="00302B1C" w:rsidRPr="00BD7681" w:rsidRDefault="00302B1C" w:rsidP="00302B1C">
            <w:pPr>
              <w:tabs>
                <w:tab w:val="left" w:pos="4185"/>
              </w:tabs>
              <w:spacing w:after="0" w:line="240" w:lineRule="atLeast"/>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w:t>
            </w:r>
            <w:r w:rsidRPr="00BD7681">
              <w:rPr>
                <w:rFonts w:ascii="Times New Roman" w:eastAsia="Times New Roman" w:hAnsi="Times New Roman" w:cs="Times New Roman"/>
                <w:i/>
                <w:iCs/>
                <w:szCs w:val="24"/>
                <w:lang w:val="hr-HR"/>
              </w:rPr>
              <w:t>Gramatika hrvatskog jezika</w:t>
            </w:r>
            <w:r w:rsidRPr="00BD7681">
              <w:rPr>
                <w:rFonts w:ascii="Times New Roman" w:eastAsia="Times New Roman" w:hAnsi="Times New Roman" w:cs="Times New Roman"/>
                <w:szCs w:val="24"/>
                <w:lang w:val="hr-HR"/>
              </w:rPr>
              <w:t>, Težak- Babić, Zagreb, 1994.</w:t>
            </w:r>
          </w:p>
          <w:p w14:paraId="68B13701" w14:textId="77777777" w:rsidR="00302B1C" w:rsidRPr="00BD7681" w:rsidRDefault="00302B1C" w:rsidP="00302B1C">
            <w:pPr>
              <w:tabs>
                <w:tab w:val="left" w:pos="4185"/>
              </w:tabs>
              <w:spacing w:after="0" w:line="240" w:lineRule="atLeast"/>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w:t>
            </w:r>
            <w:r w:rsidRPr="00BD7681">
              <w:rPr>
                <w:rFonts w:ascii="Times New Roman" w:eastAsia="Times New Roman" w:hAnsi="Times New Roman" w:cs="Times New Roman"/>
                <w:i/>
                <w:iCs/>
                <w:szCs w:val="24"/>
                <w:lang w:val="hr-HR"/>
              </w:rPr>
              <w:t>Hrvatski pravopis</w:t>
            </w:r>
            <w:r w:rsidRPr="00BD7681">
              <w:rPr>
                <w:rFonts w:ascii="Times New Roman" w:eastAsia="Times New Roman" w:hAnsi="Times New Roman" w:cs="Times New Roman"/>
                <w:szCs w:val="24"/>
                <w:lang w:val="hr-HR"/>
              </w:rPr>
              <w:t>, Babić- Finka-Moguš, Zagreb, 1996.</w:t>
            </w:r>
          </w:p>
          <w:p w14:paraId="719820F7" w14:textId="77777777" w:rsidR="00302B1C" w:rsidRPr="00BD7681" w:rsidRDefault="00302B1C" w:rsidP="00302B1C">
            <w:pPr>
              <w:tabs>
                <w:tab w:val="left" w:pos="4185"/>
              </w:tabs>
              <w:spacing w:after="0" w:line="240" w:lineRule="atLeast"/>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Rječnici hrvatskog jezika (Vladimir Anić; skupina autora)</w:t>
            </w:r>
          </w:p>
          <w:p w14:paraId="74358A61" w14:textId="77777777" w:rsidR="00302B1C" w:rsidRPr="00BD7681" w:rsidRDefault="00302B1C" w:rsidP="00302B1C">
            <w:pPr>
              <w:tabs>
                <w:tab w:val="left" w:pos="4185"/>
              </w:tabs>
              <w:spacing w:after="0" w:line="240" w:lineRule="atLeast"/>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w:t>
            </w:r>
            <w:r w:rsidRPr="00BD7681">
              <w:rPr>
                <w:rFonts w:ascii="Times New Roman" w:eastAsia="Times New Roman" w:hAnsi="Times New Roman" w:cs="Times New Roman"/>
                <w:i/>
                <w:iCs/>
                <w:szCs w:val="24"/>
                <w:lang w:val="hr-HR"/>
              </w:rPr>
              <w:t>Rječnik stranih riječi</w:t>
            </w:r>
            <w:r w:rsidRPr="00BD7681">
              <w:rPr>
                <w:rFonts w:ascii="Times New Roman" w:eastAsia="Times New Roman" w:hAnsi="Times New Roman" w:cs="Times New Roman"/>
                <w:szCs w:val="24"/>
                <w:lang w:val="hr-HR"/>
              </w:rPr>
              <w:t>, Klajić, Zagreb, 1975.</w:t>
            </w:r>
          </w:p>
          <w:p w14:paraId="450AA5BF" w14:textId="77777777" w:rsidR="00302B1C" w:rsidRPr="00BD7681" w:rsidRDefault="00302B1C" w:rsidP="00302B1C">
            <w:pPr>
              <w:tabs>
                <w:tab w:val="left" w:pos="4185"/>
              </w:tabs>
              <w:spacing w:after="0" w:line="240" w:lineRule="atLeast"/>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w:t>
            </w:r>
            <w:r w:rsidRPr="00BD7681">
              <w:rPr>
                <w:rFonts w:ascii="Times New Roman" w:eastAsia="Times New Roman" w:hAnsi="Times New Roman" w:cs="Times New Roman"/>
                <w:lang w:val="hr-HR"/>
              </w:rPr>
              <w:t>Udžbenici hrvatskog jezika i književnosti za strukovne škole.</w:t>
            </w:r>
          </w:p>
        </w:tc>
      </w:tr>
      <w:tr w:rsidR="00302B1C" w:rsidRPr="00BD7681" w14:paraId="1314774A" w14:textId="77777777" w:rsidTr="00967779">
        <w:trPr>
          <w:trHeight w:val="310"/>
          <w:jc w:val="center"/>
        </w:trPr>
        <w:tc>
          <w:tcPr>
            <w:tcW w:w="9909" w:type="dxa"/>
            <w:gridSpan w:val="3"/>
            <w:shd w:val="clear" w:color="auto" w:fill="auto"/>
          </w:tcPr>
          <w:p w14:paraId="4D3205C7" w14:textId="6044A4C3" w:rsidR="00302B1C" w:rsidRPr="00BD7681" w:rsidRDefault="00302B1C" w:rsidP="00302B1C">
            <w:pPr>
              <w:tabs>
                <w:tab w:val="left" w:pos="4185"/>
              </w:tabs>
              <w:spacing w:after="0" w:line="240" w:lineRule="atLeast"/>
              <w:contextualSpacing/>
              <w:rPr>
                <w:rFonts w:ascii="Times New Roman" w:eastAsia="Times New Roman" w:hAnsi="Times New Roman" w:cs="Times New Roman"/>
                <w:b/>
                <w:lang w:val="hr-HR"/>
              </w:rPr>
            </w:pPr>
            <w:r w:rsidRPr="00BD7681">
              <w:rPr>
                <w:rFonts w:ascii="Times New Roman" w:eastAsia="Times New Roman" w:hAnsi="Times New Roman" w:cs="Times New Roman"/>
                <w:b/>
                <w:lang w:val="hr-HR"/>
              </w:rPr>
              <w:t>Ocjenjivanje (tehnike ocjenjivanj</w:t>
            </w:r>
            <w:r w:rsidR="00895114">
              <w:rPr>
                <w:rFonts w:ascii="Times New Roman" w:eastAsia="Times New Roman" w:hAnsi="Times New Roman" w:cs="Times New Roman"/>
                <w:b/>
                <w:lang w:val="hr-HR"/>
              </w:rPr>
              <w:t>a</w:t>
            </w:r>
            <w:r w:rsidRPr="00BD7681">
              <w:rPr>
                <w:rFonts w:ascii="Times New Roman" w:eastAsia="Times New Roman" w:hAnsi="Times New Roman" w:cs="Times New Roman"/>
                <w:b/>
                <w:lang w:val="hr-HR"/>
              </w:rPr>
              <w:t>)</w:t>
            </w:r>
          </w:p>
        </w:tc>
      </w:tr>
      <w:tr w:rsidR="00302B1C" w:rsidRPr="00BD7681" w14:paraId="711BCD72" w14:textId="77777777" w:rsidTr="00967779">
        <w:trPr>
          <w:trHeight w:val="310"/>
          <w:jc w:val="center"/>
        </w:trPr>
        <w:tc>
          <w:tcPr>
            <w:tcW w:w="9909" w:type="dxa"/>
            <w:gridSpan w:val="3"/>
          </w:tcPr>
          <w:p w14:paraId="13311D1D" w14:textId="77777777" w:rsidR="00302B1C" w:rsidRPr="00BD7681" w:rsidRDefault="00302B1C" w:rsidP="00302B1C">
            <w:p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5E36A319" w14:textId="77777777" w:rsidR="00302B1C" w:rsidRPr="00BD7681" w:rsidRDefault="00302B1C" w:rsidP="00302B1C">
            <w:pPr>
              <w:tabs>
                <w:tab w:val="left" w:pos="4185"/>
              </w:tabs>
              <w:spacing w:after="0" w:line="240" w:lineRule="atLeast"/>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Usmeno ispitivanje, vježbe, pismene zadaće, testovi i lektire predviđene nastavnim programom.</w:t>
            </w:r>
          </w:p>
        </w:tc>
      </w:tr>
    </w:tbl>
    <w:p w14:paraId="52A586AC" w14:textId="77777777" w:rsidR="00302B1C" w:rsidRPr="00BD7681" w:rsidRDefault="00302B1C" w:rsidP="00302B1C">
      <w:pPr>
        <w:spacing w:after="0" w:line="240" w:lineRule="auto"/>
        <w:rPr>
          <w:rFonts w:ascii="Times New Roman" w:eastAsia="Times New Roman" w:hAnsi="Times New Roman" w:cs="Times New Roman"/>
          <w:lang w:val="hr-HR"/>
        </w:rPr>
      </w:pPr>
    </w:p>
    <w:p w14:paraId="332C62DB" w14:textId="77777777" w:rsidR="00302B1C" w:rsidRPr="00BD7681" w:rsidRDefault="00302B1C" w:rsidP="00302B1C">
      <w:pPr>
        <w:spacing w:after="0" w:line="240" w:lineRule="auto"/>
        <w:jc w:val="center"/>
        <w:rPr>
          <w:rFonts w:ascii="Times New Roman" w:eastAsia="Times New Roman" w:hAnsi="Times New Roman" w:cs="Times New Roman"/>
          <w:lang w:val="hr-HR"/>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671"/>
        <w:gridCol w:w="5927"/>
        <w:gridCol w:w="8"/>
        <w:gridCol w:w="20"/>
      </w:tblGrid>
      <w:tr w:rsidR="00302B1C" w:rsidRPr="00BD7681" w14:paraId="6D5272C7" w14:textId="77777777" w:rsidTr="00967779">
        <w:trPr>
          <w:gridAfter w:val="1"/>
          <w:wAfter w:w="20" w:type="dxa"/>
          <w:trHeight w:val="292"/>
        </w:trPr>
        <w:tc>
          <w:tcPr>
            <w:tcW w:w="2263" w:type="dxa"/>
            <w:shd w:val="clear" w:color="auto" w:fill="auto"/>
          </w:tcPr>
          <w:p w14:paraId="48D93464"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b/>
                <w:lang w:val="hr-HR"/>
              </w:rPr>
              <w:t xml:space="preserve">Modul </w:t>
            </w:r>
            <w:r w:rsidRPr="00BD7681">
              <w:rPr>
                <w:rFonts w:ascii="Times New Roman" w:hAnsi="Times New Roman" w:cs="Times New Roman"/>
                <w:lang w:val="hr-HR"/>
              </w:rPr>
              <w:t>(naziv)</w:t>
            </w:r>
          </w:p>
        </w:tc>
        <w:tc>
          <w:tcPr>
            <w:tcW w:w="7606" w:type="dxa"/>
            <w:gridSpan w:val="3"/>
            <w:shd w:val="clear" w:color="auto" w:fill="auto"/>
          </w:tcPr>
          <w:p w14:paraId="4FBBA915" w14:textId="77777777" w:rsidR="00302B1C" w:rsidRPr="00BD7681" w:rsidRDefault="00302B1C" w:rsidP="00302B1C">
            <w:pPr>
              <w:spacing w:after="0" w:line="240" w:lineRule="atLeast"/>
              <w:contextualSpacing/>
              <w:rPr>
                <w:rFonts w:ascii="Times New Roman" w:hAnsi="Times New Roman" w:cs="Times New Roman"/>
                <w:b/>
                <w:bCs/>
                <w:lang w:val="hr-HR"/>
              </w:rPr>
            </w:pPr>
            <w:r w:rsidRPr="00BD7681">
              <w:rPr>
                <w:rFonts w:ascii="Times New Roman" w:hAnsi="Times New Roman" w:cs="Times New Roman"/>
                <w:b/>
                <w:bCs/>
                <w:lang w:val="hr-HR"/>
              </w:rPr>
              <w:t xml:space="preserve">Književnost i teorija književnosti                            </w:t>
            </w:r>
          </w:p>
        </w:tc>
      </w:tr>
      <w:tr w:rsidR="00302B1C" w:rsidRPr="00BD7681" w14:paraId="3C21A88B" w14:textId="77777777" w:rsidTr="00967779">
        <w:trPr>
          <w:gridAfter w:val="1"/>
          <w:wAfter w:w="20" w:type="dxa"/>
          <w:trHeight w:val="294"/>
        </w:trPr>
        <w:tc>
          <w:tcPr>
            <w:tcW w:w="2263" w:type="dxa"/>
            <w:shd w:val="clear" w:color="auto" w:fill="auto"/>
          </w:tcPr>
          <w:p w14:paraId="0F0A2891" w14:textId="77777777" w:rsidR="00302B1C" w:rsidRPr="00BD7681" w:rsidRDefault="00302B1C" w:rsidP="00302B1C">
            <w:pPr>
              <w:spacing w:after="0" w:line="240" w:lineRule="atLeast"/>
              <w:contextualSpacing/>
              <w:rPr>
                <w:rFonts w:ascii="Times New Roman" w:hAnsi="Times New Roman" w:cs="Times New Roman"/>
                <w:lang w:val="hr-HR"/>
              </w:rPr>
            </w:pPr>
            <w:r w:rsidRPr="00BD7681">
              <w:rPr>
                <w:rFonts w:ascii="Times New Roman" w:hAnsi="Times New Roman" w:cs="Times New Roman"/>
                <w:b/>
                <w:lang w:val="hr-HR"/>
              </w:rPr>
              <w:t>Redni broj modula</w:t>
            </w:r>
            <w:r w:rsidRPr="00BD7681">
              <w:rPr>
                <w:rFonts w:ascii="Times New Roman" w:hAnsi="Times New Roman" w:cs="Times New Roman"/>
                <w:lang w:val="hr-HR"/>
              </w:rPr>
              <w:t xml:space="preserve">: </w:t>
            </w:r>
          </w:p>
        </w:tc>
        <w:tc>
          <w:tcPr>
            <w:tcW w:w="7606" w:type="dxa"/>
            <w:gridSpan w:val="3"/>
            <w:shd w:val="clear" w:color="auto" w:fill="auto"/>
          </w:tcPr>
          <w:p w14:paraId="13C3084A" w14:textId="77777777" w:rsidR="00302B1C" w:rsidRPr="00BD7681" w:rsidRDefault="00302B1C" w:rsidP="00302B1C">
            <w:pPr>
              <w:spacing w:after="0" w:line="240" w:lineRule="atLeast"/>
              <w:contextualSpacing/>
              <w:rPr>
                <w:rFonts w:ascii="Times New Roman" w:hAnsi="Times New Roman" w:cs="Times New Roman"/>
                <w:b/>
                <w:bCs/>
                <w:lang w:val="hr-HR"/>
              </w:rPr>
            </w:pPr>
            <w:r w:rsidRPr="00BD7681">
              <w:rPr>
                <w:rFonts w:ascii="Times New Roman" w:hAnsi="Times New Roman" w:cs="Times New Roman"/>
                <w:b/>
                <w:bCs/>
                <w:lang w:val="hr-HR"/>
              </w:rPr>
              <w:t>2.</w:t>
            </w:r>
          </w:p>
        </w:tc>
      </w:tr>
      <w:tr w:rsidR="00302B1C" w:rsidRPr="00BD7681" w14:paraId="5D93536E" w14:textId="77777777" w:rsidTr="00967779">
        <w:trPr>
          <w:gridAfter w:val="1"/>
          <w:wAfter w:w="20" w:type="dxa"/>
          <w:trHeight w:val="274"/>
        </w:trPr>
        <w:tc>
          <w:tcPr>
            <w:tcW w:w="9869" w:type="dxa"/>
            <w:gridSpan w:val="4"/>
            <w:shd w:val="clear" w:color="auto" w:fill="auto"/>
          </w:tcPr>
          <w:p w14:paraId="724BB608" w14:textId="77777777" w:rsidR="00302B1C" w:rsidRPr="00BD7681" w:rsidRDefault="00302B1C" w:rsidP="00302B1C">
            <w:pPr>
              <w:tabs>
                <w:tab w:val="left" w:pos="2160"/>
              </w:tabs>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Svrha:</w:t>
            </w:r>
          </w:p>
        </w:tc>
      </w:tr>
      <w:tr w:rsidR="00302B1C" w:rsidRPr="00BD7681" w14:paraId="2E4A3B5E" w14:textId="77777777" w:rsidTr="00967779">
        <w:trPr>
          <w:gridAfter w:val="1"/>
          <w:wAfter w:w="20" w:type="dxa"/>
          <w:trHeight w:val="532"/>
        </w:trPr>
        <w:tc>
          <w:tcPr>
            <w:tcW w:w="9869" w:type="dxa"/>
            <w:gridSpan w:val="4"/>
            <w:shd w:val="clear" w:color="auto" w:fill="auto"/>
          </w:tcPr>
          <w:p w14:paraId="77F48CFB" w14:textId="77777777" w:rsidR="00302B1C" w:rsidRPr="00BD7681" w:rsidRDefault="00302B1C" w:rsidP="00302B1C">
            <w:pPr>
              <w:numPr>
                <w:ilvl w:val="0"/>
                <w:numId w:val="191"/>
              </w:numPr>
              <w:tabs>
                <w:tab w:val="left" w:pos="2160"/>
              </w:tabs>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potaknuti učenika na razumijevanje, tumačenje i vrednovanje književnoga djela,</w:t>
            </w:r>
          </w:p>
          <w:p w14:paraId="7BD17A35" w14:textId="77777777" w:rsidR="00302B1C" w:rsidRPr="00BD7681" w:rsidRDefault="00302B1C" w:rsidP="00302B1C">
            <w:pPr>
              <w:numPr>
                <w:ilvl w:val="0"/>
                <w:numId w:val="191"/>
              </w:numPr>
              <w:tabs>
                <w:tab w:val="left" w:pos="2160"/>
              </w:tabs>
              <w:spacing w:after="0" w:line="240" w:lineRule="atLeast"/>
              <w:contextualSpacing/>
              <w:rPr>
                <w:lang w:val="hr-HR"/>
              </w:rPr>
            </w:pPr>
            <w:r w:rsidRPr="00BD7681">
              <w:rPr>
                <w:rFonts w:ascii="Times New Roman" w:hAnsi="Times New Roman" w:cs="Times New Roman"/>
                <w:lang w:val="hr-HR"/>
              </w:rPr>
              <w:t>zainteresirati učenika za analizu književnoga djela.</w:t>
            </w:r>
          </w:p>
        </w:tc>
      </w:tr>
      <w:tr w:rsidR="00302B1C" w:rsidRPr="00BD7681" w14:paraId="198A186B" w14:textId="77777777" w:rsidTr="00967779">
        <w:trPr>
          <w:gridAfter w:val="1"/>
          <w:wAfter w:w="20" w:type="dxa"/>
          <w:trHeight w:val="300"/>
        </w:trPr>
        <w:tc>
          <w:tcPr>
            <w:tcW w:w="9869" w:type="dxa"/>
            <w:gridSpan w:val="4"/>
            <w:shd w:val="clear" w:color="auto" w:fill="auto"/>
          </w:tcPr>
          <w:p w14:paraId="70D43F37" w14:textId="77777777" w:rsidR="00302B1C" w:rsidRPr="00BD7681" w:rsidRDefault="00302B1C" w:rsidP="00302B1C">
            <w:pPr>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 zahtjevi /Preduvjeti</w:t>
            </w:r>
          </w:p>
        </w:tc>
      </w:tr>
      <w:tr w:rsidR="00302B1C" w:rsidRPr="00BD7681" w14:paraId="24B0A850" w14:textId="77777777" w:rsidTr="00967779">
        <w:trPr>
          <w:gridAfter w:val="1"/>
          <w:wAfter w:w="20" w:type="dxa"/>
          <w:trHeight w:val="294"/>
        </w:trPr>
        <w:tc>
          <w:tcPr>
            <w:tcW w:w="9869" w:type="dxa"/>
            <w:gridSpan w:val="4"/>
            <w:shd w:val="clear" w:color="auto" w:fill="auto"/>
          </w:tcPr>
          <w:p w14:paraId="61D78906" w14:textId="77777777" w:rsidR="00302B1C" w:rsidRPr="00BD7681" w:rsidRDefault="00302B1C" w:rsidP="00302B1C">
            <w:p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Predznanje iz osnovne škole</w:t>
            </w:r>
          </w:p>
        </w:tc>
      </w:tr>
      <w:tr w:rsidR="00302B1C" w:rsidRPr="00BD7681" w14:paraId="31E9814E" w14:textId="77777777" w:rsidTr="00967779">
        <w:trPr>
          <w:gridAfter w:val="2"/>
          <w:wAfter w:w="28" w:type="dxa"/>
          <w:trHeight w:val="258"/>
        </w:trPr>
        <w:tc>
          <w:tcPr>
            <w:tcW w:w="9861" w:type="dxa"/>
            <w:gridSpan w:val="3"/>
            <w:shd w:val="clear" w:color="auto" w:fill="auto"/>
          </w:tcPr>
          <w:p w14:paraId="2835C594" w14:textId="77777777" w:rsidR="00302B1C" w:rsidRPr="00BD7681" w:rsidRDefault="00302B1C" w:rsidP="00302B1C">
            <w:pPr>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78A67408" w14:textId="77777777" w:rsidTr="00967779">
        <w:trPr>
          <w:gridAfter w:val="1"/>
          <w:wAfter w:w="20" w:type="dxa"/>
          <w:trHeight w:val="1751"/>
        </w:trPr>
        <w:tc>
          <w:tcPr>
            <w:tcW w:w="9869" w:type="dxa"/>
            <w:gridSpan w:val="4"/>
            <w:shd w:val="clear" w:color="auto" w:fill="auto"/>
          </w:tcPr>
          <w:p w14:paraId="66124C33" w14:textId="77777777" w:rsidR="00302B1C" w:rsidRPr="00BD7681" w:rsidRDefault="00302B1C" w:rsidP="00302B1C">
            <w:pPr>
              <w:numPr>
                <w:ilvl w:val="0"/>
                <w:numId w:val="19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razvijanje sposobnosti razumijevanja vrijednosti književnoga djela,</w:t>
            </w:r>
          </w:p>
          <w:p w14:paraId="67022993" w14:textId="77777777" w:rsidR="00302B1C" w:rsidRPr="00BD7681" w:rsidRDefault="00302B1C" w:rsidP="00302B1C">
            <w:pPr>
              <w:numPr>
                <w:ilvl w:val="0"/>
                <w:numId w:val="19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razvijanje sposobnosti interpretacije književnoga djela,</w:t>
            </w:r>
          </w:p>
          <w:p w14:paraId="5901DF91" w14:textId="77777777" w:rsidR="00302B1C" w:rsidRPr="00BD7681" w:rsidRDefault="00302B1C" w:rsidP="00302B1C">
            <w:pPr>
              <w:numPr>
                <w:ilvl w:val="0"/>
                <w:numId w:val="19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 xml:space="preserve">razvijanje svijesti o važnosti izgradnje osobnoga stava te izgradnja kritičkoga odnosa spram stvarnosti kroz vrijeme i djela koja su nastajala u tom razdoblju, </w:t>
            </w:r>
          </w:p>
          <w:p w14:paraId="37EA9E7C" w14:textId="77777777" w:rsidR="00302B1C" w:rsidRPr="00BD7681" w:rsidRDefault="00302B1C" w:rsidP="00302B1C">
            <w:pPr>
              <w:numPr>
                <w:ilvl w:val="0"/>
                <w:numId w:val="19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poticanje istraživačkoga duha kod učenika,</w:t>
            </w:r>
          </w:p>
          <w:p w14:paraId="3ECEC899" w14:textId="77777777" w:rsidR="00302B1C" w:rsidRPr="00BD7681" w:rsidRDefault="00302B1C" w:rsidP="00302B1C">
            <w:pPr>
              <w:numPr>
                <w:ilvl w:val="0"/>
                <w:numId w:val="192"/>
              </w:numPr>
              <w:spacing w:after="0" w:line="240" w:lineRule="atLeast"/>
              <w:contextualSpacing/>
              <w:rPr>
                <w:rFonts w:ascii="Times New Roman" w:hAnsi="Times New Roman" w:cs="Times New Roman"/>
                <w:lang w:val="hr-HR"/>
              </w:rPr>
            </w:pPr>
            <w:r w:rsidRPr="00BD7681">
              <w:rPr>
                <w:rFonts w:ascii="Times New Roman" w:hAnsi="Times New Roman" w:cs="Times New Roman"/>
                <w:lang w:val="hr-HR"/>
              </w:rPr>
              <w:t>razvijanje interesa za književnost,</w:t>
            </w:r>
          </w:p>
          <w:p w14:paraId="1DF26F59" w14:textId="77777777" w:rsidR="00302B1C" w:rsidRPr="00BD7681" w:rsidRDefault="00302B1C" w:rsidP="00302B1C">
            <w:pPr>
              <w:numPr>
                <w:ilvl w:val="0"/>
                <w:numId w:val="192"/>
              </w:numPr>
              <w:spacing w:after="0" w:line="240" w:lineRule="atLeast"/>
              <w:contextualSpacing/>
              <w:rPr>
                <w:lang w:val="hr-HR"/>
              </w:rPr>
            </w:pPr>
            <w:r w:rsidRPr="00BD7681">
              <w:rPr>
                <w:rFonts w:ascii="Times New Roman" w:hAnsi="Times New Roman" w:cs="Times New Roman"/>
                <w:lang w:val="hr-HR"/>
              </w:rPr>
              <w:t>bogaćenje rječnika i razvijanje jezične kulture.</w:t>
            </w:r>
          </w:p>
        </w:tc>
      </w:tr>
      <w:tr w:rsidR="00302B1C" w:rsidRPr="00BD7681" w14:paraId="35AD7882" w14:textId="77777777" w:rsidTr="00967779">
        <w:trPr>
          <w:gridAfter w:val="1"/>
          <w:wAfter w:w="20" w:type="dxa"/>
          <w:trHeight w:val="198"/>
        </w:trPr>
        <w:tc>
          <w:tcPr>
            <w:tcW w:w="9869" w:type="dxa"/>
            <w:gridSpan w:val="4"/>
            <w:shd w:val="clear" w:color="auto" w:fill="auto"/>
          </w:tcPr>
          <w:p w14:paraId="24BE5AC8" w14:textId="77777777" w:rsidR="00302B1C" w:rsidRPr="00BD7681" w:rsidRDefault="00302B1C" w:rsidP="00302B1C">
            <w:pPr>
              <w:tabs>
                <w:tab w:val="left" w:pos="2160"/>
              </w:tabs>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5625F857" w14:textId="77777777" w:rsidTr="00967779">
        <w:trPr>
          <w:trHeight w:val="465"/>
        </w:trPr>
        <w:tc>
          <w:tcPr>
            <w:tcW w:w="9889" w:type="dxa"/>
            <w:gridSpan w:val="5"/>
          </w:tcPr>
          <w:p w14:paraId="5AF4E280" w14:textId="77777777" w:rsidR="00302B1C" w:rsidRPr="00BD7681" w:rsidRDefault="00302B1C" w:rsidP="00302B1C">
            <w:pPr>
              <w:numPr>
                <w:ilvl w:val="0"/>
                <w:numId w:val="168"/>
              </w:num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Osnove teorije književnosti</w:t>
            </w:r>
          </w:p>
          <w:p w14:paraId="7FA22914" w14:textId="77777777" w:rsidR="00302B1C" w:rsidRPr="00BD7681" w:rsidRDefault="00302B1C" w:rsidP="00302B1C">
            <w:pPr>
              <w:numPr>
                <w:ilvl w:val="0"/>
                <w:numId w:val="168"/>
              </w:num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Temeljna civilizacijska djela</w:t>
            </w:r>
          </w:p>
          <w:p w14:paraId="0B0EE9A4" w14:textId="77777777" w:rsidR="00302B1C" w:rsidRPr="00BD7681" w:rsidRDefault="00302B1C" w:rsidP="00302B1C">
            <w:pPr>
              <w:numPr>
                <w:ilvl w:val="0"/>
                <w:numId w:val="168"/>
              </w:num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Srednjovjekovna književnost i humanizam</w:t>
            </w:r>
          </w:p>
        </w:tc>
      </w:tr>
      <w:tr w:rsidR="00302B1C" w:rsidRPr="00BD7681" w14:paraId="79C32920" w14:textId="77777777" w:rsidTr="00967779">
        <w:trPr>
          <w:trHeight w:val="346"/>
        </w:trPr>
        <w:tc>
          <w:tcPr>
            <w:tcW w:w="3934" w:type="dxa"/>
            <w:gridSpan w:val="2"/>
            <w:shd w:val="clear" w:color="auto" w:fill="auto"/>
            <w:vAlign w:val="center"/>
          </w:tcPr>
          <w:p w14:paraId="09B5118D" w14:textId="77777777" w:rsidR="00302B1C" w:rsidRPr="00BD7681" w:rsidRDefault="00302B1C" w:rsidP="00302B1C">
            <w:pPr>
              <w:tabs>
                <w:tab w:val="left" w:pos="2160"/>
              </w:tabs>
              <w:spacing w:after="0" w:line="240" w:lineRule="atLeast"/>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5955" w:type="dxa"/>
            <w:gridSpan w:val="3"/>
            <w:shd w:val="clear" w:color="auto" w:fill="auto"/>
            <w:vAlign w:val="center"/>
          </w:tcPr>
          <w:p w14:paraId="026F0FF0" w14:textId="77777777" w:rsidR="00302B1C" w:rsidRPr="00BD7681" w:rsidRDefault="00302B1C" w:rsidP="00302B1C">
            <w:pPr>
              <w:tabs>
                <w:tab w:val="left" w:pos="2160"/>
              </w:tabs>
              <w:spacing w:after="0" w:line="240" w:lineRule="atLeast"/>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4658DBDB" w14:textId="77777777" w:rsidTr="00967779">
        <w:trPr>
          <w:trHeight w:val="850"/>
        </w:trPr>
        <w:tc>
          <w:tcPr>
            <w:tcW w:w="3934" w:type="dxa"/>
            <w:gridSpan w:val="2"/>
          </w:tcPr>
          <w:p w14:paraId="4F0DA0A5" w14:textId="77777777" w:rsidR="00302B1C" w:rsidRPr="00BD7681" w:rsidRDefault="00302B1C" w:rsidP="00302B1C">
            <w:pPr>
              <w:tabs>
                <w:tab w:val="left" w:pos="2160"/>
              </w:tabs>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1.  Osnove teorije književnosti</w:t>
            </w:r>
          </w:p>
          <w:p w14:paraId="58D8B9A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0D56073E"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izraziti emocionalni sadržaj pjesme,</w:t>
            </w:r>
          </w:p>
          <w:p w14:paraId="3860A061"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analizirati lirsku pjesmu i upotrebljavati kritički rječnik:</w:t>
            </w:r>
          </w:p>
          <w:p w14:paraId="6DF56E52" w14:textId="77777777" w:rsidR="00302B1C" w:rsidRPr="00BD7681" w:rsidRDefault="00302B1C" w:rsidP="00302B1C">
            <w:pPr>
              <w:tabs>
                <w:tab w:val="left" w:pos="2160"/>
              </w:tabs>
              <w:spacing w:after="0" w:line="240" w:lineRule="atLeast"/>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 tema,</w:t>
            </w:r>
          </w:p>
          <w:p w14:paraId="7B962BC2" w14:textId="77777777" w:rsidR="00302B1C" w:rsidRPr="00BD7681" w:rsidRDefault="00302B1C" w:rsidP="00302B1C">
            <w:pPr>
              <w:tabs>
                <w:tab w:val="left" w:pos="2160"/>
              </w:tabs>
              <w:spacing w:after="0" w:line="240" w:lineRule="atLeast"/>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 motiv (pjesnička slika),</w:t>
            </w:r>
          </w:p>
          <w:p w14:paraId="4B19A7F0" w14:textId="77777777" w:rsidR="00302B1C" w:rsidRPr="00BD7681" w:rsidRDefault="00302B1C" w:rsidP="00302B1C">
            <w:pPr>
              <w:tabs>
                <w:tab w:val="left" w:pos="2160"/>
              </w:tabs>
              <w:spacing w:after="0" w:line="240" w:lineRule="atLeast"/>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 ozračje (ugođaj),</w:t>
            </w:r>
          </w:p>
          <w:p w14:paraId="324C82C5" w14:textId="77777777" w:rsidR="00302B1C" w:rsidRPr="00BD7681" w:rsidRDefault="00302B1C" w:rsidP="00302B1C">
            <w:pPr>
              <w:tabs>
                <w:tab w:val="left" w:pos="2160"/>
              </w:tabs>
              <w:spacing w:after="0" w:line="240" w:lineRule="atLeast"/>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 kompozicija,</w:t>
            </w:r>
          </w:p>
          <w:p w14:paraId="3C419E93" w14:textId="77777777" w:rsidR="00302B1C" w:rsidRPr="00BD7681" w:rsidRDefault="00302B1C" w:rsidP="00302B1C">
            <w:pPr>
              <w:tabs>
                <w:tab w:val="left" w:pos="2160"/>
              </w:tabs>
              <w:spacing w:after="0" w:line="240" w:lineRule="atLeast"/>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 jezik (stilska sredstva, rima),</w:t>
            </w:r>
          </w:p>
          <w:p w14:paraId="3C6D5388" w14:textId="77777777" w:rsidR="00302B1C" w:rsidRPr="00BD7681" w:rsidRDefault="00302B1C" w:rsidP="00302B1C">
            <w:pPr>
              <w:tabs>
                <w:tab w:val="left" w:pos="2160"/>
              </w:tabs>
              <w:spacing w:after="0" w:line="240" w:lineRule="atLeast"/>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 ritam,</w:t>
            </w:r>
          </w:p>
          <w:p w14:paraId="492A51FC"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usporediti pjesme prema njihovim temama i uporabi jezika,</w:t>
            </w:r>
          </w:p>
          <w:p w14:paraId="7798189F"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samostalno analizirati lirsku pjesmu,</w:t>
            </w:r>
          </w:p>
          <w:p w14:paraId="20F57111"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prepoznati i koristiti termine tradicionalnih lirskih vrsta: elegija, epitaf, himna, oda, ditiramb,</w:t>
            </w:r>
          </w:p>
          <w:p w14:paraId="02FF62D6"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analizirati lirsko-epske vrste: baladu i poemu,</w:t>
            </w:r>
          </w:p>
          <w:p w14:paraId="1A7F4E1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pročitati epsku pjesmu, prepoznati i koristiti termine:</w:t>
            </w:r>
          </w:p>
          <w:p w14:paraId="20E276A3"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1.  osnovni epski elementi:</w:t>
            </w:r>
          </w:p>
          <w:p w14:paraId="2AEE05E3"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likovi (junaci),</w:t>
            </w:r>
          </w:p>
          <w:p w14:paraId="0864919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fabula,</w:t>
            </w:r>
          </w:p>
          <w:p w14:paraId="1530E85A"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pripovjedač (narator),</w:t>
            </w:r>
          </w:p>
          <w:p w14:paraId="104E9087"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2.  osnovna epska sredstva:</w:t>
            </w:r>
          </w:p>
          <w:p w14:paraId="310B37A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digresija,</w:t>
            </w:r>
          </w:p>
          <w:p w14:paraId="1661D1E4"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retardacija (usporavanje radnje),</w:t>
            </w:r>
          </w:p>
          <w:p w14:paraId="41BDC65C" w14:textId="77777777" w:rsidR="00302B1C" w:rsidRPr="00BD7681" w:rsidRDefault="00302B1C" w:rsidP="00302B1C">
            <w:pPr>
              <w:tabs>
                <w:tab w:val="left" w:pos="2160"/>
              </w:tabs>
              <w:spacing w:after="0" w:line="240" w:lineRule="atLeast"/>
              <w:rPr>
                <w:rFonts w:ascii="Times New Roman" w:eastAsia="Times New Roman" w:hAnsi="Times New Roman" w:cs="Times New Roman"/>
                <w:i/>
                <w:lang w:val="hr-HR"/>
              </w:rPr>
            </w:pPr>
            <w:r w:rsidRPr="00BD7681">
              <w:rPr>
                <w:rFonts w:ascii="Times New Roman" w:eastAsia="Times New Roman" w:hAnsi="Times New Roman" w:cs="Times New Roman"/>
                <w:i/>
                <w:lang w:val="hr-HR"/>
              </w:rPr>
              <w:t>- in media res,</w:t>
            </w:r>
          </w:p>
          <w:p w14:paraId="286F898C"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prepoznati organizaciju događaja,</w:t>
            </w:r>
          </w:p>
          <w:p w14:paraId="59FC7655"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pročitati pripovijetku, prepoznati i koristiti termine:</w:t>
            </w:r>
          </w:p>
          <w:p w14:paraId="455476BE"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tema, likovi i fabula,</w:t>
            </w:r>
          </w:p>
          <w:p w14:paraId="545C2506"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pripovjedač,</w:t>
            </w:r>
          </w:p>
          <w:p w14:paraId="6E053463"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ideja, kompozicija,</w:t>
            </w:r>
          </w:p>
          <w:p w14:paraId="58B7B8AB"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prepoznati organizaciju događaja,</w:t>
            </w:r>
          </w:p>
          <w:p w14:paraId="1B3457F5"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analizirati likove i iznijeti svoj stav prema likovima,</w:t>
            </w:r>
          </w:p>
          <w:p w14:paraId="421F11B1"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 izraziti ideju svojim riječima,</w:t>
            </w:r>
          </w:p>
          <w:p w14:paraId="3CF69C47"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napisati priču,</w:t>
            </w:r>
          </w:p>
          <w:p w14:paraId="5BD615A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analizirati roman kao složenu proznu vrstu primjenjujući termine: tema, idejni svijet, likovi, kompozicija, pripovjedač (npr. sveznajući),</w:t>
            </w:r>
          </w:p>
          <w:p w14:paraId="3F08800E"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istražiti strukturu romana,</w:t>
            </w:r>
          </w:p>
          <w:p w14:paraId="44256643"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izraziti svoj stav prema djelu,</w:t>
            </w:r>
          </w:p>
          <w:p w14:paraId="69D0F5A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napisati esej o vlastitom reagiranju na tekst,</w:t>
            </w:r>
          </w:p>
          <w:p w14:paraId="106BDA7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prepoznati i koristiti termine dramskog teksta:</w:t>
            </w:r>
          </w:p>
          <w:p w14:paraId="14A7AFF7"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dijalog,</w:t>
            </w:r>
          </w:p>
          <w:p w14:paraId="00164FD4"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monolog,</w:t>
            </w:r>
          </w:p>
          <w:p w14:paraId="73013B39"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dramski sukob,</w:t>
            </w:r>
          </w:p>
          <w:p w14:paraId="1149F74B"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didaskalije,</w:t>
            </w:r>
          </w:p>
          <w:p w14:paraId="5DA0A3A1"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navesti i prepoznati etape dramske radnje,</w:t>
            </w:r>
          </w:p>
          <w:p w14:paraId="76B237D8"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analizirati dramska lica i iznijeti svoj stav o njima,</w:t>
            </w:r>
          </w:p>
          <w:p w14:paraId="2E1549F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objasniti pojmove tragično/komično: tragičan lik, tragična krivnja, tragičan završetak, katarza/komičan lik, komična situacija, smijeh ili humor.</w:t>
            </w:r>
          </w:p>
          <w:p w14:paraId="01C24865"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p>
          <w:p w14:paraId="155FF3C1" w14:textId="77777777" w:rsidR="00302B1C" w:rsidRPr="00BD7681" w:rsidRDefault="00302B1C" w:rsidP="00302B1C">
            <w:pPr>
              <w:tabs>
                <w:tab w:val="left" w:pos="2160"/>
              </w:tabs>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2. Temeljna civilizacijska djela</w:t>
            </w:r>
          </w:p>
          <w:p w14:paraId="1D16FB46"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15B273D7"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navesti podatke o antičkoj književnosti.</w:t>
            </w:r>
          </w:p>
          <w:p w14:paraId="7A12B68D"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vremenske okvire ovoga razdoblja, </w:t>
            </w:r>
          </w:p>
          <w:p w14:paraId="3AF228F2"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znati stilske značajke razdoblja, </w:t>
            </w:r>
          </w:p>
          <w:p w14:paraId="7719B124"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znati najvažnije predstavnike ovoga razdoblja, </w:t>
            </w:r>
          </w:p>
          <w:p w14:paraId="2FAD9B21"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znati najvažnija književna djela ovoga razdoblja, </w:t>
            </w:r>
          </w:p>
          <w:p w14:paraId="32250DF1"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navesti podatke o Svetim knjigama (Biblija, Kuran, Tora, Vede):</w:t>
            </w:r>
          </w:p>
          <w:p w14:paraId="52949EEE"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čitati i uspoređivati odlomke Svetih knjiga,</w:t>
            </w:r>
          </w:p>
          <w:p w14:paraId="2AA1FC22"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saznati nešto više o književnosti istočnih naroda.</w:t>
            </w:r>
          </w:p>
          <w:p w14:paraId="23527EDE"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p>
          <w:p w14:paraId="2ED9CE4F" w14:textId="77777777" w:rsidR="00302B1C" w:rsidRPr="00BD7681" w:rsidRDefault="00302B1C" w:rsidP="00302B1C">
            <w:pPr>
              <w:tabs>
                <w:tab w:val="left" w:pos="2160"/>
              </w:tabs>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3. Srednjovjekovna književnost i humanizam</w:t>
            </w:r>
          </w:p>
          <w:p w14:paraId="74CC875C"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6571CC61"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objasniti vremenski okvir ovoga razdoblja, </w:t>
            </w:r>
          </w:p>
          <w:p w14:paraId="59BA9E19"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znati stilske značajke srednjovjekovne književnosti,</w:t>
            </w:r>
          </w:p>
          <w:p w14:paraId="674FFE65"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znati najvažnije pisce srednjega vijeka,</w:t>
            </w:r>
          </w:p>
          <w:p w14:paraId="02DF5651"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znati najvažnija književna djela humanizma u hrvatskoj i europskoj književnosti.</w:t>
            </w:r>
          </w:p>
          <w:p w14:paraId="4CFF0AF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p>
        </w:tc>
        <w:tc>
          <w:tcPr>
            <w:tcW w:w="5955" w:type="dxa"/>
            <w:gridSpan w:val="3"/>
          </w:tcPr>
          <w:p w14:paraId="6F5364CA" w14:textId="77777777" w:rsidR="00302B1C" w:rsidRPr="00BD7681" w:rsidRDefault="00302B1C" w:rsidP="00302B1C">
            <w:pPr>
              <w:tabs>
                <w:tab w:val="left" w:pos="2160"/>
              </w:tabs>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 xml:space="preserve"> Jedinica 1.</w:t>
            </w:r>
          </w:p>
          <w:p w14:paraId="6D4E94CA"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Učenici slušaju snimak umjetničke lirske pjesme (ili čita nastavnik), iskazuje dojmove o pjesmi.</w:t>
            </w:r>
          </w:p>
          <w:p w14:paraId="7AAEE983"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Radeći u skupinama uvježbaju čitanje iste pjesme; predstavnik svake skupine čita pjesmu naglas (čitanjem izraziti emocionalni sadržaj pjesme),</w:t>
            </w:r>
          </w:p>
          <w:p w14:paraId="23414898"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Raditi u skupinama.</w:t>
            </w:r>
          </w:p>
          <w:p w14:paraId="1A8AA864"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pitanja koja vode učenika do otkrivanja strukture lirske pjesme.</w:t>
            </w:r>
          </w:p>
          <w:p w14:paraId="546ACE82"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Analizirati lirske pjesme s različitim temama (pejzažna, ljubavna, socijalna, domoljubna, religiozna, misaona ili refleksivna) – D. Cesarić, N. Šop, S. S. Kranjčević, A. G. Matoš, J. Pupačić.</w:t>
            </w:r>
          </w:p>
          <w:p w14:paraId="20812453"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Učenici odabiru umjetničku lirsku pjesmu i analiziraju je u pisanoj formi.</w:t>
            </w:r>
          </w:p>
          <w:p w14:paraId="155B487D"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Rad u parovima.</w:t>
            </w:r>
          </w:p>
          <w:p w14:paraId="69F8B00F"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pitanja koja vode učenika do otkrivanja ugođaja i strukture tradicionalnih lirski vrsta.</w:t>
            </w:r>
          </w:p>
          <w:p w14:paraId="048728B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Interpretativno čitanje narodne balade </w:t>
            </w:r>
            <w:r w:rsidRPr="00BD7681">
              <w:rPr>
                <w:rFonts w:ascii="Times New Roman" w:eastAsia="Times New Roman" w:hAnsi="Times New Roman" w:cs="Times New Roman"/>
                <w:i/>
                <w:iCs/>
                <w:lang w:val="hr-HR"/>
              </w:rPr>
              <w:t>Hasanaginice.</w:t>
            </w:r>
          </w:p>
          <w:p w14:paraId="5030975E"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Otkrivanje lirskih i epskih elemenata u strukturi djela.</w:t>
            </w:r>
          </w:p>
          <w:p w14:paraId="732BCA29"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Učenici podijeljeni u skupine.</w:t>
            </w:r>
          </w:p>
          <w:p w14:paraId="71F77F0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Prezentacija odgovora.</w:t>
            </w:r>
          </w:p>
          <w:p w14:paraId="3ED029CC"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Čitanje narodne epske pjesme </w:t>
            </w:r>
            <w:r w:rsidRPr="00BD7681">
              <w:rPr>
                <w:rFonts w:ascii="Times New Roman" w:eastAsia="Times New Roman" w:hAnsi="Times New Roman" w:cs="Times New Roman"/>
                <w:i/>
                <w:iCs/>
                <w:lang w:val="hr-HR"/>
              </w:rPr>
              <w:t>Smrt Senjanina Iva</w:t>
            </w:r>
            <w:r w:rsidRPr="00BD7681">
              <w:rPr>
                <w:rFonts w:ascii="Times New Roman" w:eastAsia="Times New Roman" w:hAnsi="Times New Roman" w:cs="Times New Roman"/>
                <w:lang w:val="hr-HR"/>
              </w:rPr>
              <w:t>:</w:t>
            </w:r>
          </w:p>
          <w:p w14:paraId="52E04842"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uočavanje epskih elemenata,</w:t>
            </w:r>
          </w:p>
          <w:p w14:paraId="0140DAF5"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objašnjenje razlike lirske i epske pjesme.</w:t>
            </w:r>
          </w:p>
          <w:p w14:paraId="301C875A"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Pročitati pripovijetku:</w:t>
            </w:r>
          </w:p>
          <w:p w14:paraId="518150D3"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raditi u skupinama,</w:t>
            </w:r>
          </w:p>
          <w:p w14:paraId="69069EC8"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otkriti strukturu pripovijetke: tema, likovi, fabula, pripovjedač, ideja, kompozicija,</w:t>
            </w:r>
          </w:p>
          <w:p w14:paraId="3E064502"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učenici usmeno prezentiraju urađeno.</w:t>
            </w:r>
          </w:p>
          <w:p w14:paraId="11923C37"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Predstaviti strukturu pripovijetke:</w:t>
            </w:r>
          </w:p>
          <w:p w14:paraId="321CBF55"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uočiti elemente koji čine dobru priču.</w:t>
            </w:r>
          </w:p>
          <w:p w14:paraId="13E4DFF2"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Radeći u skupinama učenici analiziraju likove i na istaknutom papiru zapisuju uočene karakterne crte, analiziraju i iznose svoj stav.</w:t>
            </w:r>
          </w:p>
          <w:p w14:paraId="4E700601"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Učenici pišu priču (može biti i autobiografska).</w:t>
            </w:r>
          </w:p>
          <w:p w14:paraId="3AA32BF5"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Pročitati roman.</w:t>
            </w:r>
          </w:p>
          <w:p w14:paraId="20DA1672"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Radeći u skupinama otkriti strukturu romana.</w:t>
            </w:r>
          </w:p>
          <w:p w14:paraId="699BCEFB"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 Skupine dobivaju selektivne zadatke (npr. tema i idejni svijet, likovi, kompozicija i pripovjedač).</w:t>
            </w:r>
          </w:p>
          <w:p w14:paraId="19605C89"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Učenici prezentiraju urađeno (koristiti citate).</w:t>
            </w:r>
          </w:p>
          <w:p w14:paraId="20CAB615"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 raspravi protumačiti djelo u odnosu na suvremenost.</w:t>
            </w:r>
          </w:p>
          <w:p w14:paraId="1BB813F4"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Napisati esej (izabrati misao iz djela za temu ili temu izabrati prema tematici romana).</w:t>
            </w:r>
          </w:p>
          <w:p w14:paraId="7FE246B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Analizirati dva romana.</w:t>
            </w:r>
          </w:p>
          <w:p w14:paraId="26BEBFFB"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Pročitati dramu (ili pogledati  snimljenu kazališnu predstavu).</w:t>
            </w:r>
          </w:p>
          <w:p w14:paraId="7ED7C557"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 skupnom radu uočavati i analizirati dramski sukob, likove, dijalog, monolog, didaskalije, kompozicija.</w:t>
            </w:r>
          </w:p>
          <w:p w14:paraId="36BA8D8C"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Unutarnju kompoziciju predstaviti na prezentaciji.</w:t>
            </w:r>
          </w:p>
          <w:p w14:paraId="2DD4FFEA"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 skupnom radu istražiti što pripada pojedinoj etapi dramske radnje.</w:t>
            </w:r>
          </w:p>
          <w:p w14:paraId="5F6A757E"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Raspravljati o pozitivnim i negativnim osobinama dramskih junaka.</w:t>
            </w:r>
          </w:p>
          <w:p w14:paraId="122A598A"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Uočavati tragično/komično.</w:t>
            </w:r>
          </w:p>
          <w:p w14:paraId="7DB9B2C9"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Analizirati jednu tragediju i komediju u pisanoj formi.</w:t>
            </w:r>
          </w:p>
          <w:p w14:paraId="580CB6F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p>
          <w:p w14:paraId="7AD30102" w14:textId="77777777" w:rsidR="00302B1C" w:rsidRPr="00BD7681" w:rsidRDefault="00302B1C" w:rsidP="00302B1C">
            <w:pPr>
              <w:tabs>
                <w:tab w:val="left" w:pos="2160"/>
              </w:tabs>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2.</w:t>
            </w:r>
          </w:p>
          <w:p w14:paraId="0BDA922E"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 </w:t>
            </w:r>
            <w:r w:rsidRPr="00BD7681">
              <w:rPr>
                <w:rFonts w:ascii="Times New Roman" w:eastAsia="Times New Roman" w:hAnsi="Times New Roman" w:cs="Times New Roman"/>
                <w:lang w:val="hr-HR"/>
              </w:rPr>
              <w:t>Pripremiti uvodno predavanje o antičkoj književnosti (predstaviti na prezentaciji obilježja).</w:t>
            </w:r>
          </w:p>
          <w:p w14:paraId="5B26AA47"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Razgovarati s učenicima o antičkoj Grčkoj i starom Rimu te pokušati doći do vremenskih okvira.</w:t>
            </w:r>
          </w:p>
          <w:p w14:paraId="755F4F24"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Organizirati ih u skupine i dati im da se upoznaju s najvažnijim djelima antičke književnosti.</w:t>
            </w:r>
          </w:p>
          <w:p w14:paraId="646C00C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Učenici će u skupinama istraživati životopise Homera, Sofokla, Plauta.</w:t>
            </w:r>
          </w:p>
          <w:p w14:paraId="1E65BC84"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 skupnom radu čitati odlomke svetih knjiga, analizirati ih i prezentirati rezultate.</w:t>
            </w:r>
          </w:p>
          <w:p w14:paraId="3FFDC39C"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Usporediti osobine analiziranih odlomaka.</w:t>
            </w:r>
          </w:p>
          <w:p w14:paraId="0545FF3B"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Istaknuti posebnosti svake svete knjige.</w:t>
            </w:r>
          </w:p>
          <w:p w14:paraId="695D3FD1"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p>
          <w:p w14:paraId="39661669" w14:textId="77777777" w:rsidR="00302B1C" w:rsidRPr="00BD7681" w:rsidRDefault="00302B1C" w:rsidP="00302B1C">
            <w:pPr>
              <w:tabs>
                <w:tab w:val="left" w:pos="2160"/>
              </w:tabs>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3.</w:t>
            </w:r>
          </w:p>
          <w:p w14:paraId="1C7679B0"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 </w:t>
            </w:r>
            <w:r w:rsidRPr="00BD7681">
              <w:rPr>
                <w:rFonts w:ascii="Times New Roman" w:eastAsia="Times New Roman" w:hAnsi="Times New Roman" w:cs="Times New Roman"/>
                <w:lang w:val="hr-HR"/>
              </w:rPr>
              <w:t>Pogledati film sa srednjovjekovnom tematikom i razgovarati s učenicima što oni znaju o srednjem vijeku te tako doći do vremenskih okvira.</w:t>
            </w:r>
          </w:p>
          <w:p w14:paraId="0827099E"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Podijeliti učenike u skupine i dati im da usporede ulomke grčke tragedije i liturgijske drame.</w:t>
            </w:r>
          </w:p>
          <w:p w14:paraId="5CA89A1C"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Svaka od skupina istražit će najvažnije podatke o zadanom piscu i prezentirati pred razredom.</w:t>
            </w:r>
          </w:p>
          <w:p w14:paraId="4B2D085A"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uvodno predavanje o humanizmu (predstaviti na prezentaciji obilježja).</w:t>
            </w:r>
          </w:p>
          <w:p w14:paraId="19A638EB" w14:textId="77777777" w:rsidR="00302B1C" w:rsidRPr="00BD7681" w:rsidRDefault="00302B1C" w:rsidP="00302B1C">
            <w:pPr>
              <w:tabs>
                <w:tab w:val="left" w:pos="2160"/>
              </w:tabs>
              <w:spacing w:after="0" w:line="240" w:lineRule="atLeast"/>
              <w:rPr>
                <w:rFonts w:ascii="Times New Roman" w:eastAsia="Times New Roman" w:hAnsi="Times New Roman" w:cs="Times New Roman"/>
                <w:i/>
                <w:lang w:val="hr-HR"/>
              </w:rPr>
            </w:pPr>
            <w:r w:rsidRPr="00BD7681">
              <w:rPr>
                <w:rFonts w:ascii="Times New Roman" w:eastAsia="Times New Roman" w:hAnsi="Times New Roman" w:cs="Times New Roman"/>
                <w:lang w:val="hr-HR"/>
              </w:rPr>
              <w:t xml:space="preserve">Interpretacija </w:t>
            </w:r>
            <w:r w:rsidRPr="00BD7681">
              <w:rPr>
                <w:rFonts w:ascii="Times New Roman" w:eastAsia="Times New Roman" w:hAnsi="Times New Roman" w:cs="Times New Roman"/>
                <w:i/>
                <w:lang w:val="hr-HR"/>
              </w:rPr>
              <w:t>Božanstvene komedije, Kanconijera i Decamerona.</w:t>
            </w:r>
          </w:p>
          <w:p w14:paraId="18E24925"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Upoznati ih s glavnim predstavnicima u hrvatskoj književnosti – hrvatski latinisti (Ivan Česmički, Juraj Šižgorić, Marko Marulić).</w:t>
            </w:r>
          </w:p>
          <w:p w14:paraId="3C1CC5A4"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Raditi u skupinama.</w:t>
            </w:r>
          </w:p>
          <w:p w14:paraId="36D6FD12"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pitanja koja vode učenika do otkrivanja strukture lirske pjesme hrvatskih petrarkista Šiška Menčetića i Džore Držića.</w:t>
            </w:r>
          </w:p>
          <w:p w14:paraId="70B762DE"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 Prezentiranje uradaka.</w:t>
            </w:r>
          </w:p>
        </w:tc>
      </w:tr>
      <w:tr w:rsidR="00302B1C" w:rsidRPr="00BD7681" w14:paraId="79CACC47" w14:textId="77777777" w:rsidTr="00967779">
        <w:trPr>
          <w:trHeight w:val="283"/>
        </w:trPr>
        <w:tc>
          <w:tcPr>
            <w:tcW w:w="9889" w:type="dxa"/>
            <w:gridSpan w:val="5"/>
            <w:shd w:val="clear" w:color="auto" w:fill="auto"/>
          </w:tcPr>
          <w:p w14:paraId="59F7281D" w14:textId="77777777" w:rsidR="00302B1C" w:rsidRPr="00BD7681" w:rsidRDefault="00302B1C" w:rsidP="00302B1C">
            <w:pPr>
              <w:tabs>
                <w:tab w:val="left" w:pos="2160"/>
              </w:tabs>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Integracija (povezanost s drugim predmetima)</w:t>
            </w:r>
          </w:p>
        </w:tc>
      </w:tr>
      <w:tr w:rsidR="00302B1C" w:rsidRPr="00BD7681" w14:paraId="02F69E32" w14:textId="77777777" w:rsidTr="00967779">
        <w:trPr>
          <w:trHeight w:val="192"/>
        </w:trPr>
        <w:tc>
          <w:tcPr>
            <w:tcW w:w="9889" w:type="dxa"/>
            <w:gridSpan w:val="5"/>
            <w:shd w:val="clear" w:color="auto" w:fill="auto"/>
          </w:tcPr>
          <w:p w14:paraId="740BC7A3"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Povijest, Povijest umjetnosti, strani jezici, Filozofija</w:t>
            </w:r>
          </w:p>
        </w:tc>
      </w:tr>
      <w:tr w:rsidR="00302B1C" w:rsidRPr="00BD7681" w14:paraId="3A457207" w14:textId="77777777" w:rsidTr="00967779">
        <w:trPr>
          <w:trHeight w:val="182"/>
        </w:trPr>
        <w:tc>
          <w:tcPr>
            <w:tcW w:w="9889" w:type="dxa"/>
            <w:gridSpan w:val="5"/>
            <w:shd w:val="clear" w:color="auto" w:fill="auto"/>
          </w:tcPr>
          <w:p w14:paraId="4A1F9FE2" w14:textId="77777777" w:rsidR="00302B1C" w:rsidRPr="00BD7681" w:rsidRDefault="00302B1C" w:rsidP="00302B1C">
            <w:pPr>
              <w:tabs>
                <w:tab w:val="left" w:pos="2160"/>
              </w:tabs>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621EEE88" w14:textId="77777777" w:rsidTr="00967779">
        <w:trPr>
          <w:trHeight w:val="1123"/>
        </w:trPr>
        <w:tc>
          <w:tcPr>
            <w:tcW w:w="9889" w:type="dxa"/>
            <w:gridSpan w:val="5"/>
            <w:shd w:val="clear" w:color="auto" w:fill="auto"/>
          </w:tcPr>
          <w:p w14:paraId="1534479E" w14:textId="77777777" w:rsidR="00302B1C" w:rsidRPr="00BD7681" w:rsidRDefault="00302B1C" w:rsidP="00302B1C">
            <w:pPr>
              <w:tabs>
                <w:tab w:val="left" w:pos="2160"/>
              </w:tabs>
              <w:spacing w:after="0" w:line="240" w:lineRule="atLeast"/>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Milivoj Solar, </w:t>
            </w:r>
            <w:r w:rsidRPr="00BD7681">
              <w:rPr>
                <w:rFonts w:ascii="Times New Roman" w:eastAsia="Times New Roman" w:hAnsi="Times New Roman" w:cs="Times New Roman"/>
                <w:i/>
                <w:iCs/>
                <w:szCs w:val="24"/>
                <w:lang w:val="hr-HR"/>
              </w:rPr>
              <w:t>Osnove teorije književnosti</w:t>
            </w:r>
            <w:r w:rsidRPr="00BD7681">
              <w:rPr>
                <w:rFonts w:ascii="Times New Roman" w:eastAsia="Times New Roman" w:hAnsi="Times New Roman" w:cs="Times New Roman"/>
                <w:szCs w:val="24"/>
                <w:lang w:val="hr-HR"/>
              </w:rPr>
              <w:t>, Zagreb, 1988.</w:t>
            </w:r>
          </w:p>
          <w:p w14:paraId="11AC4068" w14:textId="77777777" w:rsidR="00302B1C" w:rsidRPr="00BD7681" w:rsidRDefault="00302B1C" w:rsidP="00302B1C">
            <w:pPr>
              <w:tabs>
                <w:tab w:val="left" w:pos="2160"/>
              </w:tabs>
              <w:spacing w:after="0" w:line="240" w:lineRule="atLeast"/>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Udžbenici hrvatskog jezika i književnosti za strukovne škole</w:t>
            </w:r>
          </w:p>
          <w:p w14:paraId="182F9E9D" w14:textId="77777777" w:rsidR="00302B1C" w:rsidRPr="00BD7681" w:rsidRDefault="00302B1C" w:rsidP="00302B1C">
            <w:pPr>
              <w:tabs>
                <w:tab w:val="left" w:pos="2160"/>
              </w:tabs>
              <w:spacing w:after="0" w:line="240" w:lineRule="atLeast"/>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Škreb-Stamać, </w:t>
            </w:r>
            <w:r w:rsidRPr="00BD7681">
              <w:rPr>
                <w:rFonts w:ascii="Times New Roman" w:eastAsia="Times New Roman" w:hAnsi="Times New Roman" w:cs="Times New Roman"/>
                <w:i/>
                <w:iCs/>
                <w:szCs w:val="24"/>
                <w:lang w:val="hr-HR"/>
              </w:rPr>
              <w:t>Uvod u književnost</w:t>
            </w:r>
            <w:r w:rsidRPr="00BD7681">
              <w:rPr>
                <w:rFonts w:ascii="Times New Roman" w:eastAsia="Times New Roman" w:hAnsi="Times New Roman" w:cs="Times New Roman"/>
                <w:szCs w:val="24"/>
                <w:lang w:val="hr-HR"/>
              </w:rPr>
              <w:t>, Zagreb 1995.</w:t>
            </w:r>
          </w:p>
          <w:p w14:paraId="75E4B5CA"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 Zbirke pjesama, zbirke novela te drame pojedinih autora</w:t>
            </w:r>
          </w:p>
        </w:tc>
      </w:tr>
      <w:tr w:rsidR="00302B1C" w:rsidRPr="00BD7681" w14:paraId="59B26F7C" w14:textId="77777777" w:rsidTr="00967779">
        <w:tc>
          <w:tcPr>
            <w:tcW w:w="9889" w:type="dxa"/>
            <w:gridSpan w:val="5"/>
            <w:shd w:val="clear" w:color="auto" w:fill="auto"/>
          </w:tcPr>
          <w:p w14:paraId="57B1C3D4" w14:textId="77777777" w:rsidR="00302B1C" w:rsidRPr="00BD7681" w:rsidRDefault="00302B1C" w:rsidP="00302B1C">
            <w:pPr>
              <w:tabs>
                <w:tab w:val="left" w:pos="2160"/>
              </w:tabs>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Ocjenjivanje (tehnike ocjenjivanja)</w:t>
            </w:r>
          </w:p>
        </w:tc>
      </w:tr>
      <w:tr w:rsidR="00302B1C" w:rsidRPr="00BD7681" w14:paraId="51E6FFA4" w14:textId="77777777" w:rsidTr="00967779">
        <w:trPr>
          <w:trHeight w:val="234"/>
        </w:trPr>
        <w:tc>
          <w:tcPr>
            <w:tcW w:w="9889" w:type="dxa"/>
            <w:gridSpan w:val="5"/>
            <w:shd w:val="clear" w:color="auto" w:fill="auto"/>
          </w:tcPr>
          <w:p w14:paraId="2D6BCF39" w14:textId="77777777" w:rsidR="00302B1C" w:rsidRPr="00BD7681" w:rsidRDefault="00302B1C" w:rsidP="00302B1C">
            <w:pPr>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1BF99C1F" w14:textId="77777777" w:rsidR="00302B1C" w:rsidRPr="00BD7681" w:rsidRDefault="00302B1C" w:rsidP="00302B1C">
            <w:pPr>
              <w:tabs>
                <w:tab w:val="left" w:pos="2160"/>
              </w:tabs>
              <w:spacing w:after="0" w:line="240" w:lineRule="atLeast"/>
              <w:rPr>
                <w:rFonts w:ascii="Times New Roman" w:eastAsia="Times New Roman" w:hAnsi="Times New Roman" w:cs="Times New Roman"/>
                <w:lang w:val="hr-HR"/>
              </w:rPr>
            </w:pPr>
            <w:r w:rsidRPr="00BD7681">
              <w:rPr>
                <w:rFonts w:ascii="Times New Roman" w:eastAsia="Times New Roman" w:hAnsi="Times New Roman" w:cs="Times New Roman"/>
                <w:lang w:val="hr-HR"/>
              </w:rPr>
              <w:t>Usmeno ispitivanje, vježbe, pismene zadaće, testovi i lektire predviđene nastavnim programom.</w:t>
            </w:r>
          </w:p>
        </w:tc>
      </w:tr>
      <w:tr w:rsidR="00302B1C" w:rsidRPr="00BD7681" w14:paraId="2205ADB5" w14:textId="77777777" w:rsidTr="00967779">
        <w:trPr>
          <w:trHeight w:val="268"/>
        </w:trPr>
        <w:tc>
          <w:tcPr>
            <w:tcW w:w="9889" w:type="dxa"/>
            <w:gridSpan w:val="5"/>
            <w:shd w:val="clear" w:color="auto" w:fill="auto"/>
          </w:tcPr>
          <w:p w14:paraId="25EA2121" w14:textId="77777777" w:rsidR="00302B1C" w:rsidRPr="00BD7681" w:rsidRDefault="00302B1C" w:rsidP="00302B1C">
            <w:pPr>
              <w:tabs>
                <w:tab w:val="left" w:pos="2160"/>
              </w:tabs>
              <w:spacing w:after="0" w:line="240" w:lineRule="atLeast"/>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Profil i stručna sprema nastavnika </w:t>
            </w:r>
          </w:p>
        </w:tc>
      </w:tr>
      <w:tr w:rsidR="00302B1C" w:rsidRPr="00BD7681" w14:paraId="0FAFF524" w14:textId="77777777" w:rsidTr="00967779">
        <w:tc>
          <w:tcPr>
            <w:tcW w:w="9889" w:type="dxa"/>
            <w:gridSpan w:val="5"/>
            <w:shd w:val="clear" w:color="auto" w:fill="auto"/>
          </w:tcPr>
          <w:p w14:paraId="4EE5AD81" w14:textId="77777777" w:rsidR="00302B1C" w:rsidRPr="00BD7681" w:rsidRDefault="00302B1C" w:rsidP="00302B1C">
            <w:pPr>
              <w:spacing w:after="0" w:line="240" w:lineRule="auto"/>
              <w:jc w:val="both"/>
              <w:rPr>
                <w:rFonts w:ascii="Times New Roman" w:eastAsia="Times New Roman" w:hAnsi="Times New Roman" w:cs="Arial"/>
                <w:szCs w:val="24"/>
                <w:lang w:val="hr-HR"/>
              </w:rPr>
            </w:pPr>
            <w:r w:rsidRPr="00BD7681">
              <w:rPr>
                <w:rFonts w:ascii="Times New Roman" w:eastAsia="Times New Roman" w:hAnsi="Times New Roman" w:cs="Arial"/>
                <w:szCs w:val="24"/>
                <w:lang w:val="hr-HR"/>
              </w:rPr>
              <w:t>Hrvatski jezik i književnost mogu predavati profesori hrvatskoga jezika i književnosti (VSS, VII/1) ili magistri hrvatskoga jezika i književnosti (završen drugi ciklus visokoga obrazovanja, 300 ECTS) koji su pohađali nastavu na hrvatskome jeziku te u stečenoj diplomi u stručnom nazivu imaju hrvatski jezik i književnost kao ishod samostalnoga jednopredmetnog studija ili kao ravnopravan samostalan predmet s nekim drugim u dvopredmetnom studiju.</w:t>
            </w:r>
          </w:p>
          <w:p w14:paraId="5C3E02E8" w14:textId="77777777" w:rsidR="00302B1C" w:rsidRPr="00BD7681" w:rsidRDefault="00302B1C" w:rsidP="00302B1C">
            <w:pPr>
              <w:spacing w:after="0" w:line="240" w:lineRule="auto"/>
              <w:jc w:val="both"/>
              <w:rPr>
                <w:rFonts w:ascii="Times New Roman" w:eastAsia="Times New Roman" w:hAnsi="Times New Roman" w:cs="Arial"/>
                <w:szCs w:val="24"/>
                <w:lang w:val="hr-HR"/>
              </w:rPr>
            </w:pPr>
            <w:r w:rsidRPr="00BD7681">
              <w:rPr>
                <w:rFonts w:ascii="Times New Roman" w:eastAsia="Times New Roman" w:hAnsi="Times New Roman" w:cs="Arial"/>
                <w:szCs w:val="24"/>
                <w:lang w:val="hr-HR"/>
              </w:rPr>
              <w:t>Navedena stručna sprema mora proizlaziti iz programa studija u trajanju od najmanje četiri godine.</w:t>
            </w:r>
          </w:p>
          <w:p w14:paraId="52025E57" w14:textId="77777777" w:rsidR="00302B1C" w:rsidRPr="00BD7681" w:rsidRDefault="00302B1C" w:rsidP="00302B1C">
            <w:pPr>
              <w:spacing w:after="0" w:line="240" w:lineRule="auto"/>
              <w:rPr>
                <w:rFonts w:ascii="Times New Roman" w:eastAsia="Times New Roman" w:hAnsi="Times New Roman" w:cs="Arial"/>
                <w:szCs w:val="24"/>
                <w:lang w:val="hr-HR"/>
              </w:rPr>
            </w:pPr>
          </w:p>
          <w:p w14:paraId="3FEA0433" w14:textId="77777777" w:rsidR="00302B1C" w:rsidRPr="00BD7681" w:rsidRDefault="00302B1C" w:rsidP="00302B1C">
            <w:pPr>
              <w:tabs>
                <w:tab w:val="left" w:pos="4185"/>
              </w:tabs>
              <w:spacing w:after="0" w:line="240" w:lineRule="atLeast"/>
              <w:contextualSpacing/>
              <w:rPr>
                <w:rFonts w:ascii="Times New Roman" w:eastAsia="Times New Roman" w:hAnsi="Times New Roman" w:cs="Times New Roman"/>
                <w:lang w:val="hr-HR"/>
              </w:rPr>
            </w:pPr>
            <w:r w:rsidRPr="00BD7681">
              <w:rPr>
                <w:rFonts w:ascii="Times New Roman" w:eastAsia="Times New Roman" w:hAnsi="Times New Roman" w:cs="Arial"/>
                <w:szCs w:val="24"/>
                <w:lang w:val="hr-HR"/>
              </w:rPr>
              <w:t>Napomena: Nastavnici čiji profili nisu nabrojani, koji su primljeni u radni odnos do primjene ovoga nastavnog plana i programa u srednjim školama Brčko distrikta BiH, mogu i dalje izvoditi nastavu.</w:t>
            </w:r>
          </w:p>
        </w:tc>
      </w:tr>
    </w:tbl>
    <w:p w14:paraId="6C5C2D08" w14:textId="77777777" w:rsidR="00302B1C" w:rsidRPr="00BD7681" w:rsidRDefault="00302B1C" w:rsidP="00302B1C">
      <w:pPr>
        <w:spacing w:after="0" w:line="240" w:lineRule="auto"/>
        <w:rPr>
          <w:rFonts w:ascii="Times New Roman" w:eastAsia="Times New Roman" w:hAnsi="Times New Roman" w:cs="Times New Roman"/>
          <w:lang w:val="hr-HR"/>
        </w:rPr>
      </w:pPr>
    </w:p>
    <w:p w14:paraId="27388CA3" w14:textId="77777777" w:rsidR="00302B1C" w:rsidRPr="00BD7681" w:rsidRDefault="00302B1C" w:rsidP="00302B1C">
      <w:pPr>
        <w:spacing w:after="0" w:line="240" w:lineRule="auto"/>
        <w:rPr>
          <w:rFonts w:ascii="Times New Roman" w:eastAsia="Times New Roman" w:hAnsi="Times New Roman" w:cs="Times New Roman"/>
          <w:lang w:val="hr-HR"/>
        </w:rPr>
      </w:pPr>
    </w:p>
    <w:p w14:paraId="3F77FF17" w14:textId="77777777" w:rsidR="00302B1C" w:rsidRPr="00BD7681" w:rsidRDefault="00302B1C" w:rsidP="00302B1C">
      <w:pPr>
        <w:spacing w:after="0" w:line="240" w:lineRule="auto"/>
        <w:jc w:val="center"/>
        <w:rPr>
          <w:rFonts w:ascii="Times New Roman" w:eastAsia="Times New Roman" w:hAnsi="Times New Roman" w:cs="Times New Roman"/>
          <w:lang w:val="hr-HR"/>
        </w:rPr>
      </w:pPr>
    </w:p>
    <w:tbl>
      <w:tblPr>
        <w:tblStyle w:val="TableGrid"/>
        <w:tblW w:w="10348" w:type="dxa"/>
        <w:tblInd w:w="-147" w:type="dxa"/>
        <w:tblLook w:val="04A0" w:firstRow="1" w:lastRow="0" w:firstColumn="1" w:lastColumn="0" w:noHBand="0" w:noVBand="1"/>
      </w:tblPr>
      <w:tblGrid>
        <w:gridCol w:w="2410"/>
        <w:gridCol w:w="4962"/>
        <w:gridCol w:w="2976"/>
      </w:tblGrid>
      <w:tr w:rsidR="00302B1C" w:rsidRPr="00BD7681" w14:paraId="0674DD5A" w14:textId="77777777" w:rsidTr="00967779">
        <w:tc>
          <w:tcPr>
            <w:tcW w:w="10348" w:type="dxa"/>
            <w:gridSpan w:val="3"/>
          </w:tcPr>
          <w:p w14:paraId="7981DFD5"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OKVIRNI PLAN REALIZACIJE MODULA</w:t>
            </w:r>
          </w:p>
        </w:tc>
      </w:tr>
      <w:tr w:rsidR="00302B1C" w:rsidRPr="00BD7681" w14:paraId="2FD8FBD6" w14:textId="77777777" w:rsidTr="00967779">
        <w:tc>
          <w:tcPr>
            <w:tcW w:w="2410" w:type="dxa"/>
            <w:vMerge w:val="restart"/>
            <w:vAlign w:val="center"/>
          </w:tcPr>
          <w:p w14:paraId="4C5C799F"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1. MODUL</w:t>
            </w:r>
          </w:p>
          <w:p w14:paraId="12B29DE2" w14:textId="77777777" w:rsidR="00302B1C" w:rsidRPr="00BD7681" w:rsidRDefault="00302B1C" w:rsidP="00302B1C">
            <w:pPr>
              <w:jc w:val="center"/>
              <w:rPr>
                <w:rFonts w:ascii="Times New Roman" w:eastAsia="Times New Roman" w:hAnsi="Times New Roman" w:cs="Times New Roman"/>
                <w:b/>
                <w:lang w:val="hr-HR"/>
              </w:rPr>
            </w:pPr>
          </w:p>
        </w:tc>
        <w:tc>
          <w:tcPr>
            <w:tcW w:w="4962" w:type="dxa"/>
          </w:tcPr>
          <w:p w14:paraId="695FA7C3"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Opći pojmovi o jeziku</w:t>
            </w:r>
          </w:p>
        </w:tc>
        <w:tc>
          <w:tcPr>
            <w:tcW w:w="2976" w:type="dxa"/>
          </w:tcPr>
          <w:p w14:paraId="15B3DAAE"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6 nastavnih sati</w:t>
            </w:r>
          </w:p>
        </w:tc>
      </w:tr>
      <w:tr w:rsidR="00302B1C" w:rsidRPr="00BD7681" w14:paraId="00E97BE3" w14:textId="77777777" w:rsidTr="00967779">
        <w:tc>
          <w:tcPr>
            <w:tcW w:w="2410" w:type="dxa"/>
            <w:vMerge/>
          </w:tcPr>
          <w:p w14:paraId="3242042E" w14:textId="77777777" w:rsidR="00302B1C" w:rsidRPr="00BD7681" w:rsidRDefault="00302B1C" w:rsidP="00302B1C">
            <w:pPr>
              <w:rPr>
                <w:rFonts w:ascii="Times New Roman" w:eastAsia="Times New Roman" w:hAnsi="Times New Roman" w:cs="Times New Roman"/>
                <w:lang w:val="hr-HR"/>
              </w:rPr>
            </w:pPr>
          </w:p>
        </w:tc>
        <w:tc>
          <w:tcPr>
            <w:tcW w:w="4962" w:type="dxa"/>
          </w:tcPr>
          <w:p w14:paraId="29A71E79"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Fonetika i fonologija</w:t>
            </w:r>
          </w:p>
        </w:tc>
        <w:tc>
          <w:tcPr>
            <w:tcW w:w="2976" w:type="dxa"/>
          </w:tcPr>
          <w:p w14:paraId="0B48BF8F"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12 nastavnih sati</w:t>
            </w:r>
          </w:p>
        </w:tc>
      </w:tr>
      <w:tr w:rsidR="00302B1C" w:rsidRPr="00BD7681" w14:paraId="5D7A9ABB" w14:textId="77777777" w:rsidTr="00967779">
        <w:tc>
          <w:tcPr>
            <w:tcW w:w="2410" w:type="dxa"/>
            <w:vMerge/>
          </w:tcPr>
          <w:p w14:paraId="18426A04" w14:textId="77777777" w:rsidR="00302B1C" w:rsidRPr="00BD7681" w:rsidRDefault="00302B1C" w:rsidP="00302B1C">
            <w:pPr>
              <w:rPr>
                <w:rFonts w:ascii="Times New Roman" w:eastAsia="Times New Roman" w:hAnsi="Times New Roman" w:cs="Times New Roman"/>
                <w:lang w:val="hr-HR"/>
              </w:rPr>
            </w:pPr>
          </w:p>
        </w:tc>
        <w:tc>
          <w:tcPr>
            <w:tcW w:w="4962" w:type="dxa"/>
          </w:tcPr>
          <w:p w14:paraId="46E9D7EC"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Pravopisna vježba</w:t>
            </w:r>
          </w:p>
        </w:tc>
        <w:tc>
          <w:tcPr>
            <w:tcW w:w="2976" w:type="dxa"/>
          </w:tcPr>
          <w:p w14:paraId="140D4E1E"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2 nastavna sata</w:t>
            </w:r>
          </w:p>
        </w:tc>
      </w:tr>
      <w:tr w:rsidR="00302B1C" w:rsidRPr="00BD7681" w14:paraId="522A627A" w14:textId="77777777" w:rsidTr="00967779">
        <w:tc>
          <w:tcPr>
            <w:tcW w:w="2410" w:type="dxa"/>
            <w:vMerge/>
          </w:tcPr>
          <w:p w14:paraId="438EDCDD" w14:textId="77777777" w:rsidR="00302B1C" w:rsidRPr="00BD7681" w:rsidRDefault="00302B1C" w:rsidP="00302B1C">
            <w:pPr>
              <w:rPr>
                <w:rFonts w:ascii="Times New Roman" w:eastAsia="Times New Roman" w:hAnsi="Times New Roman" w:cs="Times New Roman"/>
                <w:lang w:val="hr-HR"/>
              </w:rPr>
            </w:pPr>
          </w:p>
        </w:tc>
        <w:tc>
          <w:tcPr>
            <w:tcW w:w="4962" w:type="dxa"/>
          </w:tcPr>
          <w:p w14:paraId="5ABBD776"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Komunikacija</w:t>
            </w:r>
          </w:p>
        </w:tc>
        <w:tc>
          <w:tcPr>
            <w:tcW w:w="2976" w:type="dxa"/>
          </w:tcPr>
          <w:p w14:paraId="7345A726"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5 nastavnih sati</w:t>
            </w:r>
          </w:p>
        </w:tc>
      </w:tr>
      <w:tr w:rsidR="00302B1C" w:rsidRPr="00BD7681" w14:paraId="75737544" w14:textId="77777777" w:rsidTr="00967779">
        <w:tc>
          <w:tcPr>
            <w:tcW w:w="2410" w:type="dxa"/>
            <w:vMerge/>
          </w:tcPr>
          <w:p w14:paraId="3F10BDF5" w14:textId="77777777" w:rsidR="00302B1C" w:rsidRPr="00BD7681" w:rsidRDefault="00302B1C" w:rsidP="00302B1C">
            <w:pPr>
              <w:rPr>
                <w:rFonts w:ascii="Times New Roman" w:eastAsia="Times New Roman" w:hAnsi="Times New Roman" w:cs="Times New Roman"/>
                <w:lang w:val="hr-HR"/>
              </w:rPr>
            </w:pPr>
          </w:p>
        </w:tc>
        <w:tc>
          <w:tcPr>
            <w:tcW w:w="4962" w:type="dxa"/>
          </w:tcPr>
          <w:p w14:paraId="00543F77"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Pismena zadaća</w:t>
            </w:r>
          </w:p>
        </w:tc>
        <w:tc>
          <w:tcPr>
            <w:tcW w:w="2976" w:type="dxa"/>
          </w:tcPr>
          <w:p w14:paraId="3B137B71"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3 nastavna sata        </w:t>
            </w:r>
          </w:p>
        </w:tc>
      </w:tr>
      <w:tr w:rsidR="00302B1C" w:rsidRPr="00BD7681" w14:paraId="46DB0ABF" w14:textId="77777777" w:rsidTr="00967779">
        <w:tc>
          <w:tcPr>
            <w:tcW w:w="2410" w:type="dxa"/>
          </w:tcPr>
          <w:p w14:paraId="6966AA69" w14:textId="77777777" w:rsidR="00302B1C" w:rsidRPr="00BD7681" w:rsidRDefault="00302B1C" w:rsidP="00302B1C">
            <w:pPr>
              <w:rPr>
                <w:rFonts w:ascii="Times New Roman" w:eastAsia="Times New Roman" w:hAnsi="Times New Roman" w:cs="Times New Roman"/>
                <w:lang w:val="hr-HR"/>
              </w:rPr>
            </w:pPr>
          </w:p>
        </w:tc>
        <w:tc>
          <w:tcPr>
            <w:tcW w:w="4962" w:type="dxa"/>
          </w:tcPr>
          <w:p w14:paraId="22A46FF6"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Test </w:t>
            </w:r>
          </w:p>
        </w:tc>
        <w:tc>
          <w:tcPr>
            <w:tcW w:w="2976" w:type="dxa"/>
          </w:tcPr>
          <w:p w14:paraId="196806D6"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2 nastavna sata</w:t>
            </w:r>
          </w:p>
        </w:tc>
      </w:tr>
      <w:tr w:rsidR="00302B1C" w:rsidRPr="00BD7681" w14:paraId="7538916E" w14:textId="77777777" w:rsidTr="00967779">
        <w:tc>
          <w:tcPr>
            <w:tcW w:w="2410" w:type="dxa"/>
          </w:tcPr>
          <w:p w14:paraId="5C381468"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4962" w:type="dxa"/>
          </w:tcPr>
          <w:p w14:paraId="6E73BD82" w14:textId="77777777" w:rsidR="00302B1C" w:rsidRPr="00BD7681" w:rsidRDefault="00302B1C" w:rsidP="00302B1C">
            <w:pPr>
              <w:rPr>
                <w:rFonts w:ascii="Times New Roman" w:eastAsia="Times New Roman" w:hAnsi="Times New Roman" w:cs="Times New Roman"/>
                <w:lang w:val="hr-HR"/>
              </w:rPr>
            </w:pPr>
          </w:p>
        </w:tc>
        <w:tc>
          <w:tcPr>
            <w:tcW w:w="2976" w:type="dxa"/>
          </w:tcPr>
          <w:p w14:paraId="693A1B5C"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30 nastavnih sati</w:t>
            </w:r>
          </w:p>
        </w:tc>
      </w:tr>
      <w:tr w:rsidR="00302B1C" w:rsidRPr="00BD7681" w14:paraId="2FD64A85" w14:textId="77777777" w:rsidTr="00967779">
        <w:tc>
          <w:tcPr>
            <w:tcW w:w="2410" w:type="dxa"/>
            <w:vMerge w:val="restart"/>
            <w:vAlign w:val="center"/>
          </w:tcPr>
          <w:p w14:paraId="16301037"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2. MODUL</w:t>
            </w:r>
          </w:p>
          <w:p w14:paraId="4CEACD25" w14:textId="77777777" w:rsidR="00302B1C" w:rsidRPr="00BD7681" w:rsidRDefault="00302B1C" w:rsidP="00302B1C">
            <w:pPr>
              <w:jc w:val="center"/>
              <w:rPr>
                <w:rFonts w:ascii="Times New Roman" w:eastAsia="Times New Roman" w:hAnsi="Times New Roman" w:cs="Times New Roman"/>
                <w:b/>
                <w:lang w:val="hr-HR"/>
              </w:rPr>
            </w:pPr>
          </w:p>
        </w:tc>
        <w:tc>
          <w:tcPr>
            <w:tcW w:w="4962" w:type="dxa"/>
          </w:tcPr>
          <w:p w14:paraId="66CCE300"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Osnove teorija književnosti</w:t>
            </w:r>
          </w:p>
        </w:tc>
        <w:tc>
          <w:tcPr>
            <w:tcW w:w="2976" w:type="dxa"/>
          </w:tcPr>
          <w:p w14:paraId="5D2D59AE"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7 nastavnih sati</w:t>
            </w:r>
          </w:p>
        </w:tc>
      </w:tr>
      <w:tr w:rsidR="00302B1C" w:rsidRPr="00BD7681" w14:paraId="4FF28702" w14:textId="77777777" w:rsidTr="00967779">
        <w:tc>
          <w:tcPr>
            <w:tcW w:w="2410" w:type="dxa"/>
            <w:vMerge/>
          </w:tcPr>
          <w:p w14:paraId="4AF58FC8" w14:textId="77777777" w:rsidR="00302B1C" w:rsidRPr="00BD7681" w:rsidRDefault="00302B1C" w:rsidP="00302B1C">
            <w:pPr>
              <w:rPr>
                <w:rFonts w:ascii="Times New Roman" w:eastAsia="Times New Roman" w:hAnsi="Times New Roman" w:cs="Times New Roman"/>
                <w:b/>
                <w:lang w:val="hr-HR"/>
              </w:rPr>
            </w:pPr>
          </w:p>
        </w:tc>
        <w:tc>
          <w:tcPr>
            <w:tcW w:w="4962" w:type="dxa"/>
          </w:tcPr>
          <w:p w14:paraId="4999BFBA"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Interpretacija</w:t>
            </w:r>
          </w:p>
        </w:tc>
        <w:tc>
          <w:tcPr>
            <w:tcW w:w="2976" w:type="dxa"/>
          </w:tcPr>
          <w:p w14:paraId="2A5D14C5"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10 nastavnih sati</w:t>
            </w:r>
          </w:p>
        </w:tc>
      </w:tr>
      <w:tr w:rsidR="00302B1C" w:rsidRPr="00BD7681" w14:paraId="160BB5D5" w14:textId="77777777" w:rsidTr="00967779">
        <w:tc>
          <w:tcPr>
            <w:tcW w:w="2410" w:type="dxa"/>
            <w:vMerge/>
          </w:tcPr>
          <w:p w14:paraId="26322F78" w14:textId="77777777" w:rsidR="00302B1C" w:rsidRPr="00BD7681" w:rsidRDefault="00302B1C" w:rsidP="00302B1C">
            <w:pPr>
              <w:rPr>
                <w:rFonts w:ascii="Times New Roman" w:eastAsia="Times New Roman" w:hAnsi="Times New Roman" w:cs="Times New Roman"/>
                <w:b/>
                <w:lang w:val="hr-HR"/>
              </w:rPr>
            </w:pPr>
          </w:p>
        </w:tc>
        <w:tc>
          <w:tcPr>
            <w:tcW w:w="4962" w:type="dxa"/>
          </w:tcPr>
          <w:p w14:paraId="6E53DCF7"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Temeljna civilizacijska djela</w:t>
            </w:r>
          </w:p>
        </w:tc>
        <w:tc>
          <w:tcPr>
            <w:tcW w:w="2976" w:type="dxa"/>
          </w:tcPr>
          <w:p w14:paraId="2250EFC9"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3 nastavna sata</w:t>
            </w:r>
          </w:p>
        </w:tc>
      </w:tr>
      <w:tr w:rsidR="00302B1C" w:rsidRPr="00BD7681" w14:paraId="4BC3EAD2" w14:textId="77777777" w:rsidTr="00967779">
        <w:tc>
          <w:tcPr>
            <w:tcW w:w="2410" w:type="dxa"/>
            <w:vMerge/>
          </w:tcPr>
          <w:p w14:paraId="5A4B6E9D" w14:textId="77777777" w:rsidR="00302B1C" w:rsidRPr="00BD7681" w:rsidRDefault="00302B1C" w:rsidP="00302B1C">
            <w:pPr>
              <w:rPr>
                <w:rFonts w:ascii="Times New Roman" w:eastAsia="Times New Roman" w:hAnsi="Times New Roman" w:cs="Times New Roman"/>
                <w:b/>
                <w:lang w:val="hr-HR"/>
              </w:rPr>
            </w:pPr>
          </w:p>
        </w:tc>
        <w:tc>
          <w:tcPr>
            <w:tcW w:w="4962" w:type="dxa"/>
          </w:tcPr>
          <w:p w14:paraId="1ADF6CC1"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Srednjovjekovna književnost</w:t>
            </w:r>
          </w:p>
        </w:tc>
        <w:tc>
          <w:tcPr>
            <w:tcW w:w="2976" w:type="dxa"/>
          </w:tcPr>
          <w:p w14:paraId="085BFB4A"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2 nastavna sata</w:t>
            </w:r>
          </w:p>
        </w:tc>
      </w:tr>
      <w:tr w:rsidR="00302B1C" w:rsidRPr="00BD7681" w14:paraId="4843B139" w14:textId="77777777" w:rsidTr="00967779">
        <w:tc>
          <w:tcPr>
            <w:tcW w:w="2410" w:type="dxa"/>
            <w:vMerge/>
          </w:tcPr>
          <w:p w14:paraId="3614692F" w14:textId="77777777" w:rsidR="00302B1C" w:rsidRPr="00BD7681" w:rsidRDefault="00302B1C" w:rsidP="00302B1C">
            <w:pPr>
              <w:rPr>
                <w:rFonts w:ascii="Times New Roman" w:eastAsia="Times New Roman" w:hAnsi="Times New Roman" w:cs="Times New Roman"/>
                <w:b/>
                <w:lang w:val="hr-HR"/>
              </w:rPr>
            </w:pPr>
          </w:p>
        </w:tc>
        <w:tc>
          <w:tcPr>
            <w:tcW w:w="4962" w:type="dxa"/>
          </w:tcPr>
          <w:p w14:paraId="48140352"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Humanizam</w:t>
            </w:r>
          </w:p>
        </w:tc>
        <w:tc>
          <w:tcPr>
            <w:tcW w:w="2976" w:type="dxa"/>
          </w:tcPr>
          <w:p w14:paraId="42D0330F"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7 nastavnih sati</w:t>
            </w:r>
          </w:p>
        </w:tc>
      </w:tr>
      <w:tr w:rsidR="00302B1C" w:rsidRPr="00BD7681" w14:paraId="4D461281" w14:textId="77777777" w:rsidTr="00967779">
        <w:tc>
          <w:tcPr>
            <w:tcW w:w="2410" w:type="dxa"/>
            <w:vMerge/>
          </w:tcPr>
          <w:p w14:paraId="67F2AB53" w14:textId="77777777" w:rsidR="00302B1C" w:rsidRPr="00BD7681" w:rsidRDefault="00302B1C" w:rsidP="00302B1C">
            <w:pPr>
              <w:rPr>
                <w:rFonts w:ascii="Times New Roman" w:eastAsia="Times New Roman" w:hAnsi="Times New Roman" w:cs="Times New Roman"/>
                <w:b/>
                <w:lang w:val="hr-HR"/>
              </w:rPr>
            </w:pPr>
          </w:p>
        </w:tc>
        <w:tc>
          <w:tcPr>
            <w:tcW w:w="4962" w:type="dxa"/>
          </w:tcPr>
          <w:p w14:paraId="63A38443"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Lektira</w:t>
            </w:r>
          </w:p>
        </w:tc>
        <w:tc>
          <w:tcPr>
            <w:tcW w:w="2976" w:type="dxa"/>
          </w:tcPr>
          <w:p w14:paraId="1315FAE0"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5 nastavnih sati</w:t>
            </w:r>
          </w:p>
        </w:tc>
      </w:tr>
      <w:tr w:rsidR="00302B1C" w:rsidRPr="00BD7681" w14:paraId="218DE146" w14:textId="77777777" w:rsidTr="00967779">
        <w:tc>
          <w:tcPr>
            <w:tcW w:w="2410" w:type="dxa"/>
            <w:vMerge/>
          </w:tcPr>
          <w:p w14:paraId="1440C25F" w14:textId="77777777" w:rsidR="00302B1C" w:rsidRPr="00BD7681" w:rsidRDefault="00302B1C" w:rsidP="00302B1C">
            <w:pPr>
              <w:rPr>
                <w:rFonts w:ascii="Times New Roman" w:eastAsia="Times New Roman" w:hAnsi="Times New Roman" w:cs="Times New Roman"/>
                <w:b/>
                <w:lang w:val="hr-HR"/>
              </w:rPr>
            </w:pPr>
          </w:p>
        </w:tc>
        <w:tc>
          <w:tcPr>
            <w:tcW w:w="4962" w:type="dxa"/>
          </w:tcPr>
          <w:p w14:paraId="136D7262"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Pismena vježba</w:t>
            </w:r>
          </w:p>
        </w:tc>
        <w:tc>
          <w:tcPr>
            <w:tcW w:w="2976" w:type="dxa"/>
          </w:tcPr>
          <w:p w14:paraId="68C9D218"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1 nastavni sat</w:t>
            </w:r>
          </w:p>
        </w:tc>
      </w:tr>
      <w:tr w:rsidR="00302B1C" w:rsidRPr="00BD7681" w14:paraId="7D250340" w14:textId="77777777" w:rsidTr="00967779">
        <w:tc>
          <w:tcPr>
            <w:tcW w:w="2410" w:type="dxa"/>
          </w:tcPr>
          <w:p w14:paraId="5B080C40" w14:textId="77777777" w:rsidR="00302B1C" w:rsidRPr="00BD7681" w:rsidRDefault="00302B1C" w:rsidP="00302B1C">
            <w:pPr>
              <w:rPr>
                <w:rFonts w:ascii="Times New Roman" w:eastAsia="Times New Roman" w:hAnsi="Times New Roman" w:cs="Times New Roman"/>
                <w:b/>
                <w:lang w:val="hr-HR"/>
              </w:rPr>
            </w:pPr>
          </w:p>
        </w:tc>
        <w:tc>
          <w:tcPr>
            <w:tcW w:w="4962" w:type="dxa"/>
          </w:tcPr>
          <w:p w14:paraId="5ECADA93"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Pismena zadaća</w:t>
            </w:r>
          </w:p>
        </w:tc>
        <w:tc>
          <w:tcPr>
            <w:tcW w:w="2976" w:type="dxa"/>
          </w:tcPr>
          <w:p w14:paraId="273025C0"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3 nastavna sata</w:t>
            </w:r>
          </w:p>
        </w:tc>
      </w:tr>
      <w:tr w:rsidR="00302B1C" w:rsidRPr="00BD7681" w14:paraId="1FCDDB4C" w14:textId="77777777" w:rsidTr="00967779">
        <w:tc>
          <w:tcPr>
            <w:tcW w:w="2410" w:type="dxa"/>
          </w:tcPr>
          <w:p w14:paraId="0FFA998D" w14:textId="77777777" w:rsidR="00302B1C" w:rsidRPr="00BD7681" w:rsidRDefault="00302B1C" w:rsidP="00302B1C">
            <w:pPr>
              <w:rPr>
                <w:rFonts w:ascii="Times New Roman" w:eastAsia="Times New Roman" w:hAnsi="Times New Roman" w:cs="Times New Roman"/>
                <w:b/>
                <w:lang w:val="hr-HR"/>
              </w:rPr>
            </w:pPr>
          </w:p>
        </w:tc>
        <w:tc>
          <w:tcPr>
            <w:tcW w:w="4962" w:type="dxa"/>
          </w:tcPr>
          <w:p w14:paraId="1BE16DE6"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Test</w:t>
            </w:r>
          </w:p>
        </w:tc>
        <w:tc>
          <w:tcPr>
            <w:tcW w:w="2976" w:type="dxa"/>
          </w:tcPr>
          <w:p w14:paraId="3241C275"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2 nastavna sata</w:t>
            </w:r>
          </w:p>
        </w:tc>
      </w:tr>
      <w:tr w:rsidR="00302B1C" w:rsidRPr="00BD7681" w14:paraId="0540D361" w14:textId="77777777" w:rsidTr="00967779">
        <w:tc>
          <w:tcPr>
            <w:tcW w:w="2410" w:type="dxa"/>
          </w:tcPr>
          <w:p w14:paraId="3762AF74"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4962" w:type="dxa"/>
          </w:tcPr>
          <w:p w14:paraId="5FF1BB7F" w14:textId="77777777" w:rsidR="00302B1C" w:rsidRPr="00BD7681" w:rsidRDefault="00302B1C" w:rsidP="00302B1C">
            <w:pPr>
              <w:rPr>
                <w:rFonts w:ascii="Times New Roman" w:eastAsia="Times New Roman" w:hAnsi="Times New Roman" w:cs="Times New Roman"/>
                <w:lang w:val="hr-HR"/>
              </w:rPr>
            </w:pPr>
          </w:p>
        </w:tc>
        <w:tc>
          <w:tcPr>
            <w:tcW w:w="2976" w:type="dxa"/>
          </w:tcPr>
          <w:p w14:paraId="57B2E67B"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40 nastavnih sati</w:t>
            </w:r>
          </w:p>
        </w:tc>
      </w:tr>
    </w:tbl>
    <w:p w14:paraId="22F9E9C9"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88A8AAD" w14:textId="77777777" w:rsidR="00302B1C" w:rsidRPr="00BD7681" w:rsidRDefault="00302B1C" w:rsidP="00302B1C">
      <w:pPr>
        <w:spacing w:after="0" w:line="240" w:lineRule="auto"/>
        <w:rPr>
          <w:rFonts w:ascii="Times New Roman" w:eastAsia="Times New Roman" w:hAnsi="Times New Roman" w:cs="Times New Roman"/>
          <w:lang w:val="hr-HR"/>
        </w:rPr>
      </w:pPr>
    </w:p>
    <w:p w14:paraId="25F6F3B4" w14:textId="77777777" w:rsidR="00302B1C" w:rsidRPr="00BD7681" w:rsidRDefault="00302B1C" w:rsidP="00302B1C">
      <w:pPr>
        <w:spacing w:after="0" w:line="240" w:lineRule="auto"/>
        <w:rPr>
          <w:rFonts w:ascii="Times New Roman" w:eastAsia="Times New Roman" w:hAnsi="Times New Roman" w:cs="Times New Roman"/>
          <w:lang w:val="hr-HR"/>
        </w:rPr>
      </w:pPr>
    </w:p>
    <w:p w14:paraId="0DF0069A" w14:textId="77777777" w:rsidR="00302B1C" w:rsidRPr="00BD7681" w:rsidRDefault="00302B1C" w:rsidP="00302B1C">
      <w:pPr>
        <w:spacing w:after="0" w:line="240" w:lineRule="auto"/>
        <w:rPr>
          <w:rFonts w:ascii="Times New Roman" w:eastAsia="Times New Roman" w:hAnsi="Times New Roman" w:cs="Times New Roman"/>
          <w:lang w:val="hr-HR"/>
        </w:rPr>
      </w:pPr>
    </w:p>
    <w:p w14:paraId="4C39FCFD" w14:textId="77777777" w:rsidR="00302B1C" w:rsidRPr="00BD7681" w:rsidRDefault="00302B1C" w:rsidP="00302B1C">
      <w:pPr>
        <w:spacing w:after="0" w:line="240" w:lineRule="auto"/>
        <w:rPr>
          <w:rFonts w:ascii="Times New Roman" w:eastAsia="Times New Roman" w:hAnsi="Times New Roman" w:cs="Times New Roman"/>
          <w:lang w:val="hr-HR"/>
        </w:rPr>
      </w:pPr>
    </w:p>
    <w:p w14:paraId="67AB54D8" w14:textId="77777777" w:rsidR="00302B1C" w:rsidRPr="00BD7681" w:rsidRDefault="00302B1C" w:rsidP="00302B1C">
      <w:pPr>
        <w:spacing w:after="0" w:line="240" w:lineRule="auto"/>
        <w:rPr>
          <w:rFonts w:ascii="Times New Roman" w:eastAsia="Times New Roman" w:hAnsi="Times New Roman" w:cs="Times New Roman"/>
          <w:lang w:val="hr-HR"/>
        </w:rPr>
      </w:pPr>
    </w:p>
    <w:p w14:paraId="32E2C1A1" w14:textId="77777777" w:rsidR="00302B1C" w:rsidRPr="00BD7681" w:rsidRDefault="00302B1C" w:rsidP="00302B1C">
      <w:pPr>
        <w:spacing w:after="0" w:line="240" w:lineRule="auto"/>
        <w:rPr>
          <w:rFonts w:ascii="Times New Roman" w:eastAsia="Times New Roman" w:hAnsi="Times New Roman" w:cs="Times New Roman"/>
          <w:lang w:val="hr-HR"/>
        </w:rPr>
      </w:pPr>
    </w:p>
    <w:p w14:paraId="402B0B30" w14:textId="77777777" w:rsidR="00302B1C" w:rsidRPr="00BD7681" w:rsidRDefault="00302B1C" w:rsidP="00302B1C">
      <w:pPr>
        <w:spacing w:after="0" w:line="240" w:lineRule="auto"/>
        <w:rPr>
          <w:rFonts w:ascii="Times New Roman" w:eastAsia="Times New Roman" w:hAnsi="Times New Roman" w:cs="Times New Roman"/>
          <w:lang w:val="hr-HR"/>
        </w:rPr>
      </w:pPr>
    </w:p>
    <w:p w14:paraId="4E591823" w14:textId="77777777" w:rsidR="00302B1C" w:rsidRPr="00BD7681" w:rsidRDefault="00302B1C" w:rsidP="00302B1C">
      <w:pPr>
        <w:spacing w:after="0" w:line="240" w:lineRule="auto"/>
        <w:rPr>
          <w:rFonts w:ascii="Times New Roman" w:eastAsia="Times New Roman" w:hAnsi="Times New Roman" w:cs="Times New Roman"/>
          <w:lang w:val="hr-HR"/>
        </w:rPr>
      </w:pPr>
    </w:p>
    <w:p w14:paraId="4AFFDF8A" w14:textId="77777777" w:rsidR="00302B1C" w:rsidRPr="00BD7681" w:rsidRDefault="00302B1C" w:rsidP="00302B1C">
      <w:pPr>
        <w:spacing w:after="0" w:line="240" w:lineRule="auto"/>
        <w:rPr>
          <w:rFonts w:ascii="Times New Roman" w:eastAsia="Times New Roman" w:hAnsi="Times New Roman" w:cs="Times New Roman"/>
          <w:lang w:val="hr-HR"/>
        </w:rPr>
      </w:pPr>
    </w:p>
    <w:p w14:paraId="552F8F64" w14:textId="77777777" w:rsidR="00302B1C" w:rsidRPr="00BD7681" w:rsidRDefault="00302B1C" w:rsidP="00302B1C">
      <w:pPr>
        <w:spacing w:after="0" w:line="240" w:lineRule="auto"/>
        <w:rPr>
          <w:rFonts w:ascii="Times New Roman" w:eastAsia="Times New Roman" w:hAnsi="Times New Roman" w:cs="Times New Roman"/>
          <w:lang w:val="hr-HR"/>
        </w:rPr>
      </w:pPr>
    </w:p>
    <w:p w14:paraId="1C9CDC80" w14:textId="77777777" w:rsidR="00302B1C" w:rsidRPr="00BD7681" w:rsidRDefault="00302B1C" w:rsidP="00302B1C">
      <w:pPr>
        <w:spacing w:after="0" w:line="240" w:lineRule="auto"/>
        <w:rPr>
          <w:rFonts w:ascii="Times New Roman" w:eastAsia="Times New Roman" w:hAnsi="Times New Roman" w:cs="Times New Roman"/>
          <w:lang w:val="hr-HR"/>
        </w:rPr>
      </w:pPr>
    </w:p>
    <w:p w14:paraId="48C3E6ED" w14:textId="77777777" w:rsidR="00302B1C" w:rsidRPr="00BD7681" w:rsidRDefault="00302B1C" w:rsidP="00302B1C">
      <w:pPr>
        <w:spacing w:after="0" w:line="240" w:lineRule="auto"/>
        <w:rPr>
          <w:rFonts w:ascii="Times New Roman" w:eastAsia="Times New Roman" w:hAnsi="Times New Roman" w:cs="Times New Roman"/>
          <w:lang w:val="hr-HR"/>
        </w:rPr>
      </w:pPr>
    </w:p>
    <w:p w14:paraId="1E7EF66E" w14:textId="77777777" w:rsidR="00302B1C" w:rsidRPr="00BD7681" w:rsidRDefault="00302B1C" w:rsidP="00302B1C">
      <w:pPr>
        <w:spacing w:after="0" w:line="240" w:lineRule="auto"/>
        <w:rPr>
          <w:rFonts w:ascii="Times New Roman" w:eastAsia="Times New Roman" w:hAnsi="Times New Roman" w:cs="Times New Roman"/>
          <w:lang w:val="hr-HR"/>
        </w:rPr>
      </w:pPr>
    </w:p>
    <w:p w14:paraId="07C095C2" w14:textId="77777777" w:rsidR="00302B1C" w:rsidRPr="00BD7681" w:rsidRDefault="00302B1C" w:rsidP="00302B1C">
      <w:pPr>
        <w:spacing w:after="0" w:line="240" w:lineRule="auto"/>
        <w:rPr>
          <w:rFonts w:ascii="Times New Roman" w:eastAsia="Times New Roman" w:hAnsi="Times New Roman" w:cs="Times New Roman"/>
          <w:lang w:val="hr-HR"/>
        </w:rPr>
      </w:pPr>
    </w:p>
    <w:p w14:paraId="023DE502" w14:textId="77777777" w:rsidR="00302B1C" w:rsidRPr="00BD7681" w:rsidRDefault="00302B1C" w:rsidP="00302B1C">
      <w:pPr>
        <w:spacing w:after="0" w:line="240" w:lineRule="auto"/>
        <w:rPr>
          <w:rFonts w:ascii="Times New Roman" w:eastAsia="Times New Roman" w:hAnsi="Times New Roman" w:cs="Times New Roman"/>
          <w:lang w:val="hr-HR"/>
        </w:rPr>
      </w:pPr>
    </w:p>
    <w:p w14:paraId="1B8733AD" w14:textId="77777777" w:rsidR="00302B1C" w:rsidRPr="00BD7681" w:rsidRDefault="00302B1C" w:rsidP="00302B1C">
      <w:pPr>
        <w:spacing w:after="0" w:line="240" w:lineRule="auto"/>
        <w:rPr>
          <w:rFonts w:ascii="Times New Roman" w:eastAsia="Times New Roman" w:hAnsi="Times New Roman" w:cs="Times New Roman"/>
          <w:lang w:val="hr-HR"/>
        </w:rPr>
      </w:pPr>
    </w:p>
    <w:p w14:paraId="2CD6454C" w14:textId="77777777" w:rsidR="00302B1C" w:rsidRPr="00BD7681" w:rsidRDefault="00302B1C" w:rsidP="00302B1C">
      <w:pPr>
        <w:spacing w:after="0" w:line="240" w:lineRule="auto"/>
        <w:rPr>
          <w:rFonts w:ascii="Times New Roman" w:eastAsia="Times New Roman" w:hAnsi="Times New Roman" w:cs="Times New Roman"/>
          <w:lang w:val="hr-HR"/>
        </w:rPr>
      </w:pPr>
    </w:p>
    <w:p w14:paraId="332D5019" w14:textId="77777777" w:rsidR="00302B1C" w:rsidRPr="00BD7681" w:rsidRDefault="00302B1C" w:rsidP="00302B1C">
      <w:pPr>
        <w:spacing w:after="0" w:line="240" w:lineRule="auto"/>
        <w:rPr>
          <w:rFonts w:ascii="Times New Roman" w:eastAsia="Times New Roman" w:hAnsi="Times New Roman" w:cs="Times New Roman"/>
          <w:lang w:val="hr-HR"/>
        </w:rPr>
      </w:pPr>
    </w:p>
    <w:p w14:paraId="6C66A09A" w14:textId="77777777" w:rsidR="00302B1C" w:rsidRPr="00BD7681" w:rsidRDefault="00302B1C" w:rsidP="00302B1C">
      <w:pPr>
        <w:spacing w:after="0" w:line="240" w:lineRule="auto"/>
        <w:rPr>
          <w:rFonts w:ascii="Times New Roman" w:eastAsia="Times New Roman" w:hAnsi="Times New Roman" w:cs="Times New Roman"/>
          <w:lang w:val="hr-HR"/>
        </w:rPr>
      </w:pPr>
    </w:p>
    <w:p w14:paraId="382C25C3" w14:textId="77777777" w:rsidR="00302B1C" w:rsidRPr="00BD7681" w:rsidRDefault="00302B1C" w:rsidP="00302B1C">
      <w:pPr>
        <w:spacing w:after="0" w:line="240" w:lineRule="auto"/>
        <w:rPr>
          <w:rFonts w:ascii="Times New Roman" w:eastAsia="Times New Roman" w:hAnsi="Times New Roman" w:cs="Times New Roman"/>
          <w:lang w:val="hr-HR"/>
        </w:rPr>
      </w:pPr>
    </w:p>
    <w:p w14:paraId="10B18063" w14:textId="77777777" w:rsidR="00302B1C" w:rsidRPr="00BD7681" w:rsidRDefault="00302B1C" w:rsidP="00302B1C">
      <w:pPr>
        <w:spacing w:after="0" w:line="240" w:lineRule="auto"/>
        <w:rPr>
          <w:rFonts w:ascii="Times New Roman" w:eastAsia="Times New Roman" w:hAnsi="Times New Roman" w:cs="Times New Roman"/>
          <w:lang w:val="hr-HR"/>
        </w:rPr>
      </w:pPr>
    </w:p>
    <w:p w14:paraId="04970194" w14:textId="77777777" w:rsidR="00302B1C" w:rsidRPr="00BD7681" w:rsidRDefault="00302B1C" w:rsidP="00302B1C">
      <w:pPr>
        <w:spacing w:after="0" w:line="240" w:lineRule="auto"/>
        <w:rPr>
          <w:rFonts w:ascii="Times New Roman" w:eastAsia="Times New Roman" w:hAnsi="Times New Roman" w:cs="Times New Roman"/>
          <w:lang w:val="hr-HR"/>
        </w:rPr>
      </w:pPr>
    </w:p>
    <w:p w14:paraId="3024334E" w14:textId="77777777" w:rsidR="00302B1C" w:rsidRPr="00BD7681" w:rsidRDefault="00302B1C" w:rsidP="00302B1C">
      <w:pPr>
        <w:spacing w:after="0" w:line="240" w:lineRule="auto"/>
        <w:rPr>
          <w:rFonts w:ascii="Times New Roman" w:eastAsia="Times New Roman" w:hAnsi="Times New Roman" w:cs="Times New Roman"/>
          <w:lang w:val="hr-HR"/>
        </w:rPr>
      </w:pPr>
    </w:p>
    <w:p w14:paraId="77D0F513" w14:textId="77777777" w:rsidR="00302B1C" w:rsidRPr="00BD7681" w:rsidRDefault="00302B1C" w:rsidP="00302B1C">
      <w:pPr>
        <w:spacing w:after="0" w:line="240" w:lineRule="auto"/>
        <w:rPr>
          <w:rFonts w:ascii="Times New Roman" w:eastAsia="Times New Roman" w:hAnsi="Times New Roman" w:cs="Times New Roman"/>
          <w:lang w:val="hr-HR"/>
        </w:rPr>
      </w:pPr>
    </w:p>
    <w:p w14:paraId="2656CD85" w14:textId="77777777" w:rsidR="00302B1C" w:rsidRPr="00BD7681" w:rsidRDefault="00302B1C" w:rsidP="00302B1C">
      <w:pPr>
        <w:spacing w:after="0" w:line="240" w:lineRule="auto"/>
        <w:rPr>
          <w:rFonts w:ascii="Times New Roman" w:eastAsia="Times New Roman" w:hAnsi="Times New Roman" w:cs="Times New Roman"/>
          <w:lang w:val="hr-HR"/>
        </w:rPr>
      </w:pPr>
    </w:p>
    <w:p w14:paraId="6B172548" w14:textId="77777777" w:rsidR="00302B1C" w:rsidRPr="00BD7681" w:rsidRDefault="00302B1C" w:rsidP="00302B1C">
      <w:pPr>
        <w:spacing w:after="0" w:line="240" w:lineRule="auto"/>
        <w:rPr>
          <w:rFonts w:ascii="Times New Roman" w:eastAsia="Times New Roman" w:hAnsi="Times New Roman" w:cs="Times New Roman"/>
          <w:lang w:val="hr-HR"/>
        </w:rPr>
      </w:pPr>
    </w:p>
    <w:p w14:paraId="71FE1D4F" w14:textId="77777777" w:rsidR="00302B1C" w:rsidRPr="00BD7681" w:rsidRDefault="00302B1C" w:rsidP="00302B1C">
      <w:pPr>
        <w:spacing w:after="0" w:line="240" w:lineRule="auto"/>
        <w:rPr>
          <w:rFonts w:ascii="Times New Roman" w:eastAsia="Times New Roman" w:hAnsi="Times New Roman" w:cs="Times New Roman"/>
          <w:lang w:val="hr-HR"/>
        </w:rPr>
      </w:pPr>
    </w:p>
    <w:p w14:paraId="3CB75E1B" w14:textId="77777777" w:rsidR="00302B1C" w:rsidRPr="00BD7681" w:rsidRDefault="00302B1C" w:rsidP="00302B1C">
      <w:pPr>
        <w:spacing w:after="0" w:line="240" w:lineRule="auto"/>
        <w:rPr>
          <w:rFonts w:ascii="Times New Roman" w:eastAsia="Times New Roman" w:hAnsi="Times New Roman" w:cs="Times New Roman"/>
          <w:lang w:val="hr-HR"/>
        </w:rPr>
      </w:pPr>
    </w:p>
    <w:p w14:paraId="47327823" w14:textId="77777777" w:rsidR="00302B1C" w:rsidRPr="00BD7681" w:rsidRDefault="00302B1C" w:rsidP="00302B1C">
      <w:pPr>
        <w:spacing w:after="0" w:line="240" w:lineRule="auto"/>
        <w:rPr>
          <w:rFonts w:ascii="Times New Roman" w:eastAsia="Times New Roman" w:hAnsi="Times New Roman" w:cs="Times New Roman"/>
          <w:lang w:val="hr-HR"/>
        </w:rPr>
      </w:pPr>
    </w:p>
    <w:p w14:paraId="7637AAA2" w14:textId="77777777" w:rsidR="00302B1C" w:rsidRPr="00BD7681" w:rsidRDefault="00302B1C" w:rsidP="00302B1C">
      <w:pPr>
        <w:spacing w:after="0" w:line="240" w:lineRule="auto"/>
        <w:rPr>
          <w:rFonts w:ascii="Times New Roman" w:eastAsia="Times New Roman" w:hAnsi="Times New Roman" w:cs="Times New Roman"/>
          <w:lang w:val="hr-HR"/>
        </w:rPr>
      </w:pPr>
    </w:p>
    <w:p w14:paraId="5099F379" w14:textId="77777777" w:rsidR="00302B1C" w:rsidRPr="00BD7681" w:rsidRDefault="00302B1C" w:rsidP="00302B1C">
      <w:pPr>
        <w:spacing w:after="0" w:line="240" w:lineRule="auto"/>
        <w:rPr>
          <w:rFonts w:ascii="Times New Roman" w:eastAsia="Times New Roman" w:hAnsi="Times New Roman" w:cs="Times New Roman"/>
          <w:lang w:val="hr-HR"/>
        </w:rPr>
      </w:pPr>
    </w:p>
    <w:p w14:paraId="3D1E5514"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4FB2BE3A"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1738885F"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5" w:name="_Toc106022710"/>
      <w:bookmarkStart w:id="6" w:name="_Toc108678050"/>
      <w:bookmarkStart w:id="7" w:name="_Toc109642959"/>
      <w:r w:rsidRPr="00BD7681">
        <w:rPr>
          <w:rFonts w:ascii="Times New Roman" w:eastAsia="Times New Roman" w:hAnsi="Times New Roman" w:cs="Times New Roman"/>
          <w:b/>
          <w:bCs/>
          <w:szCs w:val="24"/>
          <w:lang w:val="hr-HR"/>
        </w:rPr>
        <w:t>ENGLESKI JEZIK</w:t>
      </w:r>
      <w:bookmarkEnd w:id="5"/>
      <w:bookmarkEnd w:id="6"/>
      <w:bookmarkEnd w:id="7"/>
      <w:r w:rsidRPr="00BD7681">
        <w:rPr>
          <w:rFonts w:ascii="Times New Roman" w:eastAsia="Times New Roman" w:hAnsi="Times New Roman" w:cs="Times New Roman"/>
          <w:b/>
          <w:bCs/>
          <w:szCs w:val="24"/>
          <w:lang w:val="hr-HR"/>
        </w:rPr>
        <w:t xml:space="preserve"> </w:t>
      </w:r>
    </w:p>
    <w:p w14:paraId="6ED45B0F" w14:textId="77777777" w:rsidR="00302B1C" w:rsidRPr="00BD7681" w:rsidRDefault="00302B1C" w:rsidP="00302B1C">
      <w:pPr>
        <w:spacing w:after="0" w:line="240" w:lineRule="auto"/>
        <w:rPr>
          <w:rFonts w:ascii="Times New Roman" w:eastAsia="Times New Roman" w:hAnsi="Times New Roman" w:cs="Times New Roman"/>
          <w:lang w:val="hr-HR"/>
        </w:rPr>
      </w:pPr>
    </w:p>
    <w:p w14:paraId="63B63147" w14:textId="77777777" w:rsidR="00302B1C" w:rsidRPr="00BD7681" w:rsidRDefault="00302B1C" w:rsidP="00302B1C">
      <w:pPr>
        <w:spacing w:after="0" w:line="240" w:lineRule="auto"/>
        <w:rPr>
          <w:rFonts w:ascii="Times New Roman" w:eastAsia="Times New Roman" w:hAnsi="Times New Roman" w:cs="Times New Roman"/>
          <w:lang w:val="hr-HR"/>
        </w:rPr>
      </w:pPr>
    </w:p>
    <w:p w14:paraId="5F8D611C"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GODIŠNJI BROJ NASTAVNIH SATI: 70</w:t>
      </w:r>
    </w:p>
    <w:p w14:paraId="4DD353BA"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 BROJ NASTAVNIH SATI: 2</w:t>
      </w:r>
    </w:p>
    <w:p w14:paraId="3F3FD745"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BROJ MODULA: 2</w:t>
      </w:r>
    </w:p>
    <w:p w14:paraId="0F323D99" w14:textId="77777777" w:rsidR="00302B1C" w:rsidRPr="00BD7681" w:rsidRDefault="00302B1C" w:rsidP="00302B1C">
      <w:pPr>
        <w:spacing w:after="0" w:line="240" w:lineRule="auto"/>
        <w:rPr>
          <w:rFonts w:ascii="Times New Roman" w:eastAsia="Times New Roman" w:hAnsi="Times New Roman" w:cs="Times New Roman"/>
          <w:lang w:val="hr-HR"/>
        </w:rPr>
      </w:pPr>
    </w:p>
    <w:p w14:paraId="1571CDA8" w14:textId="77777777" w:rsidR="00302B1C" w:rsidRPr="00BD7681" w:rsidRDefault="00302B1C" w:rsidP="00302B1C">
      <w:pPr>
        <w:spacing w:after="0" w:line="240" w:lineRule="auto"/>
        <w:rPr>
          <w:rFonts w:ascii="Times New Roman" w:eastAsia="Times New Roman" w:hAnsi="Times New Roman" w:cs="Times New Roman"/>
          <w:lang w:val="hr-HR"/>
        </w:rPr>
      </w:pPr>
    </w:p>
    <w:p w14:paraId="49EB6CEA" w14:textId="77777777" w:rsidR="00302B1C" w:rsidRPr="00BD7681" w:rsidRDefault="00302B1C" w:rsidP="00302B1C">
      <w:pPr>
        <w:spacing w:after="0" w:line="240" w:lineRule="auto"/>
        <w:rPr>
          <w:rFonts w:ascii="Times New Roman" w:eastAsia="Times New Roman" w:hAnsi="Times New Roman" w:cs="Times New Roman"/>
          <w:lang w:val="hr-HR"/>
        </w:rPr>
      </w:pPr>
    </w:p>
    <w:p w14:paraId="67BE2067" w14:textId="77777777" w:rsidR="00302B1C" w:rsidRPr="00BD7681" w:rsidRDefault="00302B1C" w:rsidP="00302B1C">
      <w:pPr>
        <w:spacing w:after="0" w:line="240" w:lineRule="auto"/>
        <w:rPr>
          <w:rFonts w:ascii="Times New Roman" w:eastAsia="Times New Roman" w:hAnsi="Times New Roman" w:cs="Times New Roman"/>
          <w:lang w:val="hr-HR"/>
        </w:rPr>
      </w:pPr>
    </w:p>
    <w:p w14:paraId="03EDEFA1" w14:textId="77777777" w:rsidR="00302B1C" w:rsidRPr="00BD7681" w:rsidRDefault="00302B1C" w:rsidP="00302B1C">
      <w:pPr>
        <w:spacing w:after="0" w:line="240" w:lineRule="auto"/>
        <w:rPr>
          <w:rFonts w:ascii="Times New Roman" w:eastAsia="Times New Roman" w:hAnsi="Times New Roman" w:cs="Times New Roman"/>
          <w:lang w:val="hr-HR"/>
        </w:rPr>
      </w:pPr>
    </w:p>
    <w:p w14:paraId="5A0EAFA8" w14:textId="77777777" w:rsidR="00302B1C" w:rsidRPr="00BD7681" w:rsidRDefault="00302B1C" w:rsidP="00302B1C">
      <w:pPr>
        <w:spacing w:after="0" w:line="240" w:lineRule="auto"/>
        <w:rPr>
          <w:rFonts w:ascii="Times New Roman" w:eastAsia="Times New Roman" w:hAnsi="Times New Roman" w:cs="Times New Roman"/>
          <w:lang w:val="hr-HR"/>
        </w:rPr>
      </w:pPr>
    </w:p>
    <w:p w14:paraId="00759468" w14:textId="77777777" w:rsidR="00302B1C" w:rsidRPr="00BD7681" w:rsidRDefault="00302B1C" w:rsidP="00302B1C">
      <w:pPr>
        <w:spacing w:after="0" w:line="240" w:lineRule="auto"/>
        <w:rPr>
          <w:rFonts w:ascii="Times New Roman" w:eastAsia="Times New Roman" w:hAnsi="Times New Roman" w:cs="Times New Roman"/>
          <w:lang w:val="hr-HR"/>
        </w:rPr>
      </w:pPr>
    </w:p>
    <w:p w14:paraId="39CAFB20" w14:textId="77777777" w:rsidR="00302B1C" w:rsidRPr="00BD7681" w:rsidRDefault="00302B1C" w:rsidP="00302B1C">
      <w:pPr>
        <w:spacing w:after="0" w:line="240" w:lineRule="auto"/>
        <w:rPr>
          <w:rFonts w:ascii="Times New Roman" w:eastAsia="Times New Roman" w:hAnsi="Times New Roman" w:cs="Times New Roman"/>
          <w:lang w:val="hr-HR"/>
        </w:rPr>
      </w:pPr>
    </w:p>
    <w:p w14:paraId="3B10CDF2" w14:textId="77777777" w:rsidR="00302B1C" w:rsidRPr="00BD7681" w:rsidRDefault="00302B1C" w:rsidP="00302B1C">
      <w:pPr>
        <w:spacing w:after="0" w:line="240" w:lineRule="auto"/>
        <w:rPr>
          <w:rFonts w:ascii="Times New Roman" w:eastAsia="Times New Roman" w:hAnsi="Times New Roman" w:cs="Times New Roman"/>
          <w:lang w:val="hr-HR"/>
        </w:rPr>
      </w:pPr>
    </w:p>
    <w:p w14:paraId="0EB9A19F" w14:textId="77777777" w:rsidR="00302B1C" w:rsidRPr="00BD7681" w:rsidRDefault="00302B1C" w:rsidP="00302B1C">
      <w:pPr>
        <w:spacing w:after="0" w:line="240" w:lineRule="auto"/>
        <w:rPr>
          <w:rFonts w:ascii="Times New Roman" w:eastAsia="Times New Roman" w:hAnsi="Times New Roman" w:cs="Times New Roman"/>
          <w:lang w:val="hr-HR"/>
        </w:rPr>
      </w:pPr>
    </w:p>
    <w:p w14:paraId="027A0909" w14:textId="77777777" w:rsidR="00302B1C" w:rsidRPr="00BD7681" w:rsidRDefault="00302B1C" w:rsidP="00302B1C">
      <w:pPr>
        <w:spacing w:after="0" w:line="240" w:lineRule="auto"/>
        <w:rPr>
          <w:rFonts w:ascii="Times New Roman" w:eastAsia="Times New Roman" w:hAnsi="Times New Roman" w:cs="Times New Roman"/>
          <w:lang w:val="hr-HR"/>
        </w:rPr>
      </w:pPr>
    </w:p>
    <w:p w14:paraId="1EB9618F" w14:textId="77777777" w:rsidR="00302B1C" w:rsidRPr="00BD7681" w:rsidRDefault="00302B1C" w:rsidP="00302B1C">
      <w:pPr>
        <w:spacing w:after="0" w:line="240" w:lineRule="auto"/>
        <w:rPr>
          <w:rFonts w:ascii="Times New Roman" w:eastAsia="Times New Roman" w:hAnsi="Times New Roman" w:cs="Times New Roman"/>
          <w:lang w:val="hr-HR"/>
        </w:rPr>
      </w:pPr>
    </w:p>
    <w:p w14:paraId="48E062C6" w14:textId="77777777" w:rsidR="00302B1C" w:rsidRPr="00BD7681" w:rsidRDefault="00302B1C" w:rsidP="00302B1C">
      <w:pPr>
        <w:spacing w:after="0" w:line="240" w:lineRule="auto"/>
        <w:rPr>
          <w:rFonts w:ascii="Times New Roman" w:eastAsia="Times New Roman" w:hAnsi="Times New Roman" w:cs="Times New Roman"/>
          <w:lang w:val="hr-HR"/>
        </w:rPr>
      </w:pPr>
    </w:p>
    <w:p w14:paraId="633A1CC5" w14:textId="77777777" w:rsidR="00302B1C" w:rsidRPr="00BD7681" w:rsidRDefault="00302B1C" w:rsidP="00302B1C">
      <w:pPr>
        <w:spacing w:after="0" w:line="240" w:lineRule="auto"/>
        <w:rPr>
          <w:rFonts w:ascii="Times New Roman" w:eastAsia="Times New Roman" w:hAnsi="Times New Roman" w:cs="Times New Roman"/>
          <w:lang w:val="hr-HR"/>
        </w:rPr>
      </w:pPr>
    </w:p>
    <w:p w14:paraId="476E9F69" w14:textId="77777777" w:rsidR="00302B1C" w:rsidRPr="00BD7681" w:rsidRDefault="00302B1C" w:rsidP="00302B1C">
      <w:pPr>
        <w:spacing w:after="0" w:line="240" w:lineRule="auto"/>
        <w:rPr>
          <w:rFonts w:ascii="Times New Roman" w:eastAsia="Times New Roman" w:hAnsi="Times New Roman" w:cs="Times New Roman"/>
          <w:lang w:val="hr-HR"/>
        </w:rPr>
      </w:pPr>
    </w:p>
    <w:p w14:paraId="79E663EB" w14:textId="77777777" w:rsidR="00302B1C" w:rsidRPr="00BD7681" w:rsidRDefault="00302B1C" w:rsidP="00302B1C">
      <w:pPr>
        <w:spacing w:after="0" w:line="240" w:lineRule="auto"/>
        <w:rPr>
          <w:rFonts w:ascii="Times New Roman" w:eastAsia="Times New Roman" w:hAnsi="Times New Roman" w:cs="Times New Roman"/>
          <w:lang w:val="hr-HR"/>
        </w:rPr>
      </w:pPr>
    </w:p>
    <w:p w14:paraId="16943A57" w14:textId="77777777" w:rsidR="00302B1C" w:rsidRPr="00BD7681" w:rsidRDefault="00302B1C" w:rsidP="00302B1C">
      <w:pPr>
        <w:spacing w:after="0" w:line="240" w:lineRule="auto"/>
        <w:rPr>
          <w:rFonts w:ascii="Times New Roman" w:eastAsia="Times New Roman" w:hAnsi="Times New Roman" w:cs="Times New Roman"/>
          <w:lang w:val="hr-HR"/>
        </w:rPr>
      </w:pPr>
    </w:p>
    <w:p w14:paraId="4F8EDAC5" w14:textId="77777777" w:rsidR="00302B1C" w:rsidRPr="00BD7681" w:rsidRDefault="00302B1C" w:rsidP="00302B1C">
      <w:pPr>
        <w:spacing w:after="0" w:line="240" w:lineRule="auto"/>
        <w:rPr>
          <w:rFonts w:ascii="Times New Roman" w:eastAsia="Times New Roman" w:hAnsi="Times New Roman" w:cs="Times New Roman"/>
          <w:lang w:val="hr-HR"/>
        </w:rPr>
      </w:pPr>
    </w:p>
    <w:p w14:paraId="366B9620" w14:textId="77777777" w:rsidR="00302B1C" w:rsidRPr="00BD7681" w:rsidRDefault="00302B1C" w:rsidP="00302B1C">
      <w:pPr>
        <w:spacing w:after="0" w:line="240" w:lineRule="auto"/>
        <w:rPr>
          <w:rFonts w:ascii="Times New Roman" w:eastAsia="Times New Roman" w:hAnsi="Times New Roman" w:cs="Times New Roman"/>
          <w:lang w:val="hr-HR"/>
        </w:rPr>
      </w:pPr>
    </w:p>
    <w:p w14:paraId="586B2C4E" w14:textId="77777777" w:rsidR="00302B1C" w:rsidRPr="00BD7681" w:rsidRDefault="00302B1C" w:rsidP="00302B1C">
      <w:pPr>
        <w:spacing w:after="0" w:line="240" w:lineRule="auto"/>
        <w:rPr>
          <w:rFonts w:ascii="Times New Roman" w:eastAsia="Times New Roman" w:hAnsi="Times New Roman" w:cs="Times New Roman"/>
          <w:lang w:val="hr-HR"/>
        </w:rPr>
      </w:pPr>
    </w:p>
    <w:p w14:paraId="228F8EA5" w14:textId="77777777" w:rsidR="00302B1C" w:rsidRPr="00BD7681" w:rsidRDefault="00302B1C" w:rsidP="00302B1C">
      <w:pPr>
        <w:spacing w:after="0" w:line="240" w:lineRule="auto"/>
        <w:rPr>
          <w:rFonts w:ascii="Times New Roman" w:eastAsia="Times New Roman" w:hAnsi="Times New Roman" w:cs="Times New Roman"/>
          <w:lang w:val="hr-HR"/>
        </w:rPr>
      </w:pPr>
    </w:p>
    <w:p w14:paraId="78600F67" w14:textId="77777777" w:rsidR="00302B1C" w:rsidRPr="00BD7681" w:rsidRDefault="00302B1C" w:rsidP="00302B1C">
      <w:pPr>
        <w:spacing w:after="0" w:line="240" w:lineRule="auto"/>
        <w:rPr>
          <w:rFonts w:ascii="Times New Roman" w:eastAsia="Times New Roman" w:hAnsi="Times New Roman" w:cs="Times New Roman"/>
          <w:lang w:val="hr-HR"/>
        </w:rPr>
      </w:pPr>
    </w:p>
    <w:p w14:paraId="183BDCDB" w14:textId="77777777" w:rsidR="00302B1C" w:rsidRPr="00BD7681" w:rsidRDefault="00302B1C" w:rsidP="00302B1C">
      <w:pPr>
        <w:spacing w:after="0" w:line="240" w:lineRule="auto"/>
        <w:rPr>
          <w:rFonts w:ascii="Times New Roman" w:eastAsia="Times New Roman" w:hAnsi="Times New Roman" w:cs="Times New Roman"/>
          <w:lang w:val="hr-HR"/>
        </w:rPr>
      </w:pPr>
    </w:p>
    <w:p w14:paraId="4B94698B" w14:textId="77777777" w:rsidR="00302B1C" w:rsidRPr="00BD7681" w:rsidRDefault="00302B1C" w:rsidP="00302B1C">
      <w:pPr>
        <w:spacing w:after="0" w:line="240" w:lineRule="auto"/>
        <w:rPr>
          <w:rFonts w:ascii="Times New Roman" w:eastAsia="Times New Roman" w:hAnsi="Times New Roman" w:cs="Times New Roman"/>
          <w:lang w:val="hr-HR"/>
        </w:rPr>
      </w:pPr>
    </w:p>
    <w:p w14:paraId="17A1C4E0" w14:textId="77777777" w:rsidR="00302B1C" w:rsidRPr="00BD7681" w:rsidRDefault="00302B1C" w:rsidP="00302B1C">
      <w:pPr>
        <w:spacing w:after="0" w:line="240" w:lineRule="auto"/>
        <w:rPr>
          <w:rFonts w:ascii="Times New Roman" w:eastAsia="Times New Roman" w:hAnsi="Times New Roman" w:cs="Times New Roman"/>
          <w:lang w:val="hr-HR"/>
        </w:rPr>
      </w:pPr>
    </w:p>
    <w:p w14:paraId="340A94E0" w14:textId="77777777" w:rsidR="00302B1C" w:rsidRPr="00BD7681" w:rsidRDefault="00302B1C" w:rsidP="00302B1C">
      <w:pPr>
        <w:spacing w:after="0" w:line="240" w:lineRule="auto"/>
        <w:rPr>
          <w:rFonts w:ascii="Times New Roman" w:eastAsia="Times New Roman" w:hAnsi="Times New Roman" w:cs="Times New Roman"/>
          <w:lang w:val="hr-HR"/>
        </w:rPr>
      </w:pPr>
    </w:p>
    <w:p w14:paraId="14FE2481" w14:textId="77777777" w:rsidR="00302B1C" w:rsidRPr="00BD7681" w:rsidRDefault="00302B1C" w:rsidP="00302B1C">
      <w:pPr>
        <w:spacing w:after="0" w:line="240" w:lineRule="auto"/>
        <w:rPr>
          <w:rFonts w:ascii="Times New Roman" w:eastAsia="Times New Roman" w:hAnsi="Times New Roman" w:cs="Times New Roman"/>
          <w:lang w:val="hr-HR"/>
        </w:rPr>
      </w:pPr>
    </w:p>
    <w:p w14:paraId="74CB1525" w14:textId="77777777" w:rsidR="00302B1C" w:rsidRPr="00BD7681" w:rsidRDefault="00302B1C" w:rsidP="00302B1C">
      <w:pPr>
        <w:spacing w:after="0" w:line="240" w:lineRule="auto"/>
        <w:rPr>
          <w:rFonts w:ascii="Times New Roman" w:eastAsia="Times New Roman" w:hAnsi="Times New Roman" w:cs="Times New Roman"/>
          <w:lang w:val="hr-HR"/>
        </w:rPr>
      </w:pPr>
    </w:p>
    <w:p w14:paraId="2DF713B2" w14:textId="77777777" w:rsidR="00302B1C" w:rsidRPr="00BD7681" w:rsidRDefault="00302B1C" w:rsidP="00302B1C">
      <w:pPr>
        <w:spacing w:after="0" w:line="240" w:lineRule="auto"/>
        <w:rPr>
          <w:rFonts w:ascii="Times New Roman" w:eastAsia="Times New Roman" w:hAnsi="Times New Roman" w:cs="Times New Roman"/>
          <w:lang w:val="hr-HR"/>
        </w:rPr>
      </w:pPr>
    </w:p>
    <w:p w14:paraId="7ABB52D3" w14:textId="77777777" w:rsidR="00302B1C" w:rsidRPr="00BD7681" w:rsidRDefault="00302B1C" w:rsidP="00302B1C">
      <w:pPr>
        <w:spacing w:after="0" w:line="240" w:lineRule="auto"/>
        <w:rPr>
          <w:rFonts w:ascii="Times New Roman" w:eastAsia="Times New Roman" w:hAnsi="Times New Roman" w:cs="Times New Roman"/>
          <w:lang w:val="hr-HR"/>
        </w:rPr>
      </w:pPr>
    </w:p>
    <w:p w14:paraId="7F656D92" w14:textId="77777777" w:rsidR="00302B1C" w:rsidRPr="00BD7681" w:rsidRDefault="00302B1C" w:rsidP="00302B1C">
      <w:pPr>
        <w:spacing w:after="0" w:line="240" w:lineRule="auto"/>
        <w:rPr>
          <w:rFonts w:ascii="Times New Roman" w:eastAsia="Times New Roman" w:hAnsi="Times New Roman" w:cs="Times New Roman"/>
          <w:lang w:val="hr-HR"/>
        </w:rPr>
      </w:pPr>
    </w:p>
    <w:p w14:paraId="7129833B" w14:textId="77777777" w:rsidR="00302B1C" w:rsidRPr="00BD7681" w:rsidRDefault="00302B1C" w:rsidP="00302B1C">
      <w:pPr>
        <w:spacing w:after="0" w:line="240" w:lineRule="auto"/>
        <w:rPr>
          <w:rFonts w:ascii="Times New Roman" w:eastAsia="Times New Roman" w:hAnsi="Times New Roman" w:cs="Times New Roman"/>
          <w:lang w:val="hr-HR"/>
        </w:rPr>
      </w:pPr>
    </w:p>
    <w:p w14:paraId="609C5EC0" w14:textId="77777777" w:rsidR="00302B1C" w:rsidRPr="00BD7681" w:rsidRDefault="00302B1C" w:rsidP="00302B1C">
      <w:pPr>
        <w:spacing w:after="0" w:line="240" w:lineRule="auto"/>
        <w:rPr>
          <w:rFonts w:ascii="Times New Roman" w:eastAsia="Times New Roman" w:hAnsi="Times New Roman" w:cs="Times New Roman"/>
          <w:lang w:val="hr-HR"/>
        </w:rPr>
      </w:pPr>
    </w:p>
    <w:p w14:paraId="69EBD060" w14:textId="77777777" w:rsidR="00302B1C" w:rsidRPr="00BD7681" w:rsidRDefault="00302B1C" w:rsidP="00302B1C">
      <w:pPr>
        <w:spacing w:after="0" w:line="240" w:lineRule="auto"/>
        <w:rPr>
          <w:rFonts w:ascii="Times New Roman" w:eastAsia="Times New Roman" w:hAnsi="Times New Roman" w:cs="Times New Roman"/>
          <w:lang w:val="hr-HR"/>
        </w:rPr>
      </w:pPr>
    </w:p>
    <w:p w14:paraId="16A5F0E8" w14:textId="77777777" w:rsidR="00302B1C" w:rsidRPr="00BD7681" w:rsidRDefault="00302B1C" w:rsidP="00302B1C">
      <w:pPr>
        <w:spacing w:after="0" w:line="240" w:lineRule="auto"/>
        <w:rPr>
          <w:rFonts w:ascii="Times New Roman" w:eastAsia="Times New Roman" w:hAnsi="Times New Roman" w:cs="Times New Roman"/>
          <w:lang w:val="hr-HR"/>
        </w:rPr>
      </w:pPr>
    </w:p>
    <w:p w14:paraId="7717BBAF" w14:textId="77777777" w:rsidR="00302B1C" w:rsidRPr="00BD7681" w:rsidRDefault="00302B1C" w:rsidP="00302B1C">
      <w:pPr>
        <w:spacing w:after="0" w:line="240" w:lineRule="auto"/>
        <w:rPr>
          <w:rFonts w:ascii="Times New Roman" w:eastAsia="Times New Roman" w:hAnsi="Times New Roman" w:cs="Times New Roman"/>
          <w:lang w:val="hr-HR"/>
        </w:rPr>
      </w:pPr>
    </w:p>
    <w:p w14:paraId="64882CBF" w14:textId="77777777" w:rsidR="00302B1C" w:rsidRPr="00BD7681" w:rsidRDefault="00302B1C" w:rsidP="00302B1C">
      <w:pPr>
        <w:spacing w:after="0" w:line="240" w:lineRule="auto"/>
        <w:rPr>
          <w:rFonts w:ascii="Times New Roman" w:eastAsia="Times New Roman" w:hAnsi="Times New Roman" w:cs="Times New Roman"/>
          <w:lang w:val="hr-HR"/>
        </w:rPr>
      </w:pPr>
    </w:p>
    <w:p w14:paraId="5729851C" w14:textId="77777777" w:rsidR="00302B1C" w:rsidRPr="00BD7681" w:rsidRDefault="00302B1C" w:rsidP="00302B1C">
      <w:pPr>
        <w:spacing w:after="0" w:line="240" w:lineRule="auto"/>
        <w:rPr>
          <w:rFonts w:ascii="Times New Roman" w:eastAsia="Times New Roman" w:hAnsi="Times New Roman" w:cs="Times New Roman"/>
          <w:lang w:val="hr-HR"/>
        </w:rPr>
      </w:pPr>
    </w:p>
    <w:p w14:paraId="6EE46853" w14:textId="77777777" w:rsidR="00302B1C" w:rsidRPr="00BD7681" w:rsidRDefault="00302B1C" w:rsidP="00302B1C">
      <w:pPr>
        <w:spacing w:after="0" w:line="240" w:lineRule="auto"/>
        <w:rPr>
          <w:rFonts w:ascii="Times New Roman" w:eastAsia="Times New Roman" w:hAnsi="Times New Roman" w:cs="Times New Roman"/>
          <w:lang w:val="hr-HR"/>
        </w:rPr>
      </w:pPr>
    </w:p>
    <w:p w14:paraId="4B831A3C" w14:textId="77777777" w:rsidR="00302B1C" w:rsidRPr="00BD7681" w:rsidRDefault="00302B1C" w:rsidP="00302B1C">
      <w:pPr>
        <w:spacing w:after="0" w:line="240" w:lineRule="auto"/>
        <w:rPr>
          <w:rFonts w:ascii="Times New Roman" w:eastAsia="Times New Roman" w:hAnsi="Times New Roman" w:cs="Times New Roman"/>
          <w:lang w:val="hr-HR"/>
        </w:rPr>
      </w:pPr>
    </w:p>
    <w:p w14:paraId="7F9240CA" w14:textId="77777777" w:rsidR="00302B1C" w:rsidRPr="00BD7681" w:rsidRDefault="00302B1C" w:rsidP="00302B1C">
      <w:pPr>
        <w:spacing w:after="0" w:line="240" w:lineRule="auto"/>
        <w:rPr>
          <w:rFonts w:ascii="Times New Roman" w:eastAsia="Times New Roman" w:hAnsi="Times New Roman" w:cs="Times New Roman"/>
          <w:lang w:val="hr-HR"/>
        </w:rPr>
      </w:pPr>
    </w:p>
    <w:p w14:paraId="28CC9326" w14:textId="77777777" w:rsidR="00302B1C" w:rsidRPr="00BD7681" w:rsidRDefault="00302B1C" w:rsidP="00302B1C">
      <w:pPr>
        <w:spacing w:after="0" w:line="240" w:lineRule="auto"/>
        <w:rPr>
          <w:rFonts w:ascii="Times New Roman" w:eastAsia="Times New Roman" w:hAnsi="Times New Roman" w:cs="Times New Roman"/>
          <w:lang w:val="hr-HR"/>
        </w:rPr>
      </w:pPr>
    </w:p>
    <w:p w14:paraId="4B35E5C1" w14:textId="77777777" w:rsidR="00302B1C" w:rsidRPr="00BD7681" w:rsidRDefault="00302B1C" w:rsidP="00302B1C">
      <w:pPr>
        <w:spacing w:after="0" w:line="240" w:lineRule="auto"/>
        <w:rPr>
          <w:rFonts w:ascii="Times New Roman" w:eastAsia="Times New Roman" w:hAnsi="Times New Roman" w:cs="Times New Roman"/>
          <w:lang w:val="hr-HR"/>
        </w:rPr>
      </w:pPr>
    </w:p>
    <w:p w14:paraId="6DBC0BDB" w14:textId="77777777" w:rsidR="00302B1C" w:rsidRPr="00BD7681" w:rsidRDefault="00302B1C" w:rsidP="00302B1C">
      <w:pPr>
        <w:spacing w:after="0" w:line="240" w:lineRule="auto"/>
        <w:rPr>
          <w:rFonts w:ascii="Times New Roman" w:eastAsia="Times New Roman" w:hAnsi="Times New Roman" w:cs="Times New Roman"/>
          <w:lang w:val="hr-HR"/>
        </w:rPr>
      </w:pPr>
    </w:p>
    <w:p w14:paraId="621FBC3B" w14:textId="77777777" w:rsidR="00302B1C" w:rsidRPr="00BD7681" w:rsidRDefault="00302B1C" w:rsidP="00302B1C">
      <w:pPr>
        <w:spacing w:after="0" w:line="240" w:lineRule="auto"/>
        <w:rPr>
          <w:rFonts w:ascii="Times New Roman" w:eastAsia="Times New Roman" w:hAnsi="Times New Roman" w:cs="Times New Roman"/>
          <w:lang w:val="hr-HR"/>
        </w:rPr>
      </w:pPr>
    </w:p>
    <w:p w14:paraId="7684FE05" w14:textId="77777777" w:rsidR="00302B1C" w:rsidRPr="00BD7681" w:rsidRDefault="00302B1C" w:rsidP="00302B1C">
      <w:pPr>
        <w:spacing w:after="0" w:line="240" w:lineRule="auto"/>
        <w:rPr>
          <w:rFonts w:ascii="Times New Roman" w:eastAsia="Times New Roman" w:hAnsi="Times New Roman" w:cs="Times New Roman"/>
          <w:lang w:val="hr-HR"/>
        </w:rPr>
      </w:pPr>
    </w:p>
    <w:p w14:paraId="6711F6CE" w14:textId="77777777" w:rsidR="00302B1C" w:rsidRPr="00BD7681" w:rsidRDefault="00302B1C" w:rsidP="00302B1C">
      <w:pPr>
        <w:spacing w:after="0" w:line="240" w:lineRule="auto"/>
        <w:rPr>
          <w:rFonts w:ascii="Times New Roman" w:eastAsia="Times New Roman" w:hAnsi="Times New Roman" w:cs="Times New Roman"/>
          <w:lang w:val="hr-HR"/>
        </w:rPr>
      </w:pPr>
    </w:p>
    <w:p w14:paraId="373639BE" w14:textId="77777777" w:rsidR="00302B1C" w:rsidRPr="00BD7681" w:rsidRDefault="00302B1C" w:rsidP="00302B1C">
      <w:pPr>
        <w:spacing w:after="0" w:line="240" w:lineRule="auto"/>
        <w:rPr>
          <w:rFonts w:ascii="Times New Roman" w:eastAsia="Times New Roman" w:hAnsi="Times New Roman" w:cs="Times New Roman"/>
          <w:lang w:val="hr-HR"/>
        </w:rPr>
      </w:pPr>
    </w:p>
    <w:p w14:paraId="3651FFFF" w14:textId="77777777" w:rsidR="00302B1C" w:rsidRPr="00BD7681" w:rsidRDefault="00302B1C" w:rsidP="00302B1C">
      <w:pPr>
        <w:spacing w:after="0" w:line="240" w:lineRule="auto"/>
        <w:rPr>
          <w:rFonts w:ascii="Times New Roman" w:eastAsia="Times New Roman" w:hAnsi="Times New Roman" w:cs="Times New Roman"/>
          <w:lang w:val="hr-HR"/>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93"/>
        <w:gridCol w:w="2643"/>
        <w:gridCol w:w="4832"/>
      </w:tblGrid>
      <w:tr w:rsidR="00302B1C" w:rsidRPr="00BD7681" w14:paraId="78C625A0" w14:textId="77777777" w:rsidTr="00967779">
        <w:trPr>
          <w:jc w:val="center"/>
        </w:trPr>
        <w:tc>
          <w:tcPr>
            <w:tcW w:w="2193" w:type="dxa"/>
            <w:tcBorders>
              <w:right w:val="single" w:sz="4" w:space="0" w:color="auto"/>
            </w:tcBorders>
          </w:tcPr>
          <w:p w14:paraId="02D6A88A"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Predmet (naziv):</w:t>
            </w:r>
          </w:p>
        </w:tc>
        <w:tc>
          <w:tcPr>
            <w:tcW w:w="7475" w:type="dxa"/>
            <w:gridSpan w:val="2"/>
            <w:tcBorders>
              <w:left w:val="single" w:sz="4" w:space="0" w:color="auto"/>
            </w:tcBorders>
          </w:tcPr>
          <w:p w14:paraId="000C73E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ENGLESKI JEZIK</w:t>
            </w:r>
          </w:p>
        </w:tc>
      </w:tr>
      <w:tr w:rsidR="00302B1C" w:rsidRPr="00BD7681" w14:paraId="0CB2085C" w14:textId="77777777" w:rsidTr="00967779">
        <w:trPr>
          <w:jc w:val="center"/>
        </w:trPr>
        <w:tc>
          <w:tcPr>
            <w:tcW w:w="2193" w:type="dxa"/>
            <w:tcBorders>
              <w:right w:val="single" w:sz="4" w:space="0" w:color="auto"/>
            </w:tcBorders>
          </w:tcPr>
          <w:p w14:paraId="649E6660"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(naziv):</w:t>
            </w:r>
          </w:p>
        </w:tc>
        <w:tc>
          <w:tcPr>
            <w:tcW w:w="7475" w:type="dxa"/>
            <w:gridSpan w:val="2"/>
            <w:tcBorders>
              <w:left w:val="single" w:sz="4" w:space="0" w:color="auto"/>
            </w:tcBorders>
          </w:tcPr>
          <w:p w14:paraId="2BCA5881"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bCs/>
                <w:lang w:val="hr-HR"/>
              </w:rPr>
              <w:t>Obrazovanje</w:t>
            </w:r>
          </w:p>
        </w:tc>
      </w:tr>
      <w:tr w:rsidR="00302B1C" w:rsidRPr="00BD7681" w14:paraId="6285BAFE" w14:textId="77777777" w:rsidTr="00967779">
        <w:trPr>
          <w:jc w:val="center"/>
        </w:trPr>
        <w:tc>
          <w:tcPr>
            <w:tcW w:w="2193" w:type="dxa"/>
            <w:tcBorders>
              <w:right w:val="single" w:sz="4" w:space="0" w:color="auto"/>
            </w:tcBorders>
          </w:tcPr>
          <w:p w14:paraId="24F76D7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bCs/>
                <w:lang w:val="hr-HR"/>
              </w:rPr>
              <w:t>Redni broj modula:</w:t>
            </w:r>
          </w:p>
        </w:tc>
        <w:tc>
          <w:tcPr>
            <w:tcW w:w="7475" w:type="dxa"/>
            <w:gridSpan w:val="2"/>
            <w:tcBorders>
              <w:left w:val="single" w:sz="4" w:space="0" w:color="auto"/>
            </w:tcBorders>
          </w:tcPr>
          <w:p w14:paraId="432E4E7C"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w:t>
            </w:r>
          </w:p>
        </w:tc>
      </w:tr>
      <w:tr w:rsidR="00302B1C" w:rsidRPr="00BD7681" w14:paraId="6B462089" w14:textId="77777777" w:rsidTr="00967779">
        <w:trPr>
          <w:jc w:val="center"/>
        </w:trPr>
        <w:tc>
          <w:tcPr>
            <w:tcW w:w="9668" w:type="dxa"/>
            <w:gridSpan w:val="3"/>
          </w:tcPr>
          <w:p w14:paraId="3F639B35"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321A7DE6" w14:textId="77777777" w:rsidTr="00967779">
        <w:trPr>
          <w:jc w:val="center"/>
        </w:trPr>
        <w:tc>
          <w:tcPr>
            <w:tcW w:w="9668" w:type="dxa"/>
            <w:gridSpan w:val="3"/>
          </w:tcPr>
          <w:p w14:paraId="7C5B114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Ovaj modul ima za svrhu dati učenicima praktične vještine komunikacije na stranom jeziku na temu obrazovanja:</w:t>
            </w:r>
          </w:p>
          <w:p w14:paraId="4CB2545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čitanje i slušanje s razumijevanjem – sposobnost razumjevanja glavne ideje ili informacije iz teksta,</w:t>
            </w:r>
          </w:p>
          <w:p w14:paraId="70596F9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sposobnost usmenog i pismenog izražavanja mišljenja i stavova na stranom jeziku.</w:t>
            </w:r>
          </w:p>
        </w:tc>
      </w:tr>
      <w:tr w:rsidR="00302B1C" w:rsidRPr="00BD7681" w14:paraId="25A1B1D2" w14:textId="77777777" w:rsidTr="00967779">
        <w:trPr>
          <w:jc w:val="center"/>
        </w:trPr>
        <w:tc>
          <w:tcPr>
            <w:tcW w:w="9668" w:type="dxa"/>
            <w:gridSpan w:val="3"/>
          </w:tcPr>
          <w:p w14:paraId="3D5CA13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 zahtjevi / Preduvjeti</w:t>
            </w:r>
          </w:p>
        </w:tc>
      </w:tr>
      <w:tr w:rsidR="00302B1C" w:rsidRPr="00BD7681" w14:paraId="03B18373" w14:textId="77777777" w:rsidTr="00967779">
        <w:trPr>
          <w:jc w:val="center"/>
        </w:trPr>
        <w:tc>
          <w:tcPr>
            <w:tcW w:w="9668" w:type="dxa"/>
            <w:gridSpan w:val="3"/>
          </w:tcPr>
          <w:p w14:paraId="472F7BE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Osnovne komunikacijske vještine u engleskom jeziku.</w:t>
            </w:r>
          </w:p>
        </w:tc>
      </w:tr>
      <w:tr w:rsidR="00302B1C" w:rsidRPr="00BD7681" w14:paraId="1484DFF3" w14:textId="77777777" w:rsidTr="00967779">
        <w:trPr>
          <w:jc w:val="center"/>
        </w:trPr>
        <w:tc>
          <w:tcPr>
            <w:tcW w:w="9668" w:type="dxa"/>
            <w:gridSpan w:val="3"/>
          </w:tcPr>
          <w:p w14:paraId="4C0C722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069F9AF3" w14:textId="77777777" w:rsidTr="00967779">
        <w:trPr>
          <w:jc w:val="center"/>
        </w:trPr>
        <w:tc>
          <w:tcPr>
            <w:tcW w:w="9668" w:type="dxa"/>
            <w:gridSpan w:val="3"/>
          </w:tcPr>
          <w:p w14:paraId="48901836"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Ohrabriti učenike na uporabu stranoga jezika u svrhu komunikacije.</w:t>
            </w:r>
          </w:p>
          <w:p w14:paraId="5AFDAC87"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Razviti sklonost prema učenju stranoga jezika.</w:t>
            </w:r>
          </w:p>
          <w:p w14:paraId="50D099DF"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Ohrabriti učenike za samostalan rad i učenje tijekom cijeloga života.</w:t>
            </w:r>
          </w:p>
          <w:p w14:paraId="6DABF040"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Obogaćivati osobnu kulturu upoznavanjem kulturnih posebnosti drugih naroda.</w:t>
            </w:r>
          </w:p>
          <w:p w14:paraId="782CCB32"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zanimanje za uporabu stranoga jezika u struci.</w:t>
            </w:r>
          </w:p>
          <w:p w14:paraId="697C386B"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pozitivnu radnu etiku i sposobnosti za timski rad.</w:t>
            </w:r>
          </w:p>
          <w:p w14:paraId="5D8D596E"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duh tolerancije, humanizma i temeljnih etičkih načela.</w:t>
            </w:r>
          </w:p>
          <w:p w14:paraId="12ACB4C5"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Razumijevanje značaja pravilne primjene fonetskih, morfoloških i sintaktičkih znanja u jeziku.</w:t>
            </w:r>
          </w:p>
        </w:tc>
      </w:tr>
      <w:tr w:rsidR="00302B1C" w:rsidRPr="00BD7681" w14:paraId="32996493" w14:textId="77777777" w:rsidTr="00967779">
        <w:trPr>
          <w:jc w:val="center"/>
        </w:trPr>
        <w:tc>
          <w:tcPr>
            <w:tcW w:w="9668" w:type="dxa"/>
            <w:gridSpan w:val="3"/>
          </w:tcPr>
          <w:p w14:paraId="3408044A"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39478A76" w14:textId="77777777" w:rsidTr="00967779">
        <w:trPr>
          <w:jc w:val="center"/>
        </w:trPr>
        <w:tc>
          <w:tcPr>
            <w:tcW w:w="9668" w:type="dxa"/>
            <w:gridSpan w:val="3"/>
          </w:tcPr>
          <w:p w14:paraId="41B41F23" w14:textId="77777777" w:rsidR="00302B1C" w:rsidRPr="00BD7681" w:rsidRDefault="00302B1C" w:rsidP="00302B1C">
            <w:pPr>
              <w:numPr>
                <w:ilvl w:val="0"/>
                <w:numId w:val="170"/>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Život u školi                </w:t>
            </w:r>
          </w:p>
          <w:p w14:paraId="361B6359" w14:textId="77777777" w:rsidR="00302B1C" w:rsidRPr="00BD7681" w:rsidRDefault="00302B1C" w:rsidP="00302B1C">
            <w:pPr>
              <w:numPr>
                <w:ilvl w:val="0"/>
                <w:numId w:val="170"/>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Mladi (tinejdžeri)          </w:t>
            </w:r>
          </w:p>
          <w:p w14:paraId="53BF1ACF" w14:textId="77777777" w:rsidR="00302B1C" w:rsidRPr="00BD7681" w:rsidRDefault="00302B1C" w:rsidP="00302B1C">
            <w:pPr>
              <w:numPr>
                <w:ilvl w:val="0"/>
                <w:numId w:val="170"/>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Sport</w:t>
            </w:r>
          </w:p>
          <w:p w14:paraId="657449FE" w14:textId="77777777" w:rsidR="00302B1C" w:rsidRPr="00BD7681" w:rsidRDefault="00302B1C" w:rsidP="00302B1C">
            <w:pPr>
              <w:numPr>
                <w:ilvl w:val="0"/>
                <w:numId w:val="170"/>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Zanimanje                                                     </w:t>
            </w:r>
          </w:p>
        </w:tc>
      </w:tr>
      <w:tr w:rsidR="00302B1C" w:rsidRPr="00BD7681" w14:paraId="6816692D" w14:textId="77777777" w:rsidTr="00967779">
        <w:trPr>
          <w:trHeight w:val="324"/>
          <w:jc w:val="center"/>
        </w:trPr>
        <w:tc>
          <w:tcPr>
            <w:tcW w:w="4836" w:type="dxa"/>
            <w:gridSpan w:val="2"/>
            <w:tcBorders>
              <w:right w:val="single" w:sz="4" w:space="0" w:color="auto"/>
            </w:tcBorders>
            <w:vAlign w:val="center"/>
          </w:tcPr>
          <w:p w14:paraId="0897AE02"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4832" w:type="dxa"/>
            <w:tcBorders>
              <w:left w:val="single" w:sz="4" w:space="0" w:color="auto"/>
            </w:tcBorders>
            <w:vAlign w:val="center"/>
          </w:tcPr>
          <w:p w14:paraId="3DFB2DBC"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166C1238" w14:textId="77777777" w:rsidTr="00967779">
        <w:trPr>
          <w:trHeight w:val="420"/>
          <w:jc w:val="center"/>
        </w:trPr>
        <w:tc>
          <w:tcPr>
            <w:tcW w:w="4836" w:type="dxa"/>
            <w:gridSpan w:val="2"/>
            <w:tcBorders>
              <w:right w:val="single" w:sz="4" w:space="0" w:color="auto"/>
            </w:tcBorders>
          </w:tcPr>
          <w:p w14:paraId="3ECDC20F" w14:textId="77777777" w:rsidR="00302B1C" w:rsidRPr="00BD7681" w:rsidRDefault="00302B1C" w:rsidP="00302B1C">
            <w:pPr>
              <w:spacing w:after="0" w:line="240" w:lineRule="auto"/>
              <w:ind w:left="123" w:hanging="123"/>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1.</w:t>
            </w:r>
          </w:p>
          <w:p w14:paraId="769A83B3"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20BB6A75" w14:textId="77777777" w:rsidR="00302B1C" w:rsidRPr="00BD7681" w:rsidRDefault="00302B1C" w:rsidP="00302B1C">
            <w:pPr>
              <w:numPr>
                <w:ilvl w:val="0"/>
                <w:numId w:val="19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predstaviti se i opisati školu,</w:t>
            </w:r>
          </w:p>
          <w:p w14:paraId="50EFCADE" w14:textId="77777777" w:rsidR="00302B1C" w:rsidRPr="00BD7681" w:rsidRDefault="00302B1C" w:rsidP="00302B1C">
            <w:pPr>
              <w:numPr>
                <w:ilvl w:val="0"/>
                <w:numId w:val="19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opisati školski sustav, </w:t>
            </w:r>
          </w:p>
          <w:p w14:paraId="1A46819D" w14:textId="77777777" w:rsidR="00302B1C" w:rsidRPr="00BD7681" w:rsidRDefault="00302B1C" w:rsidP="00302B1C">
            <w:pPr>
              <w:numPr>
                <w:ilvl w:val="0"/>
                <w:numId w:val="19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usvojiti vokabular na temu života u školi,</w:t>
            </w:r>
          </w:p>
          <w:p w14:paraId="1DE72B25" w14:textId="77777777" w:rsidR="00302B1C" w:rsidRPr="00BD7681" w:rsidRDefault="00302B1C" w:rsidP="00302B1C">
            <w:pPr>
              <w:numPr>
                <w:ilvl w:val="0"/>
                <w:numId w:val="19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sastaviti svoj raspored nastavnih sati.</w:t>
            </w:r>
          </w:p>
          <w:p w14:paraId="486EEC61" w14:textId="77777777" w:rsidR="00302B1C" w:rsidRPr="00BD7681" w:rsidRDefault="00302B1C" w:rsidP="00302B1C">
            <w:pPr>
              <w:spacing w:after="0" w:line="240" w:lineRule="auto"/>
              <w:rPr>
                <w:rFonts w:ascii="Times New Roman" w:eastAsia="Times New Roman" w:hAnsi="Times New Roman" w:cs="Times New Roman"/>
                <w:bCs/>
                <w:lang w:val="hr-HR"/>
              </w:rPr>
            </w:pPr>
          </w:p>
          <w:p w14:paraId="626F1915" w14:textId="77777777" w:rsidR="00302B1C" w:rsidRPr="00BD7681" w:rsidRDefault="00302B1C" w:rsidP="00302B1C">
            <w:pPr>
              <w:spacing w:after="0" w:line="240" w:lineRule="auto"/>
              <w:rPr>
                <w:rFonts w:ascii="Times New Roman" w:eastAsia="Times New Roman" w:hAnsi="Times New Roman" w:cs="Times New Roman"/>
                <w:bCs/>
                <w:lang w:val="hr-HR"/>
              </w:rPr>
            </w:pPr>
          </w:p>
          <w:p w14:paraId="5B221E48" w14:textId="77777777" w:rsidR="00302B1C" w:rsidRPr="00BD7681" w:rsidRDefault="00302B1C" w:rsidP="00302B1C">
            <w:pPr>
              <w:spacing w:after="0" w:line="240" w:lineRule="auto"/>
              <w:rPr>
                <w:rFonts w:ascii="Times New Roman" w:eastAsia="Times New Roman" w:hAnsi="Times New Roman" w:cs="Times New Roman"/>
                <w:bCs/>
                <w:lang w:val="hr-HR"/>
              </w:rPr>
            </w:pPr>
          </w:p>
          <w:p w14:paraId="46F0A053" w14:textId="77777777" w:rsidR="00302B1C" w:rsidRPr="00BD7681" w:rsidRDefault="00302B1C" w:rsidP="00302B1C">
            <w:pPr>
              <w:spacing w:after="0" w:line="240" w:lineRule="auto"/>
              <w:rPr>
                <w:rFonts w:ascii="Times New Roman" w:eastAsia="Times New Roman" w:hAnsi="Times New Roman" w:cs="Times New Roman"/>
                <w:bCs/>
                <w:lang w:val="hr-HR"/>
              </w:rPr>
            </w:pPr>
          </w:p>
          <w:p w14:paraId="184366C6"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2.</w:t>
            </w:r>
          </w:p>
          <w:p w14:paraId="6CCA6C81"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2CB18202" w14:textId="77777777" w:rsidR="00302B1C" w:rsidRPr="00BD7681" w:rsidRDefault="00302B1C" w:rsidP="00302B1C">
            <w:pPr>
              <w:numPr>
                <w:ilvl w:val="0"/>
                <w:numId w:val="196"/>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opisati svoj odnos prema odraslima,</w:t>
            </w:r>
          </w:p>
          <w:p w14:paraId="30D544FE" w14:textId="77777777" w:rsidR="00302B1C" w:rsidRPr="00BD7681" w:rsidRDefault="00302B1C" w:rsidP="00302B1C">
            <w:pPr>
              <w:numPr>
                <w:ilvl w:val="0"/>
                <w:numId w:val="196"/>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sastaviti anketu o problemima mladih,</w:t>
            </w:r>
          </w:p>
          <w:p w14:paraId="00C49BF2" w14:textId="77777777" w:rsidR="00302B1C" w:rsidRPr="00BD7681" w:rsidRDefault="00302B1C" w:rsidP="00302B1C">
            <w:pPr>
              <w:numPr>
                <w:ilvl w:val="0"/>
                <w:numId w:val="196"/>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reći nešto o svom životnom dobu,</w:t>
            </w:r>
          </w:p>
          <w:p w14:paraId="119F33F6" w14:textId="77777777" w:rsidR="00302B1C" w:rsidRPr="00BD7681" w:rsidRDefault="00302B1C" w:rsidP="00302B1C">
            <w:pPr>
              <w:numPr>
                <w:ilvl w:val="0"/>
                <w:numId w:val="196"/>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razgovarati o svojim ambicijama i planirati karijeru,</w:t>
            </w:r>
          </w:p>
          <w:p w14:paraId="23991BD1" w14:textId="77777777" w:rsidR="00302B1C" w:rsidRPr="00BD7681" w:rsidRDefault="00302B1C" w:rsidP="00302B1C">
            <w:pPr>
              <w:numPr>
                <w:ilvl w:val="0"/>
                <w:numId w:val="196"/>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razumjeti jednostavnije tekstove na  stranom jeziku o problemima mladih.</w:t>
            </w:r>
          </w:p>
          <w:p w14:paraId="43CCEFCA" w14:textId="77777777" w:rsidR="00302B1C" w:rsidRPr="00BD7681" w:rsidRDefault="00302B1C" w:rsidP="00302B1C">
            <w:pPr>
              <w:spacing w:after="0" w:line="240" w:lineRule="auto"/>
              <w:rPr>
                <w:rFonts w:ascii="Times New Roman" w:eastAsia="Times New Roman" w:hAnsi="Times New Roman" w:cs="Times New Roman"/>
                <w:bCs/>
                <w:lang w:val="hr-HR"/>
              </w:rPr>
            </w:pPr>
          </w:p>
          <w:p w14:paraId="2817E5D3" w14:textId="77777777" w:rsidR="00302B1C" w:rsidRPr="00BD7681" w:rsidRDefault="00302B1C" w:rsidP="00302B1C">
            <w:pPr>
              <w:spacing w:after="0" w:line="240" w:lineRule="auto"/>
              <w:rPr>
                <w:rFonts w:ascii="Times New Roman" w:eastAsia="Times New Roman" w:hAnsi="Times New Roman" w:cs="Times New Roman"/>
                <w:bCs/>
                <w:lang w:val="hr-HR"/>
              </w:rPr>
            </w:pPr>
          </w:p>
          <w:p w14:paraId="37D88BBF" w14:textId="77777777" w:rsidR="00302B1C" w:rsidRPr="00BD7681" w:rsidRDefault="00302B1C" w:rsidP="00302B1C">
            <w:pPr>
              <w:spacing w:after="0" w:line="240" w:lineRule="auto"/>
              <w:rPr>
                <w:rFonts w:ascii="Times New Roman" w:eastAsia="Times New Roman" w:hAnsi="Times New Roman" w:cs="Times New Roman"/>
                <w:bCs/>
                <w:lang w:val="hr-HR"/>
              </w:rPr>
            </w:pPr>
          </w:p>
          <w:p w14:paraId="0975EBCB" w14:textId="77777777" w:rsidR="00302B1C" w:rsidRPr="00BD7681" w:rsidRDefault="00302B1C" w:rsidP="00302B1C">
            <w:pPr>
              <w:spacing w:after="0" w:line="240" w:lineRule="auto"/>
              <w:rPr>
                <w:rFonts w:ascii="Times New Roman" w:eastAsia="Times New Roman" w:hAnsi="Times New Roman" w:cs="Times New Roman"/>
                <w:bCs/>
                <w:lang w:val="hr-HR"/>
              </w:rPr>
            </w:pPr>
          </w:p>
          <w:p w14:paraId="0BE37037" w14:textId="77777777" w:rsidR="00302B1C" w:rsidRPr="00BD7681" w:rsidRDefault="00302B1C" w:rsidP="00302B1C">
            <w:pPr>
              <w:spacing w:after="0" w:line="240" w:lineRule="auto"/>
              <w:ind w:left="123" w:hanging="123"/>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3.</w:t>
            </w:r>
          </w:p>
          <w:p w14:paraId="2F549A90" w14:textId="77777777" w:rsidR="00302B1C" w:rsidRPr="00BD7681" w:rsidRDefault="00302B1C" w:rsidP="00302B1C">
            <w:pPr>
              <w:framePr w:hSpace="180" w:wrap="around" w:vAnchor="text" w:hAnchor="margin" w:y="-358"/>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5BBA6313" w14:textId="77777777" w:rsidR="00302B1C" w:rsidRPr="00BD7681" w:rsidRDefault="00302B1C" w:rsidP="00302B1C">
            <w:pPr>
              <w:framePr w:hSpace="180" w:wrap="around" w:vAnchor="text" w:hAnchor="margin" w:y="-358"/>
              <w:numPr>
                <w:ilvl w:val="0"/>
                <w:numId w:val="19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nabrojati popularne sportove i grupirati ih po srodnosti,</w:t>
            </w:r>
          </w:p>
          <w:p w14:paraId="1877A4CD" w14:textId="77777777" w:rsidR="00302B1C" w:rsidRPr="00BD7681" w:rsidRDefault="00302B1C" w:rsidP="00302B1C">
            <w:pPr>
              <w:framePr w:hSpace="180" w:wrap="around" w:vAnchor="text" w:hAnchor="margin" w:y="-358"/>
              <w:numPr>
                <w:ilvl w:val="0"/>
                <w:numId w:val="19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govoriti o sportu koji voli ili kojim se bavi: dobre i loše strane,</w:t>
            </w:r>
          </w:p>
          <w:p w14:paraId="40F9F83B" w14:textId="77777777" w:rsidR="00302B1C" w:rsidRPr="00BD7681" w:rsidRDefault="00302B1C" w:rsidP="00302B1C">
            <w:pPr>
              <w:framePr w:hSpace="180" w:wrap="around" w:vAnchor="text" w:hAnchor="margin" w:y="-358"/>
              <w:numPr>
                <w:ilvl w:val="0"/>
                <w:numId w:val="19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usmeno opisati sportski događaj u školi ili gradu,</w:t>
            </w:r>
          </w:p>
          <w:p w14:paraId="50B4CC45" w14:textId="77777777" w:rsidR="00302B1C" w:rsidRPr="00BD7681" w:rsidRDefault="00302B1C" w:rsidP="00302B1C">
            <w:pPr>
              <w:framePr w:hSpace="180" w:wrap="around" w:vAnchor="text" w:hAnchor="margin" w:y="-358"/>
              <w:numPr>
                <w:ilvl w:val="0"/>
                <w:numId w:val="19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objasniti poštenu igru kao gledatelj.</w:t>
            </w:r>
          </w:p>
          <w:p w14:paraId="430D4EEE" w14:textId="77777777" w:rsidR="00302B1C" w:rsidRPr="00BD7681" w:rsidRDefault="00302B1C" w:rsidP="00302B1C">
            <w:pPr>
              <w:spacing w:after="0" w:line="240" w:lineRule="auto"/>
              <w:rPr>
                <w:rFonts w:ascii="Times New Roman" w:eastAsia="Times New Roman" w:hAnsi="Times New Roman" w:cs="Times New Roman"/>
                <w:bCs/>
                <w:lang w:val="hr-HR"/>
              </w:rPr>
            </w:pPr>
          </w:p>
          <w:p w14:paraId="7099CE75" w14:textId="77777777" w:rsidR="00302B1C" w:rsidRPr="00BD7681" w:rsidRDefault="00302B1C" w:rsidP="00302B1C">
            <w:pPr>
              <w:spacing w:after="0" w:line="240" w:lineRule="auto"/>
              <w:ind w:left="123" w:hanging="123"/>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4.</w:t>
            </w:r>
          </w:p>
          <w:p w14:paraId="57926214" w14:textId="77777777" w:rsidR="00302B1C" w:rsidRPr="00BD7681" w:rsidRDefault="00302B1C" w:rsidP="00302B1C">
            <w:pPr>
              <w:framePr w:hSpace="180" w:wrap="around" w:vAnchor="text" w:hAnchor="margin" w:y="-358"/>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25C9719C" w14:textId="77777777" w:rsidR="00302B1C" w:rsidRPr="00BD7681" w:rsidRDefault="00302B1C" w:rsidP="00302B1C">
            <w:pPr>
              <w:framePr w:hSpace="180" w:wrap="around" w:vAnchor="text" w:hAnchor="margin" w:y="-358"/>
              <w:numPr>
                <w:ilvl w:val="0"/>
                <w:numId w:val="200"/>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lastRenderedPageBreak/>
              <w:t xml:space="preserve">ukratko opisati svoje zanimanje uz prednosti i nedostatke, </w:t>
            </w:r>
          </w:p>
          <w:p w14:paraId="3C182711" w14:textId="77777777" w:rsidR="00302B1C" w:rsidRPr="00BD7681" w:rsidRDefault="00302B1C" w:rsidP="00302B1C">
            <w:pPr>
              <w:framePr w:hSpace="180" w:wrap="around" w:vAnchor="text" w:hAnchor="margin" w:y="-358"/>
              <w:numPr>
                <w:ilvl w:val="0"/>
                <w:numId w:val="200"/>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reći nešto o svom radnom mjestu,</w:t>
            </w:r>
          </w:p>
          <w:p w14:paraId="059F9644" w14:textId="77777777" w:rsidR="00302B1C" w:rsidRPr="00BD7681" w:rsidRDefault="00302B1C" w:rsidP="00302B1C">
            <w:pPr>
              <w:framePr w:hSpace="180" w:wrap="around" w:vAnchor="text" w:hAnchor="margin" w:y="-358"/>
              <w:numPr>
                <w:ilvl w:val="0"/>
                <w:numId w:val="200"/>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voditi dijalog o temi s prijateljem iz razreda,</w:t>
            </w:r>
          </w:p>
          <w:p w14:paraId="56544F12" w14:textId="77777777" w:rsidR="00302B1C" w:rsidRPr="00BD7681" w:rsidRDefault="00302B1C" w:rsidP="00302B1C">
            <w:pPr>
              <w:framePr w:hSpace="180" w:wrap="around" w:vAnchor="text" w:hAnchor="margin" w:y="-358"/>
              <w:numPr>
                <w:ilvl w:val="0"/>
                <w:numId w:val="200"/>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razumjeti jednostavne tekstove o tom zanimanju.</w:t>
            </w:r>
          </w:p>
          <w:p w14:paraId="7B6A515C" w14:textId="77777777" w:rsidR="00302B1C" w:rsidRPr="00BD7681" w:rsidRDefault="00302B1C" w:rsidP="00302B1C">
            <w:pPr>
              <w:spacing w:after="0" w:line="240" w:lineRule="auto"/>
              <w:rPr>
                <w:rFonts w:ascii="Times New Roman" w:eastAsia="Times New Roman" w:hAnsi="Times New Roman" w:cs="Times New Roman"/>
                <w:bCs/>
                <w:lang w:val="hr-HR"/>
              </w:rPr>
            </w:pPr>
          </w:p>
        </w:tc>
        <w:tc>
          <w:tcPr>
            <w:tcW w:w="4832" w:type="dxa"/>
            <w:tcBorders>
              <w:left w:val="single" w:sz="4" w:space="0" w:color="auto"/>
            </w:tcBorders>
          </w:tcPr>
          <w:p w14:paraId="38C01EDF" w14:textId="77777777" w:rsidR="00302B1C" w:rsidRPr="00BD7681" w:rsidRDefault="00302B1C" w:rsidP="00302B1C">
            <w:pPr>
              <w:spacing w:after="0" w:line="240" w:lineRule="auto"/>
              <w:ind w:left="123" w:hanging="123"/>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Jedinica 1.</w:t>
            </w:r>
          </w:p>
          <w:p w14:paraId="3D6D32F2" w14:textId="77777777" w:rsidR="00302B1C" w:rsidRPr="00BD7681" w:rsidRDefault="00302B1C" w:rsidP="00302B1C">
            <w:pPr>
              <w:numPr>
                <w:ilvl w:val="0"/>
                <w:numId w:val="19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koristiti skicu plana škole koju učenici izrađuju, rad u skupini, </w:t>
            </w:r>
          </w:p>
          <w:p w14:paraId="214830E7" w14:textId="77777777" w:rsidR="00302B1C" w:rsidRPr="00BD7681" w:rsidRDefault="00302B1C" w:rsidP="00302B1C">
            <w:pPr>
              <w:numPr>
                <w:ilvl w:val="0"/>
                <w:numId w:val="19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nastavnik će pripremiti shemu školskoga sustava u stranoj zemlji, </w:t>
            </w:r>
          </w:p>
          <w:p w14:paraId="6988D03A" w14:textId="77777777" w:rsidR="00302B1C" w:rsidRPr="00BD7681" w:rsidRDefault="00302B1C" w:rsidP="00302B1C">
            <w:pPr>
              <w:numPr>
                <w:ilvl w:val="0"/>
                <w:numId w:val="19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razvrstati i grupirati riječi uz život u školi,</w:t>
            </w:r>
          </w:p>
          <w:p w14:paraId="40A937C2" w14:textId="77777777" w:rsidR="00302B1C" w:rsidRPr="00BD7681" w:rsidRDefault="00302B1C" w:rsidP="00302B1C">
            <w:pPr>
              <w:numPr>
                <w:ilvl w:val="0"/>
                <w:numId w:val="19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koristiti slike i dijagrame, paukovu mrežu, sustav stabla, tablice, pojedinačni rad, </w:t>
            </w:r>
          </w:p>
          <w:p w14:paraId="36CCDC87" w14:textId="77777777" w:rsidR="00302B1C" w:rsidRPr="00BD7681" w:rsidRDefault="00302B1C" w:rsidP="00302B1C">
            <w:pPr>
              <w:numPr>
                <w:ilvl w:val="0"/>
                <w:numId w:val="19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kratke usmene i pismene opise; </w:t>
            </w:r>
          </w:p>
          <w:p w14:paraId="6C34F2B8" w14:textId="77777777" w:rsidR="00302B1C" w:rsidRPr="00BD7681" w:rsidRDefault="00302B1C" w:rsidP="00302B1C">
            <w:pPr>
              <w:numPr>
                <w:ilvl w:val="0"/>
                <w:numId w:val="19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izrada rasporeda nastavnih sati, rad u skupini, izvješće po danu u tjednu. </w:t>
            </w:r>
          </w:p>
          <w:p w14:paraId="46506837" w14:textId="77777777" w:rsidR="00302B1C" w:rsidRPr="00BD7681" w:rsidRDefault="00302B1C" w:rsidP="00302B1C">
            <w:pPr>
              <w:spacing w:after="0" w:line="240" w:lineRule="auto"/>
              <w:ind w:left="123" w:hanging="123"/>
              <w:rPr>
                <w:rFonts w:ascii="Times New Roman" w:eastAsia="Times New Roman" w:hAnsi="Times New Roman" w:cs="Times New Roman"/>
                <w:bCs/>
                <w:lang w:val="hr-HR"/>
              </w:rPr>
            </w:pPr>
          </w:p>
          <w:p w14:paraId="15BAEB10"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2.</w:t>
            </w:r>
          </w:p>
          <w:p w14:paraId="3ED87990" w14:textId="77777777" w:rsidR="00302B1C" w:rsidRPr="00BD7681" w:rsidRDefault="00302B1C" w:rsidP="00302B1C">
            <w:pPr>
              <w:numPr>
                <w:ilvl w:val="0"/>
                <w:numId w:val="195"/>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diskusija: za i protiv strogih roditelja, nastavnika,  </w:t>
            </w:r>
          </w:p>
          <w:p w14:paraId="11BC5E5C" w14:textId="77777777" w:rsidR="00302B1C" w:rsidRPr="00BD7681" w:rsidRDefault="00302B1C" w:rsidP="00302B1C">
            <w:pPr>
              <w:numPr>
                <w:ilvl w:val="0"/>
                <w:numId w:val="195"/>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izrada ankete za ciljnu skupinu, pisanje  i podnošenje izvješća; </w:t>
            </w:r>
          </w:p>
          <w:p w14:paraId="027CA91F" w14:textId="77777777" w:rsidR="00302B1C" w:rsidRPr="00BD7681" w:rsidRDefault="00302B1C" w:rsidP="00302B1C">
            <w:pPr>
              <w:numPr>
                <w:ilvl w:val="0"/>
                <w:numId w:val="195"/>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moždana oluja,  </w:t>
            </w:r>
          </w:p>
          <w:p w14:paraId="0370B87F" w14:textId="77777777" w:rsidR="00302B1C" w:rsidRPr="00BD7681" w:rsidRDefault="00302B1C" w:rsidP="00302B1C">
            <w:pPr>
              <w:numPr>
                <w:ilvl w:val="0"/>
                <w:numId w:val="195"/>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učenici navode cilj/zanimanje i put do njegovoga ostvarenja (škola, uspjeh, studij), prednosti i nedostatke, </w:t>
            </w:r>
          </w:p>
          <w:p w14:paraId="16629664" w14:textId="77777777" w:rsidR="00302B1C" w:rsidRPr="00BD7681" w:rsidRDefault="00302B1C" w:rsidP="00302B1C">
            <w:pPr>
              <w:numPr>
                <w:ilvl w:val="0"/>
                <w:numId w:val="195"/>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koristiti tekstove primjerene uzrastu i predznanju, usmeno i pismeno provjeriti  razumijevanje, napisati rezime pročitanoga teksta.</w:t>
            </w:r>
          </w:p>
          <w:p w14:paraId="5F3031EA" w14:textId="77777777" w:rsidR="00302B1C" w:rsidRPr="00BD7681" w:rsidRDefault="00302B1C" w:rsidP="00302B1C">
            <w:pPr>
              <w:spacing w:after="0" w:line="240" w:lineRule="auto"/>
              <w:rPr>
                <w:rFonts w:ascii="Times New Roman" w:eastAsia="Times New Roman" w:hAnsi="Times New Roman" w:cs="Times New Roman"/>
                <w:bCs/>
                <w:lang w:val="hr-HR"/>
              </w:rPr>
            </w:pPr>
          </w:p>
          <w:p w14:paraId="56F7C66B" w14:textId="77777777" w:rsidR="00302B1C" w:rsidRPr="00BD7681" w:rsidRDefault="00302B1C" w:rsidP="00302B1C">
            <w:pPr>
              <w:spacing w:after="0" w:line="240" w:lineRule="auto"/>
              <w:ind w:left="123" w:hanging="123"/>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3.</w:t>
            </w:r>
          </w:p>
          <w:p w14:paraId="7A83E84F" w14:textId="77777777" w:rsidR="00302B1C" w:rsidRPr="00BD7681" w:rsidRDefault="00302B1C" w:rsidP="00302B1C">
            <w:pPr>
              <w:framePr w:hSpace="180" w:wrap="around" w:vAnchor="text" w:hAnchor="margin" w:y="-358"/>
              <w:numPr>
                <w:ilvl w:val="0"/>
                <w:numId w:val="197"/>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moždana oluja: razvrstati izraze, ispričati  prijatelju,</w:t>
            </w:r>
          </w:p>
          <w:p w14:paraId="31741F0D" w14:textId="77777777" w:rsidR="00302B1C" w:rsidRPr="00BD7681" w:rsidRDefault="00302B1C" w:rsidP="00302B1C">
            <w:pPr>
              <w:framePr w:hSpace="180" w:wrap="around" w:vAnchor="text" w:hAnchor="margin" w:y="-358"/>
              <w:numPr>
                <w:ilvl w:val="0"/>
                <w:numId w:val="197"/>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intervju, izvješće (zastupljenost u razredu, trening i sl.),</w:t>
            </w:r>
          </w:p>
          <w:p w14:paraId="4ED81568" w14:textId="77777777" w:rsidR="00302B1C" w:rsidRPr="00BD7681" w:rsidRDefault="00302B1C" w:rsidP="00302B1C">
            <w:pPr>
              <w:framePr w:hSpace="180" w:wrap="around" w:vAnchor="text" w:hAnchor="margin" w:y="-358"/>
              <w:numPr>
                <w:ilvl w:val="0"/>
                <w:numId w:val="197"/>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novinski članci, pa kratki pismeni sastav (koristiti rječnik i tablicu glagola),</w:t>
            </w:r>
          </w:p>
          <w:p w14:paraId="52BA0EE5" w14:textId="77777777" w:rsidR="00302B1C" w:rsidRPr="00BD7681" w:rsidRDefault="00302B1C" w:rsidP="00302B1C">
            <w:pPr>
              <w:framePr w:hSpace="180" w:wrap="around" w:vAnchor="text" w:hAnchor="margin" w:y="-358"/>
              <w:numPr>
                <w:ilvl w:val="0"/>
                <w:numId w:val="197"/>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rad u skupini: istraživanje ponašanja i izvješće (novinski članci, nastavni sat Sportske kulture), imperativ.</w:t>
            </w:r>
          </w:p>
          <w:p w14:paraId="46DA5868" w14:textId="77777777" w:rsidR="00302B1C" w:rsidRPr="00BD7681" w:rsidRDefault="00302B1C" w:rsidP="00302B1C">
            <w:pPr>
              <w:framePr w:hSpace="180" w:wrap="around" w:vAnchor="text" w:hAnchor="margin" w:y="-358"/>
              <w:spacing w:after="0" w:line="240" w:lineRule="auto"/>
              <w:ind w:left="123" w:hanging="123"/>
              <w:rPr>
                <w:rFonts w:ascii="Times New Roman" w:eastAsia="Times New Roman" w:hAnsi="Times New Roman" w:cs="Times New Roman"/>
                <w:bCs/>
                <w:lang w:val="hr-HR"/>
              </w:rPr>
            </w:pPr>
          </w:p>
          <w:p w14:paraId="417E793B" w14:textId="77777777" w:rsidR="00302B1C" w:rsidRPr="00BD7681" w:rsidRDefault="00302B1C" w:rsidP="00302B1C">
            <w:pPr>
              <w:spacing w:after="0" w:line="240" w:lineRule="auto"/>
              <w:ind w:left="123" w:hanging="123"/>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4.</w:t>
            </w:r>
          </w:p>
          <w:p w14:paraId="2BFD920B" w14:textId="77777777" w:rsidR="00302B1C" w:rsidRPr="00BD7681" w:rsidRDefault="00302B1C" w:rsidP="00302B1C">
            <w:pPr>
              <w:numPr>
                <w:ilvl w:val="0"/>
                <w:numId w:val="19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projekt/rad u skupini, učenici skupljaju materijal/internet, traže informacije od nastavnika praktične nastave,</w:t>
            </w:r>
          </w:p>
          <w:p w14:paraId="39D88005" w14:textId="77777777" w:rsidR="00302B1C" w:rsidRPr="00BD7681" w:rsidRDefault="00302B1C" w:rsidP="00302B1C">
            <w:pPr>
              <w:numPr>
                <w:ilvl w:val="0"/>
                <w:numId w:val="19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učenici crtaju radni prostor i pribor za rad, </w:t>
            </w:r>
          </w:p>
          <w:p w14:paraId="41B4195B" w14:textId="77777777" w:rsidR="00302B1C" w:rsidRPr="00BD7681" w:rsidRDefault="00302B1C" w:rsidP="00302B1C">
            <w:pPr>
              <w:numPr>
                <w:ilvl w:val="0"/>
                <w:numId w:val="19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rad u paru – sastaviti i izvesti dijalog (rečenična intonacija),</w:t>
            </w:r>
          </w:p>
          <w:p w14:paraId="353D9439" w14:textId="77777777" w:rsidR="00302B1C" w:rsidRPr="00BD7681" w:rsidRDefault="00302B1C" w:rsidP="00302B1C">
            <w:pPr>
              <w:numPr>
                <w:ilvl w:val="0"/>
                <w:numId w:val="19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vježba točno/netočno za provjeru razumijevanja.</w:t>
            </w:r>
          </w:p>
        </w:tc>
      </w:tr>
      <w:tr w:rsidR="00302B1C" w:rsidRPr="00BD7681" w14:paraId="692C7B60" w14:textId="77777777" w:rsidTr="00967779">
        <w:trPr>
          <w:jc w:val="center"/>
        </w:trPr>
        <w:tc>
          <w:tcPr>
            <w:tcW w:w="9668" w:type="dxa"/>
            <w:gridSpan w:val="3"/>
          </w:tcPr>
          <w:p w14:paraId="4B03BB1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Integracija s drugim nastavnim predmetima</w:t>
            </w:r>
          </w:p>
        </w:tc>
      </w:tr>
      <w:tr w:rsidR="00302B1C" w:rsidRPr="00BD7681" w14:paraId="33370909" w14:textId="77777777" w:rsidTr="00967779">
        <w:trPr>
          <w:jc w:val="center"/>
        </w:trPr>
        <w:tc>
          <w:tcPr>
            <w:tcW w:w="9668" w:type="dxa"/>
            <w:gridSpan w:val="3"/>
          </w:tcPr>
          <w:p w14:paraId="6A8609E8"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Hrvatski jezik i književnost, Sportska kultura, stručno-teorijski predmeti</w:t>
            </w:r>
          </w:p>
        </w:tc>
      </w:tr>
      <w:tr w:rsidR="00302B1C" w:rsidRPr="00BD7681" w14:paraId="17E90FE4" w14:textId="77777777" w:rsidTr="00967779">
        <w:trPr>
          <w:jc w:val="center"/>
        </w:trPr>
        <w:tc>
          <w:tcPr>
            <w:tcW w:w="9668" w:type="dxa"/>
            <w:gridSpan w:val="3"/>
          </w:tcPr>
          <w:p w14:paraId="61626C7E"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6E293B5C" w14:textId="77777777" w:rsidTr="00967779">
        <w:trPr>
          <w:jc w:val="center"/>
        </w:trPr>
        <w:tc>
          <w:tcPr>
            <w:tcW w:w="9668" w:type="dxa"/>
            <w:gridSpan w:val="3"/>
          </w:tcPr>
          <w:p w14:paraId="631369CE" w14:textId="77777777" w:rsidR="00302B1C" w:rsidRPr="00BD7681" w:rsidRDefault="00302B1C" w:rsidP="00302B1C">
            <w:pPr>
              <w:numPr>
                <w:ilvl w:val="0"/>
                <w:numId w:val="17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udžbenici (domaći i strani za izbor potrebnih tema);  Opportunities – Beginner and Elementary (Michael Harris, David Mower, Anna Sikorzynska) </w:t>
            </w:r>
          </w:p>
          <w:p w14:paraId="7ACEE4B7" w14:textId="77777777" w:rsidR="00302B1C" w:rsidRPr="00BD7681" w:rsidRDefault="00302B1C" w:rsidP="00302B1C">
            <w:pPr>
              <w:numPr>
                <w:ilvl w:val="0"/>
                <w:numId w:val="17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časopisi, video, CD, DVD, audiozapisi, Internet</w:t>
            </w:r>
          </w:p>
        </w:tc>
      </w:tr>
      <w:tr w:rsidR="00302B1C" w:rsidRPr="00BD7681" w14:paraId="61032B1D" w14:textId="77777777" w:rsidTr="00967779">
        <w:trPr>
          <w:jc w:val="center"/>
        </w:trPr>
        <w:tc>
          <w:tcPr>
            <w:tcW w:w="9668" w:type="dxa"/>
            <w:gridSpan w:val="3"/>
          </w:tcPr>
          <w:p w14:paraId="3ED7346E"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Ocjenjivanje i tehnike ocjenjivanja</w:t>
            </w:r>
          </w:p>
        </w:tc>
      </w:tr>
      <w:tr w:rsidR="00302B1C" w:rsidRPr="00BD7681" w14:paraId="6BBAFEDC" w14:textId="77777777" w:rsidTr="00967779">
        <w:trPr>
          <w:jc w:val="center"/>
        </w:trPr>
        <w:tc>
          <w:tcPr>
            <w:tcW w:w="9668" w:type="dxa"/>
            <w:gridSpan w:val="3"/>
          </w:tcPr>
          <w:p w14:paraId="5199D87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1613354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Primjenjuju se najmanje tri različite tehnike ocjenjivanja:</w:t>
            </w:r>
          </w:p>
          <w:p w14:paraId="79EF1CDC" w14:textId="77777777" w:rsidR="00302B1C" w:rsidRPr="00BD7681" w:rsidRDefault="00302B1C" w:rsidP="00302B1C">
            <w:pPr>
              <w:numPr>
                <w:ilvl w:val="0"/>
                <w:numId w:val="17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usmena provjera znanja (intervju, prezentacije),</w:t>
            </w:r>
          </w:p>
          <w:p w14:paraId="653315BC" w14:textId="77777777" w:rsidR="00302B1C" w:rsidRPr="00BD7681" w:rsidRDefault="00302B1C" w:rsidP="00302B1C">
            <w:pPr>
              <w:numPr>
                <w:ilvl w:val="0"/>
                <w:numId w:val="17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pismena provjera znanja (zadatci objektivnog tipa, strukturirana pitanja),</w:t>
            </w:r>
          </w:p>
          <w:p w14:paraId="73D5CA33" w14:textId="77777777" w:rsidR="00302B1C" w:rsidRPr="00BD7681" w:rsidRDefault="00302B1C" w:rsidP="00302B1C">
            <w:pPr>
              <w:numPr>
                <w:ilvl w:val="0"/>
                <w:numId w:val="17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test (kratki odgovori, pitanja točno – </w:t>
            </w:r>
            <w:r w:rsidRPr="00BD7681">
              <w:rPr>
                <w:rFonts w:ascii="Times New Roman" w:eastAsia="Times New Roman" w:hAnsi="Times New Roman" w:cs="Times New Roman"/>
                <w:iCs/>
                <w:lang w:val="hr-HR"/>
              </w:rPr>
              <w:t>netočno</w:t>
            </w:r>
            <w:r w:rsidRPr="00BD7681">
              <w:rPr>
                <w:rFonts w:ascii="Times New Roman" w:eastAsia="Times New Roman" w:hAnsi="Times New Roman" w:cs="Times New Roman"/>
                <w:lang w:val="hr-HR"/>
              </w:rPr>
              <w:t xml:space="preserve"> itd.)</w:t>
            </w:r>
          </w:p>
        </w:tc>
      </w:tr>
    </w:tbl>
    <w:p w14:paraId="7FD03355" w14:textId="77777777" w:rsidR="00302B1C" w:rsidRPr="00BD7681" w:rsidRDefault="00302B1C" w:rsidP="00302B1C">
      <w:pPr>
        <w:spacing w:after="0" w:line="240" w:lineRule="auto"/>
        <w:rPr>
          <w:rFonts w:ascii="Times New Roman" w:eastAsia="Times New Roman" w:hAnsi="Times New Roman" w:cs="Times New Roman"/>
          <w:lang w:val="hr-HR"/>
        </w:rPr>
      </w:pPr>
    </w:p>
    <w:p w14:paraId="714E35FE" w14:textId="77777777" w:rsidR="00302B1C" w:rsidRPr="00BD7681" w:rsidRDefault="00302B1C" w:rsidP="00302B1C">
      <w:pPr>
        <w:spacing w:after="0" w:line="240" w:lineRule="auto"/>
        <w:rPr>
          <w:rFonts w:ascii="Times New Roman" w:eastAsia="Times New Roman" w:hAnsi="Times New Roman" w:cs="Times New Roman"/>
          <w:lang w:val="hr-HR"/>
        </w:rPr>
      </w:pPr>
    </w:p>
    <w:p w14:paraId="607A43B0" w14:textId="77777777" w:rsidR="00302B1C" w:rsidRPr="00BD7681" w:rsidRDefault="00302B1C" w:rsidP="00302B1C">
      <w:pPr>
        <w:spacing w:after="0" w:line="240" w:lineRule="auto"/>
        <w:rPr>
          <w:rFonts w:ascii="Times New Roman" w:eastAsia="Times New Roman" w:hAnsi="Times New Roman" w:cs="Times New Roman"/>
          <w:lang w:val="hr-HR"/>
        </w:rPr>
      </w:pPr>
    </w:p>
    <w:tbl>
      <w:tblPr>
        <w:tblW w:w="968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63"/>
        <w:gridCol w:w="2471"/>
        <w:gridCol w:w="4953"/>
      </w:tblGrid>
      <w:tr w:rsidR="00302B1C" w:rsidRPr="00BD7681" w14:paraId="3732E791" w14:textId="77777777" w:rsidTr="00967779">
        <w:trPr>
          <w:jc w:val="center"/>
        </w:trPr>
        <w:tc>
          <w:tcPr>
            <w:tcW w:w="2263" w:type="dxa"/>
            <w:tcBorders>
              <w:top w:val="single" w:sz="4" w:space="0" w:color="auto"/>
              <w:left w:val="single" w:sz="4" w:space="0" w:color="auto"/>
              <w:bottom w:val="single" w:sz="4" w:space="0" w:color="auto"/>
              <w:right w:val="nil"/>
            </w:tcBorders>
            <w:hideMark/>
          </w:tcPr>
          <w:p w14:paraId="4D839EDD"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(naziv):</w:t>
            </w:r>
          </w:p>
        </w:tc>
        <w:tc>
          <w:tcPr>
            <w:tcW w:w="7424" w:type="dxa"/>
            <w:gridSpan w:val="2"/>
            <w:tcBorders>
              <w:top w:val="single" w:sz="4" w:space="0" w:color="auto"/>
              <w:left w:val="single" w:sz="4" w:space="0" w:color="auto"/>
              <w:bottom w:val="single" w:sz="4" w:space="0" w:color="auto"/>
              <w:right w:val="single" w:sz="4" w:space="0" w:color="auto"/>
            </w:tcBorders>
          </w:tcPr>
          <w:p w14:paraId="4D725BA7"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Slobodno vrijeme</w:t>
            </w:r>
          </w:p>
        </w:tc>
      </w:tr>
      <w:tr w:rsidR="00302B1C" w:rsidRPr="00BD7681" w14:paraId="51EDF8B7" w14:textId="77777777" w:rsidTr="00967779">
        <w:trPr>
          <w:jc w:val="center"/>
        </w:trPr>
        <w:tc>
          <w:tcPr>
            <w:tcW w:w="2263" w:type="dxa"/>
            <w:tcBorders>
              <w:top w:val="single" w:sz="4" w:space="0" w:color="auto"/>
              <w:left w:val="single" w:sz="4" w:space="0" w:color="auto"/>
              <w:bottom w:val="single" w:sz="4" w:space="0" w:color="auto"/>
              <w:right w:val="single" w:sz="4" w:space="0" w:color="auto"/>
            </w:tcBorders>
            <w:hideMark/>
          </w:tcPr>
          <w:p w14:paraId="36EA6D9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 modula:</w:t>
            </w:r>
          </w:p>
          <w:p w14:paraId="5A7BBB88" w14:textId="77777777" w:rsidR="00302B1C" w:rsidRPr="00BD7681" w:rsidRDefault="00302B1C" w:rsidP="00302B1C">
            <w:pPr>
              <w:spacing w:after="0" w:line="240" w:lineRule="auto"/>
              <w:rPr>
                <w:rFonts w:ascii="Times New Roman" w:eastAsia="Times New Roman" w:hAnsi="Times New Roman" w:cs="Times New Roman"/>
                <w:lang w:val="hr-HR"/>
              </w:rPr>
            </w:pPr>
          </w:p>
        </w:tc>
        <w:tc>
          <w:tcPr>
            <w:tcW w:w="7424" w:type="dxa"/>
            <w:gridSpan w:val="2"/>
            <w:tcBorders>
              <w:top w:val="single" w:sz="4" w:space="0" w:color="auto"/>
              <w:left w:val="single" w:sz="4" w:space="0" w:color="auto"/>
              <w:bottom w:val="single" w:sz="4" w:space="0" w:color="auto"/>
              <w:right w:val="single" w:sz="4" w:space="0" w:color="auto"/>
            </w:tcBorders>
          </w:tcPr>
          <w:p w14:paraId="57D643A5"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2.</w:t>
            </w:r>
          </w:p>
        </w:tc>
      </w:tr>
      <w:tr w:rsidR="00302B1C" w:rsidRPr="00BD7681" w14:paraId="02587B93"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316B7446"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31BCC7F2"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1789573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Ovaj modul ima za svrhu dati učenicima praktične vještine komunikacije na stranom jeziku na temu slobodnoga vremena:</w:t>
            </w:r>
          </w:p>
          <w:p w14:paraId="0AE3EE9E" w14:textId="77777777" w:rsidR="00302B1C" w:rsidRPr="00BD7681" w:rsidRDefault="00302B1C" w:rsidP="00302B1C">
            <w:pPr>
              <w:numPr>
                <w:ilvl w:val="0"/>
                <w:numId w:val="20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čitanje i slušanje s razumijevanjem,</w:t>
            </w:r>
          </w:p>
          <w:p w14:paraId="6545E3C3" w14:textId="77777777" w:rsidR="00302B1C" w:rsidRPr="00BD7681" w:rsidRDefault="00302B1C" w:rsidP="00302B1C">
            <w:pPr>
              <w:numPr>
                <w:ilvl w:val="0"/>
                <w:numId w:val="20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sposobnost razumijevanja glavne ideje ili informacije iz teksta,</w:t>
            </w:r>
          </w:p>
          <w:p w14:paraId="453F8ACE" w14:textId="77777777" w:rsidR="00302B1C" w:rsidRPr="00BD7681" w:rsidRDefault="00302B1C" w:rsidP="00302B1C">
            <w:pPr>
              <w:numPr>
                <w:ilvl w:val="0"/>
                <w:numId w:val="20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sposobnost usmenog i pismenog izražavanja mišljenja i stavova na stranom jeziku.</w:t>
            </w:r>
          </w:p>
        </w:tc>
      </w:tr>
      <w:tr w:rsidR="00302B1C" w:rsidRPr="00BD7681" w14:paraId="27DD8F0B"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324F50DA"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 zahtjevi / Preduvjeti</w:t>
            </w:r>
          </w:p>
        </w:tc>
      </w:tr>
      <w:tr w:rsidR="00302B1C" w:rsidRPr="00BD7681" w14:paraId="228C1EB0"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79C5564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Osnovne komunikacijske vještine u stranom jeziku.</w:t>
            </w:r>
          </w:p>
        </w:tc>
      </w:tr>
      <w:tr w:rsidR="00302B1C" w:rsidRPr="00BD7681" w14:paraId="3E912C66"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74821CA0"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5AE7B534"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62610BB6"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Ohrabriti učenike na uporabu stranoga jezika u svrhu komunikacije.</w:t>
            </w:r>
          </w:p>
          <w:p w14:paraId="400B29F9"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Razviti sklonost prema učenju stranoga jezika.</w:t>
            </w:r>
          </w:p>
          <w:p w14:paraId="0755FBAB"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Ohrabriti učenike za samostalan rad i učenje tijekom cijeloga života.</w:t>
            </w:r>
          </w:p>
          <w:p w14:paraId="08A48A2B"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Obogaćivati osobnu kulturu upoznavanjem kulturnih posebnosti drugih naroda.</w:t>
            </w:r>
          </w:p>
          <w:p w14:paraId="2B554C32"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zanimanje za uporabu stranoga jezika u struci.</w:t>
            </w:r>
          </w:p>
          <w:p w14:paraId="0258D2F7"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pozitivnu radnu etiku i sposobnosti za timski rad.</w:t>
            </w:r>
          </w:p>
          <w:p w14:paraId="24A1F512"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duh tolerancije, humanizma i temeljnih etičkih načela.</w:t>
            </w:r>
          </w:p>
          <w:p w14:paraId="744374E0"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Razumijevanje značaja pravilne primjene fonetskih, morfoloških i sintaktičkih znanja u jeziku.</w:t>
            </w:r>
          </w:p>
        </w:tc>
      </w:tr>
      <w:tr w:rsidR="00302B1C" w:rsidRPr="00BD7681" w14:paraId="7CE2105D"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061F613D"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50222E71"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079AAA43" w14:textId="77777777" w:rsidR="00302B1C" w:rsidRPr="00BD7681" w:rsidRDefault="00302B1C" w:rsidP="00302B1C">
            <w:pPr>
              <w:numPr>
                <w:ilvl w:val="0"/>
                <w:numId w:val="174"/>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Novac </w:t>
            </w:r>
          </w:p>
          <w:p w14:paraId="53828429" w14:textId="77777777" w:rsidR="00302B1C" w:rsidRPr="00BD7681" w:rsidRDefault="00302B1C" w:rsidP="00302B1C">
            <w:pPr>
              <w:numPr>
                <w:ilvl w:val="0"/>
                <w:numId w:val="174"/>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Kupnja </w:t>
            </w:r>
          </w:p>
          <w:p w14:paraId="5114FF19" w14:textId="77777777" w:rsidR="00302B1C" w:rsidRPr="00BD7681" w:rsidRDefault="00302B1C" w:rsidP="00302B1C">
            <w:pPr>
              <w:numPr>
                <w:ilvl w:val="0"/>
                <w:numId w:val="174"/>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Putovanje</w:t>
            </w:r>
          </w:p>
          <w:p w14:paraId="2D8B32A2" w14:textId="77777777" w:rsidR="00302B1C" w:rsidRPr="00BD7681" w:rsidRDefault="00302B1C" w:rsidP="00302B1C">
            <w:pPr>
              <w:numPr>
                <w:ilvl w:val="0"/>
                <w:numId w:val="174"/>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Jelo i piće</w:t>
            </w:r>
          </w:p>
        </w:tc>
      </w:tr>
      <w:tr w:rsidR="00302B1C" w:rsidRPr="00BD7681" w14:paraId="31B3DC9E" w14:textId="77777777" w:rsidTr="00967779">
        <w:trPr>
          <w:trHeight w:val="324"/>
          <w:jc w:val="center"/>
        </w:trPr>
        <w:tc>
          <w:tcPr>
            <w:tcW w:w="4734" w:type="dxa"/>
            <w:gridSpan w:val="2"/>
            <w:tcBorders>
              <w:top w:val="single" w:sz="4" w:space="0" w:color="auto"/>
              <w:left w:val="single" w:sz="4" w:space="0" w:color="auto"/>
              <w:bottom w:val="single" w:sz="4" w:space="0" w:color="auto"/>
              <w:right w:val="single" w:sz="4" w:space="0" w:color="auto"/>
            </w:tcBorders>
            <w:vAlign w:val="center"/>
            <w:hideMark/>
          </w:tcPr>
          <w:p w14:paraId="4A5C8ABA" w14:textId="1E47F9FB" w:rsidR="00302B1C" w:rsidRPr="00BD7681" w:rsidRDefault="00791397" w:rsidP="00302B1C">
            <w:pPr>
              <w:spacing w:after="0" w:line="240" w:lineRule="auto"/>
              <w:jc w:val="center"/>
              <w:rPr>
                <w:rFonts w:ascii="Times New Roman" w:eastAsia="Times New Roman" w:hAnsi="Times New Roman" w:cs="Times New Roman"/>
                <w:b/>
                <w:lang w:val="hr-HR"/>
              </w:rPr>
            </w:pPr>
            <w:r>
              <w:rPr>
                <w:rFonts w:ascii="Times New Roman" w:eastAsia="Times New Roman" w:hAnsi="Times New Roman" w:cs="Times New Roman"/>
                <w:b/>
                <w:lang w:val="hr-HR"/>
              </w:rPr>
              <w:t>Ishodi</w:t>
            </w:r>
            <w:r w:rsidR="00302B1C" w:rsidRPr="00BD7681">
              <w:rPr>
                <w:rFonts w:ascii="Times New Roman" w:eastAsia="Times New Roman" w:hAnsi="Times New Roman" w:cs="Times New Roman"/>
                <w:b/>
                <w:lang w:val="hr-HR"/>
              </w:rPr>
              <w:t xml:space="preserve"> učenja</w:t>
            </w:r>
          </w:p>
        </w:tc>
        <w:tc>
          <w:tcPr>
            <w:tcW w:w="4953" w:type="dxa"/>
            <w:tcBorders>
              <w:top w:val="single" w:sz="4" w:space="0" w:color="auto"/>
              <w:left w:val="single" w:sz="4" w:space="0" w:color="auto"/>
              <w:bottom w:val="single" w:sz="4" w:space="0" w:color="auto"/>
              <w:right w:val="single" w:sz="4" w:space="0" w:color="auto"/>
            </w:tcBorders>
            <w:vAlign w:val="center"/>
            <w:hideMark/>
          </w:tcPr>
          <w:p w14:paraId="5B42EE11"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1750C5F0" w14:textId="77777777" w:rsidTr="00967779">
        <w:trPr>
          <w:trHeight w:val="420"/>
          <w:jc w:val="center"/>
        </w:trPr>
        <w:tc>
          <w:tcPr>
            <w:tcW w:w="4734" w:type="dxa"/>
            <w:gridSpan w:val="2"/>
            <w:tcBorders>
              <w:top w:val="single" w:sz="4" w:space="0" w:color="auto"/>
              <w:left w:val="single" w:sz="4" w:space="0" w:color="auto"/>
              <w:bottom w:val="single" w:sz="4" w:space="0" w:color="auto"/>
              <w:right w:val="single" w:sz="4" w:space="0" w:color="auto"/>
            </w:tcBorders>
          </w:tcPr>
          <w:p w14:paraId="5C235617"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1.</w:t>
            </w:r>
          </w:p>
          <w:p w14:paraId="52AA8F24"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7442294C"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navesti vrste novca i valute,</w:t>
            </w:r>
          </w:p>
          <w:p w14:paraId="293744EB"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snalaziti se u mjenjačnici,</w:t>
            </w:r>
          </w:p>
          <w:p w14:paraId="485BAC09"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 govoriti o novcu, njegovim dobrim i </w:t>
            </w:r>
          </w:p>
          <w:p w14:paraId="7FE3A5BD"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 lošim stranama, </w:t>
            </w:r>
          </w:p>
          <w:p w14:paraId="5B5A4702"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tražiti informacije u banci i pošti,</w:t>
            </w:r>
          </w:p>
          <w:p w14:paraId="3163019A" w14:textId="77777777" w:rsidR="00302B1C" w:rsidRPr="00BD7681" w:rsidRDefault="00302B1C" w:rsidP="00302B1C">
            <w:pPr>
              <w:spacing w:after="0" w:line="240" w:lineRule="auto"/>
              <w:ind w:left="18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govoriti o svom džeparcu.</w:t>
            </w:r>
          </w:p>
          <w:p w14:paraId="3E413DAC" w14:textId="77777777" w:rsidR="00302B1C" w:rsidRPr="00BD7681" w:rsidRDefault="00302B1C" w:rsidP="00302B1C">
            <w:pPr>
              <w:spacing w:after="0" w:line="240" w:lineRule="auto"/>
              <w:ind w:left="180" w:hanging="180"/>
              <w:rPr>
                <w:rFonts w:ascii="Times New Roman" w:eastAsia="Times New Roman" w:hAnsi="Times New Roman" w:cs="Times New Roman"/>
                <w:bCs/>
                <w:lang w:val="hr-HR"/>
              </w:rPr>
            </w:pPr>
          </w:p>
          <w:p w14:paraId="67E7C952"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2.</w:t>
            </w:r>
          </w:p>
          <w:p w14:paraId="422346D3"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lastRenderedPageBreak/>
              <w:t>Učenik će biti sposoban:</w:t>
            </w:r>
          </w:p>
          <w:p w14:paraId="5E60E60A" w14:textId="77777777" w:rsidR="00302B1C" w:rsidRPr="00BD7681" w:rsidRDefault="00302B1C" w:rsidP="00302B1C">
            <w:pPr>
              <w:numPr>
                <w:ilvl w:val="0"/>
                <w:numId w:val="20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opisati i usporediti različite prodajne objekte,</w:t>
            </w:r>
          </w:p>
          <w:p w14:paraId="46660239" w14:textId="77777777" w:rsidR="00302B1C" w:rsidRPr="00BD7681" w:rsidRDefault="00302B1C" w:rsidP="00302B1C">
            <w:pPr>
              <w:numPr>
                <w:ilvl w:val="0"/>
                <w:numId w:val="20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navesti različite artikle (npr. odjeća, prehrambeni proizvodi),</w:t>
            </w:r>
          </w:p>
          <w:p w14:paraId="52701075" w14:textId="77777777" w:rsidR="00302B1C" w:rsidRPr="00BD7681" w:rsidRDefault="00302B1C" w:rsidP="00302B1C">
            <w:pPr>
              <w:numPr>
                <w:ilvl w:val="0"/>
                <w:numId w:val="20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napraviti popis za kupnju, </w:t>
            </w:r>
          </w:p>
          <w:p w14:paraId="30344AD9" w14:textId="77777777" w:rsidR="00302B1C" w:rsidRPr="00BD7681" w:rsidRDefault="00302B1C" w:rsidP="00302B1C">
            <w:pPr>
              <w:numPr>
                <w:ilvl w:val="0"/>
                <w:numId w:val="20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koristiti uobičajene izraze na temu kupnje.</w:t>
            </w:r>
          </w:p>
          <w:p w14:paraId="61282159" w14:textId="77777777" w:rsidR="00302B1C" w:rsidRPr="00BD7681" w:rsidRDefault="00302B1C" w:rsidP="00302B1C">
            <w:pPr>
              <w:spacing w:after="0" w:line="240" w:lineRule="auto"/>
              <w:rPr>
                <w:rFonts w:ascii="Times New Roman" w:eastAsia="Times New Roman" w:hAnsi="Times New Roman" w:cs="Times New Roman"/>
                <w:bCs/>
                <w:lang w:val="hr-HR"/>
              </w:rPr>
            </w:pPr>
          </w:p>
          <w:p w14:paraId="5B944E37"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3.</w:t>
            </w:r>
          </w:p>
          <w:p w14:paraId="6389699F"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29A5EA34" w14:textId="77777777" w:rsidR="00302B1C" w:rsidRPr="00BD7681" w:rsidRDefault="00302B1C" w:rsidP="00302B1C">
            <w:pPr>
              <w:numPr>
                <w:ilvl w:val="0"/>
                <w:numId w:val="206"/>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nabrojati različite ciljeve i sredstva putovanja,</w:t>
            </w:r>
          </w:p>
          <w:p w14:paraId="5D16A6E1" w14:textId="77777777" w:rsidR="00302B1C" w:rsidRPr="00BD7681" w:rsidRDefault="00302B1C" w:rsidP="00302B1C">
            <w:pPr>
              <w:numPr>
                <w:ilvl w:val="0"/>
                <w:numId w:val="206"/>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navesti dobre i loše strane.</w:t>
            </w:r>
          </w:p>
          <w:p w14:paraId="490CE559" w14:textId="77777777" w:rsidR="00302B1C" w:rsidRPr="00BD7681" w:rsidRDefault="00302B1C" w:rsidP="00302B1C">
            <w:pPr>
              <w:spacing w:after="0" w:line="240" w:lineRule="auto"/>
              <w:rPr>
                <w:rFonts w:ascii="Times New Roman" w:eastAsia="Times New Roman" w:hAnsi="Times New Roman" w:cs="Times New Roman"/>
                <w:bCs/>
                <w:color w:val="FF0000"/>
                <w:lang w:val="hr-HR"/>
              </w:rPr>
            </w:pPr>
            <w:r w:rsidRPr="00BD7681">
              <w:rPr>
                <w:rFonts w:ascii="Times New Roman" w:eastAsia="Times New Roman" w:hAnsi="Times New Roman" w:cs="Times New Roman"/>
                <w:bCs/>
                <w:color w:val="FF0000"/>
                <w:lang w:val="hr-HR"/>
              </w:rPr>
              <w:t xml:space="preserve"> </w:t>
            </w:r>
          </w:p>
          <w:p w14:paraId="0EC7587C"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4.</w:t>
            </w:r>
          </w:p>
          <w:p w14:paraId="109A35A9" w14:textId="77777777" w:rsidR="00302B1C" w:rsidRPr="00BD7681" w:rsidRDefault="00302B1C" w:rsidP="00302B1C">
            <w:pPr>
              <w:framePr w:hSpace="180" w:wrap="around" w:vAnchor="text" w:hAnchor="margin" w:y="-358"/>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0709591C" w14:textId="77777777" w:rsidR="00302B1C" w:rsidRPr="00BD7681" w:rsidRDefault="00302B1C" w:rsidP="00302B1C">
            <w:pPr>
              <w:framePr w:hSpace="180" w:wrap="around" w:vAnchor="text" w:hAnchor="margin" w:y="-358"/>
              <w:numPr>
                <w:ilvl w:val="0"/>
                <w:numId w:val="20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naručiti hranu i piće u restoranu,</w:t>
            </w:r>
          </w:p>
          <w:p w14:paraId="0CAC29F1" w14:textId="77777777" w:rsidR="00302B1C" w:rsidRPr="00BD7681" w:rsidRDefault="00302B1C" w:rsidP="00302B1C">
            <w:pPr>
              <w:framePr w:hSpace="180" w:wrap="around" w:vAnchor="text" w:hAnchor="margin" w:y="-358"/>
              <w:numPr>
                <w:ilvl w:val="0"/>
                <w:numId w:val="20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opisati neka tradicionalna jela domaće kuhinje,</w:t>
            </w:r>
          </w:p>
          <w:p w14:paraId="43D1C0D1" w14:textId="77777777" w:rsidR="00302B1C" w:rsidRPr="00BD7681" w:rsidRDefault="00302B1C" w:rsidP="00302B1C">
            <w:pPr>
              <w:framePr w:hSpace="180" w:wrap="around" w:vAnchor="text" w:hAnchor="margin" w:y="-358"/>
              <w:numPr>
                <w:ilvl w:val="0"/>
                <w:numId w:val="20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navesti neka tipična jela strane zemlje čiji jezik uči,</w:t>
            </w:r>
          </w:p>
          <w:p w14:paraId="60DEE997" w14:textId="77777777" w:rsidR="00302B1C" w:rsidRPr="00BD7681" w:rsidRDefault="00302B1C" w:rsidP="00302B1C">
            <w:pPr>
              <w:framePr w:hSpace="180" w:wrap="around" w:vAnchor="text" w:hAnchor="margin" w:y="-358"/>
              <w:numPr>
                <w:ilvl w:val="0"/>
                <w:numId w:val="20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govoriti o restoranu brze hrane te o dobrim i lošim stranama različitih prijevoznih sredstava,</w:t>
            </w:r>
          </w:p>
          <w:p w14:paraId="62B433A0" w14:textId="77777777" w:rsidR="00302B1C" w:rsidRPr="00BD7681" w:rsidRDefault="00302B1C" w:rsidP="00302B1C">
            <w:pPr>
              <w:framePr w:hSpace="180" w:wrap="around" w:vAnchor="text" w:hAnchor="margin" w:y="-358"/>
              <w:numPr>
                <w:ilvl w:val="0"/>
                <w:numId w:val="20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slijediti i dati upute za snalaženje u gradu,</w:t>
            </w:r>
          </w:p>
          <w:p w14:paraId="362D5EF0" w14:textId="77777777" w:rsidR="00302B1C" w:rsidRPr="00BD7681" w:rsidRDefault="00302B1C" w:rsidP="00302B1C">
            <w:pPr>
              <w:framePr w:hSpace="180" w:wrap="around" w:vAnchor="text" w:hAnchor="margin" w:y="-358"/>
              <w:numPr>
                <w:ilvl w:val="0"/>
                <w:numId w:val="20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snalaziti se u raznim situacijama na </w:t>
            </w:r>
          </w:p>
          <w:p w14:paraId="059FE08D" w14:textId="77777777" w:rsidR="00302B1C" w:rsidRPr="00BD7681" w:rsidRDefault="00302B1C" w:rsidP="00302B1C">
            <w:pPr>
              <w:spacing w:after="0" w:line="240" w:lineRule="auto"/>
              <w:ind w:left="360"/>
              <w:contextualSpacing/>
              <w:rPr>
                <w:rFonts w:ascii="Times New Roman" w:hAnsi="Times New Roman" w:cs="Times New Roman"/>
                <w:bCs/>
                <w:lang w:val="hr-HR"/>
              </w:rPr>
            </w:pPr>
            <w:r w:rsidRPr="00BD7681">
              <w:rPr>
                <w:rFonts w:ascii="Times New Roman" w:hAnsi="Times New Roman" w:cs="Times New Roman"/>
                <w:bCs/>
                <w:lang w:val="hr-HR"/>
              </w:rPr>
              <w:t xml:space="preserve">putovanju (granica, putna karta). </w:t>
            </w:r>
          </w:p>
        </w:tc>
        <w:tc>
          <w:tcPr>
            <w:tcW w:w="4953" w:type="dxa"/>
            <w:tcBorders>
              <w:top w:val="single" w:sz="4" w:space="0" w:color="auto"/>
              <w:left w:val="single" w:sz="4" w:space="0" w:color="auto"/>
              <w:bottom w:val="single" w:sz="4" w:space="0" w:color="auto"/>
              <w:right w:val="single" w:sz="4" w:space="0" w:color="auto"/>
            </w:tcBorders>
          </w:tcPr>
          <w:p w14:paraId="61764003"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Jedinica 1.</w:t>
            </w:r>
          </w:p>
          <w:p w14:paraId="1082952D" w14:textId="77777777" w:rsidR="00302B1C" w:rsidRPr="00BD7681" w:rsidRDefault="00302B1C" w:rsidP="00302B1C">
            <w:pPr>
              <w:numPr>
                <w:ilvl w:val="0"/>
                <w:numId w:val="20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diskusija,</w:t>
            </w:r>
          </w:p>
          <w:p w14:paraId="7CA189E7" w14:textId="77777777" w:rsidR="00302B1C" w:rsidRPr="00BD7681" w:rsidRDefault="00302B1C" w:rsidP="00302B1C">
            <w:pPr>
              <w:numPr>
                <w:ilvl w:val="0"/>
                <w:numId w:val="20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igra po ulogama: službenik – stranka (brojevi),</w:t>
            </w:r>
          </w:p>
          <w:p w14:paraId="5C3469B6" w14:textId="77777777" w:rsidR="00302B1C" w:rsidRPr="00BD7681" w:rsidRDefault="00302B1C" w:rsidP="00302B1C">
            <w:pPr>
              <w:numPr>
                <w:ilvl w:val="0"/>
                <w:numId w:val="20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moždana oluja,</w:t>
            </w:r>
          </w:p>
          <w:p w14:paraId="61C862A0" w14:textId="77777777" w:rsidR="00302B1C" w:rsidRPr="00BD7681" w:rsidRDefault="00302B1C" w:rsidP="00302B1C">
            <w:pPr>
              <w:numPr>
                <w:ilvl w:val="0"/>
                <w:numId w:val="20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vježba dopunjavanja rečenica novim izrazima (otvoriti račun, uložiti i podići novac).</w:t>
            </w:r>
          </w:p>
          <w:p w14:paraId="5F7C8976" w14:textId="77777777" w:rsidR="00302B1C" w:rsidRPr="00BD7681" w:rsidRDefault="00302B1C" w:rsidP="00302B1C">
            <w:pPr>
              <w:numPr>
                <w:ilvl w:val="0"/>
                <w:numId w:val="20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diskusija na tu temu i pismeni sastav.</w:t>
            </w:r>
          </w:p>
          <w:p w14:paraId="47B25EF1" w14:textId="77777777" w:rsidR="00302B1C" w:rsidRPr="00BD7681" w:rsidRDefault="00302B1C" w:rsidP="00302B1C">
            <w:pPr>
              <w:spacing w:after="0" w:line="240" w:lineRule="auto"/>
              <w:rPr>
                <w:rFonts w:ascii="Times New Roman" w:eastAsia="Times New Roman" w:hAnsi="Times New Roman" w:cs="Times New Roman"/>
                <w:lang w:val="hr-HR"/>
              </w:rPr>
            </w:pPr>
          </w:p>
          <w:p w14:paraId="20F10CAF"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2.</w:t>
            </w:r>
          </w:p>
          <w:p w14:paraId="5A8053D7" w14:textId="77777777" w:rsidR="00302B1C" w:rsidRPr="00BD7681" w:rsidRDefault="00302B1C" w:rsidP="00302B1C">
            <w:pPr>
              <w:numPr>
                <w:ilvl w:val="0"/>
                <w:numId w:val="20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istraživanje, zabilješke, izvješće, rad u skupini, </w:t>
            </w:r>
          </w:p>
          <w:p w14:paraId="081D36C6" w14:textId="77777777" w:rsidR="00302B1C" w:rsidRPr="00BD7681" w:rsidRDefault="00302B1C" w:rsidP="00302B1C">
            <w:pPr>
              <w:numPr>
                <w:ilvl w:val="0"/>
                <w:numId w:val="20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lastRenderedPageBreak/>
              <w:t>moždana oluja (pravilna uporaba rječnika),</w:t>
            </w:r>
          </w:p>
          <w:p w14:paraId="63CB1156" w14:textId="77777777" w:rsidR="00302B1C" w:rsidRPr="00BD7681" w:rsidRDefault="00302B1C" w:rsidP="00302B1C">
            <w:pPr>
              <w:numPr>
                <w:ilvl w:val="0"/>
                <w:numId w:val="20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naći izraze u križaljci i napisati rečenice,</w:t>
            </w:r>
          </w:p>
          <w:p w14:paraId="0064EE0E" w14:textId="77777777" w:rsidR="00302B1C" w:rsidRPr="00BD7681" w:rsidRDefault="00302B1C" w:rsidP="00302B1C">
            <w:pPr>
              <w:numPr>
                <w:ilvl w:val="0"/>
                <w:numId w:val="20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vježba po ulogama, pa igra po ulogama: prodavač – kupac.</w:t>
            </w:r>
          </w:p>
          <w:p w14:paraId="3B0D5272" w14:textId="77777777" w:rsidR="00302B1C" w:rsidRPr="00BD7681" w:rsidRDefault="00302B1C" w:rsidP="00302B1C">
            <w:pPr>
              <w:spacing w:after="0" w:line="240" w:lineRule="auto"/>
              <w:ind w:left="249" w:hanging="249"/>
              <w:rPr>
                <w:rFonts w:ascii="Times New Roman" w:eastAsia="Times New Roman" w:hAnsi="Times New Roman" w:cs="Times New Roman"/>
                <w:lang w:val="hr-HR"/>
              </w:rPr>
            </w:pPr>
          </w:p>
          <w:p w14:paraId="0920C493" w14:textId="77777777" w:rsidR="00302B1C" w:rsidRPr="00BD7681" w:rsidRDefault="00302B1C" w:rsidP="00302B1C">
            <w:pPr>
              <w:spacing w:after="0" w:line="240" w:lineRule="auto"/>
              <w:ind w:left="249" w:hanging="249"/>
              <w:rPr>
                <w:rFonts w:ascii="Times New Roman" w:eastAsia="Times New Roman" w:hAnsi="Times New Roman" w:cs="Times New Roman"/>
                <w:lang w:val="hr-HR"/>
              </w:rPr>
            </w:pPr>
          </w:p>
          <w:p w14:paraId="4921DF25"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3.</w:t>
            </w:r>
          </w:p>
          <w:p w14:paraId="337A5A92" w14:textId="77777777" w:rsidR="00302B1C" w:rsidRPr="00BD7681" w:rsidRDefault="00302B1C" w:rsidP="00302B1C">
            <w:pPr>
              <w:numPr>
                <w:ilvl w:val="0"/>
                <w:numId w:val="205"/>
              </w:numPr>
              <w:spacing w:after="0" w:line="240" w:lineRule="auto"/>
              <w:contextualSpacing/>
              <w:rPr>
                <w:rFonts w:ascii="Times New Roman" w:hAnsi="Times New Roman" w:cs="Times New Roman"/>
                <w:b/>
                <w:lang w:val="hr-HR"/>
              </w:rPr>
            </w:pPr>
            <w:r w:rsidRPr="00BD7681">
              <w:rPr>
                <w:rFonts w:ascii="Times New Roman" w:hAnsi="Times New Roman" w:cs="Times New Roman"/>
                <w:lang w:val="hr-HR"/>
              </w:rPr>
              <w:t>moždana oluja;</w:t>
            </w:r>
          </w:p>
          <w:p w14:paraId="77F15B7E" w14:textId="77777777" w:rsidR="00302B1C" w:rsidRPr="00BD7681" w:rsidRDefault="00302B1C" w:rsidP="00302B1C">
            <w:pPr>
              <w:numPr>
                <w:ilvl w:val="0"/>
                <w:numId w:val="205"/>
              </w:numPr>
              <w:spacing w:after="0" w:line="240" w:lineRule="auto"/>
              <w:contextualSpacing/>
              <w:rPr>
                <w:lang w:val="hr-HR"/>
              </w:rPr>
            </w:pPr>
            <w:r w:rsidRPr="00BD7681">
              <w:rPr>
                <w:rFonts w:ascii="Times New Roman" w:hAnsi="Times New Roman" w:cs="Times New Roman"/>
                <w:lang w:val="hr-HR"/>
              </w:rPr>
              <w:t>rad u skupini, zabilješke i izvješće</w:t>
            </w:r>
            <w:r w:rsidRPr="00BD7681">
              <w:rPr>
                <w:lang w:val="hr-HR"/>
              </w:rPr>
              <w:t>.</w:t>
            </w:r>
          </w:p>
          <w:p w14:paraId="014FE36B" w14:textId="77777777" w:rsidR="00302B1C" w:rsidRPr="00BD7681" w:rsidRDefault="00302B1C" w:rsidP="00302B1C">
            <w:pPr>
              <w:spacing w:after="0" w:line="240" w:lineRule="auto"/>
              <w:ind w:left="249" w:hanging="249"/>
              <w:rPr>
                <w:rFonts w:ascii="Times New Roman" w:eastAsia="Times New Roman" w:hAnsi="Times New Roman" w:cs="Times New Roman"/>
                <w:lang w:val="hr-HR"/>
              </w:rPr>
            </w:pPr>
          </w:p>
          <w:p w14:paraId="70D4300C" w14:textId="77777777" w:rsidR="00302B1C" w:rsidRPr="00BD7681" w:rsidRDefault="00302B1C" w:rsidP="00302B1C">
            <w:pPr>
              <w:spacing w:after="0" w:line="240" w:lineRule="auto"/>
              <w:ind w:left="249" w:hanging="249"/>
              <w:rPr>
                <w:rFonts w:ascii="Times New Roman" w:eastAsia="Times New Roman" w:hAnsi="Times New Roman" w:cs="Times New Roman"/>
                <w:lang w:val="hr-HR"/>
              </w:rPr>
            </w:pPr>
          </w:p>
          <w:p w14:paraId="174434B3" w14:textId="77777777" w:rsidR="00302B1C" w:rsidRPr="00BD7681" w:rsidRDefault="00302B1C" w:rsidP="00302B1C">
            <w:pPr>
              <w:spacing w:after="0" w:line="240" w:lineRule="auto"/>
              <w:ind w:left="249" w:hanging="249"/>
              <w:rPr>
                <w:rFonts w:ascii="Times New Roman" w:eastAsia="Times New Roman" w:hAnsi="Times New Roman" w:cs="Times New Roman"/>
                <w:lang w:val="hr-HR"/>
              </w:rPr>
            </w:pPr>
          </w:p>
          <w:p w14:paraId="2EA66B1B"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4.</w:t>
            </w:r>
          </w:p>
          <w:p w14:paraId="4167A780" w14:textId="77777777" w:rsidR="00302B1C" w:rsidRPr="00BD7681" w:rsidRDefault="00302B1C" w:rsidP="00302B1C">
            <w:pPr>
              <w:numPr>
                <w:ilvl w:val="0"/>
                <w:numId w:val="20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igra po ulogama: konobar – gost,</w:t>
            </w:r>
          </w:p>
          <w:p w14:paraId="4091B849" w14:textId="77777777" w:rsidR="00302B1C" w:rsidRPr="00BD7681" w:rsidRDefault="00302B1C" w:rsidP="00302B1C">
            <w:pPr>
              <w:numPr>
                <w:ilvl w:val="0"/>
                <w:numId w:val="20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vođena pismena vježba: sastojci daju jelo koje treba prepoznati i napisati,</w:t>
            </w:r>
          </w:p>
          <w:p w14:paraId="315799BE" w14:textId="77777777" w:rsidR="00302B1C" w:rsidRPr="00BD7681" w:rsidRDefault="00302B1C" w:rsidP="00302B1C">
            <w:pPr>
              <w:numPr>
                <w:ilvl w:val="0"/>
                <w:numId w:val="20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predstaviti tekstove tog sadržaja i provjeriti razumijevanje, te vježbati izražajno čitanje,</w:t>
            </w:r>
          </w:p>
          <w:p w14:paraId="08B1E3F8" w14:textId="77777777" w:rsidR="00302B1C" w:rsidRPr="00BD7681" w:rsidRDefault="00302B1C" w:rsidP="00302B1C">
            <w:pPr>
              <w:numPr>
                <w:ilvl w:val="0"/>
                <w:numId w:val="20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izraditi popis namirnica zdrave hrane,</w:t>
            </w:r>
          </w:p>
          <w:p w14:paraId="2B8361AF" w14:textId="77777777" w:rsidR="00302B1C" w:rsidRPr="00BD7681" w:rsidRDefault="00302B1C" w:rsidP="00302B1C">
            <w:pPr>
              <w:numPr>
                <w:ilvl w:val="0"/>
                <w:numId w:val="20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dati plan grada, a učenici u parovima vježbaju postavljanje pitanja i daju odgovore ili projekt,</w:t>
            </w:r>
          </w:p>
          <w:p w14:paraId="6A474014" w14:textId="77777777" w:rsidR="00302B1C" w:rsidRPr="00BD7681" w:rsidRDefault="00302B1C" w:rsidP="00302B1C">
            <w:pPr>
              <w:numPr>
                <w:ilvl w:val="0"/>
                <w:numId w:val="207"/>
              </w:numPr>
              <w:spacing w:after="0" w:line="240" w:lineRule="auto"/>
              <w:contextualSpacing/>
              <w:rPr>
                <w:rFonts w:ascii="Times New Roman" w:hAnsi="Times New Roman" w:cs="Times New Roman"/>
                <w:b/>
                <w:lang w:val="hr-HR"/>
              </w:rPr>
            </w:pPr>
            <w:r w:rsidRPr="00BD7681">
              <w:rPr>
                <w:rFonts w:ascii="Times New Roman" w:hAnsi="Times New Roman" w:cs="Times New Roman"/>
                <w:lang w:val="hr-HR"/>
              </w:rPr>
              <w:t>dati set dijaloga koje učenici razvrstavaju po situacijama kojima odgovaraju, pismeni sastav.</w:t>
            </w:r>
          </w:p>
          <w:p w14:paraId="4A72205F"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p>
        </w:tc>
      </w:tr>
      <w:tr w:rsidR="00302B1C" w:rsidRPr="00BD7681" w14:paraId="233034CC"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10C6517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Integracija s drugim nastavnim predmetima</w:t>
            </w:r>
          </w:p>
        </w:tc>
      </w:tr>
      <w:tr w:rsidR="00302B1C" w:rsidRPr="00BD7681" w14:paraId="6D8660EC"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0B66458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Matematika, Hrvatski jezik i književnost, stručno-teorijski predmeti</w:t>
            </w:r>
          </w:p>
        </w:tc>
      </w:tr>
      <w:tr w:rsidR="00302B1C" w:rsidRPr="00BD7681" w14:paraId="7C7C174F"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57413ADD"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495F51A7"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3F972889" w14:textId="77777777" w:rsidR="00302B1C" w:rsidRPr="00BD7681" w:rsidRDefault="00302B1C" w:rsidP="00302B1C">
            <w:pPr>
              <w:numPr>
                <w:ilvl w:val="0"/>
                <w:numId w:val="17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udžbenici (domaći i strani za izbor potrebnih tema) –   Opportunities – Pre-Intermediate (Michael Harris, David Mower, Anna Sikorzynska)</w:t>
            </w:r>
          </w:p>
          <w:p w14:paraId="24FAECE8" w14:textId="77777777" w:rsidR="00302B1C" w:rsidRPr="00BD7681" w:rsidRDefault="00302B1C" w:rsidP="00302B1C">
            <w:pPr>
              <w:numPr>
                <w:ilvl w:val="0"/>
                <w:numId w:val="17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časopisi, videozapisi, DVD, CD, audiozapisi, Internet</w:t>
            </w:r>
          </w:p>
        </w:tc>
      </w:tr>
      <w:tr w:rsidR="00302B1C" w:rsidRPr="00BD7681" w14:paraId="02477493"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68CC578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Ocjenjivanje i tehnike ocjenjivanja</w:t>
            </w:r>
          </w:p>
        </w:tc>
      </w:tr>
      <w:tr w:rsidR="00302B1C" w:rsidRPr="00BD7681" w14:paraId="0DB70C2A"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0A4FCF4C"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32D04A5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Primjenjuju se najmanje tri različite tehnike ocjenjivanja:</w:t>
            </w:r>
          </w:p>
          <w:p w14:paraId="7BBFB644" w14:textId="77777777" w:rsidR="00302B1C" w:rsidRPr="00BD7681" w:rsidRDefault="00302B1C" w:rsidP="00302B1C">
            <w:pPr>
              <w:numPr>
                <w:ilvl w:val="0"/>
                <w:numId w:val="287"/>
              </w:numPr>
              <w:tabs>
                <w:tab w:val="num" w:pos="720"/>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usmena provjera znanja (intervju, prezentacije),</w:t>
            </w:r>
          </w:p>
          <w:p w14:paraId="04C05025" w14:textId="77777777" w:rsidR="00302B1C" w:rsidRPr="00BD7681" w:rsidRDefault="00302B1C" w:rsidP="00302B1C">
            <w:pPr>
              <w:numPr>
                <w:ilvl w:val="0"/>
                <w:numId w:val="287"/>
              </w:numPr>
              <w:tabs>
                <w:tab w:val="num" w:pos="720"/>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pismena provjera znanja (zadatci objektivnoga tipa, strukturirana pitanja),</w:t>
            </w:r>
          </w:p>
          <w:p w14:paraId="60CF59DB" w14:textId="77777777" w:rsidR="00302B1C" w:rsidRPr="00BD7681" w:rsidRDefault="00302B1C" w:rsidP="00302B1C">
            <w:pPr>
              <w:numPr>
                <w:ilvl w:val="0"/>
                <w:numId w:val="287"/>
              </w:numPr>
              <w:tabs>
                <w:tab w:val="num" w:pos="720"/>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test (kratki odgovori, pitanja točno – </w:t>
            </w:r>
            <w:r w:rsidRPr="00BD7681">
              <w:rPr>
                <w:rFonts w:ascii="Times New Roman" w:eastAsia="Times New Roman" w:hAnsi="Times New Roman" w:cs="Times New Roman"/>
                <w:iCs/>
                <w:lang w:val="hr-HR"/>
              </w:rPr>
              <w:t>netočno</w:t>
            </w:r>
            <w:r w:rsidRPr="00BD7681">
              <w:rPr>
                <w:rFonts w:ascii="Times New Roman" w:eastAsia="Times New Roman" w:hAnsi="Times New Roman" w:cs="Times New Roman"/>
                <w:lang w:val="hr-HR"/>
              </w:rPr>
              <w:t xml:space="preserve"> itd.).</w:t>
            </w:r>
          </w:p>
        </w:tc>
      </w:tr>
      <w:tr w:rsidR="00302B1C" w:rsidRPr="00BD7681" w14:paraId="21181BCC"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425A666C" w14:textId="77777777" w:rsidR="00302B1C" w:rsidRPr="00BD7681" w:rsidRDefault="00302B1C" w:rsidP="00302B1C">
            <w:pPr>
              <w:spacing w:after="0" w:line="240" w:lineRule="auto"/>
              <w:rPr>
                <w:rFonts w:ascii="Times New Roman" w:eastAsia="Times New Roman" w:hAnsi="Times New Roman" w:cs="Times New Roman"/>
                <w:b/>
                <w:color w:val="FF0000"/>
                <w:lang w:val="hr-HR"/>
              </w:rPr>
            </w:pPr>
            <w:r w:rsidRPr="00BD7681">
              <w:rPr>
                <w:rFonts w:ascii="Times New Roman" w:eastAsia="Times New Roman" w:hAnsi="Times New Roman" w:cs="Times New Roman"/>
                <w:b/>
                <w:lang w:val="hr-HR"/>
              </w:rPr>
              <w:t>Profil i stručna sprema nastavnika</w:t>
            </w:r>
          </w:p>
        </w:tc>
      </w:tr>
      <w:tr w:rsidR="00302B1C" w:rsidRPr="00BD7681" w14:paraId="6320DCA3" w14:textId="77777777" w:rsidTr="00967779">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34EF1D6D" w14:textId="77777777" w:rsidR="00302B1C" w:rsidRPr="00BD7681" w:rsidRDefault="00302B1C" w:rsidP="00302B1C">
            <w:pPr>
              <w:numPr>
                <w:ilvl w:val="0"/>
                <w:numId w:val="162"/>
              </w:numPr>
              <w:tabs>
                <w:tab w:val="num" w:pos="720"/>
              </w:tabs>
              <w:spacing w:after="0" w:line="240" w:lineRule="auto"/>
              <w:ind w:left="720"/>
              <w:rPr>
                <w:rFonts w:ascii="Times New Roman" w:eastAsia="Times New Roman" w:hAnsi="Times New Roman" w:cs="Arial"/>
                <w:lang w:val="hr-HR"/>
              </w:rPr>
            </w:pPr>
            <w:r w:rsidRPr="00BD7681">
              <w:rPr>
                <w:rFonts w:ascii="Times New Roman" w:eastAsia="Times New Roman" w:hAnsi="Times New Roman" w:cs="Arial"/>
                <w:lang w:val="hr-HR"/>
              </w:rPr>
              <w:t xml:space="preserve">profesor engleskoga jezika i književnosti, </w:t>
            </w:r>
          </w:p>
          <w:p w14:paraId="5448C0E7" w14:textId="77777777" w:rsidR="00302B1C" w:rsidRPr="00BD7681" w:rsidRDefault="00302B1C" w:rsidP="00302B1C">
            <w:pPr>
              <w:numPr>
                <w:ilvl w:val="0"/>
                <w:numId w:val="162"/>
              </w:numPr>
              <w:tabs>
                <w:tab w:val="num" w:pos="720"/>
              </w:tabs>
              <w:spacing w:after="0" w:line="240" w:lineRule="auto"/>
              <w:ind w:left="720"/>
              <w:rPr>
                <w:rFonts w:ascii="Times New Roman" w:eastAsia="Times New Roman" w:hAnsi="Times New Roman" w:cs="Arial"/>
                <w:lang w:val="hr-HR"/>
              </w:rPr>
            </w:pPr>
            <w:r w:rsidRPr="00BD7681">
              <w:rPr>
                <w:rFonts w:ascii="Times New Roman" w:eastAsia="Times New Roman" w:hAnsi="Times New Roman" w:cs="Arial"/>
                <w:lang w:val="hr-HR"/>
              </w:rPr>
              <w:t>profesor dvopredmetnoga studija gdje je engleski jezik i književnost glavni ili ravnopravan predmet,</w:t>
            </w:r>
          </w:p>
          <w:p w14:paraId="061D43C0" w14:textId="77777777" w:rsidR="00302B1C" w:rsidRPr="00BD7681" w:rsidRDefault="00302B1C" w:rsidP="00302B1C">
            <w:pPr>
              <w:numPr>
                <w:ilvl w:val="0"/>
                <w:numId w:val="162"/>
              </w:numPr>
              <w:tabs>
                <w:tab w:val="num" w:pos="720"/>
              </w:tabs>
              <w:spacing w:after="0" w:line="240" w:lineRule="auto"/>
              <w:ind w:left="720"/>
              <w:rPr>
                <w:rFonts w:ascii="Times New Roman" w:eastAsia="Times New Roman" w:hAnsi="Times New Roman" w:cs="Arial"/>
                <w:b/>
                <w:lang w:val="hr-HR"/>
              </w:rPr>
            </w:pPr>
            <w:r w:rsidRPr="00BD7681">
              <w:rPr>
                <w:rFonts w:ascii="Times New Roman" w:eastAsia="Times New Roman" w:hAnsi="Times New Roman" w:cs="Arial"/>
                <w:lang w:val="hr-HR"/>
              </w:rPr>
              <w:t>diplomirani filolog za engleski jezik i književnost/diplomirani anglist</w:t>
            </w:r>
            <w:r w:rsidRPr="00BD7681">
              <w:rPr>
                <w:rFonts w:ascii="Times New Roman" w:eastAsia="Times New Roman" w:hAnsi="Times New Roman" w:cs="Arial"/>
                <w:b/>
                <w:lang w:val="hr-HR"/>
              </w:rPr>
              <w:t>.</w:t>
            </w:r>
          </w:p>
          <w:p w14:paraId="2BBCCA75" w14:textId="77777777" w:rsidR="00302B1C" w:rsidRPr="00BD7681" w:rsidRDefault="00302B1C" w:rsidP="00302B1C">
            <w:pPr>
              <w:spacing w:after="0" w:line="240" w:lineRule="auto"/>
              <w:ind w:left="720"/>
              <w:rPr>
                <w:rFonts w:ascii="Times New Roman" w:eastAsia="Times New Roman" w:hAnsi="Times New Roman" w:cs="Arial"/>
                <w:b/>
                <w:lang w:val="hr-HR"/>
              </w:rPr>
            </w:pPr>
          </w:p>
          <w:p w14:paraId="04AFBCB4" w14:textId="77777777" w:rsidR="00302B1C" w:rsidRPr="00BD7681" w:rsidRDefault="00302B1C" w:rsidP="00302B1C">
            <w:pPr>
              <w:spacing w:after="0" w:line="240" w:lineRule="auto"/>
              <w:jc w:val="both"/>
              <w:rPr>
                <w:rFonts w:ascii="Times New Roman" w:eastAsia="Calibri" w:hAnsi="Times New Roman" w:cs="Arial"/>
                <w:lang w:val="hr-HR"/>
              </w:rPr>
            </w:pPr>
            <w:r w:rsidRPr="00BD7681">
              <w:rPr>
                <w:rFonts w:ascii="Times New Roman" w:eastAsia="Calibri" w:hAnsi="Times New Roman" w:cs="Arial"/>
                <w:lang w:val="hr-HR"/>
              </w:rPr>
              <w:t>Navedeni profili visoke stručne spreme (VII/1) moraju proizlaziti iz studijskoga programa u trajanju od najmanje četiri godine.</w:t>
            </w:r>
          </w:p>
          <w:p w14:paraId="64E702D4" w14:textId="77777777" w:rsidR="00302B1C" w:rsidRPr="00BD7681" w:rsidRDefault="00302B1C" w:rsidP="00302B1C">
            <w:pPr>
              <w:spacing w:after="0" w:line="240" w:lineRule="auto"/>
              <w:jc w:val="both"/>
              <w:rPr>
                <w:rFonts w:ascii="Times New Roman" w:eastAsia="Calibri" w:hAnsi="Times New Roman" w:cs="Arial"/>
                <w:lang w:val="hr-HR"/>
              </w:rPr>
            </w:pPr>
            <w:r w:rsidRPr="00BD7681">
              <w:rPr>
                <w:rFonts w:ascii="Times New Roman" w:eastAsia="Calibri" w:hAnsi="Times New Roman" w:cs="Arial"/>
                <w:lang w:val="hr-HR"/>
              </w:rPr>
              <w:t>Nastavu mogu izvoditi i drugi ekvivalentni profili gore navedenim profilima, stečeni pohađanjem studijskoga programa engleskoga jezika i književnosti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0D647D20" w14:textId="77777777" w:rsidR="00302B1C" w:rsidRPr="00BD7681" w:rsidRDefault="00302B1C" w:rsidP="00302B1C">
            <w:pPr>
              <w:spacing w:after="0" w:line="240" w:lineRule="auto"/>
              <w:rPr>
                <w:rFonts w:ascii="Times New Roman" w:eastAsia="Times New Roman" w:hAnsi="Times New Roman" w:cs="Times New Roman"/>
                <w:color w:val="FF0000"/>
                <w:lang w:val="hr-HR"/>
              </w:rPr>
            </w:pPr>
            <w:r w:rsidRPr="00BD7681">
              <w:rPr>
                <w:rFonts w:ascii="Times New Roman" w:eastAsia="Times New Roman" w:hAnsi="Times New Roman" w:cs="Arial"/>
                <w:b/>
                <w:lang w:val="hr-HR"/>
              </w:rPr>
              <w:t xml:space="preserve">Napomena: </w:t>
            </w:r>
            <w:r w:rsidRPr="00BD7681">
              <w:rPr>
                <w:rFonts w:ascii="Times New Roman" w:eastAsia="Times New Roman" w:hAnsi="Times New Roman" w:cs="Arial"/>
                <w:lang w:val="hr-HR"/>
              </w:rPr>
              <w:t>Nastavnici čiji profili nisu nabrojani, koji su primljeni u radni odnos do primjene ovoga nastavnog plana i programa u srednjim školama Brčko distrikta BiH, mogu i dalje izvoditi nastavu.</w:t>
            </w:r>
          </w:p>
        </w:tc>
      </w:tr>
    </w:tbl>
    <w:p w14:paraId="7EBD32E7" w14:textId="77777777" w:rsidR="00302B1C" w:rsidRPr="00BD7681" w:rsidRDefault="00302B1C" w:rsidP="00302B1C">
      <w:pPr>
        <w:spacing w:after="0" w:line="240" w:lineRule="auto"/>
        <w:rPr>
          <w:rFonts w:ascii="Times New Roman" w:eastAsia="Times New Roman" w:hAnsi="Times New Roman" w:cs="Times New Roman"/>
          <w:lang w:val="hr-HR"/>
        </w:rPr>
      </w:pPr>
    </w:p>
    <w:p w14:paraId="3B56B204" w14:textId="77777777" w:rsidR="00302B1C" w:rsidRPr="00BD7681" w:rsidRDefault="00302B1C" w:rsidP="00302B1C">
      <w:pPr>
        <w:spacing w:after="0" w:line="240" w:lineRule="auto"/>
        <w:rPr>
          <w:rFonts w:ascii="Times New Roman" w:eastAsia="Times New Roman" w:hAnsi="Times New Roman" w:cs="Times New Roman"/>
          <w:lang w:val="hr-HR"/>
        </w:rPr>
      </w:pPr>
    </w:p>
    <w:p w14:paraId="07F82517" w14:textId="77777777" w:rsidR="00302B1C" w:rsidRPr="00BD7681" w:rsidRDefault="00302B1C" w:rsidP="00302B1C">
      <w:pPr>
        <w:spacing w:after="0" w:line="240" w:lineRule="auto"/>
        <w:rPr>
          <w:rFonts w:ascii="Times New Roman" w:eastAsia="Times New Roman" w:hAnsi="Times New Roman" w:cs="Times New Roman"/>
          <w:lang w:val="hr-HR"/>
        </w:rPr>
      </w:pPr>
    </w:p>
    <w:p w14:paraId="55B38A78" w14:textId="77777777" w:rsidR="00302B1C" w:rsidRPr="00BD7681" w:rsidRDefault="00302B1C" w:rsidP="00302B1C">
      <w:pPr>
        <w:spacing w:after="0" w:line="240" w:lineRule="auto"/>
        <w:rPr>
          <w:rFonts w:ascii="Times New Roman" w:eastAsia="Times New Roman" w:hAnsi="Times New Roman" w:cs="Times New Roman"/>
          <w:lang w:val="hr-HR"/>
        </w:rPr>
      </w:pPr>
    </w:p>
    <w:p w14:paraId="63D3F063" w14:textId="77777777" w:rsidR="00302B1C" w:rsidRPr="00BD7681" w:rsidRDefault="00302B1C" w:rsidP="00302B1C">
      <w:pPr>
        <w:spacing w:after="0" w:line="240" w:lineRule="auto"/>
        <w:rPr>
          <w:rFonts w:ascii="Times New Roman" w:eastAsia="Times New Roman" w:hAnsi="Times New Roman" w:cs="Times New Roman"/>
          <w:lang w:val="hr-HR"/>
        </w:rPr>
      </w:pPr>
    </w:p>
    <w:p w14:paraId="54B9FB27" w14:textId="77777777" w:rsidR="00302B1C" w:rsidRPr="00BD7681" w:rsidRDefault="00302B1C" w:rsidP="00302B1C">
      <w:pPr>
        <w:spacing w:after="0" w:line="240" w:lineRule="auto"/>
        <w:rPr>
          <w:rFonts w:ascii="Times New Roman" w:eastAsia="Times New Roman" w:hAnsi="Times New Roman" w:cs="Times New Roman"/>
          <w:lang w:val="hr-HR"/>
        </w:rPr>
      </w:pPr>
    </w:p>
    <w:p w14:paraId="7DE4E44D" w14:textId="77777777" w:rsidR="00302B1C" w:rsidRPr="00BD7681" w:rsidRDefault="00302B1C" w:rsidP="00302B1C">
      <w:pPr>
        <w:spacing w:after="0" w:line="240" w:lineRule="auto"/>
        <w:rPr>
          <w:rFonts w:ascii="Times New Roman" w:eastAsia="Times New Roman" w:hAnsi="Times New Roman" w:cs="Times New Roman"/>
          <w:lang w:val="hr-HR"/>
        </w:rPr>
      </w:pPr>
    </w:p>
    <w:p w14:paraId="511755B5" w14:textId="77777777" w:rsidR="00302B1C" w:rsidRPr="00BD7681" w:rsidRDefault="00302B1C" w:rsidP="00302B1C">
      <w:pPr>
        <w:spacing w:after="0" w:line="240" w:lineRule="auto"/>
        <w:rPr>
          <w:rFonts w:ascii="Times New Roman" w:eastAsia="Times New Roman" w:hAnsi="Times New Roman" w:cs="Times New Roman"/>
          <w:lang w:val="hr-HR"/>
        </w:rPr>
      </w:pPr>
    </w:p>
    <w:p w14:paraId="073FE4C9" w14:textId="77777777" w:rsidR="00302B1C" w:rsidRPr="00BD7681" w:rsidRDefault="00302B1C" w:rsidP="00302B1C">
      <w:pPr>
        <w:spacing w:after="0" w:line="240" w:lineRule="auto"/>
        <w:rPr>
          <w:rFonts w:ascii="Times New Roman" w:eastAsia="Times New Roman" w:hAnsi="Times New Roman" w:cs="Times New Roman"/>
          <w:lang w:val="hr-HR"/>
        </w:rPr>
      </w:pPr>
    </w:p>
    <w:p w14:paraId="3938B94E" w14:textId="77777777" w:rsidR="00302B1C" w:rsidRPr="00BD7681" w:rsidRDefault="00302B1C" w:rsidP="00302B1C">
      <w:pPr>
        <w:spacing w:after="0" w:line="240" w:lineRule="auto"/>
        <w:rPr>
          <w:rFonts w:ascii="Times New Roman" w:eastAsia="Times New Roman" w:hAnsi="Times New Roman" w:cs="Times New Roman"/>
          <w:lang w:val="hr-HR"/>
        </w:rPr>
      </w:pPr>
    </w:p>
    <w:p w14:paraId="5029A759" w14:textId="77777777" w:rsidR="00302B1C" w:rsidRPr="00BD7681" w:rsidRDefault="00302B1C" w:rsidP="00302B1C">
      <w:pPr>
        <w:spacing w:after="0" w:line="240" w:lineRule="auto"/>
        <w:rPr>
          <w:rFonts w:ascii="Times New Roman" w:eastAsia="Times New Roman" w:hAnsi="Times New Roman" w:cs="Times New Roman"/>
          <w:lang w:val="hr-HR"/>
        </w:rPr>
      </w:pPr>
    </w:p>
    <w:p w14:paraId="6905DC25" w14:textId="77777777" w:rsidR="00302B1C" w:rsidRPr="00BD7681" w:rsidRDefault="00302B1C" w:rsidP="00302B1C">
      <w:pPr>
        <w:spacing w:after="0" w:line="240" w:lineRule="auto"/>
        <w:rPr>
          <w:rFonts w:ascii="Times New Roman" w:eastAsia="Times New Roman" w:hAnsi="Times New Roman" w:cs="Times New Roman"/>
          <w:lang w:val="hr-HR"/>
        </w:rPr>
      </w:pPr>
    </w:p>
    <w:tbl>
      <w:tblPr>
        <w:tblStyle w:val="TableGrid"/>
        <w:tblW w:w="9923" w:type="dxa"/>
        <w:tblInd w:w="137" w:type="dxa"/>
        <w:tblLook w:val="04A0" w:firstRow="1" w:lastRow="0" w:firstColumn="1" w:lastColumn="0" w:noHBand="0" w:noVBand="1"/>
      </w:tblPr>
      <w:tblGrid>
        <w:gridCol w:w="2126"/>
        <w:gridCol w:w="4962"/>
        <w:gridCol w:w="2835"/>
      </w:tblGrid>
      <w:tr w:rsidR="00302B1C" w:rsidRPr="00BD7681" w14:paraId="19A47F01" w14:textId="77777777" w:rsidTr="00967779">
        <w:tc>
          <w:tcPr>
            <w:tcW w:w="9923" w:type="dxa"/>
            <w:gridSpan w:val="3"/>
          </w:tcPr>
          <w:p w14:paraId="20DB56FA"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OKVIRNI PLAN REALIZACIJE MODULA</w:t>
            </w:r>
          </w:p>
        </w:tc>
      </w:tr>
      <w:tr w:rsidR="00302B1C" w:rsidRPr="00BD7681" w14:paraId="37D98404" w14:textId="77777777" w:rsidTr="00967779">
        <w:tc>
          <w:tcPr>
            <w:tcW w:w="2126" w:type="dxa"/>
            <w:vMerge w:val="restart"/>
            <w:vAlign w:val="center"/>
          </w:tcPr>
          <w:p w14:paraId="56A8F618"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1. MODUL</w:t>
            </w:r>
          </w:p>
          <w:p w14:paraId="2AF5E16B" w14:textId="77777777" w:rsidR="00302B1C" w:rsidRPr="00BD7681" w:rsidRDefault="00302B1C" w:rsidP="00302B1C">
            <w:pPr>
              <w:jc w:val="center"/>
              <w:rPr>
                <w:rFonts w:ascii="Times New Roman" w:eastAsia="Times New Roman" w:hAnsi="Times New Roman" w:cs="Times New Roman"/>
                <w:b/>
                <w:lang w:val="hr-HR"/>
              </w:rPr>
            </w:pPr>
          </w:p>
        </w:tc>
        <w:tc>
          <w:tcPr>
            <w:tcW w:w="4962" w:type="dxa"/>
          </w:tcPr>
          <w:p w14:paraId="35D59286"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eastAsia="bs-Latn-BA"/>
              </w:rPr>
              <w:t>Čitanje i razumijevanje tekstova</w:t>
            </w:r>
          </w:p>
        </w:tc>
        <w:tc>
          <w:tcPr>
            <w:tcW w:w="2835" w:type="dxa"/>
          </w:tcPr>
          <w:p w14:paraId="5D62F18D"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8 nastavnih sati</w:t>
            </w:r>
          </w:p>
        </w:tc>
      </w:tr>
      <w:tr w:rsidR="00302B1C" w:rsidRPr="00BD7681" w14:paraId="62BD65D5" w14:textId="77777777" w:rsidTr="00967779">
        <w:tc>
          <w:tcPr>
            <w:tcW w:w="2126" w:type="dxa"/>
            <w:vMerge/>
          </w:tcPr>
          <w:p w14:paraId="2EAA6678" w14:textId="77777777" w:rsidR="00302B1C" w:rsidRPr="00BD7681" w:rsidRDefault="00302B1C" w:rsidP="00302B1C">
            <w:pPr>
              <w:rPr>
                <w:rFonts w:ascii="Times New Roman" w:eastAsia="Times New Roman" w:hAnsi="Times New Roman" w:cs="Times New Roman"/>
                <w:lang w:val="hr-HR"/>
              </w:rPr>
            </w:pPr>
          </w:p>
        </w:tc>
        <w:tc>
          <w:tcPr>
            <w:tcW w:w="4962" w:type="dxa"/>
          </w:tcPr>
          <w:p w14:paraId="5A29DB57"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eastAsia="bs-Latn-BA"/>
              </w:rPr>
              <w:t>Gramatika</w:t>
            </w:r>
          </w:p>
        </w:tc>
        <w:tc>
          <w:tcPr>
            <w:tcW w:w="2835" w:type="dxa"/>
          </w:tcPr>
          <w:p w14:paraId="12D078F7"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11 nastavnih sati </w:t>
            </w:r>
          </w:p>
        </w:tc>
      </w:tr>
      <w:tr w:rsidR="00302B1C" w:rsidRPr="00BD7681" w14:paraId="329E5D68" w14:textId="77777777" w:rsidTr="00967779">
        <w:tc>
          <w:tcPr>
            <w:tcW w:w="2126" w:type="dxa"/>
            <w:vMerge/>
          </w:tcPr>
          <w:p w14:paraId="16F88EDF" w14:textId="77777777" w:rsidR="00302B1C" w:rsidRPr="00BD7681" w:rsidRDefault="00302B1C" w:rsidP="00302B1C">
            <w:pPr>
              <w:rPr>
                <w:rFonts w:ascii="Times New Roman" w:eastAsia="Times New Roman" w:hAnsi="Times New Roman" w:cs="Times New Roman"/>
                <w:lang w:val="hr-HR"/>
              </w:rPr>
            </w:pPr>
          </w:p>
        </w:tc>
        <w:tc>
          <w:tcPr>
            <w:tcW w:w="4962" w:type="dxa"/>
          </w:tcPr>
          <w:p w14:paraId="588DC977"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eastAsia="bs-Latn-BA"/>
              </w:rPr>
              <w:t>Vokabular</w:t>
            </w:r>
          </w:p>
        </w:tc>
        <w:tc>
          <w:tcPr>
            <w:tcW w:w="2835" w:type="dxa"/>
          </w:tcPr>
          <w:p w14:paraId="5276CCDF"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9 nastavnih sati</w:t>
            </w:r>
          </w:p>
        </w:tc>
      </w:tr>
      <w:tr w:rsidR="00302B1C" w:rsidRPr="00BD7681" w14:paraId="73F26F29" w14:textId="77777777" w:rsidTr="00967779">
        <w:tc>
          <w:tcPr>
            <w:tcW w:w="2126" w:type="dxa"/>
            <w:vMerge/>
          </w:tcPr>
          <w:p w14:paraId="007222D2" w14:textId="77777777" w:rsidR="00302B1C" w:rsidRPr="00BD7681" w:rsidRDefault="00302B1C" w:rsidP="00302B1C">
            <w:pPr>
              <w:rPr>
                <w:rFonts w:ascii="Times New Roman" w:eastAsia="Times New Roman" w:hAnsi="Times New Roman" w:cs="Times New Roman"/>
                <w:lang w:val="hr-HR"/>
              </w:rPr>
            </w:pPr>
          </w:p>
        </w:tc>
        <w:tc>
          <w:tcPr>
            <w:tcW w:w="4962" w:type="dxa"/>
          </w:tcPr>
          <w:p w14:paraId="35AE8311"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eastAsia="bs-Latn-BA"/>
              </w:rPr>
              <w:t>Pismena vježba</w:t>
            </w:r>
          </w:p>
        </w:tc>
        <w:tc>
          <w:tcPr>
            <w:tcW w:w="2835" w:type="dxa"/>
          </w:tcPr>
          <w:p w14:paraId="02E70689"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3 nastavna sata</w:t>
            </w:r>
          </w:p>
        </w:tc>
      </w:tr>
      <w:tr w:rsidR="00302B1C" w:rsidRPr="00BD7681" w14:paraId="4B0806B7" w14:textId="77777777" w:rsidTr="00967779">
        <w:tc>
          <w:tcPr>
            <w:tcW w:w="2126" w:type="dxa"/>
            <w:vMerge/>
          </w:tcPr>
          <w:p w14:paraId="369F7D58" w14:textId="77777777" w:rsidR="00302B1C" w:rsidRPr="00BD7681" w:rsidRDefault="00302B1C" w:rsidP="00302B1C">
            <w:pPr>
              <w:rPr>
                <w:rFonts w:ascii="Times New Roman" w:eastAsia="Times New Roman" w:hAnsi="Times New Roman" w:cs="Times New Roman"/>
                <w:lang w:val="hr-HR"/>
              </w:rPr>
            </w:pPr>
          </w:p>
        </w:tc>
        <w:tc>
          <w:tcPr>
            <w:tcW w:w="4962" w:type="dxa"/>
          </w:tcPr>
          <w:p w14:paraId="1F9876B5"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eastAsia="bs-Latn-BA"/>
              </w:rPr>
              <w:t>Test</w:t>
            </w:r>
          </w:p>
        </w:tc>
        <w:tc>
          <w:tcPr>
            <w:tcW w:w="2835" w:type="dxa"/>
          </w:tcPr>
          <w:p w14:paraId="370EBA26"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4 nastavna sata     </w:t>
            </w:r>
          </w:p>
        </w:tc>
      </w:tr>
      <w:tr w:rsidR="00302B1C" w:rsidRPr="00BD7681" w14:paraId="38C0767E" w14:textId="77777777" w:rsidTr="00967779">
        <w:tc>
          <w:tcPr>
            <w:tcW w:w="2126" w:type="dxa"/>
          </w:tcPr>
          <w:p w14:paraId="0DF67C31"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4962" w:type="dxa"/>
          </w:tcPr>
          <w:p w14:paraId="440711E2" w14:textId="77777777" w:rsidR="00302B1C" w:rsidRPr="00BD7681" w:rsidRDefault="00302B1C" w:rsidP="00302B1C">
            <w:pPr>
              <w:rPr>
                <w:rFonts w:ascii="Times New Roman" w:eastAsia="Times New Roman" w:hAnsi="Times New Roman" w:cs="Times New Roman"/>
                <w:lang w:val="hr-HR"/>
              </w:rPr>
            </w:pPr>
          </w:p>
        </w:tc>
        <w:tc>
          <w:tcPr>
            <w:tcW w:w="2835" w:type="dxa"/>
          </w:tcPr>
          <w:p w14:paraId="5E45D9C6"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35 nastavnih sati</w:t>
            </w:r>
          </w:p>
        </w:tc>
      </w:tr>
      <w:tr w:rsidR="00302B1C" w:rsidRPr="00BD7681" w14:paraId="04CB5CC5" w14:textId="77777777" w:rsidTr="00967779">
        <w:tc>
          <w:tcPr>
            <w:tcW w:w="2126" w:type="dxa"/>
            <w:vMerge w:val="restart"/>
            <w:vAlign w:val="center"/>
          </w:tcPr>
          <w:p w14:paraId="4A8E9963"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2. MODUL</w:t>
            </w:r>
          </w:p>
          <w:p w14:paraId="5B9F4E18" w14:textId="77777777" w:rsidR="00302B1C" w:rsidRPr="00BD7681" w:rsidRDefault="00302B1C" w:rsidP="00302B1C">
            <w:pPr>
              <w:jc w:val="center"/>
              <w:rPr>
                <w:rFonts w:ascii="Times New Roman" w:eastAsia="Times New Roman" w:hAnsi="Times New Roman" w:cs="Times New Roman"/>
                <w:b/>
                <w:lang w:val="hr-HR"/>
              </w:rPr>
            </w:pPr>
          </w:p>
        </w:tc>
        <w:tc>
          <w:tcPr>
            <w:tcW w:w="4962" w:type="dxa"/>
          </w:tcPr>
          <w:p w14:paraId="0983D47A"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eastAsia="bs-Latn-BA"/>
              </w:rPr>
              <w:t>Čitanje i razumijevanje tekstova</w:t>
            </w:r>
          </w:p>
        </w:tc>
        <w:tc>
          <w:tcPr>
            <w:tcW w:w="2835" w:type="dxa"/>
          </w:tcPr>
          <w:p w14:paraId="217AF30F"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8 nastavnih sati</w:t>
            </w:r>
          </w:p>
        </w:tc>
      </w:tr>
      <w:tr w:rsidR="00302B1C" w:rsidRPr="00BD7681" w14:paraId="44D426C5" w14:textId="77777777" w:rsidTr="00967779">
        <w:tc>
          <w:tcPr>
            <w:tcW w:w="2126" w:type="dxa"/>
            <w:vMerge/>
          </w:tcPr>
          <w:p w14:paraId="08B2AEA3" w14:textId="77777777" w:rsidR="00302B1C" w:rsidRPr="00BD7681" w:rsidRDefault="00302B1C" w:rsidP="00302B1C">
            <w:pPr>
              <w:rPr>
                <w:rFonts w:ascii="Times New Roman" w:eastAsia="Times New Roman" w:hAnsi="Times New Roman" w:cs="Times New Roman"/>
                <w:b/>
                <w:lang w:val="hr-HR"/>
              </w:rPr>
            </w:pPr>
          </w:p>
        </w:tc>
        <w:tc>
          <w:tcPr>
            <w:tcW w:w="4962" w:type="dxa"/>
          </w:tcPr>
          <w:p w14:paraId="49E2581D"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Gramatika</w:t>
            </w:r>
          </w:p>
        </w:tc>
        <w:tc>
          <w:tcPr>
            <w:tcW w:w="2835" w:type="dxa"/>
          </w:tcPr>
          <w:p w14:paraId="0B5B3385"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11 nastavnih sati</w:t>
            </w:r>
          </w:p>
        </w:tc>
      </w:tr>
      <w:tr w:rsidR="00302B1C" w:rsidRPr="00BD7681" w14:paraId="01DC9278" w14:textId="77777777" w:rsidTr="00967779">
        <w:tc>
          <w:tcPr>
            <w:tcW w:w="2126" w:type="dxa"/>
            <w:vMerge/>
          </w:tcPr>
          <w:p w14:paraId="19E028EA" w14:textId="77777777" w:rsidR="00302B1C" w:rsidRPr="00BD7681" w:rsidRDefault="00302B1C" w:rsidP="00302B1C">
            <w:pPr>
              <w:rPr>
                <w:rFonts w:ascii="Times New Roman" w:eastAsia="Times New Roman" w:hAnsi="Times New Roman" w:cs="Times New Roman"/>
                <w:b/>
                <w:lang w:val="hr-HR"/>
              </w:rPr>
            </w:pPr>
          </w:p>
        </w:tc>
        <w:tc>
          <w:tcPr>
            <w:tcW w:w="4962" w:type="dxa"/>
          </w:tcPr>
          <w:p w14:paraId="478E4836"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Vokabular</w:t>
            </w:r>
          </w:p>
        </w:tc>
        <w:tc>
          <w:tcPr>
            <w:tcW w:w="2835" w:type="dxa"/>
          </w:tcPr>
          <w:p w14:paraId="38752A17"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9 nastavnih sati</w:t>
            </w:r>
          </w:p>
        </w:tc>
      </w:tr>
      <w:tr w:rsidR="00302B1C" w:rsidRPr="00BD7681" w14:paraId="6F1C93D5" w14:textId="77777777" w:rsidTr="00967779">
        <w:tc>
          <w:tcPr>
            <w:tcW w:w="2126" w:type="dxa"/>
            <w:vMerge/>
          </w:tcPr>
          <w:p w14:paraId="05EBBE78" w14:textId="77777777" w:rsidR="00302B1C" w:rsidRPr="00BD7681" w:rsidRDefault="00302B1C" w:rsidP="00302B1C">
            <w:pPr>
              <w:rPr>
                <w:rFonts w:ascii="Times New Roman" w:eastAsia="Times New Roman" w:hAnsi="Times New Roman" w:cs="Times New Roman"/>
                <w:b/>
                <w:lang w:val="hr-HR"/>
              </w:rPr>
            </w:pPr>
          </w:p>
        </w:tc>
        <w:tc>
          <w:tcPr>
            <w:tcW w:w="4962" w:type="dxa"/>
          </w:tcPr>
          <w:p w14:paraId="3FF6AFE7"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Pismena vježba</w:t>
            </w:r>
          </w:p>
        </w:tc>
        <w:tc>
          <w:tcPr>
            <w:tcW w:w="2835" w:type="dxa"/>
          </w:tcPr>
          <w:p w14:paraId="75C70520"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3 nastavna sata</w:t>
            </w:r>
          </w:p>
        </w:tc>
      </w:tr>
      <w:tr w:rsidR="00302B1C" w:rsidRPr="00BD7681" w14:paraId="14776998" w14:textId="77777777" w:rsidTr="00967779">
        <w:tc>
          <w:tcPr>
            <w:tcW w:w="2126" w:type="dxa"/>
            <w:vMerge/>
          </w:tcPr>
          <w:p w14:paraId="36605248" w14:textId="77777777" w:rsidR="00302B1C" w:rsidRPr="00BD7681" w:rsidRDefault="00302B1C" w:rsidP="00302B1C">
            <w:pPr>
              <w:rPr>
                <w:rFonts w:ascii="Times New Roman" w:eastAsia="Times New Roman" w:hAnsi="Times New Roman" w:cs="Times New Roman"/>
                <w:b/>
                <w:lang w:val="hr-HR"/>
              </w:rPr>
            </w:pPr>
          </w:p>
        </w:tc>
        <w:tc>
          <w:tcPr>
            <w:tcW w:w="4962" w:type="dxa"/>
          </w:tcPr>
          <w:p w14:paraId="28417065"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Test</w:t>
            </w:r>
          </w:p>
        </w:tc>
        <w:tc>
          <w:tcPr>
            <w:tcW w:w="2835" w:type="dxa"/>
          </w:tcPr>
          <w:p w14:paraId="71819D2B"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4 nastavna sata</w:t>
            </w:r>
          </w:p>
        </w:tc>
      </w:tr>
      <w:tr w:rsidR="00302B1C" w:rsidRPr="00BD7681" w14:paraId="02F54B4C" w14:textId="77777777" w:rsidTr="00967779">
        <w:tc>
          <w:tcPr>
            <w:tcW w:w="2126" w:type="dxa"/>
          </w:tcPr>
          <w:p w14:paraId="441AA025"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4962" w:type="dxa"/>
          </w:tcPr>
          <w:p w14:paraId="4C7E808F" w14:textId="77777777" w:rsidR="00302B1C" w:rsidRPr="00BD7681" w:rsidRDefault="00302B1C" w:rsidP="00302B1C">
            <w:pPr>
              <w:rPr>
                <w:rFonts w:ascii="Times New Roman" w:eastAsia="Times New Roman" w:hAnsi="Times New Roman" w:cs="Times New Roman"/>
                <w:lang w:val="hr-HR"/>
              </w:rPr>
            </w:pPr>
          </w:p>
        </w:tc>
        <w:tc>
          <w:tcPr>
            <w:tcW w:w="2835" w:type="dxa"/>
          </w:tcPr>
          <w:p w14:paraId="2C16D4FA" w14:textId="77777777" w:rsidR="00302B1C" w:rsidRPr="00BD7681" w:rsidRDefault="00302B1C" w:rsidP="00302B1C">
            <w:pP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35 nastavnih sati</w:t>
            </w:r>
          </w:p>
        </w:tc>
      </w:tr>
    </w:tbl>
    <w:p w14:paraId="1756593C" w14:textId="77777777" w:rsidR="00302B1C" w:rsidRPr="00BD7681" w:rsidRDefault="00302B1C" w:rsidP="00302B1C">
      <w:pPr>
        <w:spacing w:after="0" w:line="240" w:lineRule="auto"/>
        <w:rPr>
          <w:rFonts w:ascii="Times New Roman" w:eastAsia="Times New Roman" w:hAnsi="Times New Roman" w:cs="Times New Roman"/>
          <w:lang w:val="hr-HR"/>
        </w:rPr>
      </w:pPr>
    </w:p>
    <w:p w14:paraId="66AA163C" w14:textId="77777777" w:rsidR="00302B1C" w:rsidRPr="00BD7681" w:rsidRDefault="00302B1C" w:rsidP="00302B1C">
      <w:pPr>
        <w:spacing w:after="0" w:line="240" w:lineRule="auto"/>
        <w:rPr>
          <w:rFonts w:ascii="Times New Roman" w:eastAsia="Times New Roman" w:hAnsi="Times New Roman" w:cs="Times New Roman"/>
          <w:lang w:val="hr-HR"/>
        </w:rPr>
      </w:pPr>
    </w:p>
    <w:p w14:paraId="2623D88F" w14:textId="77777777" w:rsidR="00302B1C" w:rsidRPr="00BD7681" w:rsidRDefault="00302B1C" w:rsidP="00302B1C">
      <w:pPr>
        <w:spacing w:after="0" w:line="240" w:lineRule="auto"/>
        <w:rPr>
          <w:rFonts w:ascii="Times New Roman" w:eastAsia="Times New Roman" w:hAnsi="Times New Roman" w:cs="Times New Roman"/>
          <w:lang w:val="hr-HR"/>
        </w:rPr>
      </w:pPr>
    </w:p>
    <w:p w14:paraId="4837BAD8" w14:textId="77777777" w:rsidR="00302B1C" w:rsidRPr="00BD7681" w:rsidRDefault="00302B1C" w:rsidP="00302B1C">
      <w:pPr>
        <w:spacing w:after="0" w:line="240" w:lineRule="auto"/>
        <w:rPr>
          <w:rFonts w:ascii="Times New Roman" w:eastAsia="Times New Roman" w:hAnsi="Times New Roman" w:cs="Times New Roman"/>
          <w:lang w:val="hr-HR"/>
        </w:rPr>
      </w:pPr>
    </w:p>
    <w:p w14:paraId="1D07C298" w14:textId="77777777" w:rsidR="00302B1C" w:rsidRPr="00BD7681" w:rsidRDefault="00302B1C" w:rsidP="00302B1C">
      <w:pPr>
        <w:spacing w:after="0" w:line="240" w:lineRule="auto"/>
        <w:rPr>
          <w:rFonts w:ascii="Times New Roman" w:eastAsia="Times New Roman" w:hAnsi="Times New Roman" w:cs="Times New Roman"/>
          <w:lang w:val="hr-HR"/>
        </w:rPr>
      </w:pPr>
    </w:p>
    <w:p w14:paraId="4DC0F7B1" w14:textId="77777777" w:rsidR="00302B1C" w:rsidRPr="00BD7681" w:rsidRDefault="00302B1C" w:rsidP="00302B1C">
      <w:pPr>
        <w:spacing w:after="0" w:line="240" w:lineRule="auto"/>
        <w:rPr>
          <w:rFonts w:ascii="Times New Roman" w:eastAsia="Times New Roman" w:hAnsi="Times New Roman" w:cs="Times New Roman"/>
          <w:lang w:val="hr-HR"/>
        </w:rPr>
      </w:pPr>
    </w:p>
    <w:p w14:paraId="7EEB1D29" w14:textId="77777777" w:rsidR="00302B1C" w:rsidRPr="00BD7681" w:rsidRDefault="00302B1C" w:rsidP="00302B1C">
      <w:pPr>
        <w:spacing w:after="0" w:line="240" w:lineRule="auto"/>
        <w:rPr>
          <w:rFonts w:ascii="Times New Roman" w:eastAsia="Times New Roman" w:hAnsi="Times New Roman" w:cs="Times New Roman"/>
          <w:lang w:val="hr-HR"/>
        </w:rPr>
      </w:pPr>
    </w:p>
    <w:p w14:paraId="1CCAA243" w14:textId="77777777" w:rsidR="00302B1C" w:rsidRPr="00BD7681" w:rsidRDefault="00302B1C" w:rsidP="00302B1C">
      <w:pPr>
        <w:spacing w:after="0" w:line="240" w:lineRule="auto"/>
        <w:rPr>
          <w:rFonts w:ascii="Times New Roman" w:eastAsia="Times New Roman" w:hAnsi="Times New Roman" w:cs="Times New Roman"/>
          <w:lang w:val="hr-HR"/>
        </w:rPr>
      </w:pPr>
    </w:p>
    <w:p w14:paraId="24BF9B44" w14:textId="77777777" w:rsidR="00302B1C" w:rsidRPr="00BD7681" w:rsidRDefault="00302B1C" w:rsidP="00302B1C">
      <w:pPr>
        <w:spacing w:after="0" w:line="240" w:lineRule="auto"/>
        <w:rPr>
          <w:rFonts w:ascii="Times New Roman" w:eastAsia="Times New Roman" w:hAnsi="Times New Roman" w:cs="Times New Roman"/>
          <w:lang w:val="hr-HR"/>
        </w:rPr>
      </w:pPr>
    </w:p>
    <w:p w14:paraId="65B438A6" w14:textId="77777777" w:rsidR="00302B1C" w:rsidRPr="00BD7681" w:rsidRDefault="00302B1C" w:rsidP="00302B1C">
      <w:pPr>
        <w:spacing w:after="0" w:line="240" w:lineRule="auto"/>
        <w:rPr>
          <w:rFonts w:ascii="Times New Roman" w:eastAsia="Times New Roman" w:hAnsi="Times New Roman" w:cs="Times New Roman"/>
          <w:lang w:val="hr-HR"/>
        </w:rPr>
      </w:pPr>
    </w:p>
    <w:p w14:paraId="4DEE13F1" w14:textId="77777777" w:rsidR="00302B1C" w:rsidRPr="00BD7681" w:rsidRDefault="00302B1C" w:rsidP="00302B1C">
      <w:pPr>
        <w:spacing w:after="0" w:line="240" w:lineRule="auto"/>
        <w:rPr>
          <w:rFonts w:ascii="Times New Roman" w:eastAsia="Times New Roman" w:hAnsi="Times New Roman" w:cs="Times New Roman"/>
          <w:lang w:val="hr-HR"/>
        </w:rPr>
      </w:pPr>
    </w:p>
    <w:p w14:paraId="417FE402" w14:textId="77777777" w:rsidR="00302B1C" w:rsidRPr="00BD7681" w:rsidRDefault="00302B1C" w:rsidP="00302B1C">
      <w:pPr>
        <w:spacing w:after="0" w:line="240" w:lineRule="auto"/>
        <w:rPr>
          <w:rFonts w:ascii="Times New Roman" w:eastAsia="Times New Roman" w:hAnsi="Times New Roman" w:cs="Times New Roman"/>
          <w:lang w:val="hr-HR"/>
        </w:rPr>
      </w:pPr>
    </w:p>
    <w:p w14:paraId="625B0A4C" w14:textId="77777777" w:rsidR="00302B1C" w:rsidRPr="00BD7681" w:rsidRDefault="00302B1C" w:rsidP="00302B1C">
      <w:pPr>
        <w:spacing w:after="0" w:line="240" w:lineRule="auto"/>
        <w:rPr>
          <w:rFonts w:ascii="Times New Roman" w:eastAsia="Times New Roman" w:hAnsi="Times New Roman" w:cs="Times New Roman"/>
          <w:lang w:val="hr-HR"/>
        </w:rPr>
      </w:pPr>
    </w:p>
    <w:p w14:paraId="59A70330" w14:textId="77777777" w:rsidR="00302B1C" w:rsidRPr="00BD7681" w:rsidRDefault="00302B1C" w:rsidP="00302B1C">
      <w:pPr>
        <w:spacing w:after="0" w:line="240" w:lineRule="auto"/>
        <w:rPr>
          <w:rFonts w:ascii="Times New Roman" w:eastAsia="Times New Roman" w:hAnsi="Times New Roman" w:cs="Times New Roman"/>
          <w:lang w:val="hr-HR"/>
        </w:rPr>
      </w:pPr>
    </w:p>
    <w:p w14:paraId="773232C2" w14:textId="77777777" w:rsidR="00302B1C" w:rsidRPr="00BD7681" w:rsidRDefault="00302B1C" w:rsidP="00302B1C">
      <w:pPr>
        <w:spacing w:after="0" w:line="240" w:lineRule="auto"/>
        <w:rPr>
          <w:rFonts w:ascii="Times New Roman" w:eastAsia="Times New Roman" w:hAnsi="Times New Roman" w:cs="Times New Roman"/>
          <w:lang w:val="hr-HR"/>
        </w:rPr>
      </w:pPr>
    </w:p>
    <w:p w14:paraId="5BD23303" w14:textId="77777777" w:rsidR="00302B1C" w:rsidRPr="00BD7681" w:rsidRDefault="00302B1C" w:rsidP="00302B1C">
      <w:pPr>
        <w:spacing w:after="0" w:line="240" w:lineRule="auto"/>
        <w:rPr>
          <w:rFonts w:ascii="Times New Roman" w:eastAsia="Times New Roman" w:hAnsi="Times New Roman" w:cs="Times New Roman"/>
          <w:lang w:val="hr-HR"/>
        </w:rPr>
      </w:pPr>
    </w:p>
    <w:p w14:paraId="29FBE1B8" w14:textId="77777777" w:rsidR="00302B1C" w:rsidRPr="00BD7681" w:rsidRDefault="00302B1C" w:rsidP="00302B1C">
      <w:pPr>
        <w:spacing w:after="0" w:line="240" w:lineRule="auto"/>
        <w:rPr>
          <w:rFonts w:ascii="Times New Roman" w:eastAsia="Times New Roman" w:hAnsi="Times New Roman" w:cs="Times New Roman"/>
          <w:lang w:val="hr-HR"/>
        </w:rPr>
      </w:pPr>
    </w:p>
    <w:p w14:paraId="3F0F0B56" w14:textId="77777777" w:rsidR="00302B1C" w:rsidRPr="00BD7681" w:rsidRDefault="00302B1C" w:rsidP="00302B1C">
      <w:pPr>
        <w:spacing w:after="0" w:line="240" w:lineRule="auto"/>
        <w:rPr>
          <w:rFonts w:ascii="Times New Roman" w:eastAsia="Times New Roman" w:hAnsi="Times New Roman" w:cs="Times New Roman"/>
          <w:lang w:val="hr-HR"/>
        </w:rPr>
      </w:pPr>
    </w:p>
    <w:p w14:paraId="3F32C4A0" w14:textId="77777777" w:rsidR="00302B1C" w:rsidRPr="00BD7681" w:rsidRDefault="00302B1C" w:rsidP="00302B1C">
      <w:pPr>
        <w:spacing w:after="0" w:line="240" w:lineRule="auto"/>
        <w:rPr>
          <w:rFonts w:ascii="Times New Roman" w:eastAsia="Times New Roman" w:hAnsi="Times New Roman" w:cs="Times New Roman"/>
          <w:lang w:val="hr-HR"/>
        </w:rPr>
      </w:pPr>
    </w:p>
    <w:p w14:paraId="19ADF48F" w14:textId="77777777" w:rsidR="00302B1C" w:rsidRPr="00BD7681" w:rsidRDefault="00302B1C" w:rsidP="00302B1C">
      <w:pPr>
        <w:spacing w:after="0" w:line="240" w:lineRule="auto"/>
        <w:rPr>
          <w:rFonts w:ascii="Times New Roman" w:eastAsia="Times New Roman" w:hAnsi="Times New Roman" w:cs="Times New Roman"/>
          <w:lang w:val="hr-HR"/>
        </w:rPr>
      </w:pPr>
    </w:p>
    <w:p w14:paraId="418BE1E6" w14:textId="77777777" w:rsidR="00302B1C" w:rsidRPr="00BD7681" w:rsidRDefault="00302B1C" w:rsidP="00302B1C">
      <w:pPr>
        <w:spacing w:after="0" w:line="240" w:lineRule="auto"/>
        <w:rPr>
          <w:rFonts w:ascii="Times New Roman" w:eastAsia="Times New Roman" w:hAnsi="Times New Roman" w:cs="Times New Roman"/>
          <w:lang w:val="hr-HR"/>
        </w:rPr>
      </w:pPr>
    </w:p>
    <w:p w14:paraId="2E660721" w14:textId="77777777" w:rsidR="00302B1C" w:rsidRPr="00BD7681" w:rsidRDefault="00302B1C" w:rsidP="00302B1C">
      <w:pPr>
        <w:spacing w:after="0" w:line="240" w:lineRule="auto"/>
        <w:rPr>
          <w:rFonts w:ascii="Times New Roman" w:eastAsia="Times New Roman" w:hAnsi="Times New Roman" w:cs="Times New Roman"/>
          <w:lang w:val="hr-HR"/>
        </w:rPr>
      </w:pPr>
    </w:p>
    <w:p w14:paraId="1B2C36E9" w14:textId="77777777" w:rsidR="00302B1C" w:rsidRPr="00BD7681" w:rsidRDefault="00302B1C" w:rsidP="00302B1C">
      <w:pPr>
        <w:spacing w:after="0" w:line="240" w:lineRule="auto"/>
        <w:rPr>
          <w:rFonts w:ascii="Times New Roman" w:eastAsia="Times New Roman" w:hAnsi="Times New Roman" w:cs="Times New Roman"/>
          <w:lang w:val="hr-HR"/>
        </w:rPr>
      </w:pPr>
    </w:p>
    <w:p w14:paraId="0A434BC9" w14:textId="77777777" w:rsidR="00302B1C" w:rsidRPr="00BD7681" w:rsidRDefault="00302B1C" w:rsidP="00302B1C">
      <w:pPr>
        <w:spacing w:after="0" w:line="240" w:lineRule="auto"/>
        <w:rPr>
          <w:rFonts w:ascii="Times New Roman" w:eastAsia="Times New Roman" w:hAnsi="Times New Roman" w:cs="Times New Roman"/>
          <w:lang w:val="hr-HR"/>
        </w:rPr>
      </w:pPr>
    </w:p>
    <w:p w14:paraId="52BF07E7" w14:textId="77777777" w:rsidR="00302B1C" w:rsidRPr="00BD7681" w:rsidRDefault="00302B1C" w:rsidP="00302B1C">
      <w:pPr>
        <w:spacing w:after="0" w:line="240" w:lineRule="auto"/>
        <w:rPr>
          <w:rFonts w:ascii="Times New Roman" w:eastAsia="Times New Roman" w:hAnsi="Times New Roman" w:cs="Times New Roman"/>
          <w:lang w:val="hr-HR"/>
        </w:rPr>
      </w:pPr>
    </w:p>
    <w:p w14:paraId="059F175E" w14:textId="77777777" w:rsidR="00302B1C" w:rsidRPr="00BD7681" w:rsidRDefault="00302B1C" w:rsidP="00302B1C">
      <w:pPr>
        <w:spacing w:after="0" w:line="240" w:lineRule="auto"/>
        <w:rPr>
          <w:rFonts w:ascii="Times New Roman" w:eastAsia="Times New Roman" w:hAnsi="Times New Roman" w:cs="Times New Roman"/>
          <w:lang w:val="hr-HR"/>
        </w:rPr>
      </w:pPr>
    </w:p>
    <w:p w14:paraId="43501A95" w14:textId="77777777" w:rsidR="00302B1C" w:rsidRPr="00BD7681" w:rsidRDefault="00302B1C" w:rsidP="00302B1C">
      <w:pPr>
        <w:spacing w:after="0" w:line="240" w:lineRule="auto"/>
        <w:rPr>
          <w:rFonts w:ascii="Times New Roman" w:eastAsia="Times New Roman" w:hAnsi="Times New Roman" w:cs="Times New Roman"/>
          <w:lang w:val="hr-HR"/>
        </w:rPr>
      </w:pPr>
    </w:p>
    <w:p w14:paraId="7318B120" w14:textId="77777777" w:rsidR="00302B1C" w:rsidRPr="00BD7681" w:rsidRDefault="00302B1C" w:rsidP="00302B1C">
      <w:pPr>
        <w:spacing w:after="0" w:line="240" w:lineRule="auto"/>
        <w:rPr>
          <w:rFonts w:ascii="Times New Roman" w:eastAsia="Times New Roman" w:hAnsi="Times New Roman" w:cs="Times New Roman"/>
          <w:lang w:val="hr-HR"/>
        </w:rPr>
      </w:pPr>
    </w:p>
    <w:p w14:paraId="15500127" w14:textId="77777777" w:rsidR="00302B1C" w:rsidRPr="00BD7681" w:rsidRDefault="00302B1C" w:rsidP="00302B1C">
      <w:pPr>
        <w:spacing w:after="0" w:line="240" w:lineRule="auto"/>
        <w:rPr>
          <w:rFonts w:ascii="Times New Roman" w:eastAsia="Times New Roman" w:hAnsi="Times New Roman" w:cs="Times New Roman"/>
          <w:lang w:val="hr-HR"/>
        </w:rPr>
      </w:pPr>
    </w:p>
    <w:p w14:paraId="3948F7A1" w14:textId="77777777" w:rsidR="00302B1C" w:rsidRPr="00BD7681" w:rsidRDefault="00302B1C" w:rsidP="00302B1C">
      <w:pPr>
        <w:spacing w:after="0" w:line="240" w:lineRule="auto"/>
        <w:rPr>
          <w:rFonts w:ascii="Times New Roman" w:eastAsia="Times New Roman" w:hAnsi="Times New Roman" w:cs="Times New Roman"/>
          <w:lang w:val="hr-HR"/>
        </w:rPr>
      </w:pPr>
    </w:p>
    <w:p w14:paraId="3F50B9C0" w14:textId="77777777" w:rsidR="00302B1C" w:rsidRPr="00BD7681" w:rsidRDefault="00302B1C" w:rsidP="00302B1C">
      <w:pPr>
        <w:spacing w:after="0" w:line="240" w:lineRule="auto"/>
        <w:rPr>
          <w:rFonts w:ascii="Times New Roman" w:eastAsia="Times New Roman" w:hAnsi="Times New Roman" w:cs="Times New Roman"/>
          <w:lang w:val="hr-HR"/>
        </w:rPr>
      </w:pPr>
    </w:p>
    <w:p w14:paraId="16F2C18F" w14:textId="77777777" w:rsidR="00302B1C" w:rsidRPr="00BD7681" w:rsidRDefault="00302B1C" w:rsidP="00302B1C">
      <w:pPr>
        <w:spacing w:after="0" w:line="240" w:lineRule="auto"/>
        <w:rPr>
          <w:rFonts w:ascii="Times New Roman" w:eastAsia="Times New Roman" w:hAnsi="Times New Roman" w:cs="Times New Roman"/>
          <w:lang w:val="hr-HR"/>
        </w:rPr>
      </w:pPr>
    </w:p>
    <w:p w14:paraId="79F8575F" w14:textId="77777777" w:rsidR="00302B1C" w:rsidRPr="00BD7681" w:rsidRDefault="00302B1C" w:rsidP="00302B1C">
      <w:pPr>
        <w:spacing w:after="0" w:line="240" w:lineRule="auto"/>
        <w:rPr>
          <w:rFonts w:ascii="Times New Roman" w:eastAsia="Times New Roman" w:hAnsi="Times New Roman" w:cs="Times New Roman"/>
          <w:lang w:val="hr-HR"/>
        </w:rPr>
      </w:pPr>
    </w:p>
    <w:p w14:paraId="473CE234" w14:textId="77777777" w:rsidR="00302B1C" w:rsidRPr="00BD7681" w:rsidRDefault="00302B1C" w:rsidP="00302B1C">
      <w:pPr>
        <w:spacing w:after="0" w:line="240" w:lineRule="auto"/>
        <w:rPr>
          <w:rFonts w:ascii="Times New Roman" w:eastAsia="Times New Roman" w:hAnsi="Times New Roman" w:cs="Times New Roman"/>
          <w:lang w:val="hr-HR"/>
        </w:rPr>
      </w:pPr>
    </w:p>
    <w:p w14:paraId="05BEC720" w14:textId="77777777" w:rsidR="00302B1C" w:rsidRPr="00BD7681" w:rsidRDefault="00302B1C" w:rsidP="00302B1C">
      <w:pPr>
        <w:spacing w:after="0" w:line="240" w:lineRule="auto"/>
        <w:rPr>
          <w:rFonts w:ascii="Times New Roman" w:eastAsia="Times New Roman" w:hAnsi="Times New Roman" w:cs="Times New Roman"/>
          <w:lang w:val="hr-HR"/>
        </w:rPr>
      </w:pPr>
    </w:p>
    <w:p w14:paraId="02E9CF20" w14:textId="77777777" w:rsidR="00302B1C" w:rsidRPr="00BD7681" w:rsidRDefault="00302B1C" w:rsidP="00302B1C">
      <w:pPr>
        <w:spacing w:after="0" w:line="240" w:lineRule="auto"/>
        <w:rPr>
          <w:rFonts w:ascii="Times New Roman" w:eastAsia="Times New Roman" w:hAnsi="Times New Roman" w:cs="Times New Roman"/>
          <w:lang w:val="hr-HR"/>
        </w:rPr>
      </w:pPr>
    </w:p>
    <w:p w14:paraId="5EBBB073" w14:textId="77777777" w:rsidR="00302B1C" w:rsidRPr="00BD7681" w:rsidRDefault="00302B1C" w:rsidP="00302B1C">
      <w:pPr>
        <w:spacing w:after="0" w:line="240" w:lineRule="auto"/>
        <w:rPr>
          <w:rFonts w:ascii="Times New Roman" w:eastAsia="Times New Roman" w:hAnsi="Times New Roman" w:cs="Times New Roman"/>
          <w:lang w:val="hr-HR"/>
        </w:rPr>
      </w:pPr>
    </w:p>
    <w:p w14:paraId="616D23F7" w14:textId="77777777" w:rsidR="00302B1C" w:rsidRPr="00BD7681" w:rsidRDefault="00302B1C" w:rsidP="00302B1C">
      <w:pPr>
        <w:spacing w:after="0" w:line="240" w:lineRule="auto"/>
        <w:rPr>
          <w:rFonts w:ascii="Times New Roman" w:eastAsia="Times New Roman" w:hAnsi="Times New Roman" w:cs="Times New Roman"/>
          <w:lang w:val="hr-HR"/>
        </w:rPr>
      </w:pPr>
    </w:p>
    <w:p w14:paraId="330992B3" w14:textId="77777777" w:rsidR="00302B1C" w:rsidRPr="00BD7681" w:rsidRDefault="00302B1C" w:rsidP="00302B1C">
      <w:pPr>
        <w:spacing w:after="0" w:line="240" w:lineRule="auto"/>
        <w:rPr>
          <w:rFonts w:ascii="Times New Roman" w:eastAsia="Times New Roman" w:hAnsi="Times New Roman" w:cs="Times New Roman"/>
          <w:lang w:val="hr-HR"/>
        </w:rPr>
      </w:pPr>
    </w:p>
    <w:p w14:paraId="114D99F2" w14:textId="77777777" w:rsidR="00302B1C" w:rsidRPr="00BD7681" w:rsidRDefault="00302B1C" w:rsidP="00302B1C">
      <w:pPr>
        <w:spacing w:after="0" w:line="240" w:lineRule="auto"/>
        <w:rPr>
          <w:rFonts w:ascii="Times New Roman" w:eastAsia="Times New Roman" w:hAnsi="Times New Roman" w:cs="Times New Roman"/>
          <w:lang w:val="hr-HR"/>
        </w:rPr>
      </w:pPr>
    </w:p>
    <w:p w14:paraId="6917A63D" w14:textId="77777777" w:rsidR="00302B1C" w:rsidRPr="00BD7681" w:rsidRDefault="00302B1C" w:rsidP="00302B1C">
      <w:pPr>
        <w:spacing w:after="0" w:line="240" w:lineRule="auto"/>
        <w:rPr>
          <w:rFonts w:ascii="Times New Roman" w:eastAsia="Times New Roman" w:hAnsi="Times New Roman" w:cs="Times New Roman"/>
          <w:lang w:val="hr-HR"/>
        </w:rPr>
      </w:pPr>
    </w:p>
    <w:p w14:paraId="4B515D62" w14:textId="77777777" w:rsidR="00302B1C" w:rsidRPr="00BD7681" w:rsidRDefault="00302B1C" w:rsidP="00302B1C">
      <w:pPr>
        <w:spacing w:after="0" w:line="240" w:lineRule="auto"/>
        <w:rPr>
          <w:rFonts w:ascii="Times New Roman" w:eastAsia="Times New Roman" w:hAnsi="Times New Roman" w:cs="Times New Roman"/>
          <w:lang w:val="hr-HR"/>
        </w:rPr>
      </w:pPr>
    </w:p>
    <w:p w14:paraId="0B784FAC" w14:textId="77777777" w:rsidR="00302B1C" w:rsidRPr="00BD7681" w:rsidRDefault="00302B1C" w:rsidP="00302B1C">
      <w:pPr>
        <w:spacing w:after="0" w:line="240" w:lineRule="auto"/>
        <w:rPr>
          <w:rFonts w:ascii="Times New Roman" w:eastAsia="Times New Roman" w:hAnsi="Times New Roman" w:cs="Times New Roman"/>
          <w:lang w:val="hr-HR"/>
        </w:rPr>
      </w:pPr>
    </w:p>
    <w:p w14:paraId="21952F83" w14:textId="77777777" w:rsidR="00302B1C" w:rsidRPr="00BD7681" w:rsidRDefault="00302B1C" w:rsidP="00302B1C">
      <w:pPr>
        <w:spacing w:after="0" w:line="240" w:lineRule="auto"/>
        <w:rPr>
          <w:rFonts w:ascii="Times New Roman" w:eastAsia="Times New Roman" w:hAnsi="Times New Roman" w:cs="Times New Roman"/>
          <w:lang w:val="hr-HR"/>
        </w:rPr>
      </w:pPr>
    </w:p>
    <w:p w14:paraId="734C66A4" w14:textId="77777777" w:rsidR="00302B1C" w:rsidRPr="00BD7681" w:rsidRDefault="00302B1C" w:rsidP="00302B1C">
      <w:pPr>
        <w:spacing w:after="0" w:line="240" w:lineRule="auto"/>
        <w:rPr>
          <w:rFonts w:ascii="Times New Roman" w:eastAsia="Times New Roman" w:hAnsi="Times New Roman" w:cs="Times New Roman"/>
          <w:lang w:val="hr-HR"/>
        </w:rPr>
      </w:pPr>
    </w:p>
    <w:p w14:paraId="550A884E" w14:textId="77777777" w:rsidR="00302B1C" w:rsidRPr="00BD7681" w:rsidRDefault="00302B1C" w:rsidP="00302B1C">
      <w:pPr>
        <w:spacing w:after="0" w:line="240" w:lineRule="auto"/>
        <w:rPr>
          <w:rFonts w:ascii="Times New Roman" w:eastAsia="Times New Roman" w:hAnsi="Times New Roman" w:cs="Times New Roman"/>
          <w:lang w:val="hr-HR"/>
        </w:rPr>
      </w:pPr>
    </w:p>
    <w:p w14:paraId="101BF361" w14:textId="77777777" w:rsidR="00302B1C" w:rsidRPr="00BD7681" w:rsidRDefault="00302B1C" w:rsidP="00302B1C">
      <w:pPr>
        <w:spacing w:after="0" w:line="240" w:lineRule="auto"/>
        <w:rPr>
          <w:rFonts w:ascii="Times New Roman" w:eastAsia="Times New Roman" w:hAnsi="Times New Roman" w:cs="Times New Roman"/>
          <w:lang w:val="hr-HR"/>
        </w:rPr>
      </w:pPr>
    </w:p>
    <w:p w14:paraId="1B5477F4" w14:textId="77777777" w:rsidR="00302B1C" w:rsidRPr="00BD7681" w:rsidRDefault="00302B1C" w:rsidP="00302B1C">
      <w:pPr>
        <w:spacing w:after="0" w:line="240" w:lineRule="auto"/>
        <w:rPr>
          <w:rFonts w:ascii="Times New Roman" w:eastAsia="Times New Roman" w:hAnsi="Times New Roman" w:cs="Times New Roman"/>
          <w:lang w:val="hr-HR"/>
        </w:rPr>
      </w:pPr>
    </w:p>
    <w:p w14:paraId="128A8976" w14:textId="77777777" w:rsidR="00302B1C" w:rsidRPr="00BD7681" w:rsidRDefault="00302B1C" w:rsidP="00302B1C">
      <w:pPr>
        <w:spacing w:after="0" w:line="240" w:lineRule="auto"/>
        <w:rPr>
          <w:rFonts w:ascii="Times New Roman" w:eastAsia="Times New Roman" w:hAnsi="Times New Roman" w:cs="Times New Roman"/>
          <w:lang w:val="hr-HR"/>
        </w:rPr>
      </w:pPr>
    </w:p>
    <w:p w14:paraId="67C821B9"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03C29658"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5B0E632B"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8" w:name="_Toc106022711"/>
      <w:bookmarkStart w:id="9" w:name="_Toc108678051"/>
      <w:bookmarkStart w:id="10" w:name="_Toc109642960"/>
      <w:r w:rsidRPr="00BD7681">
        <w:rPr>
          <w:rFonts w:ascii="Times New Roman" w:eastAsia="Times New Roman" w:hAnsi="Times New Roman" w:cs="Times New Roman"/>
          <w:b/>
          <w:bCs/>
          <w:szCs w:val="24"/>
          <w:lang w:val="hr-HR"/>
        </w:rPr>
        <w:t>NJEMAČKI JEZIK</w:t>
      </w:r>
      <w:bookmarkEnd w:id="8"/>
      <w:bookmarkEnd w:id="9"/>
      <w:bookmarkEnd w:id="10"/>
      <w:r w:rsidRPr="00BD7681">
        <w:rPr>
          <w:rFonts w:ascii="Times New Roman" w:eastAsia="Times New Roman" w:hAnsi="Times New Roman" w:cs="Times New Roman"/>
          <w:b/>
          <w:bCs/>
          <w:szCs w:val="24"/>
          <w:lang w:val="hr-HR"/>
        </w:rPr>
        <w:t xml:space="preserve"> </w:t>
      </w:r>
    </w:p>
    <w:p w14:paraId="51FF411C" w14:textId="77777777" w:rsidR="00302B1C" w:rsidRPr="00BD7681" w:rsidRDefault="00302B1C" w:rsidP="00302B1C">
      <w:pPr>
        <w:spacing w:after="0" w:line="240" w:lineRule="auto"/>
        <w:rPr>
          <w:rFonts w:ascii="Times New Roman" w:eastAsia="Times New Roman" w:hAnsi="Times New Roman" w:cs="Times New Roman"/>
          <w:lang w:val="hr-HR"/>
        </w:rPr>
      </w:pPr>
    </w:p>
    <w:p w14:paraId="4871BCDE" w14:textId="77777777" w:rsidR="00302B1C" w:rsidRPr="00BD7681" w:rsidRDefault="00302B1C" w:rsidP="00302B1C">
      <w:pPr>
        <w:spacing w:after="0" w:line="240" w:lineRule="auto"/>
        <w:rPr>
          <w:rFonts w:ascii="Times New Roman" w:eastAsia="Times New Roman" w:hAnsi="Times New Roman" w:cs="Times New Roman"/>
          <w:lang w:val="hr-HR"/>
        </w:rPr>
      </w:pPr>
    </w:p>
    <w:p w14:paraId="4E67677D"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GODIŠNJI BROJ NASTAVNIH SATI: 70</w:t>
      </w:r>
    </w:p>
    <w:p w14:paraId="6FFA1441"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 BROJ NASTAVNIH SATI: 2</w:t>
      </w:r>
    </w:p>
    <w:p w14:paraId="67E7E664"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BROJ MODULA: 2</w:t>
      </w:r>
    </w:p>
    <w:p w14:paraId="467E7001" w14:textId="77777777" w:rsidR="00302B1C" w:rsidRPr="00BD7681" w:rsidRDefault="00302B1C" w:rsidP="00302B1C">
      <w:pPr>
        <w:spacing w:after="0" w:line="240" w:lineRule="auto"/>
        <w:rPr>
          <w:rFonts w:ascii="Times New Roman" w:eastAsia="Times New Roman" w:hAnsi="Times New Roman" w:cs="Times New Roman"/>
          <w:lang w:val="hr-HR"/>
        </w:rPr>
      </w:pPr>
    </w:p>
    <w:p w14:paraId="7B9BC2DB" w14:textId="77777777" w:rsidR="00302B1C" w:rsidRPr="00BD7681" w:rsidRDefault="00302B1C" w:rsidP="00302B1C">
      <w:pPr>
        <w:spacing w:after="0" w:line="240" w:lineRule="auto"/>
        <w:rPr>
          <w:rFonts w:ascii="Times New Roman" w:eastAsia="Times New Roman" w:hAnsi="Times New Roman" w:cs="Times New Roman"/>
          <w:lang w:val="hr-HR"/>
        </w:rPr>
      </w:pPr>
    </w:p>
    <w:p w14:paraId="218F4C5D" w14:textId="77777777" w:rsidR="00302B1C" w:rsidRPr="00BD7681" w:rsidRDefault="00302B1C" w:rsidP="00302B1C">
      <w:pPr>
        <w:spacing w:after="0" w:line="240" w:lineRule="auto"/>
        <w:rPr>
          <w:rFonts w:ascii="Times New Roman" w:eastAsia="Times New Roman" w:hAnsi="Times New Roman" w:cs="Times New Roman"/>
          <w:lang w:val="hr-HR"/>
        </w:rPr>
      </w:pPr>
    </w:p>
    <w:p w14:paraId="1171488E" w14:textId="77777777" w:rsidR="00302B1C" w:rsidRPr="00BD7681" w:rsidRDefault="00302B1C" w:rsidP="00302B1C">
      <w:pPr>
        <w:spacing w:after="0" w:line="240" w:lineRule="auto"/>
        <w:rPr>
          <w:rFonts w:ascii="Times New Roman" w:eastAsia="Times New Roman" w:hAnsi="Times New Roman" w:cs="Times New Roman"/>
          <w:lang w:val="hr-HR"/>
        </w:rPr>
      </w:pPr>
    </w:p>
    <w:p w14:paraId="41F92EFA" w14:textId="77777777" w:rsidR="00302B1C" w:rsidRPr="00BD7681" w:rsidRDefault="00302B1C" w:rsidP="00302B1C">
      <w:pPr>
        <w:spacing w:after="0" w:line="240" w:lineRule="auto"/>
        <w:rPr>
          <w:rFonts w:ascii="Times New Roman" w:eastAsia="Times New Roman" w:hAnsi="Times New Roman" w:cs="Times New Roman"/>
          <w:lang w:val="hr-HR"/>
        </w:rPr>
      </w:pPr>
    </w:p>
    <w:p w14:paraId="0F8BF9ED" w14:textId="77777777" w:rsidR="00302B1C" w:rsidRPr="00BD7681" w:rsidRDefault="00302B1C" w:rsidP="00302B1C">
      <w:pPr>
        <w:spacing w:after="0" w:line="240" w:lineRule="auto"/>
        <w:rPr>
          <w:rFonts w:ascii="Times New Roman" w:eastAsia="Times New Roman" w:hAnsi="Times New Roman" w:cs="Times New Roman"/>
          <w:lang w:val="hr-HR"/>
        </w:rPr>
      </w:pPr>
    </w:p>
    <w:p w14:paraId="07FFA90E" w14:textId="77777777" w:rsidR="00302B1C" w:rsidRPr="00BD7681" w:rsidRDefault="00302B1C" w:rsidP="00302B1C">
      <w:pPr>
        <w:spacing w:after="0" w:line="240" w:lineRule="auto"/>
        <w:rPr>
          <w:rFonts w:ascii="Times New Roman" w:eastAsia="Times New Roman" w:hAnsi="Times New Roman" w:cs="Times New Roman"/>
          <w:lang w:val="hr-HR"/>
        </w:rPr>
      </w:pPr>
    </w:p>
    <w:p w14:paraId="76053B26" w14:textId="77777777" w:rsidR="00302B1C" w:rsidRPr="00BD7681" w:rsidRDefault="00302B1C" w:rsidP="00302B1C">
      <w:pPr>
        <w:spacing w:after="0" w:line="240" w:lineRule="auto"/>
        <w:rPr>
          <w:rFonts w:ascii="Times New Roman" w:eastAsia="Times New Roman" w:hAnsi="Times New Roman" w:cs="Times New Roman"/>
          <w:lang w:val="hr-HR"/>
        </w:rPr>
      </w:pPr>
    </w:p>
    <w:p w14:paraId="41BB226E"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4324B917"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72DD8D1B" w14:textId="77777777" w:rsidR="00302B1C" w:rsidRPr="00BD7681" w:rsidRDefault="00302B1C" w:rsidP="00302B1C">
      <w:pPr>
        <w:spacing w:after="0" w:line="240" w:lineRule="auto"/>
        <w:rPr>
          <w:rFonts w:ascii="Times New Roman" w:eastAsia="Times New Roman" w:hAnsi="Times New Roman" w:cs="Times New Roman"/>
          <w:lang w:val="hr-HR"/>
        </w:rPr>
      </w:pPr>
    </w:p>
    <w:p w14:paraId="387B3846"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6A2AABD2"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020E81B1"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01921415"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5C19269F"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4BEB8D0E"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268F1D04"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5B58EE81"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7DC2B2B6"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314EE6E1"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3AFC1BD5"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74C488E7"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32C4ED8C"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47D9CF6D"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09F771F3"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74DB3996"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93D262E"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59EE81C2"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2DF4E185"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267C7054"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0EEE0529"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5C48A3AD"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69BBFD03"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6BE63BC5"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7A8FF30B"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7F6BDE36"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6838A923"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60BD96BA"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644C56CD"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5FAAF2A1"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70FD2ECA" w14:textId="327B17D8" w:rsidR="00302B1C" w:rsidRDefault="00302B1C" w:rsidP="00302B1C">
      <w:pPr>
        <w:spacing w:after="0" w:line="240" w:lineRule="auto"/>
        <w:rPr>
          <w:rFonts w:ascii="Times New Roman" w:eastAsia="Times New Roman" w:hAnsi="Times New Roman" w:cs="Times New Roman"/>
          <w:lang w:val="hr-HR"/>
        </w:rPr>
      </w:pPr>
    </w:p>
    <w:p w14:paraId="374E842C" w14:textId="5A31697E" w:rsidR="00F757B0" w:rsidRDefault="00F757B0" w:rsidP="00302B1C">
      <w:pPr>
        <w:spacing w:after="0" w:line="240" w:lineRule="auto"/>
        <w:rPr>
          <w:rFonts w:ascii="Times New Roman" w:eastAsia="Times New Roman" w:hAnsi="Times New Roman" w:cs="Times New Roman"/>
          <w:lang w:val="hr-HR"/>
        </w:rPr>
      </w:pPr>
    </w:p>
    <w:p w14:paraId="34A8FAFD" w14:textId="51B18B2F" w:rsidR="00F757B0" w:rsidRDefault="00F757B0" w:rsidP="00302B1C">
      <w:pPr>
        <w:spacing w:after="0" w:line="240" w:lineRule="auto"/>
        <w:rPr>
          <w:rFonts w:ascii="Times New Roman" w:eastAsia="Times New Roman" w:hAnsi="Times New Roman" w:cs="Times New Roman"/>
          <w:lang w:val="hr-HR"/>
        </w:rPr>
      </w:pPr>
    </w:p>
    <w:p w14:paraId="23356AA9" w14:textId="53498E0A" w:rsidR="00F757B0" w:rsidRDefault="00F757B0" w:rsidP="00302B1C">
      <w:pPr>
        <w:spacing w:after="0" w:line="240" w:lineRule="auto"/>
        <w:rPr>
          <w:rFonts w:ascii="Times New Roman" w:eastAsia="Times New Roman" w:hAnsi="Times New Roman" w:cs="Times New Roman"/>
          <w:lang w:val="hr-HR"/>
        </w:rPr>
      </w:pPr>
    </w:p>
    <w:p w14:paraId="47DAFBC3" w14:textId="36F9316C" w:rsidR="00F757B0" w:rsidRDefault="00F757B0" w:rsidP="00302B1C">
      <w:pPr>
        <w:spacing w:after="0" w:line="240" w:lineRule="auto"/>
        <w:rPr>
          <w:rFonts w:ascii="Times New Roman" w:eastAsia="Times New Roman" w:hAnsi="Times New Roman" w:cs="Times New Roman"/>
          <w:lang w:val="hr-HR"/>
        </w:rPr>
      </w:pPr>
    </w:p>
    <w:p w14:paraId="10E9BDF3" w14:textId="7228D237" w:rsidR="00F757B0" w:rsidRDefault="00F757B0" w:rsidP="00302B1C">
      <w:pPr>
        <w:spacing w:after="0" w:line="240" w:lineRule="auto"/>
        <w:rPr>
          <w:rFonts w:ascii="Times New Roman" w:eastAsia="Times New Roman" w:hAnsi="Times New Roman" w:cs="Times New Roman"/>
          <w:lang w:val="hr-HR"/>
        </w:rPr>
      </w:pPr>
    </w:p>
    <w:p w14:paraId="23157800" w14:textId="09A960C2" w:rsidR="00F757B0" w:rsidRDefault="00F757B0" w:rsidP="00302B1C">
      <w:pPr>
        <w:spacing w:after="0" w:line="240" w:lineRule="auto"/>
        <w:rPr>
          <w:rFonts w:ascii="Times New Roman" w:eastAsia="Times New Roman" w:hAnsi="Times New Roman" w:cs="Times New Roman"/>
          <w:lang w:val="hr-HR"/>
        </w:rPr>
      </w:pPr>
    </w:p>
    <w:p w14:paraId="41F1B444" w14:textId="709D5A9C" w:rsidR="00F757B0" w:rsidRDefault="00F757B0" w:rsidP="00302B1C">
      <w:pPr>
        <w:spacing w:after="0" w:line="240" w:lineRule="auto"/>
        <w:rPr>
          <w:rFonts w:ascii="Times New Roman" w:eastAsia="Times New Roman" w:hAnsi="Times New Roman" w:cs="Times New Roman"/>
          <w:lang w:val="hr-HR"/>
        </w:rPr>
      </w:pPr>
    </w:p>
    <w:p w14:paraId="5FA9FE91" w14:textId="77777777" w:rsidR="00F757B0" w:rsidRPr="00BD7681" w:rsidRDefault="00F757B0" w:rsidP="00302B1C">
      <w:pPr>
        <w:spacing w:after="0" w:line="240" w:lineRule="auto"/>
        <w:rPr>
          <w:rFonts w:ascii="Times New Roman" w:eastAsia="Times New Roman" w:hAnsi="Times New Roman" w:cs="Times New Roman"/>
          <w:lang w:val="hr-HR"/>
        </w:rPr>
      </w:pPr>
    </w:p>
    <w:p w14:paraId="3BF8F105" w14:textId="77777777" w:rsidR="00302B1C" w:rsidRPr="00BD7681" w:rsidRDefault="00302B1C" w:rsidP="00302B1C">
      <w:pPr>
        <w:spacing w:after="0" w:line="240" w:lineRule="auto"/>
        <w:rPr>
          <w:rFonts w:ascii="Times New Roman" w:eastAsia="Times New Roman" w:hAnsi="Times New Roman" w:cs="Times New Roman"/>
          <w:lang w:val="hr-HR"/>
        </w:rPr>
      </w:pPr>
    </w:p>
    <w:p w14:paraId="58432D8C" w14:textId="77777777" w:rsidR="00302B1C" w:rsidRPr="00BD7681" w:rsidRDefault="00302B1C" w:rsidP="00302B1C">
      <w:pPr>
        <w:spacing w:after="0" w:line="240" w:lineRule="auto"/>
        <w:rPr>
          <w:rFonts w:ascii="Times New Roman" w:eastAsia="Times New Roman" w:hAnsi="Times New Roman" w:cs="Times New Roman"/>
          <w:lang w:val="hr-HR"/>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47"/>
        <w:gridCol w:w="1350"/>
        <w:gridCol w:w="1417"/>
        <w:gridCol w:w="4750"/>
        <w:gridCol w:w="23"/>
      </w:tblGrid>
      <w:tr w:rsidR="00302B1C" w:rsidRPr="00BD7681" w14:paraId="71950F88" w14:textId="77777777" w:rsidTr="00967779">
        <w:trPr>
          <w:gridAfter w:val="1"/>
          <w:wAfter w:w="23" w:type="dxa"/>
          <w:jc w:val="center"/>
        </w:trPr>
        <w:tc>
          <w:tcPr>
            <w:tcW w:w="2147" w:type="dxa"/>
            <w:tcBorders>
              <w:right w:val="single" w:sz="4" w:space="0" w:color="auto"/>
            </w:tcBorders>
            <w:shd w:val="clear" w:color="auto" w:fill="auto"/>
          </w:tcPr>
          <w:p w14:paraId="243740CF"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Predmet (naziv):</w:t>
            </w:r>
          </w:p>
        </w:tc>
        <w:tc>
          <w:tcPr>
            <w:tcW w:w="7517" w:type="dxa"/>
            <w:gridSpan w:val="3"/>
            <w:tcBorders>
              <w:left w:val="single" w:sz="4" w:space="0" w:color="auto"/>
            </w:tcBorders>
            <w:shd w:val="clear" w:color="auto" w:fill="auto"/>
          </w:tcPr>
          <w:p w14:paraId="76BDFCB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NJEMAČKI JEZIK</w:t>
            </w:r>
          </w:p>
        </w:tc>
      </w:tr>
      <w:tr w:rsidR="00302B1C" w:rsidRPr="00BD7681" w14:paraId="0A8A3CD0" w14:textId="77777777" w:rsidTr="00967779">
        <w:trPr>
          <w:gridAfter w:val="1"/>
          <w:wAfter w:w="23" w:type="dxa"/>
          <w:jc w:val="center"/>
        </w:trPr>
        <w:tc>
          <w:tcPr>
            <w:tcW w:w="2147" w:type="dxa"/>
            <w:tcBorders>
              <w:bottom w:val="single" w:sz="4" w:space="0" w:color="auto"/>
              <w:right w:val="single" w:sz="4" w:space="0" w:color="auto"/>
            </w:tcBorders>
            <w:shd w:val="clear" w:color="auto" w:fill="auto"/>
          </w:tcPr>
          <w:p w14:paraId="7E81DBC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(naslov):</w:t>
            </w:r>
          </w:p>
        </w:tc>
        <w:tc>
          <w:tcPr>
            <w:tcW w:w="7517" w:type="dxa"/>
            <w:gridSpan w:val="3"/>
            <w:tcBorders>
              <w:left w:val="single" w:sz="4" w:space="0" w:color="auto"/>
            </w:tcBorders>
            <w:shd w:val="clear" w:color="auto" w:fill="auto"/>
          </w:tcPr>
          <w:p w14:paraId="56DA2A01"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Obrazovanje</w:t>
            </w:r>
          </w:p>
        </w:tc>
      </w:tr>
      <w:tr w:rsidR="00302B1C" w:rsidRPr="00BD7681" w14:paraId="21FE9818" w14:textId="77777777" w:rsidTr="00967779">
        <w:trPr>
          <w:gridAfter w:val="1"/>
          <w:wAfter w:w="23" w:type="dxa"/>
          <w:jc w:val="center"/>
        </w:trPr>
        <w:tc>
          <w:tcPr>
            <w:tcW w:w="2147" w:type="dxa"/>
            <w:tcBorders>
              <w:bottom w:val="single" w:sz="4" w:space="0" w:color="auto"/>
              <w:right w:val="single" w:sz="4" w:space="0" w:color="auto"/>
            </w:tcBorders>
            <w:shd w:val="clear" w:color="auto" w:fill="auto"/>
          </w:tcPr>
          <w:p w14:paraId="744B9FDF"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Redni broj modula</w:t>
            </w:r>
          </w:p>
        </w:tc>
        <w:tc>
          <w:tcPr>
            <w:tcW w:w="7517" w:type="dxa"/>
            <w:gridSpan w:val="3"/>
            <w:tcBorders>
              <w:left w:val="single" w:sz="4" w:space="0" w:color="auto"/>
              <w:bottom w:val="single" w:sz="4" w:space="0" w:color="auto"/>
            </w:tcBorders>
            <w:shd w:val="clear" w:color="auto" w:fill="auto"/>
          </w:tcPr>
          <w:p w14:paraId="14412394"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w:t>
            </w:r>
          </w:p>
        </w:tc>
      </w:tr>
      <w:tr w:rsidR="00302B1C" w:rsidRPr="00BD7681" w14:paraId="6CD507C5" w14:textId="77777777" w:rsidTr="00967779">
        <w:trPr>
          <w:gridAfter w:val="1"/>
          <w:wAfter w:w="23" w:type="dxa"/>
          <w:jc w:val="center"/>
        </w:trPr>
        <w:tc>
          <w:tcPr>
            <w:tcW w:w="9664" w:type="dxa"/>
            <w:gridSpan w:val="4"/>
            <w:shd w:val="clear" w:color="auto" w:fill="auto"/>
          </w:tcPr>
          <w:p w14:paraId="3F1D9474"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3FFB99C6" w14:textId="77777777" w:rsidTr="00967779">
        <w:trPr>
          <w:gridAfter w:val="1"/>
          <w:wAfter w:w="23" w:type="dxa"/>
          <w:jc w:val="center"/>
        </w:trPr>
        <w:tc>
          <w:tcPr>
            <w:tcW w:w="9664" w:type="dxa"/>
            <w:gridSpan w:val="4"/>
            <w:tcBorders>
              <w:bottom w:val="single" w:sz="4" w:space="0" w:color="auto"/>
            </w:tcBorders>
            <w:shd w:val="clear" w:color="auto" w:fill="auto"/>
          </w:tcPr>
          <w:p w14:paraId="43980468"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Ovaj modul ima za svrhu dati učenicima praktične vještine komunikacije na stranom jeziku na temu obrazovanja:</w:t>
            </w:r>
          </w:p>
          <w:p w14:paraId="39EDDCBA" w14:textId="77777777" w:rsidR="00302B1C" w:rsidRPr="00BD7681" w:rsidRDefault="00302B1C" w:rsidP="00302B1C">
            <w:pPr>
              <w:numPr>
                <w:ilvl w:val="0"/>
                <w:numId w:val="209"/>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čitanje i slušanje s razumijevanjem – sposobnost razumijevanja glavne ideje ili informacije iz teksta,</w:t>
            </w:r>
          </w:p>
          <w:p w14:paraId="7539A854" w14:textId="77777777" w:rsidR="00302B1C" w:rsidRPr="00BD7681" w:rsidRDefault="00302B1C" w:rsidP="00302B1C">
            <w:pPr>
              <w:numPr>
                <w:ilvl w:val="0"/>
                <w:numId w:val="209"/>
              </w:numPr>
              <w:spacing w:after="0" w:line="240" w:lineRule="auto"/>
              <w:contextualSpacing/>
              <w:rPr>
                <w:lang w:val="hr-HR"/>
              </w:rPr>
            </w:pPr>
            <w:r w:rsidRPr="00BD7681">
              <w:rPr>
                <w:rFonts w:ascii="Times New Roman" w:hAnsi="Times New Roman" w:cs="Times New Roman"/>
                <w:lang w:val="hr-HR"/>
              </w:rPr>
              <w:t>sposobnost  usmenog i pismenog izražavanja mišljenja i stavova na stranom jeziku.</w:t>
            </w:r>
          </w:p>
        </w:tc>
      </w:tr>
      <w:tr w:rsidR="00302B1C" w:rsidRPr="00BD7681" w14:paraId="6BB5966D" w14:textId="77777777" w:rsidTr="00967779">
        <w:trPr>
          <w:gridAfter w:val="1"/>
          <w:wAfter w:w="23" w:type="dxa"/>
          <w:jc w:val="center"/>
        </w:trPr>
        <w:tc>
          <w:tcPr>
            <w:tcW w:w="9664" w:type="dxa"/>
            <w:gridSpan w:val="4"/>
            <w:shd w:val="clear" w:color="auto" w:fill="auto"/>
          </w:tcPr>
          <w:p w14:paraId="3247132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 zahtjevi / Preduvjeti</w:t>
            </w:r>
          </w:p>
        </w:tc>
      </w:tr>
      <w:tr w:rsidR="00302B1C" w:rsidRPr="00BD7681" w14:paraId="5A71B4D7" w14:textId="77777777" w:rsidTr="00967779">
        <w:trPr>
          <w:gridAfter w:val="1"/>
          <w:wAfter w:w="23" w:type="dxa"/>
          <w:jc w:val="center"/>
        </w:trPr>
        <w:tc>
          <w:tcPr>
            <w:tcW w:w="9664" w:type="dxa"/>
            <w:gridSpan w:val="4"/>
            <w:tcBorders>
              <w:bottom w:val="single" w:sz="4" w:space="0" w:color="auto"/>
            </w:tcBorders>
            <w:shd w:val="clear" w:color="auto" w:fill="auto"/>
          </w:tcPr>
          <w:p w14:paraId="3058D1B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Osnovne komunikacijske vještine u njemačkom jeziku</w:t>
            </w:r>
          </w:p>
        </w:tc>
      </w:tr>
      <w:tr w:rsidR="00302B1C" w:rsidRPr="00BD7681" w14:paraId="6D462AD1" w14:textId="77777777" w:rsidTr="00967779">
        <w:trPr>
          <w:gridAfter w:val="1"/>
          <w:wAfter w:w="23" w:type="dxa"/>
          <w:jc w:val="center"/>
        </w:trPr>
        <w:tc>
          <w:tcPr>
            <w:tcW w:w="9664" w:type="dxa"/>
            <w:gridSpan w:val="4"/>
            <w:shd w:val="clear" w:color="auto" w:fill="auto"/>
          </w:tcPr>
          <w:p w14:paraId="57337CC3"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1B7CDD83" w14:textId="77777777" w:rsidTr="00967779">
        <w:trPr>
          <w:gridAfter w:val="1"/>
          <w:wAfter w:w="23" w:type="dxa"/>
          <w:jc w:val="center"/>
        </w:trPr>
        <w:tc>
          <w:tcPr>
            <w:tcW w:w="9664" w:type="dxa"/>
            <w:gridSpan w:val="4"/>
            <w:tcBorders>
              <w:bottom w:val="single" w:sz="4" w:space="0" w:color="auto"/>
            </w:tcBorders>
            <w:shd w:val="clear" w:color="auto" w:fill="auto"/>
          </w:tcPr>
          <w:p w14:paraId="37E575EF"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Ohrabriti učenike na uporabu njemačkoga jezika u svrhu komunikacije.</w:t>
            </w:r>
          </w:p>
          <w:p w14:paraId="78EA1BC6"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Predstaviti jezik na ugodan i motivirajući način</w:t>
            </w:r>
          </w:p>
          <w:p w14:paraId="483885D9"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Razviti sklonost prema učenju stranoga jezika.</w:t>
            </w:r>
          </w:p>
          <w:p w14:paraId="3B73A6AE"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Ohrabriti učenike za samostalan rad i učenje tijekom cijeloga života.</w:t>
            </w:r>
          </w:p>
          <w:p w14:paraId="5ECE3AAC"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Obogaćivati osobnu kulturu upoznavanjem kulturnih posebnosti drugih naroda.</w:t>
            </w:r>
          </w:p>
          <w:p w14:paraId="28ADD40B"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zanimanje za uporabu stranoga jezika u struci.</w:t>
            </w:r>
          </w:p>
          <w:p w14:paraId="2FAC71A1"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pozitivnu radnu etiku i sposobnosti za timski rad.</w:t>
            </w:r>
          </w:p>
          <w:p w14:paraId="058FF9D8"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duh tolerancije, humanizma i temeljnih etičkih načela.</w:t>
            </w:r>
          </w:p>
          <w:p w14:paraId="7F708A76" w14:textId="77777777" w:rsidR="00302B1C" w:rsidRPr="00BD7681" w:rsidRDefault="00302B1C" w:rsidP="00302B1C">
            <w:pPr>
              <w:numPr>
                <w:ilvl w:val="0"/>
                <w:numId w:val="16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Poticati učenike na komunikaciju vezanu za teme.</w:t>
            </w:r>
          </w:p>
        </w:tc>
      </w:tr>
      <w:tr w:rsidR="00302B1C" w:rsidRPr="00BD7681" w14:paraId="694887BA" w14:textId="77777777" w:rsidTr="00967779">
        <w:trPr>
          <w:gridAfter w:val="1"/>
          <w:wAfter w:w="23" w:type="dxa"/>
          <w:jc w:val="center"/>
        </w:trPr>
        <w:tc>
          <w:tcPr>
            <w:tcW w:w="9664" w:type="dxa"/>
            <w:gridSpan w:val="4"/>
            <w:shd w:val="clear" w:color="auto" w:fill="auto"/>
          </w:tcPr>
          <w:p w14:paraId="204A9BD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31F3A325" w14:textId="77777777" w:rsidTr="00967779">
        <w:trPr>
          <w:gridAfter w:val="1"/>
          <w:wAfter w:w="23" w:type="dxa"/>
          <w:jc w:val="center"/>
        </w:trPr>
        <w:tc>
          <w:tcPr>
            <w:tcW w:w="9664" w:type="dxa"/>
            <w:gridSpan w:val="4"/>
            <w:tcBorders>
              <w:bottom w:val="single" w:sz="4" w:space="0" w:color="auto"/>
            </w:tcBorders>
            <w:shd w:val="clear" w:color="auto" w:fill="auto"/>
          </w:tcPr>
          <w:p w14:paraId="1E8BCC81" w14:textId="77777777" w:rsidR="00302B1C" w:rsidRPr="00BD7681" w:rsidRDefault="00302B1C" w:rsidP="00302B1C">
            <w:pPr>
              <w:numPr>
                <w:ilvl w:val="0"/>
                <w:numId w:val="170"/>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Schulleben (Život  u školi)           </w:t>
            </w:r>
          </w:p>
          <w:p w14:paraId="743133D9" w14:textId="77777777" w:rsidR="00302B1C" w:rsidRPr="00BD7681" w:rsidRDefault="00302B1C" w:rsidP="00302B1C">
            <w:pPr>
              <w:numPr>
                <w:ilvl w:val="0"/>
                <w:numId w:val="170"/>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Jugendliche (Tinejdžeri)          </w:t>
            </w:r>
          </w:p>
          <w:p w14:paraId="1E9EF482" w14:textId="77777777" w:rsidR="00302B1C" w:rsidRPr="00BD7681" w:rsidRDefault="00302B1C" w:rsidP="00302B1C">
            <w:pPr>
              <w:numPr>
                <w:ilvl w:val="0"/>
                <w:numId w:val="170"/>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Sport</w:t>
            </w:r>
          </w:p>
          <w:p w14:paraId="5316EFA0" w14:textId="77777777" w:rsidR="00302B1C" w:rsidRPr="00BD7681" w:rsidRDefault="00302B1C" w:rsidP="00302B1C">
            <w:pPr>
              <w:numPr>
                <w:ilvl w:val="0"/>
                <w:numId w:val="170"/>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Kunst (Umjetnost)                                                  </w:t>
            </w:r>
          </w:p>
        </w:tc>
      </w:tr>
      <w:tr w:rsidR="00302B1C" w:rsidRPr="00BD7681" w14:paraId="33C17C3C" w14:textId="77777777" w:rsidTr="00967779">
        <w:trPr>
          <w:gridAfter w:val="1"/>
          <w:wAfter w:w="23" w:type="dxa"/>
          <w:trHeight w:val="324"/>
          <w:jc w:val="center"/>
        </w:trPr>
        <w:tc>
          <w:tcPr>
            <w:tcW w:w="3497" w:type="dxa"/>
            <w:gridSpan w:val="2"/>
            <w:tcBorders>
              <w:right w:val="single" w:sz="4" w:space="0" w:color="auto"/>
            </w:tcBorders>
            <w:shd w:val="clear" w:color="auto" w:fill="auto"/>
            <w:vAlign w:val="center"/>
          </w:tcPr>
          <w:p w14:paraId="6AC689FF"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6167" w:type="dxa"/>
            <w:gridSpan w:val="2"/>
            <w:tcBorders>
              <w:left w:val="single" w:sz="4" w:space="0" w:color="auto"/>
            </w:tcBorders>
            <w:shd w:val="clear" w:color="auto" w:fill="auto"/>
            <w:vAlign w:val="center"/>
          </w:tcPr>
          <w:p w14:paraId="5DA8E762"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70CF3D60" w14:textId="77777777" w:rsidTr="00967779">
        <w:trPr>
          <w:gridAfter w:val="1"/>
          <w:wAfter w:w="23" w:type="dxa"/>
          <w:trHeight w:val="420"/>
          <w:jc w:val="center"/>
        </w:trPr>
        <w:tc>
          <w:tcPr>
            <w:tcW w:w="3497" w:type="dxa"/>
            <w:gridSpan w:val="2"/>
            <w:tcBorders>
              <w:bottom w:val="single" w:sz="4" w:space="0" w:color="auto"/>
              <w:right w:val="single" w:sz="4" w:space="0" w:color="auto"/>
            </w:tcBorders>
          </w:tcPr>
          <w:p w14:paraId="20C7D746"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1. </w:t>
            </w:r>
          </w:p>
          <w:p w14:paraId="2D9A6B3A"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18105EE6" w14:textId="77777777" w:rsidR="00302B1C" w:rsidRPr="00BD7681" w:rsidRDefault="00302B1C" w:rsidP="00302B1C">
            <w:pPr>
              <w:numPr>
                <w:ilvl w:val="0"/>
                <w:numId w:val="210"/>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predstaviti se i opisati školu,</w:t>
            </w:r>
          </w:p>
          <w:p w14:paraId="47155454" w14:textId="77777777" w:rsidR="00302B1C" w:rsidRPr="00BD7681" w:rsidRDefault="00302B1C" w:rsidP="00302B1C">
            <w:pPr>
              <w:numPr>
                <w:ilvl w:val="0"/>
                <w:numId w:val="210"/>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opisati</w:t>
            </w:r>
            <w:r w:rsidRPr="00BD7681">
              <w:rPr>
                <w:bCs/>
                <w:lang w:val="hr-HR"/>
              </w:rPr>
              <w:t xml:space="preserve"> </w:t>
            </w:r>
            <w:r w:rsidRPr="00BD7681">
              <w:rPr>
                <w:rFonts w:ascii="Times New Roman" w:hAnsi="Times New Roman" w:cs="Times New Roman"/>
                <w:bCs/>
                <w:lang w:val="hr-HR"/>
              </w:rPr>
              <w:t>školski sustav,</w:t>
            </w:r>
          </w:p>
          <w:p w14:paraId="1850EBE4" w14:textId="77777777" w:rsidR="00302B1C" w:rsidRPr="00BD7681" w:rsidRDefault="00302B1C" w:rsidP="00302B1C">
            <w:pPr>
              <w:numPr>
                <w:ilvl w:val="0"/>
                <w:numId w:val="210"/>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usvojiti vokabular na temu života u školi,</w:t>
            </w:r>
          </w:p>
          <w:p w14:paraId="73764757" w14:textId="77777777" w:rsidR="00302B1C" w:rsidRPr="00BD7681" w:rsidRDefault="00302B1C" w:rsidP="00302B1C">
            <w:pPr>
              <w:numPr>
                <w:ilvl w:val="0"/>
                <w:numId w:val="210"/>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sastaviti svoj raspored nastavnih sati.</w:t>
            </w:r>
          </w:p>
          <w:p w14:paraId="1B9BD9AE" w14:textId="77777777" w:rsidR="00302B1C" w:rsidRPr="00BD7681" w:rsidRDefault="00302B1C" w:rsidP="00302B1C">
            <w:pPr>
              <w:spacing w:after="0" w:line="240" w:lineRule="auto"/>
              <w:rPr>
                <w:rFonts w:ascii="Times New Roman" w:eastAsia="Times New Roman" w:hAnsi="Times New Roman" w:cs="Times New Roman"/>
                <w:bCs/>
                <w:lang w:val="hr-HR"/>
              </w:rPr>
            </w:pPr>
          </w:p>
          <w:p w14:paraId="44FAB277"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2.</w:t>
            </w:r>
          </w:p>
          <w:p w14:paraId="609D594B"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0F7778D4" w14:textId="77777777" w:rsidR="00302B1C" w:rsidRPr="00BD7681" w:rsidRDefault="00302B1C" w:rsidP="00302B1C">
            <w:pPr>
              <w:numPr>
                <w:ilvl w:val="0"/>
                <w:numId w:val="21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opisati svoj odnos prema odraslima,</w:t>
            </w:r>
          </w:p>
          <w:p w14:paraId="756303AD" w14:textId="77777777" w:rsidR="00302B1C" w:rsidRPr="00BD7681" w:rsidRDefault="00302B1C" w:rsidP="00302B1C">
            <w:pPr>
              <w:numPr>
                <w:ilvl w:val="0"/>
                <w:numId w:val="21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sastaviti anketu o problemima mladih,</w:t>
            </w:r>
          </w:p>
          <w:p w14:paraId="7290F98F" w14:textId="77777777" w:rsidR="00302B1C" w:rsidRPr="00BD7681" w:rsidRDefault="00302B1C" w:rsidP="00302B1C">
            <w:pPr>
              <w:numPr>
                <w:ilvl w:val="0"/>
                <w:numId w:val="21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reći nešto o svom životnom dobu,</w:t>
            </w:r>
          </w:p>
          <w:p w14:paraId="3EC2CA93" w14:textId="77777777" w:rsidR="00302B1C" w:rsidRPr="00BD7681" w:rsidRDefault="00302B1C" w:rsidP="00302B1C">
            <w:pPr>
              <w:numPr>
                <w:ilvl w:val="0"/>
                <w:numId w:val="21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razgovarati o svojim ambicijama i planirati karijeru,</w:t>
            </w:r>
          </w:p>
          <w:p w14:paraId="51E24B55" w14:textId="77777777" w:rsidR="00302B1C" w:rsidRPr="00BD7681" w:rsidRDefault="00302B1C" w:rsidP="00302B1C">
            <w:pPr>
              <w:numPr>
                <w:ilvl w:val="0"/>
                <w:numId w:val="21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razumjeti jednostavnije tekstove na stranom jeziku o problemima mladih.</w:t>
            </w:r>
          </w:p>
          <w:p w14:paraId="7170E53A" w14:textId="77777777" w:rsidR="00302B1C" w:rsidRPr="00BD7681" w:rsidRDefault="00302B1C" w:rsidP="00302B1C">
            <w:pPr>
              <w:spacing w:after="0" w:line="240" w:lineRule="auto"/>
              <w:rPr>
                <w:rFonts w:ascii="Times New Roman" w:eastAsia="Times New Roman" w:hAnsi="Times New Roman" w:cs="Times New Roman"/>
                <w:bCs/>
                <w:lang w:val="hr-HR"/>
              </w:rPr>
            </w:pPr>
          </w:p>
          <w:p w14:paraId="1316CAC0" w14:textId="77777777" w:rsidR="00302B1C" w:rsidRPr="00BD7681" w:rsidRDefault="00302B1C" w:rsidP="00302B1C">
            <w:pPr>
              <w:framePr w:hSpace="180" w:wrap="around" w:vAnchor="text" w:hAnchor="margin" w:y="-358"/>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3. </w:t>
            </w:r>
          </w:p>
          <w:p w14:paraId="6C6CD1C8" w14:textId="77777777" w:rsidR="00302B1C" w:rsidRPr="00BD7681" w:rsidRDefault="00302B1C" w:rsidP="00302B1C">
            <w:pPr>
              <w:framePr w:hSpace="180" w:wrap="around" w:vAnchor="text" w:hAnchor="margin" w:y="-358"/>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25B8E20A" w14:textId="77777777" w:rsidR="00302B1C" w:rsidRPr="00BD7681" w:rsidRDefault="00302B1C" w:rsidP="00302B1C">
            <w:pPr>
              <w:framePr w:hSpace="180" w:wrap="around" w:vAnchor="text" w:hAnchor="margin" w:y="-358"/>
              <w:numPr>
                <w:ilvl w:val="0"/>
                <w:numId w:val="21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nabrojati popularne sportove i grupirati ih po srodnosti,</w:t>
            </w:r>
          </w:p>
          <w:p w14:paraId="40C46131" w14:textId="77777777" w:rsidR="00302B1C" w:rsidRPr="00BD7681" w:rsidRDefault="00302B1C" w:rsidP="00302B1C">
            <w:pPr>
              <w:framePr w:hSpace="180" w:wrap="around" w:vAnchor="text" w:hAnchor="margin" w:y="-358"/>
              <w:numPr>
                <w:ilvl w:val="0"/>
                <w:numId w:val="21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govoriti o sportu koji voli ili kojim se bavi (dobre i loše strane), </w:t>
            </w:r>
          </w:p>
          <w:p w14:paraId="48D15A2F" w14:textId="77777777" w:rsidR="00302B1C" w:rsidRPr="00BD7681" w:rsidRDefault="00302B1C" w:rsidP="00302B1C">
            <w:pPr>
              <w:framePr w:hSpace="180" w:wrap="around" w:vAnchor="text" w:hAnchor="margin" w:y="-358"/>
              <w:numPr>
                <w:ilvl w:val="0"/>
                <w:numId w:val="21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usmeno opisati sportski događaj u školi ili gradu,</w:t>
            </w:r>
          </w:p>
          <w:p w14:paraId="227D9E8F" w14:textId="77777777" w:rsidR="00302B1C" w:rsidRPr="00BD7681" w:rsidRDefault="00302B1C" w:rsidP="00302B1C">
            <w:pPr>
              <w:numPr>
                <w:ilvl w:val="0"/>
                <w:numId w:val="21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objasniti poštenu igru kao gledatelj. </w:t>
            </w:r>
          </w:p>
          <w:p w14:paraId="4838937D" w14:textId="77777777" w:rsidR="00302B1C" w:rsidRPr="00BD7681" w:rsidRDefault="00302B1C" w:rsidP="00302B1C">
            <w:pPr>
              <w:spacing w:after="0" w:line="240" w:lineRule="auto"/>
              <w:rPr>
                <w:rFonts w:ascii="Times New Roman" w:eastAsia="Times New Roman" w:hAnsi="Times New Roman" w:cs="Times New Roman"/>
                <w:bCs/>
                <w:lang w:val="hr-HR"/>
              </w:rPr>
            </w:pPr>
          </w:p>
          <w:p w14:paraId="3D7EFD73" w14:textId="77777777" w:rsidR="00302B1C" w:rsidRPr="00BD7681" w:rsidRDefault="00302B1C" w:rsidP="00302B1C">
            <w:pPr>
              <w:framePr w:hSpace="180" w:wrap="around" w:vAnchor="text" w:hAnchor="margin" w:y="-358"/>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Jedinica 4.</w:t>
            </w:r>
          </w:p>
          <w:p w14:paraId="4BCDF2DA"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36EA7960" w14:textId="77777777" w:rsidR="00302B1C" w:rsidRPr="00BD7681" w:rsidRDefault="00302B1C" w:rsidP="00302B1C">
            <w:pPr>
              <w:numPr>
                <w:ilvl w:val="0"/>
                <w:numId w:val="176"/>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nabrojati vrste umjetnosti,</w:t>
            </w:r>
          </w:p>
          <w:p w14:paraId="5C3F2C18" w14:textId="77777777" w:rsidR="00302B1C" w:rsidRPr="00BD7681" w:rsidRDefault="00302B1C" w:rsidP="00302B1C">
            <w:pPr>
              <w:numPr>
                <w:ilvl w:val="0"/>
                <w:numId w:val="176"/>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govoriti o vrsti umjetnosti koju voli,</w:t>
            </w:r>
          </w:p>
          <w:p w14:paraId="7E8B74D9" w14:textId="77777777" w:rsidR="00302B1C" w:rsidRPr="00BD7681" w:rsidRDefault="00302B1C" w:rsidP="00302B1C">
            <w:pPr>
              <w:numPr>
                <w:ilvl w:val="0"/>
                <w:numId w:val="176"/>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tražiti informacije od drugih o umjetnosti,</w:t>
            </w:r>
          </w:p>
          <w:p w14:paraId="470EAAC2" w14:textId="77777777" w:rsidR="00302B1C" w:rsidRPr="00BD7681" w:rsidRDefault="00302B1C" w:rsidP="00302B1C">
            <w:pPr>
              <w:numPr>
                <w:ilvl w:val="0"/>
                <w:numId w:val="176"/>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govoriti o TV programu.</w:t>
            </w:r>
          </w:p>
          <w:p w14:paraId="18B9AD1F" w14:textId="77777777" w:rsidR="00302B1C" w:rsidRPr="00BD7681" w:rsidRDefault="00302B1C" w:rsidP="00302B1C">
            <w:pPr>
              <w:spacing w:after="0" w:line="240" w:lineRule="auto"/>
              <w:rPr>
                <w:rFonts w:ascii="Times New Roman" w:eastAsia="Times New Roman" w:hAnsi="Times New Roman" w:cs="Times New Roman"/>
                <w:bCs/>
                <w:lang w:val="hr-HR"/>
              </w:rPr>
            </w:pPr>
          </w:p>
        </w:tc>
        <w:tc>
          <w:tcPr>
            <w:tcW w:w="6167" w:type="dxa"/>
            <w:gridSpan w:val="2"/>
            <w:tcBorders>
              <w:left w:val="single" w:sz="4" w:space="0" w:color="auto"/>
              <w:bottom w:val="single" w:sz="4" w:space="0" w:color="auto"/>
            </w:tcBorders>
          </w:tcPr>
          <w:p w14:paraId="26332D2B" w14:textId="77777777" w:rsidR="00302B1C" w:rsidRPr="00BD7681" w:rsidRDefault="00302B1C" w:rsidP="00302B1C">
            <w:pPr>
              <w:spacing w:after="0" w:line="240" w:lineRule="auto"/>
              <w:ind w:left="123" w:hanging="123"/>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Jedinica 1.</w:t>
            </w:r>
          </w:p>
          <w:p w14:paraId="14589939" w14:textId="77777777" w:rsidR="00302B1C" w:rsidRPr="00BD7681" w:rsidRDefault="00302B1C" w:rsidP="00302B1C">
            <w:pPr>
              <w:numPr>
                <w:ilvl w:val="0"/>
                <w:numId w:val="211"/>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koristiti skicu plana škole koju učenici izrađuju, rad u skupini; </w:t>
            </w:r>
          </w:p>
          <w:p w14:paraId="25FAE7F1" w14:textId="77777777" w:rsidR="00302B1C" w:rsidRPr="00BD7681" w:rsidRDefault="00302B1C" w:rsidP="00302B1C">
            <w:pPr>
              <w:numPr>
                <w:ilvl w:val="0"/>
                <w:numId w:val="211"/>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nastavnik će pripremiti shemu školskoga sustava u stranoj zemlji, </w:t>
            </w:r>
          </w:p>
          <w:p w14:paraId="25A0BFED" w14:textId="77777777" w:rsidR="00302B1C" w:rsidRPr="00BD7681" w:rsidRDefault="00302B1C" w:rsidP="00302B1C">
            <w:pPr>
              <w:numPr>
                <w:ilvl w:val="0"/>
                <w:numId w:val="211"/>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razvrstati i grupirati riječi uz život u školi,</w:t>
            </w:r>
          </w:p>
          <w:p w14:paraId="22EFA37E" w14:textId="77777777" w:rsidR="00302B1C" w:rsidRPr="00BD7681" w:rsidRDefault="00302B1C" w:rsidP="00302B1C">
            <w:pPr>
              <w:numPr>
                <w:ilvl w:val="0"/>
                <w:numId w:val="211"/>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koristiti slike i dijagrame, paukovu mrežu, sustav stabla, tablice, individualni rad, </w:t>
            </w:r>
          </w:p>
          <w:p w14:paraId="5E5FDBAF" w14:textId="77777777" w:rsidR="00302B1C" w:rsidRPr="00BD7681" w:rsidRDefault="00302B1C" w:rsidP="00302B1C">
            <w:pPr>
              <w:numPr>
                <w:ilvl w:val="0"/>
                <w:numId w:val="211"/>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kratke usmene i  pismene opise, </w:t>
            </w:r>
          </w:p>
          <w:p w14:paraId="1E7BAA48" w14:textId="77777777" w:rsidR="00302B1C" w:rsidRPr="00BD7681" w:rsidRDefault="00302B1C" w:rsidP="00302B1C">
            <w:pPr>
              <w:numPr>
                <w:ilvl w:val="0"/>
                <w:numId w:val="211"/>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izrada rasporeda nastavnih sati, rad u skupini, izvješće po danu u tjednu. </w:t>
            </w:r>
          </w:p>
          <w:p w14:paraId="0940609B" w14:textId="77777777" w:rsidR="00302B1C" w:rsidRPr="00BD7681" w:rsidRDefault="00302B1C" w:rsidP="00302B1C">
            <w:pPr>
              <w:spacing w:after="0" w:line="240" w:lineRule="auto"/>
              <w:rPr>
                <w:rFonts w:ascii="Times New Roman" w:eastAsia="Times New Roman" w:hAnsi="Times New Roman" w:cs="Times New Roman"/>
                <w:bCs/>
                <w:lang w:val="hr-HR"/>
              </w:rPr>
            </w:pPr>
          </w:p>
          <w:p w14:paraId="05C6C2A0" w14:textId="77777777" w:rsidR="00302B1C" w:rsidRPr="00BD7681" w:rsidRDefault="00302B1C" w:rsidP="00302B1C">
            <w:pPr>
              <w:spacing w:after="0" w:line="240" w:lineRule="auto"/>
              <w:ind w:left="123" w:hanging="123"/>
              <w:rPr>
                <w:rFonts w:ascii="Times New Roman" w:eastAsia="Times New Roman" w:hAnsi="Times New Roman" w:cs="Times New Roman"/>
                <w:bCs/>
                <w:lang w:val="hr-HR"/>
              </w:rPr>
            </w:pPr>
            <w:r w:rsidRPr="00BD7681">
              <w:rPr>
                <w:rFonts w:ascii="Times New Roman" w:eastAsia="Times New Roman" w:hAnsi="Times New Roman" w:cs="Times New Roman"/>
                <w:b/>
                <w:bCs/>
                <w:lang w:val="hr-HR"/>
              </w:rPr>
              <w:t>Jedinica 2.</w:t>
            </w:r>
          </w:p>
          <w:p w14:paraId="35251CF6" w14:textId="77777777" w:rsidR="00302B1C" w:rsidRPr="00BD7681" w:rsidRDefault="00302B1C" w:rsidP="00302B1C">
            <w:pPr>
              <w:numPr>
                <w:ilvl w:val="0"/>
                <w:numId w:val="21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diskusija: za i protiv strogih roditelja/nastavnika, </w:t>
            </w:r>
          </w:p>
          <w:p w14:paraId="6BD4E2FB" w14:textId="77777777" w:rsidR="00302B1C" w:rsidRPr="00BD7681" w:rsidRDefault="00302B1C" w:rsidP="00302B1C">
            <w:pPr>
              <w:numPr>
                <w:ilvl w:val="0"/>
                <w:numId w:val="21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izrada ankete za ciljnu skupinu, pisanje  i podnošenje izvješća,   </w:t>
            </w:r>
          </w:p>
          <w:p w14:paraId="61149A50" w14:textId="77777777" w:rsidR="00302B1C" w:rsidRPr="00BD7681" w:rsidRDefault="00302B1C" w:rsidP="00302B1C">
            <w:pPr>
              <w:numPr>
                <w:ilvl w:val="0"/>
                <w:numId w:val="21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učenici navode cilj/zanimanje i put do njegovog ostvarenja (škola, uspjeh, studij), prednosti i nedostatke,</w:t>
            </w:r>
          </w:p>
          <w:p w14:paraId="6E70D4E3" w14:textId="77777777" w:rsidR="00302B1C" w:rsidRPr="00BD7681" w:rsidRDefault="00302B1C" w:rsidP="00302B1C">
            <w:pPr>
              <w:numPr>
                <w:ilvl w:val="0"/>
                <w:numId w:val="21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koristiti tekstove primjerene uzrastu i predznanju, usmeno i pismeno provjeriti  razumijevanje, napisati rezime pročitanoga teksta.</w:t>
            </w:r>
          </w:p>
          <w:p w14:paraId="79A402E5" w14:textId="77777777" w:rsidR="00302B1C" w:rsidRPr="00BD7681" w:rsidRDefault="00302B1C" w:rsidP="00302B1C">
            <w:pPr>
              <w:spacing w:after="0" w:line="240" w:lineRule="auto"/>
              <w:rPr>
                <w:rFonts w:ascii="Times New Roman" w:eastAsia="Times New Roman" w:hAnsi="Times New Roman" w:cs="Times New Roman"/>
                <w:bCs/>
                <w:lang w:val="hr-HR"/>
              </w:rPr>
            </w:pPr>
          </w:p>
          <w:p w14:paraId="241003E7" w14:textId="77777777" w:rsidR="00302B1C" w:rsidRPr="00BD7681" w:rsidRDefault="00302B1C" w:rsidP="00302B1C">
            <w:pPr>
              <w:spacing w:after="0" w:line="240" w:lineRule="auto"/>
              <w:ind w:left="123" w:hanging="123"/>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3.</w:t>
            </w:r>
          </w:p>
          <w:p w14:paraId="15728060" w14:textId="77777777" w:rsidR="00302B1C" w:rsidRPr="00BD7681" w:rsidRDefault="00302B1C" w:rsidP="00302B1C">
            <w:pPr>
              <w:framePr w:hSpace="180" w:wrap="around" w:vAnchor="text" w:hAnchor="margin" w:y="-358"/>
              <w:numPr>
                <w:ilvl w:val="0"/>
                <w:numId w:val="215"/>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razvrstati izraze, ispričati  prijatelju,</w:t>
            </w:r>
          </w:p>
          <w:p w14:paraId="64B392FA" w14:textId="77777777" w:rsidR="00302B1C" w:rsidRPr="00BD7681" w:rsidRDefault="00302B1C" w:rsidP="00302B1C">
            <w:pPr>
              <w:framePr w:hSpace="180" w:wrap="around" w:vAnchor="text" w:hAnchor="margin" w:y="-358"/>
              <w:numPr>
                <w:ilvl w:val="0"/>
                <w:numId w:val="215"/>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intervju, izvješće (zastupljenost u razredu, trening i sl.),</w:t>
            </w:r>
          </w:p>
          <w:p w14:paraId="581A7230" w14:textId="77777777" w:rsidR="00302B1C" w:rsidRPr="00BD7681" w:rsidRDefault="00302B1C" w:rsidP="00302B1C">
            <w:pPr>
              <w:framePr w:hSpace="180" w:wrap="around" w:vAnchor="text" w:hAnchor="margin" w:y="-358"/>
              <w:numPr>
                <w:ilvl w:val="0"/>
                <w:numId w:val="215"/>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novinski članci, pa kratki pismeni sastav (koristiti rječnik i tablicu glagola),</w:t>
            </w:r>
          </w:p>
          <w:p w14:paraId="099B6E76" w14:textId="77777777" w:rsidR="00302B1C" w:rsidRPr="00BD7681" w:rsidRDefault="00302B1C" w:rsidP="00302B1C">
            <w:pPr>
              <w:framePr w:hSpace="180" w:wrap="around" w:vAnchor="text" w:hAnchor="margin" w:y="-358"/>
              <w:numPr>
                <w:ilvl w:val="0"/>
                <w:numId w:val="215"/>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rad u skupini: istraživanje ponašanja i izvješće (novinski članci, sat Sportske kulture), imperativ.</w:t>
            </w:r>
          </w:p>
          <w:p w14:paraId="2AE9623C" w14:textId="77777777" w:rsidR="00302B1C" w:rsidRPr="00BD7681" w:rsidRDefault="00302B1C" w:rsidP="00302B1C">
            <w:pPr>
              <w:framePr w:hSpace="180" w:wrap="around" w:vAnchor="text" w:hAnchor="margin" w:y="-358"/>
              <w:spacing w:after="0" w:line="240" w:lineRule="auto"/>
              <w:ind w:left="123" w:hanging="123"/>
              <w:rPr>
                <w:rFonts w:ascii="Times New Roman" w:eastAsia="Times New Roman" w:hAnsi="Times New Roman" w:cs="Times New Roman"/>
                <w:bCs/>
                <w:lang w:val="hr-HR"/>
              </w:rPr>
            </w:pPr>
          </w:p>
          <w:p w14:paraId="566A6892" w14:textId="77777777" w:rsidR="00302B1C" w:rsidRPr="00BD7681" w:rsidRDefault="00302B1C" w:rsidP="00302B1C">
            <w:pPr>
              <w:spacing w:after="0" w:line="240" w:lineRule="auto"/>
              <w:ind w:left="123" w:hanging="123"/>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4.</w:t>
            </w:r>
          </w:p>
          <w:p w14:paraId="4B3A7B89" w14:textId="77777777" w:rsidR="00302B1C" w:rsidRPr="00BD7681" w:rsidRDefault="00302B1C" w:rsidP="00302B1C">
            <w:pPr>
              <w:numPr>
                <w:ilvl w:val="0"/>
                <w:numId w:val="21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Ratenspiel (igra pogađanja na temelju kratke priče nastavnika ili učenika),</w:t>
            </w:r>
          </w:p>
          <w:p w14:paraId="1DA21016" w14:textId="77777777" w:rsidR="00302B1C" w:rsidRPr="00BD7681" w:rsidRDefault="00302B1C" w:rsidP="00302B1C">
            <w:pPr>
              <w:numPr>
                <w:ilvl w:val="0"/>
                <w:numId w:val="21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Interview (jedan učenik je poznata osoba iz svijeta umjetnosti, a drugi mu postavljaju pitanja kako bi pogodili o kome se radi),</w:t>
            </w:r>
          </w:p>
          <w:p w14:paraId="6D4FE33F" w14:textId="77777777" w:rsidR="00302B1C" w:rsidRPr="00BD7681" w:rsidRDefault="00302B1C" w:rsidP="00302B1C">
            <w:pPr>
              <w:numPr>
                <w:ilvl w:val="0"/>
                <w:numId w:val="21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lastRenderedPageBreak/>
              <w:t>Gruppenarbeit ( učenici će pripremiti upitnik o umjetnosti i podnijeti izvješće),</w:t>
            </w:r>
          </w:p>
          <w:p w14:paraId="2CCDDE20" w14:textId="77777777" w:rsidR="00302B1C" w:rsidRPr="00BD7681" w:rsidRDefault="00302B1C" w:rsidP="00302B1C">
            <w:pPr>
              <w:numPr>
                <w:ilvl w:val="0"/>
                <w:numId w:val="21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diskusija na temu TV programa (istaknuti pozitivne i negativne strane TV programa).</w:t>
            </w:r>
          </w:p>
        </w:tc>
      </w:tr>
      <w:tr w:rsidR="00302B1C" w:rsidRPr="00BD7681" w14:paraId="1860E504" w14:textId="77777777" w:rsidTr="00967779">
        <w:trPr>
          <w:gridAfter w:val="1"/>
          <w:wAfter w:w="23" w:type="dxa"/>
          <w:jc w:val="center"/>
        </w:trPr>
        <w:tc>
          <w:tcPr>
            <w:tcW w:w="9664" w:type="dxa"/>
            <w:gridSpan w:val="4"/>
            <w:shd w:val="clear" w:color="auto" w:fill="auto"/>
          </w:tcPr>
          <w:p w14:paraId="59727E37"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Integracija s drugim nastavnim predmetima</w:t>
            </w:r>
          </w:p>
        </w:tc>
      </w:tr>
      <w:tr w:rsidR="00302B1C" w:rsidRPr="00BD7681" w14:paraId="71BC7642" w14:textId="77777777" w:rsidTr="00967779">
        <w:trPr>
          <w:gridAfter w:val="1"/>
          <w:wAfter w:w="23" w:type="dxa"/>
          <w:jc w:val="center"/>
        </w:trPr>
        <w:tc>
          <w:tcPr>
            <w:tcW w:w="9664" w:type="dxa"/>
            <w:gridSpan w:val="4"/>
            <w:tcBorders>
              <w:bottom w:val="single" w:sz="4" w:space="0" w:color="auto"/>
            </w:tcBorders>
            <w:shd w:val="clear" w:color="auto" w:fill="auto"/>
          </w:tcPr>
          <w:p w14:paraId="583E868B" w14:textId="77777777" w:rsidR="00302B1C" w:rsidRPr="00BD7681" w:rsidRDefault="00302B1C" w:rsidP="00302B1C">
            <w:pPr>
              <w:spacing w:after="0" w:line="240" w:lineRule="auto"/>
              <w:ind w:right="23"/>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Hrvatski jezik i književnost, općeobrazovni predmeti</w:t>
            </w:r>
          </w:p>
        </w:tc>
      </w:tr>
      <w:tr w:rsidR="00302B1C" w:rsidRPr="00BD7681" w14:paraId="5039A891" w14:textId="77777777" w:rsidTr="00967779">
        <w:trPr>
          <w:gridAfter w:val="1"/>
          <w:wAfter w:w="23" w:type="dxa"/>
          <w:jc w:val="center"/>
        </w:trPr>
        <w:tc>
          <w:tcPr>
            <w:tcW w:w="9664" w:type="dxa"/>
            <w:gridSpan w:val="4"/>
            <w:shd w:val="clear" w:color="auto" w:fill="auto"/>
          </w:tcPr>
          <w:p w14:paraId="6611B42A"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2CF7A216" w14:textId="77777777" w:rsidTr="00967779">
        <w:trPr>
          <w:gridAfter w:val="1"/>
          <w:wAfter w:w="23" w:type="dxa"/>
          <w:jc w:val="center"/>
        </w:trPr>
        <w:tc>
          <w:tcPr>
            <w:tcW w:w="9664" w:type="dxa"/>
            <w:gridSpan w:val="4"/>
            <w:tcBorders>
              <w:bottom w:val="single" w:sz="4" w:space="0" w:color="auto"/>
            </w:tcBorders>
            <w:shd w:val="clear" w:color="auto" w:fill="auto"/>
          </w:tcPr>
          <w:p w14:paraId="4F049F70" w14:textId="77777777" w:rsidR="00302B1C" w:rsidRPr="00BD7681" w:rsidRDefault="00302B1C" w:rsidP="00302B1C">
            <w:pPr>
              <w:numPr>
                <w:ilvl w:val="0"/>
                <w:numId w:val="17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udžbenici (domaći i strani za izbor potrebnih tema) –  Alltag in Deutschland Inter- Nationes</w:t>
            </w:r>
          </w:p>
          <w:p w14:paraId="7F656094" w14:textId="77777777" w:rsidR="00302B1C" w:rsidRPr="00BD7681" w:rsidRDefault="00302B1C" w:rsidP="00302B1C">
            <w:pPr>
              <w:numPr>
                <w:ilvl w:val="0"/>
                <w:numId w:val="17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Deutsch in Hotellerie u.Tourismus (Blažević, Zagreb), Kontaktsprache 1 i 2, Zagreb,</w:t>
            </w:r>
          </w:p>
          <w:p w14:paraId="6F37063F" w14:textId="77777777" w:rsidR="00302B1C" w:rsidRPr="00BD7681" w:rsidRDefault="00302B1C" w:rsidP="00302B1C">
            <w:pPr>
              <w:numPr>
                <w:ilvl w:val="0"/>
                <w:numId w:val="17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Tangram aktuell1 Lektion 1 – 4, Max Hueber Verlag, kao i časopisi, video i audiozapisi. </w:t>
            </w:r>
          </w:p>
        </w:tc>
      </w:tr>
      <w:tr w:rsidR="00302B1C" w:rsidRPr="00BD7681" w14:paraId="54E0DC6E" w14:textId="77777777" w:rsidTr="00967779">
        <w:trPr>
          <w:gridAfter w:val="1"/>
          <w:wAfter w:w="23" w:type="dxa"/>
          <w:jc w:val="center"/>
        </w:trPr>
        <w:tc>
          <w:tcPr>
            <w:tcW w:w="9664" w:type="dxa"/>
            <w:gridSpan w:val="4"/>
            <w:shd w:val="clear" w:color="auto" w:fill="auto"/>
          </w:tcPr>
          <w:p w14:paraId="331201EE"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Ocjenjivanje i tehnike ocjenjivanja</w:t>
            </w:r>
          </w:p>
        </w:tc>
      </w:tr>
      <w:tr w:rsidR="00302B1C" w:rsidRPr="00BD7681" w14:paraId="5593CEB9" w14:textId="77777777" w:rsidTr="00967779">
        <w:trPr>
          <w:gridAfter w:val="1"/>
          <w:wAfter w:w="23" w:type="dxa"/>
          <w:jc w:val="center"/>
        </w:trPr>
        <w:tc>
          <w:tcPr>
            <w:tcW w:w="9664" w:type="dxa"/>
            <w:gridSpan w:val="4"/>
            <w:tcBorders>
              <w:bottom w:val="single" w:sz="4" w:space="0" w:color="auto"/>
            </w:tcBorders>
          </w:tcPr>
          <w:p w14:paraId="5175410D"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1A4D6871"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Primjenjuju se najmanje tri različite tehnike ocjenjivanja:</w:t>
            </w:r>
          </w:p>
          <w:p w14:paraId="26AC6CED" w14:textId="77777777" w:rsidR="00302B1C" w:rsidRPr="00BD7681" w:rsidRDefault="00302B1C" w:rsidP="00302B1C">
            <w:pPr>
              <w:numPr>
                <w:ilvl w:val="0"/>
                <w:numId w:val="28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usmena provjera znanja (intervju, prezentacije),</w:t>
            </w:r>
          </w:p>
          <w:p w14:paraId="3FDB8A94" w14:textId="77777777" w:rsidR="00302B1C" w:rsidRPr="00BD7681" w:rsidRDefault="00302B1C" w:rsidP="00302B1C">
            <w:pPr>
              <w:numPr>
                <w:ilvl w:val="0"/>
                <w:numId w:val="28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pismena provjera znanja (zadatci objektivnoga tipa, strukturirana pitanja),</w:t>
            </w:r>
          </w:p>
          <w:p w14:paraId="6460185F" w14:textId="77777777" w:rsidR="00302B1C" w:rsidRPr="00BD7681" w:rsidRDefault="00302B1C" w:rsidP="00302B1C">
            <w:pPr>
              <w:numPr>
                <w:ilvl w:val="0"/>
                <w:numId w:val="28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test (kratki odgovori, pitanja </w:t>
            </w:r>
            <w:r w:rsidRPr="00BD7681">
              <w:rPr>
                <w:rFonts w:ascii="Times New Roman" w:eastAsia="Times New Roman" w:hAnsi="Times New Roman" w:cs="Times New Roman"/>
                <w:iCs/>
                <w:lang w:val="hr-HR"/>
              </w:rPr>
              <w:t>točno – netočno</w:t>
            </w:r>
            <w:r w:rsidRPr="00BD7681">
              <w:rPr>
                <w:rFonts w:ascii="Times New Roman" w:eastAsia="Times New Roman" w:hAnsi="Times New Roman" w:cs="Times New Roman"/>
                <w:lang w:val="hr-HR"/>
              </w:rPr>
              <w:t xml:space="preserve"> itd.).</w:t>
            </w:r>
          </w:p>
        </w:tc>
      </w:tr>
      <w:tr w:rsidR="00302B1C" w:rsidRPr="00BD7681" w14:paraId="27E764DC" w14:textId="77777777" w:rsidTr="00967779">
        <w:trPr>
          <w:gridAfter w:val="1"/>
          <w:wAfter w:w="23" w:type="dxa"/>
          <w:jc w:val="center"/>
        </w:trPr>
        <w:tc>
          <w:tcPr>
            <w:tcW w:w="9664" w:type="dxa"/>
            <w:gridSpan w:val="4"/>
            <w:tcBorders>
              <w:left w:val="nil"/>
              <w:bottom w:val="nil"/>
              <w:right w:val="nil"/>
            </w:tcBorders>
          </w:tcPr>
          <w:p w14:paraId="226E83B9" w14:textId="77777777" w:rsidR="00302B1C" w:rsidRPr="00BD7681" w:rsidRDefault="00302B1C" w:rsidP="00302B1C">
            <w:pPr>
              <w:spacing w:after="0" w:line="240" w:lineRule="auto"/>
              <w:ind w:left="720"/>
              <w:rPr>
                <w:rFonts w:ascii="Times New Roman" w:eastAsia="Times New Roman" w:hAnsi="Times New Roman" w:cs="Times New Roman"/>
                <w:lang w:val="hr-HR"/>
              </w:rPr>
            </w:pPr>
          </w:p>
          <w:p w14:paraId="04C014FF" w14:textId="77777777" w:rsidR="00302B1C" w:rsidRPr="00BD7681" w:rsidRDefault="00302B1C" w:rsidP="00302B1C">
            <w:pPr>
              <w:spacing w:after="0" w:line="240" w:lineRule="auto"/>
              <w:ind w:left="720"/>
              <w:rPr>
                <w:rFonts w:ascii="Times New Roman" w:eastAsia="Times New Roman" w:hAnsi="Times New Roman" w:cs="Times New Roman"/>
                <w:lang w:val="hr-HR"/>
              </w:rPr>
            </w:pPr>
          </w:p>
          <w:p w14:paraId="57F2245F" w14:textId="77777777" w:rsidR="00302B1C" w:rsidRPr="00BD7681" w:rsidRDefault="00302B1C" w:rsidP="00302B1C">
            <w:pPr>
              <w:spacing w:after="0" w:line="240" w:lineRule="auto"/>
              <w:rPr>
                <w:rFonts w:ascii="Times New Roman" w:eastAsia="Times New Roman" w:hAnsi="Times New Roman" w:cs="Times New Roman"/>
                <w:lang w:val="hr-HR"/>
              </w:rPr>
            </w:pPr>
          </w:p>
          <w:p w14:paraId="7F6A3104" w14:textId="77777777" w:rsidR="00302B1C" w:rsidRPr="00BD7681" w:rsidRDefault="00302B1C" w:rsidP="00302B1C">
            <w:pPr>
              <w:spacing w:after="0" w:line="240" w:lineRule="auto"/>
              <w:ind w:left="720"/>
              <w:rPr>
                <w:rFonts w:ascii="Times New Roman" w:eastAsia="Times New Roman" w:hAnsi="Times New Roman" w:cs="Times New Roman"/>
                <w:lang w:val="hr-HR"/>
              </w:rPr>
            </w:pPr>
          </w:p>
        </w:tc>
      </w:tr>
      <w:tr w:rsidR="00302B1C" w:rsidRPr="00BD7681" w14:paraId="017C620F" w14:textId="77777777" w:rsidTr="00967779">
        <w:trPr>
          <w:jc w:val="center"/>
        </w:trPr>
        <w:tc>
          <w:tcPr>
            <w:tcW w:w="2147" w:type="dxa"/>
            <w:tcBorders>
              <w:right w:val="single" w:sz="4" w:space="0" w:color="auto"/>
            </w:tcBorders>
            <w:shd w:val="clear" w:color="auto" w:fill="auto"/>
          </w:tcPr>
          <w:p w14:paraId="73150FE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(naslov):</w:t>
            </w:r>
          </w:p>
        </w:tc>
        <w:tc>
          <w:tcPr>
            <w:tcW w:w="7540" w:type="dxa"/>
            <w:gridSpan w:val="4"/>
            <w:tcBorders>
              <w:left w:val="single" w:sz="4" w:space="0" w:color="auto"/>
            </w:tcBorders>
            <w:shd w:val="clear" w:color="auto" w:fill="auto"/>
          </w:tcPr>
          <w:p w14:paraId="0A0F2147"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Slobodno vrijeme</w:t>
            </w:r>
          </w:p>
        </w:tc>
      </w:tr>
      <w:tr w:rsidR="00302B1C" w:rsidRPr="00BD7681" w14:paraId="0F2979C3" w14:textId="77777777" w:rsidTr="00967779">
        <w:trPr>
          <w:jc w:val="center"/>
        </w:trPr>
        <w:tc>
          <w:tcPr>
            <w:tcW w:w="2147" w:type="dxa"/>
            <w:tcBorders>
              <w:bottom w:val="single" w:sz="4" w:space="0" w:color="auto"/>
              <w:right w:val="single" w:sz="4" w:space="0" w:color="auto"/>
            </w:tcBorders>
            <w:shd w:val="clear" w:color="auto" w:fill="auto"/>
          </w:tcPr>
          <w:p w14:paraId="1BCA94F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b/>
                <w:lang w:val="hr-HR"/>
              </w:rPr>
              <w:t>Redni broj modula:</w:t>
            </w:r>
          </w:p>
        </w:tc>
        <w:tc>
          <w:tcPr>
            <w:tcW w:w="7540" w:type="dxa"/>
            <w:gridSpan w:val="4"/>
            <w:tcBorders>
              <w:left w:val="single" w:sz="4" w:space="0" w:color="auto"/>
              <w:bottom w:val="single" w:sz="4" w:space="0" w:color="auto"/>
            </w:tcBorders>
            <w:shd w:val="clear" w:color="auto" w:fill="auto"/>
          </w:tcPr>
          <w:p w14:paraId="45C0C3EF"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2.</w:t>
            </w:r>
          </w:p>
        </w:tc>
      </w:tr>
      <w:tr w:rsidR="00302B1C" w:rsidRPr="00BD7681" w14:paraId="7FF5C9F2" w14:textId="77777777" w:rsidTr="00967779">
        <w:trPr>
          <w:jc w:val="center"/>
        </w:trPr>
        <w:tc>
          <w:tcPr>
            <w:tcW w:w="9687" w:type="dxa"/>
            <w:gridSpan w:val="5"/>
            <w:tcBorders>
              <w:top w:val="nil"/>
            </w:tcBorders>
            <w:shd w:val="clear" w:color="auto" w:fill="auto"/>
          </w:tcPr>
          <w:p w14:paraId="4530E609"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09DB22E4" w14:textId="77777777" w:rsidTr="00967779">
        <w:trPr>
          <w:jc w:val="center"/>
        </w:trPr>
        <w:tc>
          <w:tcPr>
            <w:tcW w:w="9687" w:type="dxa"/>
            <w:gridSpan w:val="5"/>
            <w:tcBorders>
              <w:bottom w:val="single" w:sz="4" w:space="0" w:color="auto"/>
            </w:tcBorders>
            <w:shd w:val="clear" w:color="auto" w:fill="auto"/>
          </w:tcPr>
          <w:p w14:paraId="13515196"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Ovaj modul ima za svrhu dati učenicima praktične vještine komunikacije na stranom jeziku na temu slobodnoga vremena:</w:t>
            </w:r>
          </w:p>
          <w:p w14:paraId="31B3A6F5" w14:textId="77777777" w:rsidR="00302B1C" w:rsidRPr="00BD7681" w:rsidRDefault="00302B1C" w:rsidP="00302B1C">
            <w:pPr>
              <w:numPr>
                <w:ilvl w:val="0"/>
                <w:numId w:val="21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čitanje i slušanje sa razumijevanjem,</w:t>
            </w:r>
          </w:p>
          <w:p w14:paraId="5418D913" w14:textId="77777777" w:rsidR="00302B1C" w:rsidRPr="00BD7681" w:rsidRDefault="00302B1C" w:rsidP="00302B1C">
            <w:pPr>
              <w:numPr>
                <w:ilvl w:val="0"/>
                <w:numId w:val="21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sposobnost razumijevanja glavne ideje ili informacije iz teksta,</w:t>
            </w:r>
          </w:p>
          <w:p w14:paraId="584C8019" w14:textId="77777777" w:rsidR="00302B1C" w:rsidRPr="00BD7681" w:rsidRDefault="00302B1C" w:rsidP="00302B1C">
            <w:pPr>
              <w:numPr>
                <w:ilvl w:val="0"/>
                <w:numId w:val="217"/>
              </w:numPr>
              <w:spacing w:after="0" w:line="240" w:lineRule="auto"/>
              <w:contextualSpacing/>
              <w:rPr>
                <w:lang w:val="hr-HR"/>
              </w:rPr>
            </w:pPr>
            <w:r w:rsidRPr="00BD7681">
              <w:rPr>
                <w:rFonts w:ascii="Times New Roman" w:hAnsi="Times New Roman" w:cs="Times New Roman"/>
                <w:lang w:val="hr-HR"/>
              </w:rPr>
              <w:t>sposobnost  usmenog i pismenog izražavanja mišljenja i stavova na njemačkom jeziku.</w:t>
            </w:r>
          </w:p>
        </w:tc>
      </w:tr>
      <w:tr w:rsidR="00302B1C" w:rsidRPr="00BD7681" w14:paraId="52EA5DA1" w14:textId="77777777" w:rsidTr="00967779">
        <w:trPr>
          <w:jc w:val="center"/>
        </w:trPr>
        <w:tc>
          <w:tcPr>
            <w:tcW w:w="9687" w:type="dxa"/>
            <w:gridSpan w:val="5"/>
            <w:shd w:val="clear" w:color="auto" w:fill="auto"/>
          </w:tcPr>
          <w:p w14:paraId="36D63635"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 zahtjevi / Preduvjeti</w:t>
            </w:r>
          </w:p>
        </w:tc>
      </w:tr>
      <w:tr w:rsidR="00302B1C" w:rsidRPr="00BD7681" w14:paraId="784A7F71" w14:textId="77777777" w:rsidTr="00967779">
        <w:trPr>
          <w:jc w:val="center"/>
        </w:trPr>
        <w:tc>
          <w:tcPr>
            <w:tcW w:w="9687" w:type="dxa"/>
            <w:gridSpan w:val="5"/>
            <w:tcBorders>
              <w:bottom w:val="single" w:sz="4" w:space="0" w:color="auto"/>
            </w:tcBorders>
            <w:shd w:val="clear" w:color="auto" w:fill="auto"/>
          </w:tcPr>
          <w:p w14:paraId="0416C32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Osnovne komunikacijske vještine u njemačkom jeziku.</w:t>
            </w:r>
          </w:p>
        </w:tc>
      </w:tr>
      <w:tr w:rsidR="00302B1C" w:rsidRPr="00BD7681" w14:paraId="1ADC0BEA" w14:textId="77777777" w:rsidTr="00967779">
        <w:trPr>
          <w:jc w:val="center"/>
        </w:trPr>
        <w:tc>
          <w:tcPr>
            <w:tcW w:w="9687" w:type="dxa"/>
            <w:gridSpan w:val="5"/>
            <w:shd w:val="clear" w:color="auto" w:fill="auto"/>
          </w:tcPr>
          <w:p w14:paraId="5D081A0B"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02449BC1" w14:textId="77777777" w:rsidTr="00967779">
        <w:trPr>
          <w:jc w:val="center"/>
        </w:trPr>
        <w:tc>
          <w:tcPr>
            <w:tcW w:w="9687" w:type="dxa"/>
            <w:gridSpan w:val="5"/>
            <w:tcBorders>
              <w:bottom w:val="single" w:sz="4" w:space="0" w:color="auto"/>
            </w:tcBorders>
            <w:shd w:val="clear" w:color="auto" w:fill="auto"/>
          </w:tcPr>
          <w:p w14:paraId="06C1C36A"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Ohrabriti učenike za uporabu stranoga jezika u svrhu komunikacije.</w:t>
            </w:r>
          </w:p>
          <w:p w14:paraId="52725DD9"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Predstaviti jezik na ugodan i motivirajući način</w:t>
            </w:r>
          </w:p>
          <w:p w14:paraId="08872B59"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Razviti sklonost prema učenju stranoga jezika.</w:t>
            </w:r>
          </w:p>
          <w:p w14:paraId="44969CD2"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Ohrabriti učenike za samostalan rad i učenje tijekom cijeloga života.</w:t>
            </w:r>
          </w:p>
          <w:p w14:paraId="610AF390"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Obogaćivati osobnu kulturu upoznavanjem kulturnih posebnosti drugih naroda.</w:t>
            </w:r>
          </w:p>
          <w:p w14:paraId="7C2EBBE4"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zanimanje za uporabu stranoga jezika u struci.</w:t>
            </w:r>
          </w:p>
          <w:p w14:paraId="27EB1F34"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pozitivnu radnu etiku i sposobnosti za timski rad.</w:t>
            </w:r>
          </w:p>
          <w:p w14:paraId="0218CDA9"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duh tolerancije, humanizma i temeljnih etičkih načela.</w:t>
            </w:r>
          </w:p>
          <w:p w14:paraId="0C966F9D" w14:textId="77777777" w:rsidR="00302B1C" w:rsidRPr="00BD7681" w:rsidRDefault="00302B1C" w:rsidP="00302B1C">
            <w:pPr>
              <w:numPr>
                <w:ilvl w:val="0"/>
                <w:numId w:val="17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Osposobiti učenike za izražavanje emocija i mišljenja.</w:t>
            </w:r>
          </w:p>
        </w:tc>
      </w:tr>
      <w:tr w:rsidR="00302B1C" w:rsidRPr="00BD7681" w14:paraId="39931345" w14:textId="77777777" w:rsidTr="00967779">
        <w:trPr>
          <w:jc w:val="center"/>
        </w:trPr>
        <w:tc>
          <w:tcPr>
            <w:tcW w:w="9687" w:type="dxa"/>
            <w:gridSpan w:val="5"/>
            <w:shd w:val="clear" w:color="auto" w:fill="auto"/>
          </w:tcPr>
          <w:p w14:paraId="1D17EAB0"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4193C625" w14:textId="77777777" w:rsidTr="00967779">
        <w:trPr>
          <w:jc w:val="center"/>
        </w:trPr>
        <w:tc>
          <w:tcPr>
            <w:tcW w:w="9687" w:type="dxa"/>
            <w:gridSpan w:val="5"/>
            <w:tcBorders>
              <w:bottom w:val="single" w:sz="4" w:space="0" w:color="auto"/>
            </w:tcBorders>
            <w:shd w:val="clear" w:color="auto" w:fill="auto"/>
          </w:tcPr>
          <w:p w14:paraId="5A5723E5" w14:textId="77777777" w:rsidR="00302B1C" w:rsidRPr="00BD7681" w:rsidRDefault="00302B1C" w:rsidP="00302B1C">
            <w:pPr>
              <w:numPr>
                <w:ilvl w:val="0"/>
                <w:numId w:val="290"/>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Geld (Novac)</w:t>
            </w:r>
          </w:p>
          <w:p w14:paraId="5C08DC42" w14:textId="77777777" w:rsidR="00302B1C" w:rsidRPr="00BD7681" w:rsidRDefault="00302B1C" w:rsidP="00302B1C">
            <w:pPr>
              <w:numPr>
                <w:ilvl w:val="0"/>
                <w:numId w:val="290"/>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Einkauf (Kupnja)</w:t>
            </w:r>
          </w:p>
          <w:p w14:paraId="5AF6C889" w14:textId="77777777" w:rsidR="00302B1C" w:rsidRPr="00BD7681" w:rsidRDefault="00302B1C" w:rsidP="00302B1C">
            <w:pPr>
              <w:numPr>
                <w:ilvl w:val="0"/>
                <w:numId w:val="290"/>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Reise (Putovanja)</w:t>
            </w:r>
          </w:p>
          <w:p w14:paraId="48781393" w14:textId="77777777" w:rsidR="00302B1C" w:rsidRPr="00BD7681" w:rsidRDefault="00302B1C" w:rsidP="00302B1C">
            <w:pPr>
              <w:numPr>
                <w:ilvl w:val="0"/>
                <w:numId w:val="290"/>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Speisen und Getränke (Jelo i piće)</w:t>
            </w:r>
          </w:p>
        </w:tc>
      </w:tr>
      <w:tr w:rsidR="00302B1C" w:rsidRPr="00BD7681" w14:paraId="2941CF23" w14:textId="77777777" w:rsidTr="00967779">
        <w:trPr>
          <w:trHeight w:val="324"/>
          <w:jc w:val="center"/>
        </w:trPr>
        <w:tc>
          <w:tcPr>
            <w:tcW w:w="4914" w:type="dxa"/>
            <w:gridSpan w:val="3"/>
            <w:tcBorders>
              <w:right w:val="single" w:sz="4" w:space="0" w:color="auto"/>
            </w:tcBorders>
            <w:shd w:val="clear" w:color="auto" w:fill="auto"/>
            <w:vAlign w:val="center"/>
          </w:tcPr>
          <w:p w14:paraId="5D2547D1"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4773" w:type="dxa"/>
            <w:gridSpan w:val="2"/>
            <w:tcBorders>
              <w:left w:val="single" w:sz="4" w:space="0" w:color="auto"/>
            </w:tcBorders>
            <w:shd w:val="clear" w:color="auto" w:fill="auto"/>
            <w:vAlign w:val="center"/>
          </w:tcPr>
          <w:p w14:paraId="7A40F69D"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3356F8DD" w14:textId="77777777" w:rsidTr="00967779">
        <w:trPr>
          <w:trHeight w:val="420"/>
          <w:jc w:val="center"/>
        </w:trPr>
        <w:tc>
          <w:tcPr>
            <w:tcW w:w="4914" w:type="dxa"/>
            <w:gridSpan w:val="3"/>
            <w:tcBorders>
              <w:bottom w:val="single" w:sz="4" w:space="0" w:color="auto"/>
              <w:right w:val="single" w:sz="4" w:space="0" w:color="auto"/>
            </w:tcBorders>
          </w:tcPr>
          <w:p w14:paraId="5CB42CFB"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1.</w:t>
            </w:r>
          </w:p>
          <w:p w14:paraId="072E8D07"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1FE4F1FA" w14:textId="77777777" w:rsidR="00302B1C" w:rsidRPr="00BD7681" w:rsidRDefault="00302B1C" w:rsidP="00302B1C">
            <w:pPr>
              <w:numPr>
                <w:ilvl w:val="0"/>
                <w:numId w:val="21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navesti vrste novca i valute,</w:t>
            </w:r>
          </w:p>
          <w:p w14:paraId="2D23D2A5" w14:textId="77777777" w:rsidR="00302B1C" w:rsidRPr="00BD7681" w:rsidRDefault="00302B1C" w:rsidP="00302B1C">
            <w:pPr>
              <w:numPr>
                <w:ilvl w:val="0"/>
                <w:numId w:val="21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snalaziti se u mjenjačnici,</w:t>
            </w:r>
          </w:p>
          <w:p w14:paraId="5254E114" w14:textId="77777777" w:rsidR="00302B1C" w:rsidRPr="00BD7681" w:rsidRDefault="00302B1C" w:rsidP="00302B1C">
            <w:pPr>
              <w:numPr>
                <w:ilvl w:val="0"/>
                <w:numId w:val="21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govoriti o novcu, njegovim dobrim i lošim stranama, </w:t>
            </w:r>
          </w:p>
          <w:p w14:paraId="1D4B8DA4" w14:textId="77777777" w:rsidR="00302B1C" w:rsidRPr="00BD7681" w:rsidRDefault="00302B1C" w:rsidP="00302B1C">
            <w:pPr>
              <w:numPr>
                <w:ilvl w:val="0"/>
                <w:numId w:val="21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tražiti informacije u banci i pošti,</w:t>
            </w:r>
          </w:p>
          <w:p w14:paraId="76858A17" w14:textId="77777777" w:rsidR="00302B1C" w:rsidRPr="00BD7681" w:rsidRDefault="00302B1C" w:rsidP="00302B1C">
            <w:pPr>
              <w:numPr>
                <w:ilvl w:val="0"/>
                <w:numId w:val="21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govoriti o svom džeparcu.</w:t>
            </w:r>
          </w:p>
          <w:p w14:paraId="7C0F996D" w14:textId="77777777" w:rsidR="00302B1C" w:rsidRPr="00BD7681" w:rsidRDefault="00302B1C" w:rsidP="00302B1C">
            <w:pPr>
              <w:spacing w:after="0" w:line="240" w:lineRule="auto"/>
              <w:ind w:left="360"/>
              <w:contextualSpacing/>
              <w:rPr>
                <w:rFonts w:ascii="Times New Roman" w:hAnsi="Times New Roman" w:cs="Times New Roman"/>
                <w:bCs/>
                <w:lang w:val="hr-HR"/>
              </w:rPr>
            </w:pPr>
          </w:p>
          <w:p w14:paraId="7D7DDB36"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Jedinica 2.</w:t>
            </w:r>
          </w:p>
          <w:p w14:paraId="604FA71E"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6ACB1784" w14:textId="77777777" w:rsidR="00302B1C" w:rsidRPr="00BD7681" w:rsidRDefault="00302B1C" w:rsidP="00302B1C">
            <w:pPr>
              <w:numPr>
                <w:ilvl w:val="0"/>
                <w:numId w:val="220"/>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opisati i usporediti različite prodajne objekte,</w:t>
            </w:r>
          </w:p>
          <w:p w14:paraId="0C521932" w14:textId="77777777" w:rsidR="00302B1C" w:rsidRPr="00BD7681" w:rsidRDefault="00302B1C" w:rsidP="00302B1C">
            <w:pPr>
              <w:numPr>
                <w:ilvl w:val="0"/>
                <w:numId w:val="220"/>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navesti različite artikle (npr. odjeća, prehrambene proizvode), </w:t>
            </w:r>
          </w:p>
          <w:p w14:paraId="449D388E" w14:textId="77777777" w:rsidR="00302B1C" w:rsidRPr="00BD7681" w:rsidRDefault="00302B1C" w:rsidP="00302B1C">
            <w:pPr>
              <w:numPr>
                <w:ilvl w:val="0"/>
                <w:numId w:val="220"/>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napraviti popis za kupnju,</w:t>
            </w:r>
          </w:p>
          <w:p w14:paraId="5E8F6B90" w14:textId="77777777" w:rsidR="00302B1C" w:rsidRPr="00BD7681" w:rsidRDefault="00302B1C" w:rsidP="00302B1C">
            <w:pPr>
              <w:numPr>
                <w:ilvl w:val="0"/>
                <w:numId w:val="220"/>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koristiti uobičajene izraze na temu kupnje. </w:t>
            </w:r>
          </w:p>
          <w:p w14:paraId="3F1E5432" w14:textId="77777777" w:rsidR="00302B1C" w:rsidRPr="00BD7681" w:rsidRDefault="00302B1C" w:rsidP="00302B1C">
            <w:pPr>
              <w:spacing w:after="0" w:line="240" w:lineRule="auto"/>
              <w:rPr>
                <w:rFonts w:ascii="Times New Roman" w:eastAsia="Times New Roman" w:hAnsi="Times New Roman" w:cs="Times New Roman"/>
                <w:bCs/>
                <w:lang w:val="hr-HR"/>
              </w:rPr>
            </w:pPr>
          </w:p>
          <w:p w14:paraId="0990D6B0"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3. </w:t>
            </w:r>
          </w:p>
          <w:p w14:paraId="1488CD38"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5F35A86C" w14:textId="77777777" w:rsidR="00302B1C" w:rsidRPr="00BD7681" w:rsidRDefault="00302B1C" w:rsidP="00302B1C">
            <w:pPr>
              <w:numPr>
                <w:ilvl w:val="0"/>
                <w:numId w:val="22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razgovarati o raznim prijevoznim sredstvima, </w:t>
            </w:r>
          </w:p>
          <w:p w14:paraId="288B113A" w14:textId="77777777" w:rsidR="00302B1C" w:rsidRPr="00BD7681" w:rsidRDefault="00302B1C" w:rsidP="00302B1C">
            <w:pPr>
              <w:numPr>
                <w:ilvl w:val="0"/>
                <w:numId w:val="22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slijediti i dati upute za snalaženje u gradu,</w:t>
            </w:r>
          </w:p>
          <w:p w14:paraId="7A209750" w14:textId="77777777" w:rsidR="00302B1C" w:rsidRPr="00BD7681" w:rsidRDefault="00302B1C" w:rsidP="00302B1C">
            <w:pPr>
              <w:numPr>
                <w:ilvl w:val="0"/>
                <w:numId w:val="22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snaći se u raznim situacijama na putovanju</w:t>
            </w:r>
          </w:p>
          <w:p w14:paraId="4F59CF93" w14:textId="77777777" w:rsidR="00302B1C" w:rsidRPr="00BD7681" w:rsidRDefault="00302B1C" w:rsidP="00302B1C">
            <w:pPr>
              <w:numPr>
                <w:ilvl w:val="0"/>
                <w:numId w:val="22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(npr. prelazak granice),</w:t>
            </w:r>
          </w:p>
          <w:p w14:paraId="437D0974" w14:textId="77777777" w:rsidR="00302B1C" w:rsidRPr="00BD7681" w:rsidRDefault="00302B1C" w:rsidP="00302B1C">
            <w:pPr>
              <w:numPr>
                <w:ilvl w:val="0"/>
                <w:numId w:val="22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planirati jedno putovanje.  </w:t>
            </w:r>
          </w:p>
          <w:p w14:paraId="2EE072D2" w14:textId="77777777" w:rsidR="00302B1C" w:rsidRPr="00BD7681" w:rsidRDefault="00302B1C" w:rsidP="00302B1C">
            <w:pPr>
              <w:framePr w:hSpace="180" w:wrap="around" w:vAnchor="text" w:hAnchor="margin" w:y="-358"/>
              <w:spacing w:after="0" w:line="240" w:lineRule="auto"/>
              <w:rPr>
                <w:rFonts w:ascii="Times New Roman" w:eastAsia="Times New Roman" w:hAnsi="Times New Roman" w:cs="Times New Roman"/>
                <w:b/>
                <w:bCs/>
                <w:u w:val="single"/>
                <w:lang w:val="hr-HR"/>
              </w:rPr>
            </w:pPr>
          </w:p>
          <w:p w14:paraId="73A1A74C"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4. </w:t>
            </w:r>
          </w:p>
          <w:p w14:paraId="1B9BF39E" w14:textId="77777777" w:rsidR="00302B1C" w:rsidRPr="00BD7681" w:rsidRDefault="00302B1C" w:rsidP="00302B1C">
            <w:pPr>
              <w:framePr w:hSpace="180" w:wrap="around" w:vAnchor="text" w:hAnchor="margin" w:y="-358"/>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48DDA22E" w14:textId="77777777" w:rsidR="00302B1C" w:rsidRPr="00BD7681" w:rsidRDefault="00302B1C" w:rsidP="00302B1C">
            <w:pPr>
              <w:framePr w:hSpace="180" w:wrap="around" w:vAnchor="text" w:hAnchor="margin" w:y="-358"/>
              <w:numPr>
                <w:ilvl w:val="0"/>
                <w:numId w:val="225"/>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naručiti hranu i piće u restoranu,</w:t>
            </w:r>
          </w:p>
          <w:p w14:paraId="79A397DF" w14:textId="77777777" w:rsidR="00302B1C" w:rsidRPr="00BD7681" w:rsidRDefault="00302B1C" w:rsidP="00302B1C">
            <w:pPr>
              <w:framePr w:hSpace="180" w:wrap="around" w:vAnchor="text" w:hAnchor="margin" w:y="-358"/>
              <w:numPr>
                <w:ilvl w:val="0"/>
                <w:numId w:val="225"/>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opisati neka tradicionalna jela domaće kuhinje,</w:t>
            </w:r>
          </w:p>
          <w:p w14:paraId="14064C10" w14:textId="77777777" w:rsidR="00302B1C" w:rsidRPr="00BD7681" w:rsidRDefault="00302B1C" w:rsidP="00302B1C">
            <w:pPr>
              <w:framePr w:hSpace="180" w:wrap="around" w:vAnchor="text" w:hAnchor="margin" w:y="-358"/>
              <w:numPr>
                <w:ilvl w:val="0"/>
                <w:numId w:val="225"/>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navesti neka tipična jela strane zemlje čiji jezik uči,</w:t>
            </w:r>
          </w:p>
          <w:p w14:paraId="50A0B3A4" w14:textId="77777777" w:rsidR="00302B1C" w:rsidRPr="00BD7681" w:rsidRDefault="00302B1C" w:rsidP="00302B1C">
            <w:pPr>
              <w:framePr w:hSpace="180" w:wrap="around" w:vAnchor="text" w:hAnchor="margin" w:y="-358"/>
              <w:numPr>
                <w:ilvl w:val="0"/>
                <w:numId w:val="225"/>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govoriti o restoranu brze hrane</w:t>
            </w:r>
            <w:r w:rsidRPr="00BD7681">
              <w:rPr>
                <w:bCs/>
                <w:lang w:val="hr-HR"/>
              </w:rPr>
              <w:t xml:space="preserve">, </w:t>
            </w:r>
          </w:p>
          <w:p w14:paraId="40186C66" w14:textId="77777777" w:rsidR="00302B1C" w:rsidRPr="00BD7681" w:rsidRDefault="00302B1C" w:rsidP="00302B1C">
            <w:pPr>
              <w:framePr w:hSpace="180" w:wrap="around" w:vAnchor="text" w:hAnchor="margin" w:y="-358"/>
              <w:numPr>
                <w:ilvl w:val="0"/>
                <w:numId w:val="225"/>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razgovarati o zdravoj hrani.</w:t>
            </w:r>
          </w:p>
        </w:tc>
        <w:tc>
          <w:tcPr>
            <w:tcW w:w="4773" w:type="dxa"/>
            <w:gridSpan w:val="2"/>
            <w:tcBorders>
              <w:left w:val="single" w:sz="4" w:space="0" w:color="auto"/>
              <w:bottom w:val="single" w:sz="4" w:space="0" w:color="auto"/>
            </w:tcBorders>
          </w:tcPr>
          <w:p w14:paraId="04036C63"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Jedinica 1.</w:t>
            </w:r>
          </w:p>
          <w:p w14:paraId="1261B196" w14:textId="77777777" w:rsidR="00302B1C" w:rsidRPr="00BD7681" w:rsidRDefault="00302B1C" w:rsidP="00302B1C">
            <w:pPr>
              <w:numPr>
                <w:ilvl w:val="0"/>
                <w:numId w:val="218"/>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diskusija,</w:t>
            </w:r>
          </w:p>
          <w:p w14:paraId="48E693FE" w14:textId="77777777" w:rsidR="00302B1C" w:rsidRPr="00BD7681" w:rsidRDefault="00302B1C" w:rsidP="00302B1C">
            <w:pPr>
              <w:numPr>
                <w:ilvl w:val="0"/>
                <w:numId w:val="218"/>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igra po ulogama: službenik – klijent (brojevi),</w:t>
            </w:r>
          </w:p>
          <w:p w14:paraId="50C86292" w14:textId="77777777" w:rsidR="00302B1C" w:rsidRPr="00BD7681" w:rsidRDefault="00302B1C" w:rsidP="00302B1C">
            <w:pPr>
              <w:numPr>
                <w:ilvl w:val="0"/>
                <w:numId w:val="218"/>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vježba dopunjavanja rečenica novim izrazima (otvoriti račun, uložiti i podići novac),</w:t>
            </w:r>
          </w:p>
          <w:p w14:paraId="327A5913" w14:textId="77777777" w:rsidR="00302B1C" w:rsidRPr="00BD7681" w:rsidRDefault="00302B1C" w:rsidP="00302B1C">
            <w:pPr>
              <w:numPr>
                <w:ilvl w:val="0"/>
                <w:numId w:val="218"/>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diskusija na temu džeparca. </w:t>
            </w:r>
          </w:p>
          <w:p w14:paraId="1AB8062C" w14:textId="77777777" w:rsidR="00302B1C" w:rsidRPr="00BD7681" w:rsidRDefault="00302B1C" w:rsidP="00302B1C">
            <w:pPr>
              <w:spacing w:after="0" w:line="240" w:lineRule="auto"/>
              <w:rPr>
                <w:rFonts w:ascii="Times New Roman" w:eastAsia="Times New Roman" w:hAnsi="Times New Roman" w:cs="Times New Roman"/>
                <w:lang w:val="hr-HR"/>
              </w:rPr>
            </w:pPr>
          </w:p>
          <w:p w14:paraId="20D1786A"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2.</w:t>
            </w:r>
          </w:p>
          <w:p w14:paraId="1F05375A" w14:textId="77777777" w:rsidR="00302B1C" w:rsidRPr="00BD7681" w:rsidRDefault="00302B1C" w:rsidP="00302B1C">
            <w:pPr>
              <w:numPr>
                <w:ilvl w:val="0"/>
                <w:numId w:val="22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istraživanje, zabilješke, izvješće, rad u skupini; </w:t>
            </w:r>
          </w:p>
          <w:p w14:paraId="26293E0E" w14:textId="77777777" w:rsidR="00302B1C" w:rsidRPr="00BD7681" w:rsidRDefault="00302B1C" w:rsidP="00302B1C">
            <w:pPr>
              <w:numPr>
                <w:ilvl w:val="0"/>
                <w:numId w:val="22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lastRenderedPageBreak/>
              <w:t xml:space="preserve">učenici obilaze lokalne trgovine pa naknadno rade izvješće, </w:t>
            </w:r>
          </w:p>
          <w:p w14:paraId="173E6812" w14:textId="77777777" w:rsidR="00302B1C" w:rsidRPr="00BD7681" w:rsidRDefault="00302B1C" w:rsidP="00302B1C">
            <w:pPr>
              <w:numPr>
                <w:ilvl w:val="0"/>
                <w:numId w:val="22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naći izraze u križaljci i napisati rečenice,</w:t>
            </w:r>
          </w:p>
          <w:p w14:paraId="502B2ADE" w14:textId="77777777" w:rsidR="00302B1C" w:rsidRPr="00BD7681" w:rsidRDefault="00302B1C" w:rsidP="00302B1C">
            <w:pPr>
              <w:numPr>
                <w:ilvl w:val="0"/>
                <w:numId w:val="22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vježba po ulogama, pa igra po ulogama: prodavač – kupac.</w:t>
            </w:r>
          </w:p>
          <w:p w14:paraId="2318668F" w14:textId="77777777" w:rsidR="00302B1C" w:rsidRPr="00BD7681" w:rsidRDefault="00302B1C" w:rsidP="00302B1C">
            <w:pPr>
              <w:spacing w:after="0" w:line="240" w:lineRule="auto"/>
              <w:ind w:left="249" w:hanging="249"/>
              <w:rPr>
                <w:rFonts w:ascii="Times New Roman" w:eastAsia="Times New Roman" w:hAnsi="Times New Roman" w:cs="Times New Roman"/>
                <w:b/>
                <w:u w:val="single"/>
                <w:lang w:val="hr-HR"/>
              </w:rPr>
            </w:pPr>
          </w:p>
          <w:p w14:paraId="7A23429A"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3.</w:t>
            </w:r>
          </w:p>
          <w:p w14:paraId="35BF192A" w14:textId="77777777" w:rsidR="00302B1C" w:rsidRPr="00BD7681" w:rsidRDefault="00302B1C" w:rsidP="00302B1C">
            <w:pPr>
              <w:numPr>
                <w:ilvl w:val="0"/>
                <w:numId w:val="22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rad u skupini, istraživanje i zabilješke,</w:t>
            </w:r>
          </w:p>
          <w:p w14:paraId="7F35269D" w14:textId="77777777" w:rsidR="00302B1C" w:rsidRPr="00BD7681" w:rsidRDefault="00302B1C" w:rsidP="00302B1C">
            <w:pPr>
              <w:numPr>
                <w:ilvl w:val="0"/>
                <w:numId w:val="22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rad u paru ( npr. dati učeniku plan grada, a učenici vježbaju u parovima postavljanje pitanja i odgovora),</w:t>
            </w:r>
          </w:p>
          <w:p w14:paraId="35174461" w14:textId="77777777" w:rsidR="00302B1C" w:rsidRPr="00BD7681" w:rsidRDefault="00302B1C" w:rsidP="00302B1C">
            <w:pPr>
              <w:numPr>
                <w:ilvl w:val="0"/>
                <w:numId w:val="22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za vježbe dati set dijaloga koje učenici razvrstavaju po situacijama kojima odgovaraju, pismeni sastav,</w:t>
            </w:r>
          </w:p>
          <w:p w14:paraId="58A71414" w14:textId="77777777" w:rsidR="00302B1C" w:rsidRPr="00BD7681" w:rsidRDefault="00302B1C" w:rsidP="00302B1C">
            <w:pPr>
              <w:numPr>
                <w:ilvl w:val="0"/>
                <w:numId w:val="22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učenici u pismenoj formi izrađuju plan. </w:t>
            </w:r>
          </w:p>
          <w:p w14:paraId="1CBA311D" w14:textId="77777777" w:rsidR="00302B1C" w:rsidRPr="00BD7681" w:rsidRDefault="00302B1C" w:rsidP="00302B1C">
            <w:pPr>
              <w:spacing w:after="0" w:line="240" w:lineRule="auto"/>
              <w:rPr>
                <w:rFonts w:ascii="Times New Roman" w:eastAsia="Times New Roman" w:hAnsi="Times New Roman" w:cs="Times New Roman"/>
                <w:lang w:val="hr-HR"/>
              </w:rPr>
            </w:pPr>
          </w:p>
          <w:p w14:paraId="2DFAE3F4" w14:textId="77777777" w:rsidR="00302B1C" w:rsidRPr="00BD7681" w:rsidRDefault="00302B1C" w:rsidP="00302B1C">
            <w:pPr>
              <w:spacing w:after="0" w:line="240" w:lineRule="auto"/>
              <w:ind w:left="249" w:hanging="249"/>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4.</w:t>
            </w:r>
          </w:p>
          <w:p w14:paraId="0D07C6E2" w14:textId="77777777" w:rsidR="00302B1C" w:rsidRPr="00BD7681" w:rsidRDefault="00302B1C" w:rsidP="00302B1C">
            <w:pPr>
              <w:numPr>
                <w:ilvl w:val="0"/>
                <w:numId w:val="224"/>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igra po ulogama: konobar – gost,</w:t>
            </w:r>
          </w:p>
          <w:p w14:paraId="7E658B43" w14:textId="77777777" w:rsidR="00302B1C" w:rsidRPr="00BD7681" w:rsidRDefault="00302B1C" w:rsidP="00302B1C">
            <w:pPr>
              <w:numPr>
                <w:ilvl w:val="0"/>
                <w:numId w:val="224"/>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vođena pismena vježba: sastojci daju jelo koje treba prepoznati i napisati,</w:t>
            </w:r>
          </w:p>
          <w:p w14:paraId="189C8E44" w14:textId="77777777" w:rsidR="00302B1C" w:rsidRPr="00BD7681" w:rsidRDefault="00302B1C" w:rsidP="00302B1C">
            <w:pPr>
              <w:numPr>
                <w:ilvl w:val="0"/>
                <w:numId w:val="224"/>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predstaviti tekstove tog sadržaja i provjeriti razumijevanje te vježbati izražajno čitanje,</w:t>
            </w:r>
          </w:p>
          <w:p w14:paraId="490A832C" w14:textId="77777777" w:rsidR="00302B1C" w:rsidRPr="00BD7681" w:rsidRDefault="00302B1C" w:rsidP="00302B1C">
            <w:pPr>
              <w:numPr>
                <w:ilvl w:val="0"/>
                <w:numId w:val="224"/>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izraditi popis namirnica zdrave hrane.</w:t>
            </w:r>
            <w:r w:rsidRPr="00BD7681">
              <w:rPr>
                <w:rFonts w:ascii="Times New Roman" w:hAnsi="Times New Roman" w:cs="Times New Roman"/>
                <w:b/>
                <w:lang w:val="hr-HR"/>
              </w:rPr>
              <w:tab/>
            </w:r>
          </w:p>
        </w:tc>
      </w:tr>
      <w:tr w:rsidR="00302B1C" w:rsidRPr="00BD7681" w14:paraId="5A8526D4" w14:textId="77777777" w:rsidTr="00967779">
        <w:trPr>
          <w:jc w:val="center"/>
        </w:trPr>
        <w:tc>
          <w:tcPr>
            <w:tcW w:w="9687" w:type="dxa"/>
            <w:gridSpan w:val="5"/>
            <w:shd w:val="clear" w:color="auto" w:fill="auto"/>
          </w:tcPr>
          <w:p w14:paraId="2A9613DF"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Integracija s drugim nastavnim predmetima</w:t>
            </w:r>
          </w:p>
        </w:tc>
      </w:tr>
      <w:tr w:rsidR="00302B1C" w:rsidRPr="00BD7681" w14:paraId="56FC365D" w14:textId="77777777" w:rsidTr="00967779">
        <w:trPr>
          <w:jc w:val="center"/>
        </w:trPr>
        <w:tc>
          <w:tcPr>
            <w:tcW w:w="9687" w:type="dxa"/>
            <w:gridSpan w:val="5"/>
            <w:tcBorders>
              <w:bottom w:val="single" w:sz="4" w:space="0" w:color="auto"/>
            </w:tcBorders>
            <w:shd w:val="clear" w:color="auto" w:fill="auto"/>
          </w:tcPr>
          <w:p w14:paraId="412F8488"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Matematika</w:t>
            </w:r>
          </w:p>
        </w:tc>
      </w:tr>
      <w:tr w:rsidR="00302B1C" w:rsidRPr="00BD7681" w14:paraId="37D973F4" w14:textId="77777777" w:rsidTr="00967779">
        <w:trPr>
          <w:jc w:val="center"/>
        </w:trPr>
        <w:tc>
          <w:tcPr>
            <w:tcW w:w="9687" w:type="dxa"/>
            <w:gridSpan w:val="5"/>
            <w:shd w:val="clear" w:color="auto" w:fill="auto"/>
          </w:tcPr>
          <w:p w14:paraId="24BE6946"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7D452412" w14:textId="77777777" w:rsidTr="00967779">
        <w:trPr>
          <w:jc w:val="center"/>
        </w:trPr>
        <w:tc>
          <w:tcPr>
            <w:tcW w:w="9687" w:type="dxa"/>
            <w:gridSpan w:val="5"/>
            <w:tcBorders>
              <w:bottom w:val="single" w:sz="4" w:space="0" w:color="auto"/>
            </w:tcBorders>
            <w:shd w:val="clear" w:color="auto" w:fill="auto"/>
          </w:tcPr>
          <w:p w14:paraId="2C422318" w14:textId="77777777" w:rsidR="00302B1C" w:rsidRPr="00BD7681" w:rsidRDefault="00302B1C" w:rsidP="00302B1C">
            <w:pPr>
              <w:numPr>
                <w:ilvl w:val="0"/>
                <w:numId w:val="17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udžbenici (domaći i strani za izbor potrebnih tema) –  Alltag in Deutschland Inter- Nationes</w:t>
            </w:r>
          </w:p>
          <w:p w14:paraId="00492631" w14:textId="77777777" w:rsidR="00302B1C" w:rsidRPr="00BD7681" w:rsidRDefault="00302B1C" w:rsidP="00302B1C">
            <w:pPr>
              <w:numPr>
                <w:ilvl w:val="0"/>
                <w:numId w:val="17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Deutsch in Hotellerie u.Tourismus (Blažević, Zagreb), Kontaktsprache 1 i 2, Zagreb,</w:t>
            </w:r>
          </w:p>
          <w:p w14:paraId="114ACA72" w14:textId="77777777" w:rsidR="00302B1C" w:rsidRPr="00BD7681" w:rsidRDefault="00302B1C" w:rsidP="00302B1C">
            <w:pPr>
              <w:numPr>
                <w:ilvl w:val="0"/>
                <w:numId w:val="17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Tangram aktuell1 Lektion 1 – 4, Max Hueber Verlag, kao i časopisi, video i audiozapisi</w:t>
            </w:r>
          </w:p>
        </w:tc>
      </w:tr>
      <w:tr w:rsidR="00302B1C" w:rsidRPr="00BD7681" w14:paraId="05091910" w14:textId="77777777" w:rsidTr="00967779">
        <w:trPr>
          <w:jc w:val="center"/>
        </w:trPr>
        <w:tc>
          <w:tcPr>
            <w:tcW w:w="9687" w:type="dxa"/>
            <w:gridSpan w:val="5"/>
            <w:shd w:val="clear" w:color="auto" w:fill="auto"/>
          </w:tcPr>
          <w:p w14:paraId="6085B8A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Ocjenjivanje i tehnike ocjenjivanja</w:t>
            </w:r>
          </w:p>
        </w:tc>
      </w:tr>
      <w:tr w:rsidR="00302B1C" w:rsidRPr="00BD7681" w14:paraId="68743078" w14:textId="77777777" w:rsidTr="00967779">
        <w:trPr>
          <w:jc w:val="center"/>
        </w:trPr>
        <w:tc>
          <w:tcPr>
            <w:tcW w:w="9687" w:type="dxa"/>
            <w:gridSpan w:val="5"/>
            <w:tcBorders>
              <w:bottom w:val="single" w:sz="4" w:space="0" w:color="auto"/>
            </w:tcBorders>
          </w:tcPr>
          <w:p w14:paraId="4913381B"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015C2D9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Primjenjuju se najmanje tri različite tehnike ocjenjivanja:</w:t>
            </w:r>
          </w:p>
          <w:p w14:paraId="484EB6A7" w14:textId="77777777" w:rsidR="00302B1C" w:rsidRPr="00BD7681" w:rsidRDefault="00302B1C" w:rsidP="00302B1C">
            <w:pPr>
              <w:numPr>
                <w:ilvl w:val="0"/>
                <w:numId w:val="28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usmena provjera znanja (intervju, prezentacije),</w:t>
            </w:r>
          </w:p>
          <w:p w14:paraId="0EC1FD9D" w14:textId="77777777" w:rsidR="00302B1C" w:rsidRPr="00BD7681" w:rsidRDefault="00302B1C" w:rsidP="00302B1C">
            <w:pPr>
              <w:numPr>
                <w:ilvl w:val="0"/>
                <w:numId w:val="28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pismena provjera znanja (zadatci objektivnoga tipa, strukturirana pitanja),</w:t>
            </w:r>
          </w:p>
          <w:p w14:paraId="432B1FEA" w14:textId="77777777" w:rsidR="00302B1C" w:rsidRPr="00BD7681" w:rsidRDefault="00302B1C" w:rsidP="00302B1C">
            <w:pPr>
              <w:numPr>
                <w:ilvl w:val="0"/>
                <w:numId w:val="288"/>
              </w:numPr>
              <w:tabs>
                <w:tab w:val="num" w:pos="720"/>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test (kratki odgovori, pitanja </w:t>
            </w:r>
            <w:r w:rsidRPr="00BD7681">
              <w:rPr>
                <w:rFonts w:ascii="Times New Roman" w:eastAsia="Times New Roman" w:hAnsi="Times New Roman" w:cs="Times New Roman"/>
                <w:iCs/>
                <w:lang w:val="hr-HR"/>
              </w:rPr>
              <w:t>točno – netočno</w:t>
            </w:r>
            <w:r w:rsidRPr="00BD7681">
              <w:rPr>
                <w:rFonts w:ascii="Times New Roman" w:eastAsia="Times New Roman" w:hAnsi="Times New Roman" w:cs="Times New Roman"/>
                <w:lang w:val="hr-HR"/>
              </w:rPr>
              <w:t xml:space="preserve"> itd.).</w:t>
            </w:r>
          </w:p>
        </w:tc>
      </w:tr>
      <w:tr w:rsidR="00302B1C" w:rsidRPr="00BD7681" w14:paraId="246D3B6E" w14:textId="77777777" w:rsidTr="00967779">
        <w:trPr>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auto"/>
          </w:tcPr>
          <w:p w14:paraId="4C744AFA" w14:textId="77777777" w:rsidR="00302B1C" w:rsidRPr="00BD7681" w:rsidRDefault="00302B1C" w:rsidP="00302B1C">
            <w:pPr>
              <w:tabs>
                <w:tab w:val="num" w:pos="720"/>
                <w:tab w:val="left" w:pos="4035"/>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Profil i stručna sprema nastavnika</w:t>
            </w:r>
            <w:r w:rsidRPr="00BD7681">
              <w:rPr>
                <w:rFonts w:ascii="Times New Roman" w:eastAsia="Times New Roman" w:hAnsi="Times New Roman" w:cs="Times New Roman"/>
                <w:b/>
                <w:lang w:val="hr-HR"/>
              </w:rPr>
              <w:tab/>
            </w:r>
          </w:p>
        </w:tc>
      </w:tr>
      <w:tr w:rsidR="00302B1C" w:rsidRPr="00BD7681" w14:paraId="2FAC3F0F" w14:textId="77777777" w:rsidTr="00967779">
        <w:trPr>
          <w:jc w:val="center"/>
        </w:trPr>
        <w:tc>
          <w:tcPr>
            <w:tcW w:w="9687" w:type="dxa"/>
            <w:gridSpan w:val="5"/>
            <w:tcBorders>
              <w:top w:val="single" w:sz="4" w:space="0" w:color="auto"/>
              <w:left w:val="single" w:sz="4" w:space="0" w:color="auto"/>
              <w:bottom w:val="single" w:sz="4" w:space="0" w:color="auto"/>
              <w:right w:val="single" w:sz="4" w:space="0" w:color="auto"/>
            </w:tcBorders>
          </w:tcPr>
          <w:p w14:paraId="0D8D9FF0" w14:textId="77777777" w:rsidR="00302B1C" w:rsidRPr="00BD7681" w:rsidRDefault="00302B1C" w:rsidP="00302B1C">
            <w:pPr>
              <w:numPr>
                <w:ilvl w:val="0"/>
                <w:numId w:val="303"/>
              </w:numPr>
              <w:suppressAutoHyphens/>
              <w:autoSpaceDN w:val="0"/>
              <w:spacing w:after="0" w:line="240" w:lineRule="auto"/>
              <w:ind w:left="357" w:hanging="357"/>
              <w:jc w:val="both"/>
              <w:textAlignment w:val="baseline"/>
              <w:rPr>
                <w:rFonts w:ascii="Times New Roman" w:eastAsia="Calibri" w:hAnsi="Times New Roman" w:cs="Times New Roman"/>
                <w:kern w:val="3"/>
                <w:lang w:val="hr-HR" w:bidi="hi-IN"/>
              </w:rPr>
            </w:pPr>
            <w:r w:rsidRPr="00BD7681">
              <w:rPr>
                <w:rFonts w:ascii="Times New Roman" w:eastAsia="Calibri" w:hAnsi="Times New Roman" w:cs="Times New Roman"/>
                <w:kern w:val="3"/>
                <w:lang w:val="hr-HR" w:bidi="hi-IN"/>
              </w:rPr>
              <w:t xml:space="preserve">profesor njemačkoga jezika i književnosti, </w:t>
            </w:r>
          </w:p>
          <w:p w14:paraId="0D3D7DC7" w14:textId="77777777" w:rsidR="00302B1C" w:rsidRPr="00BD7681" w:rsidRDefault="00302B1C" w:rsidP="00302B1C">
            <w:pPr>
              <w:numPr>
                <w:ilvl w:val="0"/>
                <w:numId w:val="303"/>
              </w:numPr>
              <w:suppressAutoHyphens/>
              <w:autoSpaceDN w:val="0"/>
              <w:spacing w:after="0" w:line="240" w:lineRule="auto"/>
              <w:ind w:left="357" w:hanging="357"/>
              <w:jc w:val="both"/>
              <w:textAlignment w:val="baseline"/>
              <w:rPr>
                <w:rFonts w:ascii="Times New Roman" w:eastAsia="Calibri" w:hAnsi="Times New Roman" w:cs="Times New Roman"/>
                <w:kern w:val="3"/>
                <w:lang w:val="hr-HR" w:bidi="hi-IN"/>
              </w:rPr>
            </w:pPr>
            <w:r w:rsidRPr="00BD7681">
              <w:rPr>
                <w:rFonts w:ascii="Times New Roman" w:eastAsia="Calibri" w:hAnsi="Times New Roman" w:cs="Times New Roman"/>
                <w:kern w:val="3"/>
                <w:lang w:val="hr-HR" w:bidi="hi-IN"/>
              </w:rPr>
              <w:t>profesor njemačkoga jezika i književnosti u dvopredmetnom studiju gdje je njemački jezik i književnost glavni ili ravnopravan predmet,</w:t>
            </w:r>
          </w:p>
          <w:p w14:paraId="0B0EE8A1" w14:textId="77777777" w:rsidR="00302B1C" w:rsidRPr="00BD7681" w:rsidRDefault="00302B1C" w:rsidP="00302B1C">
            <w:pPr>
              <w:numPr>
                <w:ilvl w:val="0"/>
                <w:numId w:val="303"/>
              </w:numPr>
              <w:suppressAutoHyphens/>
              <w:autoSpaceDN w:val="0"/>
              <w:spacing w:after="0" w:line="240" w:lineRule="auto"/>
              <w:ind w:left="357" w:hanging="357"/>
              <w:jc w:val="both"/>
              <w:textAlignment w:val="baseline"/>
              <w:rPr>
                <w:rFonts w:ascii="Times New Roman" w:eastAsia="Calibri" w:hAnsi="Times New Roman" w:cs="Times New Roman"/>
                <w:kern w:val="3"/>
                <w:lang w:val="hr-HR" w:bidi="hi-IN"/>
              </w:rPr>
            </w:pPr>
            <w:r w:rsidRPr="00BD7681">
              <w:rPr>
                <w:rFonts w:ascii="Times New Roman" w:eastAsia="Calibri" w:hAnsi="Times New Roman" w:cs="Times New Roman"/>
                <w:kern w:val="3"/>
                <w:lang w:val="hr-HR" w:bidi="hi-IN"/>
              </w:rPr>
              <w:t>diplomirani filolog za njemački jezik i književnost / dipl. germanist.</w:t>
            </w:r>
          </w:p>
          <w:p w14:paraId="55FF17D8" w14:textId="77777777" w:rsidR="00302B1C" w:rsidRPr="00BD7681" w:rsidRDefault="00302B1C" w:rsidP="00302B1C">
            <w:pPr>
              <w:spacing w:after="0" w:line="240" w:lineRule="auto"/>
              <w:ind w:left="357" w:hanging="357"/>
              <w:jc w:val="both"/>
              <w:rPr>
                <w:rFonts w:ascii="Times New Roman" w:eastAsia="Times New Roman" w:hAnsi="Times New Roman" w:cs="Times New Roman"/>
                <w:b/>
                <w:lang w:val="hr-HR"/>
              </w:rPr>
            </w:pPr>
          </w:p>
          <w:p w14:paraId="36428B84" w14:textId="77777777" w:rsidR="00302B1C" w:rsidRPr="00BD7681" w:rsidRDefault="00302B1C" w:rsidP="00302B1C">
            <w:pPr>
              <w:spacing w:after="60" w:line="240"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Navedeni profili visoke stručne spreme (VII/1) moraju proizlaziti iz studijskoga programa u trajanju od najmanje četiri godine.</w:t>
            </w:r>
          </w:p>
          <w:p w14:paraId="31EF1CD2" w14:textId="77777777" w:rsidR="00302B1C" w:rsidRPr="00BD7681" w:rsidRDefault="00302B1C" w:rsidP="00302B1C">
            <w:pPr>
              <w:spacing w:after="60" w:line="240"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Nastavu mogu izvoditi i drugi ekvivalentni profili gore navedenim profilima, stečeni pohađanjem studijskoga programa njemačkoga jezika i književnosti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3D318446"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Napomena: </w:t>
            </w:r>
            <w:r w:rsidRPr="00BD7681">
              <w:rPr>
                <w:rFonts w:ascii="Times New Roman" w:eastAsia="Times New Roman" w:hAnsi="Times New Roman" w:cs="Times New Roman"/>
                <w:lang w:val="hr-HR"/>
              </w:rPr>
              <w:t>Nastavnici čiji profili nisu nabrojani, koji su primljeni u radni odnos do primjene ovoga nastavnog plana i programa u srednjim školama Brčko distrikta BiH, mogu i dalje izvoditi nastavu.</w:t>
            </w:r>
          </w:p>
        </w:tc>
      </w:tr>
    </w:tbl>
    <w:p w14:paraId="7DFBDCD1"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42532ADF"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0BA08B0D"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290323A0"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787A89E9"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1009B937"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60133956"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5C8B8796"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6FDD5C2E"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1A2656FC"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4BE3C834"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7C8457BE" w14:textId="77777777" w:rsidR="00302B1C" w:rsidRPr="00BD7681" w:rsidRDefault="00302B1C" w:rsidP="00302B1C">
      <w:pPr>
        <w:spacing w:after="0" w:line="240" w:lineRule="auto"/>
        <w:rPr>
          <w:rFonts w:ascii="Times New Roman" w:eastAsia="Times New Roman" w:hAnsi="Times New Roman" w:cs="Times New Roman"/>
          <w:b/>
          <w:bCs/>
          <w:lang w:val="hr-HR"/>
        </w:rPr>
      </w:pPr>
    </w:p>
    <w:tbl>
      <w:tblPr>
        <w:tblStyle w:val="TableGrid"/>
        <w:tblW w:w="10348" w:type="dxa"/>
        <w:tblInd w:w="-147" w:type="dxa"/>
        <w:tblLook w:val="04A0" w:firstRow="1" w:lastRow="0" w:firstColumn="1" w:lastColumn="0" w:noHBand="0" w:noVBand="1"/>
      </w:tblPr>
      <w:tblGrid>
        <w:gridCol w:w="2410"/>
        <w:gridCol w:w="4962"/>
        <w:gridCol w:w="2976"/>
      </w:tblGrid>
      <w:tr w:rsidR="00302B1C" w:rsidRPr="00BD7681" w14:paraId="7F4EA8B2" w14:textId="77777777" w:rsidTr="00967779">
        <w:tc>
          <w:tcPr>
            <w:tcW w:w="10348" w:type="dxa"/>
            <w:gridSpan w:val="3"/>
          </w:tcPr>
          <w:p w14:paraId="7C270097"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OKVIRNI PLAN REALIZACIJE MODULA</w:t>
            </w:r>
          </w:p>
        </w:tc>
      </w:tr>
      <w:tr w:rsidR="00302B1C" w:rsidRPr="00BD7681" w14:paraId="214BE3FF" w14:textId="77777777" w:rsidTr="00967779">
        <w:tc>
          <w:tcPr>
            <w:tcW w:w="2410" w:type="dxa"/>
            <w:vMerge w:val="restart"/>
            <w:vAlign w:val="center"/>
          </w:tcPr>
          <w:p w14:paraId="07AAC102"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1. MODUL</w:t>
            </w:r>
          </w:p>
          <w:p w14:paraId="3CBB2572" w14:textId="77777777" w:rsidR="00302B1C" w:rsidRPr="00BD7681" w:rsidRDefault="00302B1C" w:rsidP="00302B1C">
            <w:pPr>
              <w:jc w:val="center"/>
              <w:rPr>
                <w:rFonts w:ascii="Times New Roman" w:eastAsia="Times New Roman" w:hAnsi="Times New Roman" w:cs="Times New Roman"/>
                <w:b/>
                <w:lang w:val="hr-HR"/>
              </w:rPr>
            </w:pPr>
          </w:p>
        </w:tc>
        <w:tc>
          <w:tcPr>
            <w:tcW w:w="4962" w:type="dxa"/>
          </w:tcPr>
          <w:p w14:paraId="72985755"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eastAsia="bs-Latn-BA"/>
              </w:rPr>
              <w:t>Čitanje i razumijevanje tekstova</w:t>
            </w:r>
          </w:p>
        </w:tc>
        <w:tc>
          <w:tcPr>
            <w:tcW w:w="2976" w:type="dxa"/>
          </w:tcPr>
          <w:p w14:paraId="595B5EAC"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8 nastavnih sati</w:t>
            </w:r>
          </w:p>
        </w:tc>
      </w:tr>
      <w:tr w:rsidR="00302B1C" w:rsidRPr="00BD7681" w14:paraId="48ACA374" w14:textId="77777777" w:rsidTr="00967779">
        <w:tc>
          <w:tcPr>
            <w:tcW w:w="2410" w:type="dxa"/>
            <w:vMerge/>
          </w:tcPr>
          <w:p w14:paraId="77767C9C" w14:textId="77777777" w:rsidR="00302B1C" w:rsidRPr="00BD7681" w:rsidRDefault="00302B1C" w:rsidP="00302B1C">
            <w:pPr>
              <w:rPr>
                <w:rFonts w:ascii="Times New Roman" w:eastAsia="Times New Roman" w:hAnsi="Times New Roman" w:cs="Times New Roman"/>
                <w:lang w:val="hr-HR"/>
              </w:rPr>
            </w:pPr>
          </w:p>
        </w:tc>
        <w:tc>
          <w:tcPr>
            <w:tcW w:w="4962" w:type="dxa"/>
          </w:tcPr>
          <w:p w14:paraId="179757BF"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eastAsia="bs-Latn-BA"/>
              </w:rPr>
              <w:t>Gramatika</w:t>
            </w:r>
          </w:p>
        </w:tc>
        <w:tc>
          <w:tcPr>
            <w:tcW w:w="2976" w:type="dxa"/>
          </w:tcPr>
          <w:p w14:paraId="240E0398"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11 nastavnih sati </w:t>
            </w:r>
          </w:p>
        </w:tc>
      </w:tr>
      <w:tr w:rsidR="00302B1C" w:rsidRPr="00BD7681" w14:paraId="45FD4178" w14:textId="77777777" w:rsidTr="00967779">
        <w:tc>
          <w:tcPr>
            <w:tcW w:w="2410" w:type="dxa"/>
            <w:vMerge/>
          </w:tcPr>
          <w:p w14:paraId="22076CB0" w14:textId="77777777" w:rsidR="00302B1C" w:rsidRPr="00BD7681" w:rsidRDefault="00302B1C" w:rsidP="00302B1C">
            <w:pPr>
              <w:rPr>
                <w:rFonts w:ascii="Times New Roman" w:eastAsia="Times New Roman" w:hAnsi="Times New Roman" w:cs="Times New Roman"/>
                <w:lang w:val="hr-HR"/>
              </w:rPr>
            </w:pPr>
          </w:p>
        </w:tc>
        <w:tc>
          <w:tcPr>
            <w:tcW w:w="4962" w:type="dxa"/>
          </w:tcPr>
          <w:p w14:paraId="11E163B9"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eastAsia="bs-Latn-BA"/>
              </w:rPr>
              <w:t>Vokabular</w:t>
            </w:r>
          </w:p>
        </w:tc>
        <w:tc>
          <w:tcPr>
            <w:tcW w:w="2976" w:type="dxa"/>
          </w:tcPr>
          <w:p w14:paraId="0EBB6423"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9 nastavnih sati</w:t>
            </w:r>
          </w:p>
        </w:tc>
      </w:tr>
      <w:tr w:rsidR="00302B1C" w:rsidRPr="00BD7681" w14:paraId="00635389" w14:textId="77777777" w:rsidTr="00967779">
        <w:tc>
          <w:tcPr>
            <w:tcW w:w="2410" w:type="dxa"/>
            <w:vMerge/>
          </w:tcPr>
          <w:p w14:paraId="1FC57F9F" w14:textId="77777777" w:rsidR="00302B1C" w:rsidRPr="00BD7681" w:rsidRDefault="00302B1C" w:rsidP="00302B1C">
            <w:pPr>
              <w:rPr>
                <w:rFonts w:ascii="Times New Roman" w:eastAsia="Times New Roman" w:hAnsi="Times New Roman" w:cs="Times New Roman"/>
                <w:lang w:val="hr-HR"/>
              </w:rPr>
            </w:pPr>
          </w:p>
        </w:tc>
        <w:tc>
          <w:tcPr>
            <w:tcW w:w="4962" w:type="dxa"/>
          </w:tcPr>
          <w:p w14:paraId="76BDC73B"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eastAsia="bs-Latn-BA"/>
              </w:rPr>
              <w:t>Pismena vježba</w:t>
            </w:r>
          </w:p>
        </w:tc>
        <w:tc>
          <w:tcPr>
            <w:tcW w:w="2976" w:type="dxa"/>
          </w:tcPr>
          <w:p w14:paraId="699125C8"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3 nastavna sata</w:t>
            </w:r>
          </w:p>
        </w:tc>
      </w:tr>
      <w:tr w:rsidR="00302B1C" w:rsidRPr="00BD7681" w14:paraId="05855277" w14:textId="77777777" w:rsidTr="00967779">
        <w:tc>
          <w:tcPr>
            <w:tcW w:w="2410" w:type="dxa"/>
            <w:vMerge/>
          </w:tcPr>
          <w:p w14:paraId="7D885521" w14:textId="77777777" w:rsidR="00302B1C" w:rsidRPr="00BD7681" w:rsidRDefault="00302B1C" w:rsidP="00302B1C">
            <w:pPr>
              <w:rPr>
                <w:rFonts w:ascii="Times New Roman" w:eastAsia="Times New Roman" w:hAnsi="Times New Roman" w:cs="Times New Roman"/>
                <w:lang w:val="hr-HR"/>
              </w:rPr>
            </w:pPr>
          </w:p>
        </w:tc>
        <w:tc>
          <w:tcPr>
            <w:tcW w:w="4962" w:type="dxa"/>
          </w:tcPr>
          <w:p w14:paraId="7236D330"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eastAsia="bs-Latn-BA"/>
              </w:rPr>
              <w:t>Test</w:t>
            </w:r>
          </w:p>
        </w:tc>
        <w:tc>
          <w:tcPr>
            <w:tcW w:w="2976" w:type="dxa"/>
          </w:tcPr>
          <w:p w14:paraId="3C50DEEF"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4 nastavna sata     </w:t>
            </w:r>
          </w:p>
        </w:tc>
      </w:tr>
      <w:tr w:rsidR="00302B1C" w:rsidRPr="00BD7681" w14:paraId="3EF3C058" w14:textId="77777777" w:rsidTr="00967779">
        <w:tc>
          <w:tcPr>
            <w:tcW w:w="2410" w:type="dxa"/>
          </w:tcPr>
          <w:p w14:paraId="66B95853"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4962" w:type="dxa"/>
          </w:tcPr>
          <w:p w14:paraId="6F7E51B9" w14:textId="77777777" w:rsidR="00302B1C" w:rsidRPr="00BD7681" w:rsidRDefault="00302B1C" w:rsidP="00302B1C">
            <w:pPr>
              <w:rPr>
                <w:rFonts w:ascii="Times New Roman" w:eastAsia="Times New Roman" w:hAnsi="Times New Roman" w:cs="Times New Roman"/>
                <w:lang w:val="hr-HR"/>
              </w:rPr>
            </w:pPr>
          </w:p>
        </w:tc>
        <w:tc>
          <w:tcPr>
            <w:tcW w:w="2976" w:type="dxa"/>
          </w:tcPr>
          <w:p w14:paraId="5C1223C9"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35 nastavnih sati</w:t>
            </w:r>
          </w:p>
        </w:tc>
      </w:tr>
      <w:tr w:rsidR="00302B1C" w:rsidRPr="00BD7681" w14:paraId="3584D318" w14:textId="77777777" w:rsidTr="00967779">
        <w:tc>
          <w:tcPr>
            <w:tcW w:w="2410" w:type="dxa"/>
            <w:vMerge w:val="restart"/>
            <w:vAlign w:val="center"/>
          </w:tcPr>
          <w:p w14:paraId="2826C025"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2. MODUL</w:t>
            </w:r>
          </w:p>
          <w:p w14:paraId="71A60C8D" w14:textId="77777777" w:rsidR="00302B1C" w:rsidRPr="00BD7681" w:rsidRDefault="00302B1C" w:rsidP="00302B1C">
            <w:pPr>
              <w:jc w:val="center"/>
              <w:rPr>
                <w:rFonts w:ascii="Times New Roman" w:eastAsia="Times New Roman" w:hAnsi="Times New Roman" w:cs="Times New Roman"/>
                <w:b/>
                <w:lang w:val="hr-HR"/>
              </w:rPr>
            </w:pPr>
          </w:p>
        </w:tc>
        <w:tc>
          <w:tcPr>
            <w:tcW w:w="4962" w:type="dxa"/>
          </w:tcPr>
          <w:p w14:paraId="0A3C7782"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eastAsia="bs-Latn-BA"/>
              </w:rPr>
              <w:t>Čitanje i razumijevanje tekstova</w:t>
            </w:r>
          </w:p>
        </w:tc>
        <w:tc>
          <w:tcPr>
            <w:tcW w:w="2976" w:type="dxa"/>
          </w:tcPr>
          <w:p w14:paraId="4CC17A7C"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8 nastavnih sati</w:t>
            </w:r>
          </w:p>
        </w:tc>
      </w:tr>
      <w:tr w:rsidR="00302B1C" w:rsidRPr="00BD7681" w14:paraId="5BDD8BB0" w14:textId="77777777" w:rsidTr="00967779">
        <w:tc>
          <w:tcPr>
            <w:tcW w:w="2410" w:type="dxa"/>
            <w:vMerge/>
          </w:tcPr>
          <w:p w14:paraId="43A316B6" w14:textId="77777777" w:rsidR="00302B1C" w:rsidRPr="00BD7681" w:rsidRDefault="00302B1C" w:rsidP="00302B1C">
            <w:pPr>
              <w:rPr>
                <w:rFonts w:ascii="Times New Roman" w:eastAsia="Times New Roman" w:hAnsi="Times New Roman" w:cs="Times New Roman"/>
                <w:b/>
                <w:lang w:val="hr-HR"/>
              </w:rPr>
            </w:pPr>
          </w:p>
        </w:tc>
        <w:tc>
          <w:tcPr>
            <w:tcW w:w="4962" w:type="dxa"/>
          </w:tcPr>
          <w:p w14:paraId="62AB1989"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Gramatika</w:t>
            </w:r>
          </w:p>
        </w:tc>
        <w:tc>
          <w:tcPr>
            <w:tcW w:w="2976" w:type="dxa"/>
          </w:tcPr>
          <w:p w14:paraId="58FF794E"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11 nastavnih sati</w:t>
            </w:r>
          </w:p>
        </w:tc>
      </w:tr>
      <w:tr w:rsidR="00302B1C" w:rsidRPr="00BD7681" w14:paraId="4560BC0F" w14:textId="77777777" w:rsidTr="00967779">
        <w:tc>
          <w:tcPr>
            <w:tcW w:w="2410" w:type="dxa"/>
            <w:vMerge/>
          </w:tcPr>
          <w:p w14:paraId="5D44BD6C" w14:textId="77777777" w:rsidR="00302B1C" w:rsidRPr="00BD7681" w:rsidRDefault="00302B1C" w:rsidP="00302B1C">
            <w:pPr>
              <w:rPr>
                <w:rFonts w:ascii="Times New Roman" w:eastAsia="Times New Roman" w:hAnsi="Times New Roman" w:cs="Times New Roman"/>
                <w:b/>
                <w:lang w:val="hr-HR"/>
              </w:rPr>
            </w:pPr>
          </w:p>
        </w:tc>
        <w:tc>
          <w:tcPr>
            <w:tcW w:w="4962" w:type="dxa"/>
          </w:tcPr>
          <w:p w14:paraId="3123B3F3"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Vokabular</w:t>
            </w:r>
          </w:p>
        </w:tc>
        <w:tc>
          <w:tcPr>
            <w:tcW w:w="2976" w:type="dxa"/>
          </w:tcPr>
          <w:p w14:paraId="41BB3157"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9 nastavnih sati</w:t>
            </w:r>
          </w:p>
        </w:tc>
      </w:tr>
      <w:tr w:rsidR="00302B1C" w:rsidRPr="00BD7681" w14:paraId="25E49FF7" w14:textId="77777777" w:rsidTr="00967779">
        <w:tc>
          <w:tcPr>
            <w:tcW w:w="2410" w:type="dxa"/>
            <w:vMerge/>
          </w:tcPr>
          <w:p w14:paraId="2B1B630B" w14:textId="77777777" w:rsidR="00302B1C" w:rsidRPr="00BD7681" w:rsidRDefault="00302B1C" w:rsidP="00302B1C">
            <w:pPr>
              <w:rPr>
                <w:rFonts w:ascii="Times New Roman" w:eastAsia="Times New Roman" w:hAnsi="Times New Roman" w:cs="Times New Roman"/>
                <w:b/>
                <w:lang w:val="hr-HR"/>
              </w:rPr>
            </w:pPr>
          </w:p>
        </w:tc>
        <w:tc>
          <w:tcPr>
            <w:tcW w:w="4962" w:type="dxa"/>
          </w:tcPr>
          <w:p w14:paraId="54B35D6F"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Pismena vježba</w:t>
            </w:r>
          </w:p>
        </w:tc>
        <w:tc>
          <w:tcPr>
            <w:tcW w:w="2976" w:type="dxa"/>
          </w:tcPr>
          <w:p w14:paraId="00144D42"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3 nastavna sata</w:t>
            </w:r>
          </w:p>
        </w:tc>
      </w:tr>
      <w:tr w:rsidR="00302B1C" w:rsidRPr="00BD7681" w14:paraId="70AA56E2" w14:textId="77777777" w:rsidTr="00967779">
        <w:tc>
          <w:tcPr>
            <w:tcW w:w="2410" w:type="dxa"/>
            <w:vMerge/>
          </w:tcPr>
          <w:p w14:paraId="4ED9890B" w14:textId="77777777" w:rsidR="00302B1C" w:rsidRPr="00BD7681" w:rsidRDefault="00302B1C" w:rsidP="00302B1C">
            <w:pPr>
              <w:rPr>
                <w:rFonts w:ascii="Times New Roman" w:eastAsia="Times New Roman" w:hAnsi="Times New Roman" w:cs="Times New Roman"/>
                <w:b/>
                <w:lang w:val="hr-HR"/>
              </w:rPr>
            </w:pPr>
          </w:p>
        </w:tc>
        <w:tc>
          <w:tcPr>
            <w:tcW w:w="4962" w:type="dxa"/>
          </w:tcPr>
          <w:p w14:paraId="0A6B48F6"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Test</w:t>
            </w:r>
          </w:p>
        </w:tc>
        <w:tc>
          <w:tcPr>
            <w:tcW w:w="2976" w:type="dxa"/>
          </w:tcPr>
          <w:p w14:paraId="50DAB04D"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4 nastavna sata</w:t>
            </w:r>
          </w:p>
        </w:tc>
      </w:tr>
      <w:tr w:rsidR="00302B1C" w:rsidRPr="00BD7681" w14:paraId="03245389" w14:textId="77777777" w:rsidTr="00967779">
        <w:tc>
          <w:tcPr>
            <w:tcW w:w="2410" w:type="dxa"/>
          </w:tcPr>
          <w:p w14:paraId="51D3FEEE"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4962" w:type="dxa"/>
          </w:tcPr>
          <w:p w14:paraId="4CE7E0C7" w14:textId="77777777" w:rsidR="00302B1C" w:rsidRPr="00BD7681" w:rsidRDefault="00302B1C" w:rsidP="00302B1C">
            <w:pPr>
              <w:rPr>
                <w:rFonts w:ascii="Times New Roman" w:eastAsia="Times New Roman" w:hAnsi="Times New Roman" w:cs="Times New Roman"/>
                <w:lang w:val="hr-HR"/>
              </w:rPr>
            </w:pPr>
          </w:p>
        </w:tc>
        <w:tc>
          <w:tcPr>
            <w:tcW w:w="2976" w:type="dxa"/>
          </w:tcPr>
          <w:p w14:paraId="76A716D8" w14:textId="77777777" w:rsidR="00302B1C" w:rsidRPr="00BD7681" w:rsidRDefault="00302B1C" w:rsidP="00302B1C">
            <w:pP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35 nastavnih sati</w:t>
            </w:r>
          </w:p>
        </w:tc>
      </w:tr>
    </w:tbl>
    <w:p w14:paraId="23A55403"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1894B523"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1BF5B31E"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BE5509A"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7520174"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00EB35B"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F037955"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3529277"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1C997E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DD4528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756DE87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47B1F2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265F40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C4E9AFD"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E9CA078"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9C4FD27"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53087AD"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1D1CEC4"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8F603A8"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0F6FE54"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E879C22"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37D7FFF"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0A42F18"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5AF7899"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7B246FF"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D5A6E1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13D5C5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A0B569B"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0066794"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0C0687E"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70756770"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30E2055"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FFB50CB"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7575582"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C784D4B"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E3A13C2"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514C753"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92FB0CB"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59E15F7"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CBD83BE"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7D73CFC9"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EF741F6"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EAA6298"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79952E18"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B16367E"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E356FA4"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7308C7C2"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2E44DDF"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7B8C292B" w14:textId="77777777" w:rsidR="00302B1C" w:rsidRPr="00BD7681" w:rsidRDefault="00302B1C" w:rsidP="00302B1C">
      <w:pPr>
        <w:spacing w:after="0" w:line="240" w:lineRule="auto"/>
        <w:rPr>
          <w:rFonts w:ascii="Times New Roman" w:eastAsia="Times New Roman" w:hAnsi="Times New Roman" w:cs="Times New Roman"/>
          <w:lang w:val="hr-HR"/>
        </w:rPr>
      </w:pPr>
    </w:p>
    <w:p w14:paraId="4B144990"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6456E55D"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74AA08A2"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11" w:name="_Toc108678052"/>
      <w:bookmarkStart w:id="12" w:name="_Toc109642961"/>
      <w:r w:rsidRPr="00BD7681">
        <w:rPr>
          <w:rFonts w:ascii="Times New Roman" w:eastAsia="Times New Roman" w:hAnsi="Times New Roman" w:cs="Times New Roman"/>
          <w:b/>
          <w:bCs/>
          <w:szCs w:val="24"/>
          <w:lang w:val="hr-HR"/>
        </w:rPr>
        <w:t>POVIJEST</w:t>
      </w:r>
      <w:bookmarkEnd w:id="11"/>
      <w:bookmarkEnd w:id="12"/>
      <w:r w:rsidRPr="00BD7681">
        <w:rPr>
          <w:rFonts w:ascii="Times New Roman" w:eastAsia="Times New Roman" w:hAnsi="Times New Roman" w:cs="Times New Roman"/>
          <w:b/>
          <w:bCs/>
          <w:szCs w:val="24"/>
          <w:lang w:val="hr-HR"/>
        </w:rPr>
        <w:t xml:space="preserve"> </w:t>
      </w:r>
    </w:p>
    <w:p w14:paraId="3A1A259D" w14:textId="77777777" w:rsidR="00302B1C" w:rsidRPr="00BD7681" w:rsidRDefault="00302B1C" w:rsidP="00302B1C">
      <w:pPr>
        <w:spacing w:after="0" w:line="240" w:lineRule="auto"/>
        <w:rPr>
          <w:rFonts w:ascii="Times New Roman" w:eastAsia="Times New Roman" w:hAnsi="Times New Roman" w:cs="Times New Roman"/>
          <w:lang w:val="hr-HR"/>
        </w:rPr>
      </w:pPr>
    </w:p>
    <w:p w14:paraId="1821CE21" w14:textId="77777777" w:rsidR="00302B1C" w:rsidRPr="00BD7681" w:rsidRDefault="00302B1C" w:rsidP="00302B1C">
      <w:pPr>
        <w:spacing w:after="0" w:line="240" w:lineRule="auto"/>
        <w:rPr>
          <w:rFonts w:ascii="Times New Roman" w:eastAsia="Times New Roman" w:hAnsi="Times New Roman" w:cs="Times New Roman"/>
          <w:lang w:val="hr-HR"/>
        </w:rPr>
      </w:pPr>
    </w:p>
    <w:p w14:paraId="63ED9683"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GODIŠNJI BROJ NASTAVNIH SATI: 70</w:t>
      </w:r>
    </w:p>
    <w:p w14:paraId="2CB40738"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 BROJ NASTAVNIH SATI: 2</w:t>
      </w:r>
    </w:p>
    <w:p w14:paraId="1185AAD7"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BROJ MODULA: 2</w:t>
      </w:r>
    </w:p>
    <w:p w14:paraId="4FF7B61F"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D12B00E"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0F8FF67" w14:textId="77777777" w:rsidR="00302B1C" w:rsidRPr="00BD7681" w:rsidRDefault="00302B1C" w:rsidP="00302B1C">
      <w:pPr>
        <w:spacing w:after="0" w:line="240" w:lineRule="auto"/>
        <w:ind w:left="360"/>
        <w:rPr>
          <w:rFonts w:ascii="Times New Roman" w:eastAsia="Times New Roman" w:hAnsi="Times New Roman" w:cs="Times New Roman"/>
          <w:lang w:val="hr-HR"/>
        </w:rPr>
      </w:pPr>
    </w:p>
    <w:p w14:paraId="6B6ABEB3" w14:textId="77777777" w:rsidR="00302B1C" w:rsidRPr="00BD7681" w:rsidRDefault="00302B1C" w:rsidP="00302B1C">
      <w:pPr>
        <w:spacing w:after="0" w:line="240" w:lineRule="auto"/>
        <w:rPr>
          <w:rFonts w:ascii="Times New Roman" w:eastAsia="Times New Roman" w:hAnsi="Times New Roman" w:cs="Times New Roman"/>
          <w:lang w:val="hr-HR"/>
        </w:rPr>
      </w:pPr>
    </w:p>
    <w:p w14:paraId="7922C047" w14:textId="77777777" w:rsidR="00302B1C" w:rsidRPr="00BD7681" w:rsidRDefault="00302B1C" w:rsidP="00302B1C">
      <w:pPr>
        <w:spacing w:after="0" w:line="240" w:lineRule="auto"/>
        <w:rPr>
          <w:rFonts w:ascii="Times New Roman" w:eastAsia="Times New Roman" w:hAnsi="Times New Roman" w:cs="Times New Roman"/>
          <w:lang w:val="hr-HR"/>
        </w:rPr>
      </w:pPr>
    </w:p>
    <w:p w14:paraId="453754B6" w14:textId="77777777" w:rsidR="00302B1C" w:rsidRPr="00BD7681" w:rsidRDefault="00302B1C" w:rsidP="00302B1C">
      <w:pPr>
        <w:spacing w:after="0" w:line="240" w:lineRule="auto"/>
        <w:rPr>
          <w:rFonts w:ascii="Times New Roman" w:eastAsia="Times New Roman" w:hAnsi="Times New Roman" w:cs="Times New Roman"/>
          <w:lang w:val="hr-HR"/>
        </w:rPr>
      </w:pPr>
    </w:p>
    <w:p w14:paraId="76B999C3" w14:textId="77777777" w:rsidR="00302B1C" w:rsidRPr="00BD7681" w:rsidRDefault="00302B1C" w:rsidP="00302B1C">
      <w:pPr>
        <w:spacing w:after="0" w:line="240" w:lineRule="auto"/>
        <w:rPr>
          <w:rFonts w:ascii="Times New Roman" w:eastAsia="Times New Roman" w:hAnsi="Times New Roman" w:cs="Times New Roman"/>
          <w:lang w:val="hr-HR"/>
        </w:rPr>
      </w:pPr>
    </w:p>
    <w:p w14:paraId="494CD144" w14:textId="77777777" w:rsidR="00302B1C" w:rsidRPr="00BD7681" w:rsidRDefault="00302B1C" w:rsidP="00302B1C">
      <w:pPr>
        <w:spacing w:after="0" w:line="240" w:lineRule="auto"/>
        <w:rPr>
          <w:rFonts w:ascii="Times New Roman" w:eastAsia="Times New Roman" w:hAnsi="Times New Roman" w:cs="Times New Roman"/>
          <w:lang w:val="hr-HR"/>
        </w:rPr>
      </w:pPr>
    </w:p>
    <w:p w14:paraId="2304E842" w14:textId="77777777" w:rsidR="00302B1C" w:rsidRPr="00BD7681" w:rsidRDefault="00302B1C" w:rsidP="00302B1C">
      <w:pPr>
        <w:spacing w:after="0" w:line="240" w:lineRule="auto"/>
        <w:rPr>
          <w:rFonts w:ascii="Times New Roman" w:eastAsia="Times New Roman" w:hAnsi="Times New Roman" w:cs="Times New Roman"/>
          <w:lang w:val="hr-HR"/>
        </w:rPr>
      </w:pPr>
    </w:p>
    <w:p w14:paraId="0E4EFB8E" w14:textId="77777777" w:rsidR="00302B1C" w:rsidRPr="00BD7681" w:rsidRDefault="00302B1C" w:rsidP="00302B1C">
      <w:pPr>
        <w:spacing w:after="0" w:line="240" w:lineRule="auto"/>
        <w:rPr>
          <w:rFonts w:ascii="Times New Roman" w:eastAsia="Times New Roman" w:hAnsi="Times New Roman" w:cs="Times New Roman"/>
          <w:lang w:val="hr-HR"/>
        </w:rPr>
      </w:pPr>
    </w:p>
    <w:p w14:paraId="07152652" w14:textId="77777777" w:rsidR="00302B1C" w:rsidRPr="00BD7681" w:rsidRDefault="00302B1C" w:rsidP="00302B1C">
      <w:pPr>
        <w:spacing w:after="0" w:line="240" w:lineRule="auto"/>
        <w:rPr>
          <w:rFonts w:ascii="Times New Roman" w:eastAsia="Times New Roman" w:hAnsi="Times New Roman" w:cs="Times New Roman"/>
          <w:lang w:val="hr-HR"/>
        </w:rPr>
      </w:pPr>
    </w:p>
    <w:p w14:paraId="516BBFF3" w14:textId="77777777" w:rsidR="00302B1C" w:rsidRPr="00BD7681" w:rsidRDefault="00302B1C" w:rsidP="00302B1C">
      <w:pPr>
        <w:spacing w:after="0" w:line="240" w:lineRule="auto"/>
        <w:rPr>
          <w:rFonts w:ascii="Times New Roman" w:eastAsia="Times New Roman" w:hAnsi="Times New Roman" w:cs="Times New Roman"/>
          <w:lang w:val="hr-HR"/>
        </w:rPr>
      </w:pPr>
    </w:p>
    <w:p w14:paraId="2DAFB4E8" w14:textId="77777777" w:rsidR="00302B1C" w:rsidRPr="00BD7681" w:rsidRDefault="00302B1C" w:rsidP="00302B1C">
      <w:pPr>
        <w:spacing w:after="0" w:line="240" w:lineRule="auto"/>
        <w:rPr>
          <w:rFonts w:ascii="Times New Roman" w:eastAsia="Times New Roman" w:hAnsi="Times New Roman" w:cs="Times New Roman"/>
          <w:lang w:val="hr-HR"/>
        </w:rPr>
      </w:pPr>
    </w:p>
    <w:p w14:paraId="48BBE3C6" w14:textId="77777777" w:rsidR="00302B1C" w:rsidRPr="00BD7681" w:rsidRDefault="00302B1C" w:rsidP="00302B1C">
      <w:pPr>
        <w:spacing w:after="0" w:line="240" w:lineRule="auto"/>
        <w:ind w:left="1080" w:right="-1440"/>
        <w:rPr>
          <w:rFonts w:ascii="Times New Roman" w:eastAsia="Times New Roman" w:hAnsi="Times New Roman" w:cs="Times New Roman"/>
          <w:b/>
          <w:lang w:val="hr-HR"/>
        </w:rPr>
      </w:pPr>
    </w:p>
    <w:p w14:paraId="6B1E054F" w14:textId="77777777" w:rsidR="00302B1C" w:rsidRPr="00BD7681" w:rsidRDefault="00302B1C" w:rsidP="00302B1C">
      <w:pPr>
        <w:spacing w:after="0" w:line="240" w:lineRule="auto"/>
        <w:rPr>
          <w:rFonts w:ascii="Times New Roman" w:eastAsia="Times New Roman" w:hAnsi="Times New Roman" w:cs="Times New Roman"/>
          <w:lang w:val="hr-HR"/>
        </w:rPr>
      </w:pPr>
    </w:p>
    <w:p w14:paraId="79BE947E" w14:textId="77777777" w:rsidR="00302B1C" w:rsidRPr="00BD7681" w:rsidRDefault="00302B1C" w:rsidP="00302B1C">
      <w:pPr>
        <w:spacing w:after="0" w:line="240" w:lineRule="auto"/>
        <w:rPr>
          <w:rFonts w:ascii="Times New Roman" w:eastAsia="Times New Roman" w:hAnsi="Times New Roman" w:cs="Times New Roman"/>
          <w:lang w:val="hr-HR"/>
        </w:rPr>
      </w:pPr>
    </w:p>
    <w:p w14:paraId="1F539C16" w14:textId="77777777" w:rsidR="00302B1C" w:rsidRPr="00BD7681" w:rsidRDefault="00302B1C" w:rsidP="00302B1C">
      <w:pPr>
        <w:spacing w:after="0" w:line="240" w:lineRule="auto"/>
        <w:rPr>
          <w:rFonts w:ascii="Times New Roman" w:eastAsia="Times New Roman" w:hAnsi="Times New Roman" w:cs="Times New Roman"/>
          <w:lang w:val="hr-HR"/>
        </w:rPr>
      </w:pPr>
    </w:p>
    <w:p w14:paraId="6597CAA3" w14:textId="77777777" w:rsidR="00302B1C" w:rsidRPr="00BD7681" w:rsidRDefault="00302B1C" w:rsidP="00302B1C">
      <w:pPr>
        <w:spacing w:after="0" w:line="240" w:lineRule="auto"/>
        <w:rPr>
          <w:rFonts w:ascii="Times New Roman" w:eastAsia="Times New Roman" w:hAnsi="Times New Roman" w:cs="Times New Roman"/>
          <w:lang w:val="hr-HR"/>
        </w:rPr>
      </w:pPr>
    </w:p>
    <w:p w14:paraId="0B45B678" w14:textId="77777777" w:rsidR="00302B1C" w:rsidRPr="00BD7681" w:rsidRDefault="00302B1C" w:rsidP="00302B1C">
      <w:pPr>
        <w:spacing w:after="0" w:line="240" w:lineRule="auto"/>
        <w:rPr>
          <w:rFonts w:ascii="Times New Roman" w:eastAsia="Times New Roman" w:hAnsi="Times New Roman" w:cs="Times New Roman"/>
          <w:lang w:val="hr-HR"/>
        </w:rPr>
      </w:pPr>
    </w:p>
    <w:p w14:paraId="0C75D89D" w14:textId="77777777" w:rsidR="00302B1C" w:rsidRPr="00BD7681" w:rsidRDefault="00302B1C" w:rsidP="00302B1C">
      <w:pPr>
        <w:spacing w:after="0" w:line="240" w:lineRule="auto"/>
        <w:rPr>
          <w:rFonts w:ascii="Times New Roman" w:eastAsia="Times New Roman" w:hAnsi="Times New Roman" w:cs="Times New Roman"/>
          <w:lang w:val="hr-HR"/>
        </w:rPr>
      </w:pPr>
    </w:p>
    <w:p w14:paraId="2003A94C" w14:textId="77777777" w:rsidR="00302B1C" w:rsidRPr="00BD7681" w:rsidRDefault="00302B1C" w:rsidP="00302B1C">
      <w:pPr>
        <w:spacing w:after="0" w:line="240" w:lineRule="auto"/>
        <w:rPr>
          <w:rFonts w:ascii="Times New Roman" w:eastAsia="Times New Roman" w:hAnsi="Times New Roman" w:cs="Times New Roman"/>
          <w:lang w:val="hr-HR"/>
        </w:rPr>
      </w:pPr>
    </w:p>
    <w:p w14:paraId="47828D2B" w14:textId="77777777" w:rsidR="00302B1C" w:rsidRPr="00BD7681" w:rsidRDefault="00302B1C" w:rsidP="00302B1C">
      <w:pPr>
        <w:spacing w:after="0" w:line="240" w:lineRule="auto"/>
        <w:rPr>
          <w:rFonts w:ascii="Times New Roman" w:eastAsia="Times New Roman" w:hAnsi="Times New Roman" w:cs="Times New Roman"/>
          <w:lang w:val="hr-HR"/>
        </w:rPr>
      </w:pPr>
    </w:p>
    <w:p w14:paraId="766E8C2D" w14:textId="77777777" w:rsidR="00302B1C" w:rsidRPr="00BD7681" w:rsidRDefault="00302B1C" w:rsidP="00302B1C">
      <w:pPr>
        <w:spacing w:after="0" w:line="240" w:lineRule="auto"/>
        <w:rPr>
          <w:rFonts w:ascii="Times New Roman" w:eastAsia="Times New Roman" w:hAnsi="Times New Roman" w:cs="Times New Roman"/>
          <w:lang w:val="hr-HR"/>
        </w:rPr>
      </w:pPr>
    </w:p>
    <w:p w14:paraId="0A048739" w14:textId="77777777" w:rsidR="00302B1C" w:rsidRPr="00BD7681" w:rsidRDefault="00302B1C" w:rsidP="00302B1C">
      <w:pPr>
        <w:spacing w:after="0" w:line="240" w:lineRule="auto"/>
        <w:rPr>
          <w:rFonts w:ascii="Times New Roman" w:eastAsia="Times New Roman" w:hAnsi="Times New Roman" w:cs="Times New Roman"/>
          <w:lang w:val="hr-HR"/>
        </w:rPr>
      </w:pPr>
    </w:p>
    <w:p w14:paraId="6AC44655" w14:textId="77777777" w:rsidR="00302B1C" w:rsidRPr="00BD7681" w:rsidRDefault="00302B1C" w:rsidP="00302B1C">
      <w:pPr>
        <w:spacing w:after="0" w:line="240" w:lineRule="auto"/>
        <w:rPr>
          <w:rFonts w:ascii="Times New Roman" w:eastAsia="Times New Roman" w:hAnsi="Times New Roman" w:cs="Times New Roman"/>
          <w:lang w:val="hr-HR"/>
        </w:rPr>
      </w:pPr>
    </w:p>
    <w:p w14:paraId="06CB26AA" w14:textId="77777777" w:rsidR="00302B1C" w:rsidRPr="00BD7681" w:rsidRDefault="00302B1C" w:rsidP="00302B1C">
      <w:pPr>
        <w:spacing w:after="0" w:line="240" w:lineRule="auto"/>
        <w:rPr>
          <w:rFonts w:ascii="Times New Roman" w:eastAsia="Times New Roman" w:hAnsi="Times New Roman" w:cs="Times New Roman"/>
          <w:lang w:val="hr-HR"/>
        </w:rPr>
      </w:pPr>
    </w:p>
    <w:p w14:paraId="3A96FDEE" w14:textId="77777777" w:rsidR="00302B1C" w:rsidRPr="00BD7681" w:rsidRDefault="00302B1C" w:rsidP="00302B1C">
      <w:pPr>
        <w:spacing w:after="0" w:line="240" w:lineRule="auto"/>
        <w:rPr>
          <w:rFonts w:ascii="Times New Roman" w:eastAsia="Times New Roman" w:hAnsi="Times New Roman" w:cs="Times New Roman"/>
          <w:lang w:val="hr-HR"/>
        </w:rPr>
      </w:pPr>
    </w:p>
    <w:p w14:paraId="4D9879D0" w14:textId="77777777" w:rsidR="00302B1C" w:rsidRPr="00BD7681" w:rsidRDefault="00302B1C" w:rsidP="00302B1C">
      <w:pPr>
        <w:spacing w:after="0" w:line="240" w:lineRule="auto"/>
        <w:rPr>
          <w:rFonts w:ascii="Times New Roman" w:eastAsia="Times New Roman" w:hAnsi="Times New Roman" w:cs="Times New Roman"/>
          <w:lang w:val="hr-HR"/>
        </w:rPr>
      </w:pPr>
    </w:p>
    <w:p w14:paraId="6D85FF0B" w14:textId="77777777" w:rsidR="00302B1C" w:rsidRPr="00BD7681" w:rsidRDefault="00302B1C" w:rsidP="00302B1C">
      <w:pPr>
        <w:spacing w:after="0" w:line="240" w:lineRule="auto"/>
        <w:rPr>
          <w:rFonts w:ascii="Times New Roman" w:eastAsia="Times New Roman" w:hAnsi="Times New Roman" w:cs="Times New Roman"/>
          <w:lang w:val="hr-HR"/>
        </w:rPr>
      </w:pPr>
    </w:p>
    <w:p w14:paraId="48964B12" w14:textId="77777777" w:rsidR="00302B1C" w:rsidRPr="00BD7681" w:rsidRDefault="00302B1C" w:rsidP="00302B1C">
      <w:pPr>
        <w:spacing w:after="0" w:line="240" w:lineRule="auto"/>
        <w:rPr>
          <w:rFonts w:ascii="Times New Roman" w:eastAsia="Times New Roman" w:hAnsi="Times New Roman" w:cs="Times New Roman"/>
          <w:lang w:val="hr-HR"/>
        </w:rPr>
      </w:pPr>
    </w:p>
    <w:p w14:paraId="48CAD7F7" w14:textId="77777777" w:rsidR="00302B1C" w:rsidRPr="00BD7681" w:rsidRDefault="00302B1C" w:rsidP="00302B1C">
      <w:pPr>
        <w:spacing w:after="0" w:line="240" w:lineRule="auto"/>
        <w:rPr>
          <w:rFonts w:ascii="Times New Roman" w:eastAsia="Times New Roman" w:hAnsi="Times New Roman" w:cs="Times New Roman"/>
          <w:lang w:val="hr-HR"/>
        </w:rPr>
      </w:pPr>
    </w:p>
    <w:p w14:paraId="28CC042F" w14:textId="77777777" w:rsidR="00302B1C" w:rsidRPr="00BD7681" w:rsidRDefault="00302B1C" w:rsidP="00302B1C">
      <w:pPr>
        <w:spacing w:after="0" w:line="240" w:lineRule="auto"/>
        <w:rPr>
          <w:rFonts w:ascii="Times New Roman" w:eastAsia="Times New Roman" w:hAnsi="Times New Roman" w:cs="Times New Roman"/>
          <w:lang w:val="hr-HR"/>
        </w:rPr>
      </w:pPr>
    </w:p>
    <w:p w14:paraId="35C956AB" w14:textId="77777777" w:rsidR="00302B1C" w:rsidRPr="00BD7681" w:rsidRDefault="00302B1C" w:rsidP="00302B1C">
      <w:pPr>
        <w:spacing w:after="0" w:line="240" w:lineRule="auto"/>
        <w:rPr>
          <w:rFonts w:ascii="Times New Roman" w:eastAsia="Times New Roman" w:hAnsi="Times New Roman" w:cs="Times New Roman"/>
          <w:lang w:val="hr-HR"/>
        </w:rPr>
      </w:pPr>
    </w:p>
    <w:p w14:paraId="080E9E90" w14:textId="77777777" w:rsidR="00302B1C" w:rsidRPr="00BD7681" w:rsidRDefault="00302B1C" w:rsidP="00302B1C">
      <w:pPr>
        <w:spacing w:after="0" w:line="240" w:lineRule="auto"/>
        <w:rPr>
          <w:rFonts w:ascii="Times New Roman" w:eastAsia="Times New Roman" w:hAnsi="Times New Roman" w:cs="Times New Roman"/>
          <w:lang w:val="hr-HR"/>
        </w:rPr>
      </w:pPr>
    </w:p>
    <w:p w14:paraId="33E5B5E2" w14:textId="77777777" w:rsidR="00302B1C" w:rsidRPr="00BD7681" w:rsidRDefault="00302B1C" w:rsidP="00302B1C">
      <w:pPr>
        <w:spacing w:after="0" w:line="240" w:lineRule="auto"/>
        <w:rPr>
          <w:rFonts w:ascii="Times New Roman" w:eastAsia="Times New Roman" w:hAnsi="Times New Roman" w:cs="Times New Roman"/>
          <w:lang w:val="hr-HR"/>
        </w:rPr>
      </w:pPr>
    </w:p>
    <w:p w14:paraId="0E7F6217" w14:textId="77777777" w:rsidR="00302B1C" w:rsidRPr="00BD7681" w:rsidRDefault="00302B1C" w:rsidP="00302B1C">
      <w:pPr>
        <w:spacing w:after="0" w:line="240" w:lineRule="auto"/>
        <w:rPr>
          <w:rFonts w:ascii="Times New Roman" w:eastAsia="Times New Roman" w:hAnsi="Times New Roman" w:cs="Times New Roman"/>
          <w:lang w:val="hr-HR"/>
        </w:rPr>
      </w:pPr>
    </w:p>
    <w:p w14:paraId="47E2CEAB" w14:textId="77777777" w:rsidR="00302B1C" w:rsidRPr="00BD7681" w:rsidRDefault="00302B1C" w:rsidP="00302B1C">
      <w:pPr>
        <w:spacing w:after="0" w:line="240" w:lineRule="auto"/>
        <w:rPr>
          <w:rFonts w:ascii="Times New Roman" w:eastAsia="Times New Roman" w:hAnsi="Times New Roman" w:cs="Times New Roman"/>
          <w:lang w:val="hr-HR"/>
        </w:rPr>
      </w:pPr>
    </w:p>
    <w:p w14:paraId="631F4671" w14:textId="77777777" w:rsidR="00302B1C" w:rsidRPr="00BD7681" w:rsidRDefault="00302B1C" w:rsidP="00302B1C">
      <w:pPr>
        <w:spacing w:after="0" w:line="240" w:lineRule="auto"/>
        <w:rPr>
          <w:rFonts w:ascii="Times New Roman" w:eastAsia="Times New Roman" w:hAnsi="Times New Roman" w:cs="Times New Roman"/>
          <w:lang w:val="hr-HR"/>
        </w:rPr>
      </w:pPr>
    </w:p>
    <w:p w14:paraId="41DE5277" w14:textId="77777777" w:rsidR="00302B1C" w:rsidRPr="00BD7681" w:rsidRDefault="00302B1C" w:rsidP="00302B1C">
      <w:pPr>
        <w:spacing w:after="0" w:line="240" w:lineRule="auto"/>
        <w:rPr>
          <w:rFonts w:ascii="Times New Roman" w:eastAsia="Times New Roman" w:hAnsi="Times New Roman" w:cs="Times New Roman"/>
          <w:lang w:val="hr-HR"/>
        </w:rPr>
      </w:pPr>
    </w:p>
    <w:p w14:paraId="090E6AE9" w14:textId="77777777" w:rsidR="00302B1C" w:rsidRPr="00BD7681" w:rsidRDefault="00302B1C" w:rsidP="00302B1C">
      <w:pPr>
        <w:spacing w:after="0" w:line="240" w:lineRule="auto"/>
        <w:rPr>
          <w:rFonts w:ascii="Times New Roman" w:eastAsia="Times New Roman" w:hAnsi="Times New Roman" w:cs="Times New Roman"/>
          <w:lang w:val="hr-HR"/>
        </w:rPr>
      </w:pPr>
    </w:p>
    <w:p w14:paraId="092831A8" w14:textId="77777777" w:rsidR="00302B1C" w:rsidRPr="00BD7681" w:rsidRDefault="00302B1C" w:rsidP="00302B1C">
      <w:pPr>
        <w:spacing w:after="0" w:line="240" w:lineRule="auto"/>
        <w:rPr>
          <w:rFonts w:ascii="Times New Roman" w:eastAsia="Times New Roman" w:hAnsi="Times New Roman" w:cs="Times New Roman"/>
          <w:lang w:val="hr-HR"/>
        </w:rPr>
      </w:pPr>
    </w:p>
    <w:p w14:paraId="6605B8AB" w14:textId="77777777" w:rsidR="00302B1C" w:rsidRPr="00BD7681" w:rsidRDefault="00302B1C" w:rsidP="00302B1C">
      <w:pPr>
        <w:spacing w:after="0" w:line="240" w:lineRule="auto"/>
        <w:rPr>
          <w:rFonts w:ascii="Times New Roman" w:eastAsia="Times New Roman" w:hAnsi="Times New Roman" w:cs="Times New Roman"/>
          <w:lang w:val="hr-HR"/>
        </w:rPr>
      </w:pPr>
    </w:p>
    <w:p w14:paraId="048A72A2" w14:textId="77777777" w:rsidR="00302B1C" w:rsidRPr="00BD7681" w:rsidRDefault="00302B1C" w:rsidP="00302B1C">
      <w:pPr>
        <w:spacing w:after="0" w:line="240" w:lineRule="auto"/>
        <w:rPr>
          <w:rFonts w:ascii="Times New Roman" w:eastAsia="Times New Roman" w:hAnsi="Times New Roman" w:cs="Times New Roman"/>
          <w:lang w:val="hr-HR"/>
        </w:rPr>
      </w:pPr>
    </w:p>
    <w:p w14:paraId="4E5C63A7" w14:textId="77777777" w:rsidR="00302B1C" w:rsidRPr="00BD7681" w:rsidRDefault="00302B1C" w:rsidP="00302B1C">
      <w:pPr>
        <w:spacing w:after="0" w:line="240" w:lineRule="auto"/>
        <w:rPr>
          <w:rFonts w:ascii="Times New Roman" w:eastAsia="Times New Roman" w:hAnsi="Times New Roman" w:cs="Times New Roman"/>
          <w:lang w:val="hr-HR"/>
        </w:rPr>
      </w:pPr>
    </w:p>
    <w:p w14:paraId="4967DD5A" w14:textId="77777777" w:rsidR="00302B1C" w:rsidRPr="00BD7681" w:rsidRDefault="00302B1C" w:rsidP="00302B1C">
      <w:pPr>
        <w:spacing w:after="0" w:line="240" w:lineRule="auto"/>
        <w:rPr>
          <w:rFonts w:ascii="Times New Roman" w:eastAsia="Times New Roman" w:hAnsi="Times New Roman" w:cs="Times New Roman"/>
          <w:lang w:val="hr-HR"/>
        </w:rPr>
      </w:pPr>
    </w:p>
    <w:p w14:paraId="30A39DD0" w14:textId="77777777" w:rsidR="00302B1C" w:rsidRPr="00BD7681" w:rsidRDefault="00302B1C" w:rsidP="00302B1C">
      <w:pPr>
        <w:spacing w:after="0" w:line="240" w:lineRule="auto"/>
        <w:rPr>
          <w:rFonts w:ascii="Times New Roman" w:eastAsia="Times New Roman" w:hAnsi="Times New Roman" w:cs="Times New Roman"/>
          <w:lang w:val="hr-HR"/>
        </w:rPr>
      </w:pPr>
    </w:p>
    <w:p w14:paraId="0FE9FF6B" w14:textId="77777777" w:rsidR="00302B1C" w:rsidRPr="00BD7681" w:rsidRDefault="00302B1C" w:rsidP="00302B1C">
      <w:pPr>
        <w:spacing w:after="0" w:line="240" w:lineRule="auto"/>
        <w:rPr>
          <w:rFonts w:ascii="Times New Roman" w:eastAsia="Times New Roman" w:hAnsi="Times New Roman" w:cs="Times New Roman"/>
          <w:lang w:val="hr-HR"/>
        </w:rPr>
      </w:pPr>
    </w:p>
    <w:p w14:paraId="1EF870F5" w14:textId="77777777" w:rsidR="00302B1C" w:rsidRPr="00BD7681" w:rsidRDefault="00302B1C" w:rsidP="00302B1C">
      <w:pPr>
        <w:spacing w:after="0" w:line="240" w:lineRule="auto"/>
        <w:rPr>
          <w:rFonts w:ascii="Times New Roman" w:eastAsia="Times New Roman" w:hAnsi="Times New Roman" w:cs="Times New Roman"/>
          <w:lang w:val="hr-HR"/>
        </w:rPr>
      </w:pPr>
    </w:p>
    <w:p w14:paraId="3C122C9D" w14:textId="77777777" w:rsidR="00302B1C" w:rsidRPr="00BD7681" w:rsidRDefault="00302B1C" w:rsidP="00302B1C">
      <w:pPr>
        <w:spacing w:after="0" w:line="240" w:lineRule="auto"/>
        <w:rPr>
          <w:rFonts w:ascii="Times New Roman" w:eastAsia="Times New Roman" w:hAnsi="Times New Roman" w:cs="Times New Roman"/>
          <w:lang w:val="hr-HR"/>
        </w:rPr>
      </w:pPr>
    </w:p>
    <w:p w14:paraId="20465310" w14:textId="77777777" w:rsidR="00302B1C" w:rsidRPr="00BD7681" w:rsidRDefault="00302B1C" w:rsidP="00302B1C">
      <w:pPr>
        <w:spacing w:after="0" w:line="240" w:lineRule="auto"/>
        <w:rPr>
          <w:rFonts w:ascii="Times New Roman" w:eastAsia="Times New Roman" w:hAnsi="Times New Roman" w:cs="Times New Roman"/>
          <w:lang w:val="hr-HR"/>
        </w:rPr>
      </w:pPr>
    </w:p>
    <w:p w14:paraId="44ED3FFD" w14:textId="77777777" w:rsidR="00302B1C" w:rsidRPr="00BD7681" w:rsidRDefault="00302B1C" w:rsidP="00302B1C">
      <w:pPr>
        <w:spacing w:after="0" w:line="240" w:lineRule="auto"/>
        <w:rPr>
          <w:rFonts w:ascii="Times New Roman" w:eastAsia="Times New Roman" w:hAnsi="Times New Roman" w:cs="Times New Roman"/>
          <w:lang w:val="hr-HR"/>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406"/>
        <w:gridCol w:w="5245"/>
      </w:tblGrid>
      <w:tr w:rsidR="00302B1C" w:rsidRPr="00BD7681" w14:paraId="70D60C3B" w14:textId="77777777" w:rsidTr="00967779">
        <w:tc>
          <w:tcPr>
            <w:tcW w:w="2159" w:type="dxa"/>
            <w:shd w:val="clear" w:color="auto" w:fill="auto"/>
          </w:tcPr>
          <w:p w14:paraId="5CBCA912"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lastRenderedPageBreak/>
              <w:t>Predmet (naziv)</w:t>
            </w:r>
          </w:p>
        </w:tc>
        <w:tc>
          <w:tcPr>
            <w:tcW w:w="7651" w:type="dxa"/>
            <w:gridSpan w:val="2"/>
            <w:shd w:val="clear" w:color="auto" w:fill="auto"/>
          </w:tcPr>
          <w:p w14:paraId="4CAF016A" w14:textId="77777777" w:rsidR="00302B1C" w:rsidRPr="00BD7681" w:rsidRDefault="00302B1C" w:rsidP="00302B1C">
            <w:pPr>
              <w:tabs>
                <w:tab w:val="left" w:pos="5472"/>
              </w:tabs>
              <w:spacing w:after="0" w:line="240" w:lineRule="auto"/>
              <w:rPr>
                <w:rFonts w:ascii="Times New Roman" w:eastAsia="Times New Roman" w:hAnsi="Times New Roman" w:cs="Times New Roman"/>
                <w:b/>
                <w:bCs/>
                <w:lang w:val="hr-HR" w:eastAsia="sr-Latn-CS"/>
              </w:rPr>
            </w:pPr>
            <w:r w:rsidRPr="00BD7681">
              <w:rPr>
                <w:rFonts w:ascii="Times New Roman" w:eastAsia="Times New Roman" w:hAnsi="Times New Roman" w:cs="Times New Roman"/>
                <w:b/>
                <w:bCs/>
                <w:lang w:val="hr-HR" w:eastAsia="sr-Latn-CS"/>
              </w:rPr>
              <w:t>POVIJEST</w:t>
            </w:r>
          </w:p>
        </w:tc>
      </w:tr>
      <w:tr w:rsidR="00302B1C" w:rsidRPr="00BD7681" w14:paraId="1D5C4EBA" w14:textId="77777777" w:rsidTr="00967779">
        <w:trPr>
          <w:trHeight w:val="215"/>
        </w:trPr>
        <w:tc>
          <w:tcPr>
            <w:tcW w:w="2159" w:type="dxa"/>
            <w:tcBorders>
              <w:bottom w:val="single" w:sz="4" w:space="0" w:color="auto"/>
            </w:tcBorders>
            <w:shd w:val="clear" w:color="auto" w:fill="auto"/>
          </w:tcPr>
          <w:p w14:paraId="5EA033A2"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Modul (naziv)</w:t>
            </w:r>
          </w:p>
        </w:tc>
        <w:tc>
          <w:tcPr>
            <w:tcW w:w="7651" w:type="dxa"/>
            <w:gridSpan w:val="2"/>
            <w:tcBorders>
              <w:bottom w:val="single" w:sz="4" w:space="0" w:color="auto"/>
            </w:tcBorders>
            <w:shd w:val="clear" w:color="auto" w:fill="auto"/>
          </w:tcPr>
          <w:p w14:paraId="42E9C5F6" w14:textId="77777777" w:rsidR="00302B1C" w:rsidRPr="00BD7681" w:rsidRDefault="00302B1C" w:rsidP="00302B1C">
            <w:pPr>
              <w:tabs>
                <w:tab w:val="left" w:pos="5472"/>
              </w:tabs>
              <w:spacing w:after="0" w:line="240" w:lineRule="auto"/>
              <w:rPr>
                <w:rFonts w:ascii="Times New Roman" w:eastAsia="Times New Roman" w:hAnsi="Times New Roman" w:cs="Times New Roman"/>
                <w:b/>
                <w:bCs/>
                <w:lang w:val="hr-HR" w:eastAsia="sr-Latn-CS"/>
              </w:rPr>
            </w:pPr>
            <w:r w:rsidRPr="00BD7681">
              <w:rPr>
                <w:rFonts w:ascii="Times New Roman" w:eastAsia="Times New Roman" w:hAnsi="Times New Roman" w:cs="Times New Roman"/>
                <w:b/>
                <w:bCs/>
                <w:lang w:val="hr-HR" w:eastAsia="sr-Latn-CS"/>
              </w:rPr>
              <w:t xml:space="preserve">Od prapovijesti do građanskoga društva </w:t>
            </w:r>
          </w:p>
        </w:tc>
      </w:tr>
      <w:tr w:rsidR="00302B1C" w:rsidRPr="00BD7681" w14:paraId="20024E47" w14:textId="77777777" w:rsidTr="00967779">
        <w:trPr>
          <w:trHeight w:val="287"/>
        </w:trPr>
        <w:tc>
          <w:tcPr>
            <w:tcW w:w="2159" w:type="dxa"/>
            <w:shd w:val="clear" w:color="auto" w:fill="auto"/>
          </w:tcPr>
          <w:p w14:paraId="7944FFAC"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Redni broj modula:</w:t>
            </w:r>
          </w:p>
        </w:tc>
        <w:tc>
          <w:tcPr>
            <w:tcW w:w="7651" w:type="dxa"/>
            <w:gridSpan w:val="2"/>
            <w:shd w:val="clear" w:color="auto" w:fill="auto"/>
          </w:tcPr>
          <w:p w14:paraId="67115BF9"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1.</w:t>
            </w:r>
          </w:p>
        </w:tc>
      </w:tr>
      <w:tr w:rsidR="00302B1C" w:rsidRPr="00BD7681" w14:paraId="749876EE" w14:textId="77777777" w:rsidTr="00967779">
        <w:trPr>
          <w:trHeight w:val="255"/>
        </w:trPr>
        <w:tc>
          <w:tcPr>
            <w:tcW w:w="9810" w:type="dxa"/>
            <w:gridSpan w:val="3"/>
            <w:shd w:val="clear" w:color="auto" w:fill="auto"/>
          </w:tcPr>
          <w:p w14:paraId="1381C613"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Svrha: </w:t>
            </w:r>
          </w:p>
        </w:tc>
      </w:tr>
      <w:tr w:rsidR="00302B1C" w:rsidRPr="00BD7681" w14:paraId="569E3910" w14:textId="77777777" w:rsidTr="00967779">
        <w:trPr>
          <w:trHeight w:val="302"/>
        </w:trPr>
        <w:tc>
          <w:tcPr>
            <w:tcW w:w="9810" w:type="dxa"/>
            <w:gridSpan w:val="3"/>
            <w:shd w:val="clear" w:color="auto" w:fill="auto"/>
          </w:tcPr>
          <w:p w14:paraId="181772DD"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rPr>
              <w:t>Svrha modula je upoznati učenike s glavnim povijesnim epohama, važnim povijesnim događajima i značajnim povijesnim osobama te kod učenika razviti ljubav prema slobodarskim tradicijama svoga naroda i vrijednostima kulturnoga nasljeđa.</w:t>
            </w:r>
          </w:p>
        </w:tc>
      </w:tr>
      <w:tr w:rsidR="00302B1C" w:rsidRPr="00BD7681" w14:paraId="0DC68BEB" w14:textId="77777777" w:rsidTr="00967779">
        <w:trPr>
          <w:trHeight w:val="192"/>
        </w:trPr>
        <w:tc>
          <w:tcPr>
            <w:tcW w:w="9810" w:type="dxa"/>
            <w:gridSpan w:val="3"/>
            <w:shd w:val="clear" w:color="auto" w:fill="auto"/>
          </w:tcPr>
          <w:p w14:paraId="0EFFFE2C"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Posebni zahtjevi / Preduvjeti</w:t>
            </w:r>
          </w:p>
        </w:tc>
      </w:tr>
      <w:tr w:rsidR="00302B1C" w:rsidRPr="00BD7681" w14:paraId="34D0449D" w14:textId="77777777" w:rsidTr="00967779">
        <w:trPr>
          <w:trHeight w:val="225"/>
        </w:trPr>
        <w:tc>
          <w:tcPr>
            <w:tcW w:w="9810" w:type="dxa"/>
            <w:gridSpan w:val="3"/>
            <w:shd w:val="clear" w:color="auto" w:fill="auto"/>
          </w:tcPr>
          <w:p w14:paraId="14F2771D"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 xml:space="preserve">Osnovno znanje stečeno u prethodnom školovanju. </w:t>
            </w:r>
          </w:p>
        </w:tc>
      </w:tr>
      <w:tr w:rsidR="00302B1C" w:rsidRPr="00BD7681" w14:paraId="533948BA" w14:textId="77777777" w:rsidTr="00967779">
        <w:trPr>
          <w:trHeight w:val="273"/>
        </w:trPr>
        <w:tc>
          <w:tcPr>
            <w:tcW w:w="9810" w:type="dxa"/>
            <w:gridSpan w:val="3"/>
            <w:shd w:val="clear" w:color="auto" w:fill="auto"/>
          </w:tcPr>
          <w:p w14:paraId="34E513E7"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Ciljevi:</w:t>
            </w:r>
          </w:p>
        </w:tc>
      </w:tr>
      <w:tr w:rsidR="00302B1C" w:rsidRPr="00BD7681" w14:paraId="60551699" w14:textId="77777777" w:rsidTr="00967779">
        <w:trPr>
          <w:trHeight w:val="767"/>
        </w:trPr>
        <w:tc>
          <w:tcPr>
            <w:tcW w:w="9810" w:type="dxa"/>
            <w:gridSpan w:val="3"/>
            <w:shd w:val="clear" w:color="auto" w:fill="auto"/>
          </w:tcPr>
          <w:p w14:paraId="57A7F02B" w14:textId="77777777" w:rsidR="00302B1C" w:rsidRPr="00BD7681" w:rsidRDefault="00302B1C" w:rsidP="00302B1C">
            <w:pPr>
              <w:tabs>
                <w:tab w:val="num" w:pos="43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stjecanje znanja o čovjeku kao razumnom, kreativnom i društvenom biću te kao nositelju povijesnih događaja i tvorcu povijesti,</w:t>
            </w:r>
          </w:p>
          <w:p w14:paraId="60B59156" w14:textId="77777777" w:rsidR="00302B1C" w:rsidRPr="00BD7681" w:rsidRDefault="00302B1C" w:rsidP="00302B1C">
            <w:pPr>
              <w:tabs>
                <w:tab w:val="num" w:pos="43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razumijevanje razdoblja i društveno-ekonomskih formacija te da svako razdoblje ima svoj sustav vrijednosti,</w:t>
            </w:r>
          </w:p>
          <w:p w14:paraId="309589C7" w14:textId="77777777" w:rsidR="00302B1C" w:rsidRPr="00BD7681" w:rsidRDefault="00302B1C" w:rsidP="00302B1C">
            <w:pPr>
              <w:tabs>
                <w:tab w:val="num" w:pos="43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razvijanje patriotskih osjećanja kod učenika na primjerima velikih bitaka, ustanaka i buna, oslobodilačkih ratova protiv tuđinske vlasti,</w:t>
            </w:r>
          </w:p>
          <w:p w14:paraId="73D36298" w14:textId="77777777" w:rsidR="00302B1C" w:rsidRPr="00BD7681" w:rsidRDefault="00302B1C" w:rsidP="00302B1C">
            <w:pPr>
              <w:tabs>
                <w:tab w:val="num" w:pos="43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ukazati kako se ratno junaštvo ne iskazuje samo u pobjedama, te kako i poraz može biti častan u punom ljudskom i nacionalnom dostojanstvu,</w:t>
            </w:r>
          </w:p>
          <w:p w14:paraId="0F7A501E" w14:textId="77777777" w:rsidR="00302B1C" w:rsidRPr="00BD7681" w:rsidRDefault="00302B1C" w:rsidP="00302B1C">
            <w:pPr>
              <w:tabs>
                <w:tab w:val="num" w:pos="43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spoznati kako u prošlosti ništa nije bilo vječno i nepromjenjivo,</w:t>
            </w:r>
          </w:p>
          <w:p w14:paraId="62603BC7" w14:textId="77777777" w:rsidR="00302B1C" w:rsidRPr="00BD7681" w:rsidRDefault="00302B1C" w:rsidP="00302B1C">
            <w:pPr>
              <w:tabs>
                <w:tab w:val="num" w:pos="43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potvrditi tezu kako je svaki narod sam odgovoran za svoju sudbinu,</w:t>
            </w:r>
          </w:p>
          <w:p w14:paraId="20E239EE" w14:textId="77777777" w:rsidR="00302B1C" w:rsidRPr="00BD7681" w:rsidRDefault="00302B1C" w:rsidP="00302B1C">
            <w:pPr>
              <w:tabs>
                <w:tab w:val="num" w:pos="43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razvijati spoznaju o kulturnom identitetu svoje sredine, uz istovremeno poštovanje osobnosti drugih kultura,</w:t>
            </w:r>
          </w:p>
          <w:p w14:paraId="21D523DF" w14:textId="77777777" w:rsidR="00302B1C" w:rsidRPr="00BD7681" w:rsidRDefault="00302B1C" w:rsidP="00302B1C">
            <w:pPr>
              <w:tabs>
                <w:tab w:val="num" w:pos="43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razvijati duh tolerancije i demokratsko pravo na različita mišljenja,</w:t>
            </w:r>
          </w:p>
          <w:p w14:paraId="08CDF5A3" w14:textId="77777777" w:rsidR="00302B1C" w:rsidRPr="00BD7681" w:rsidRDefault="00302B1C" w:rsidP="00302B1C">
            <w:pPr>
              <w:tabs>
                <w:tab w:val="num" w:pos="43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razvijati kod učenika sposobnost samostalnoga rasuđivanja i odgovornost za vlastito djelovanje u društvenoj sredini u kojoj žive.</w:t>
            </w:r>
          </w:p>
        </w:tc>
      </w:tr>
      <w:tr w:rsidR="00302B1C" w:rsidRPr="00BD7681" w14:paraId="29E57608" w14:textId="77777777" w:rsidTr="00967779">
        <w:trPr>
          <w:trHeight w:val="262"/>
        </w:trPr>
        <w:tc>
          <w:tcPr>
            <w:tcW w:w="9810" w:type="dxa"/>
            <w:gridSpan w:val="3"/>
            <w:shd w:val="clear" w:color="auto" w:fill="auto"/>
          </w:tcPr>
          <w:p w14:paraId="3B50E81D"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Jedinice:</w:t>
            </w:r>
          </w:p>
        </w:tc>
      </w:tr>
      <w:tr w:rsidR="00302B1C" w:rsidRPr="00BD7681" w14:paraId="28F9A9BE" w14:textId="77777777" w:rsidTr="00967779">
        <w:trPr>
          <w:trHeight w:val="735"/>
        </w:trPr>
        <w:tc>
          <w:tcPr>
            <w:tcW w:w="9810" w:type="dxa"/>
            <w:gridSpan w:val="3"/>
            <w:shd w:val="clear" w:color="auto" w:fill="auto"/>
          </w:tcPr>
          <w:p w14:paraId="62EDCE0C"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1. Prapovijest</w:t>
            </w:r>
          </w:p>
          <w:p w14:paraId="58068497"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2. Stari vijek</w:t>
            </w:r>
          </w:p>
          <w:p w14:paraId="0D1973B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3. Opći srednji vijek</w:t>
            </w:r>
          </w:p>
          <w:p w14:paraId="24790BAC"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4. Srednji vijek – nacionalna povijest</w:t>
            </w:r>
          </w:p>
          <w:p w14:paraId="52C1974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5. Novi vijek – Europa i svijet od XV. do XVIII. stoljeća</w:t>
            </w:r>
          </w:p>
          <w:p w14:paraId="67D672A9"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rPr>
              <w:t>6. Južnoslavenski narodi od XV. do XVIII. stoljeća</w:t>
            </w:r>
          </w:p>
        </w:tc>
      </w:tr>
      <w:tr w:rsidR="00302B1C" w:rsidRPr="00BD7681" w14:paraId="464971DB" w14:textId="77777777" w:rsidTr="00967779">
        <w:tc>
          <w:tcPr>
            <w:tcW w:w="4565" w:type="dxa"/>
            <w:gridSpan w:val="2"/>
            <w:shd w:val="clear" w:color="auto" w:fill="auto"/>
          </w:tcPr>
          <w:p w14:paraId="0CF1AA87"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                       Ishodi učenja:</w:t>
            </w:r>
          </w:p>
        </w:tc>
        <w:tc>
          <w:tcPr>
            <w:tcW w:w="5245" w:type="dxa"/>
            <w:shd w:val="clear" w:color="auto" w:fill="auto"/>
          </w:tcPr>
          <w:p w14:paraId="2E27C1FA" w14:textId="77777777" w:rsidR="00302B1C" w:rsidRPr="00BD7681" w:rsidRDefault="00302B1C" w:rsidP="00302B1C">
            <w:pPr>
              <w:tabs>
                <w:tab w:val="left" w:pos="5472"/>
              </w:tabs>
              <w:spacing w:after="0" w:line="240" w:lineRule="auto"/>
              <w:jc w:val="center"/>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Smjernice za nastavnike:</w:t>
            </w:r>
          </w:p>
        </w:tc>
      </w:tr>
      <w:tr w:rsidR="00302B1C" w:rsidRPr="00BD7681" w14:paraId="63AAD58C" w14:textId="77777777" w:rsidTr="00967779">
        <w:trPr>
          <w:trHeight w:val="238"/>
        </w:trPr>
        <w:tc>
          <w:tcPr>
            <w:tcW w:w="4565" w:type="dxa"/>
            <w:gridSpan w:val="2"/>
          </w:tcPr>
          <w:p w14:paraId="0AA1B6D4"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Jedinica 1. </w:t>
            </w:r>
          </w:p>
          <w:p w14:paraId="78EF9570"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1A44F342"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zašto je povijest društvena i humanistička znanost,</w:t>
            </w:r>
          </w:p>
          <w:p w14:paraId="6234F155"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zašto je povijesna istina znanstveni ideal povjesničara,</w:t>
            </w:r>
          </w:p>
          <w:p w14:paraId="241B3939"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povijesne izvore i njihovu podjelu, razlikovati povijesna razdoblja i društveno-ekonomske formacije koje im pripadaju,</w:t>
            </w:r>
          </w:p>
          <w:p w14:paraId="436F1666"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upoznati razvoj ljudskoga društva od pojave čovjeka kao razumnoga ljudskog bića do pojava prvih država, civilizacija i pisanih spomenika.</w:t>
            </w:r>
          </w:p>
          <w:p w14:paraId="17BB26F7"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01D29864"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Jedinica 2.</w:t>
            </w:r>
          </w:p>
          <w:p w14:paraId="072CF2D2"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626C287F"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što je utjecalo da se od prapovijesnoga čovjeka razvije razuman čovjek,</w:t>
            </w:r>
          </w:p>
          <w:p w14:paraId="6A5A8889"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gdje su se pojavile prve države i koji su prirodni čimbenici utjecali na formiranje prvih država,</w:t>
            </w:r>
          </w:p>
          <w:p w14:paraId="2E34DCB7"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kronološki odrediti razdoblje staroga vijeka,</w:t>
            </w:r>
          </w:p>
          <w:p w14:paraId="3D04365E"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nabrojati države Starog istoka,</w:t>
            </w:r>
          </w:p>
          <w:p w14:paraId="65A67E7A"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obilježja robovlasničkoga društva,</w:t>
            </w:r>
          </w:p>
          <w:p w14:paraId="3F4EEF5A"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države i društvo starih Grka,</w:t>
            </w:r>
          </w:p>
          <w:p w14:paraId="52413226"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državu i društvo staroga Rima,</w:t>
            </w:r>
          </w:p>
          <w:p w14:paraId="2A2DCF92"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koji su narodi u antičko doba živjeli na Balkanskom poluotoku,</w:t>
            </w:r>
          </w:p>
          <w:p w14:paraId="3A80DFDE"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lastRenderedPageBreak/>
              <w:t xml:space="preserve">uočiti razliku između monoteističkih i politeističkih religija, </w:t>
            </w:r>
          </w:p>
          <w:p w14:paraId="7D191A97"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doprinos antičkih naroda razvoju svjetske kulture.</w:t>
            </w:r>
          </w:p>
          <w:p w14:paraId="471E15FB"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683E133A"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Jedinica 3. </w:t>
            </w:r>
          </w:p>
          <w:p w14:paraId="3074782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7F315E94"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Veliku seobu naroda,</w:t>
            </w:r>
          </w:p>
          <w:p w14:paraId="240656BE"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kako je palo Zapadno Rimsko Carstvo i koje su ranofeudalne države formirane u Europi,</w:t>
            </w:r>
          </w:p>
          <w:p w14:paraId="223A7DFC"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suštinu feudalnih društvenih odnosa,</w:t>
            </w:r>
          </w:p>
          <w:p w14:paraId="38FFE08C"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razloge zašto su vođeni križarski ratovi,</w:t>
            </w:r>
          </w:p>
          <w:p w14:paraId="4B5636F2"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osobnosti razvoja države i društva u Bizantu,</w:t>
            </w:r>
          </w:p>
          <w:p w14:paraId="4586C4D2"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uočiti kakav je bio utjecaj religije na srednjovjekovni svijet,</w:t>
            </w:r>
          </w:p>
          <w:p w14:paraId="5E397D23"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karakter srednjovjekovne kulture i navesti kulturna područja.</w:t>
            </w:r>
          </w:p>
          <w:p w14:paraId="5E82812D"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4FA296E7"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Jedinica 4. </w:t>
            </w:r>
          </w:p>
          <w:p w14:paraId="2B8409EA"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Učenik će biti sposoban:</w:t>
            </w:r>
          </w:p>
          <w:p w14:paraId="037D225D"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objasniti gdje je bila prapostojbina Slavena, uzrok i pravce seobe,</w:t>
            </w:r>
          </w:p>
          <w:p w14:paraId="729C00C8"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navesti značaj pokrštavanja Južnih Slavena,</w:t>
            </w:r>
          </w:p>
          <w:p w14:paraId="65D6DEEE"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opisati kako su susjedne države utjecale na ubrzavanje procesa formiranja feudalnih država Južnih Slavena,</w:t>
            </w:r>
          </w:p>
          <w:p w14:paraId="7F334E69"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ranofeudalna država Južnih Slavena (Hrvatska, Srbija, Bosna),</w:t>
            </w:r>
          </w:p>
          <w:p w14:paraId="6E541F4F"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Dubrovnik u srednjem vijeku,</w:t>
            </w:r>
          </w:p>
          <w:p w14:paraId="2C41FBA2" w14:textId="77777777" w:rsidR="00302B1C" w:rsidRPr="00BD7681" w:rsidRDefault="00302B1C" w:rsidP="00302B1C">
            <w:pPr>
              <w:widowControl w:val="0"/>
              <w:numPr>
                <w:ilvl w:val="0"/>
                <w:numId w:val="304"/>
              </w:numPr>
              <w:suppressAutoHyphen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Hrvatska u ranom srednjem vijeku (od VII. do XII. stoljeća),</w:t>
            </w:r>
          </w:p>
          <w:p w14:paraId="7A5F38E9"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nabrojati najznačajnije tekovine Srbije za vrijeme vladavine Nemanjića,</w:t>
            </w:r>
          </w:p>
          <w:p w14:paraId="3217324A"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objasniti zašto je kasnije nastala bosanska država i kada je dostigla vrhunac u svom razvitku,</w:t>
            </w:r>
          </w:p>
          <w:p w14:paraId="3EF10D3C"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opisati tko su bili Turci Osmanlije, što su sve osvojili od 1371. – 1526. godine i kakve su bile posljedice,</w:t>
            </w:r>
          </w:p>
          <w:p w14:paraId="40959428"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objasniti pod čijim utjecajem se razvila srednjovjekovna kultura Južnih Slavena,</w:t>
            </w:r>
          </w:p>
          <w:p w14:paraId="4561A8CF"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navesti u čemu je posebnost razvoja kulture u srednjovjekovnoj Bosni,</w:t>
            </w:r>
          </w:p>
          <w:p w14:paraId="4E95E4B7"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navesti najvažnije kulturno-povijesne spomenike srednjovjekovnih južnoslavenskih država.</w:t>
            </w:r>
          </w:p>
          <w:p w14:paraId="67742050"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6D08831D"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Jedinica 5. </w:t>
            </w:r>
          </w:p>
          <w:p w14:paraId="7A9AD882"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2170DF80"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kako je otkrivena Amerika,</w:t>
            </w:r>
          </w:p>
          <w:p w14:paraId="023AF71D"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koje su zemlje prve počele formirati kolonijalno carstvo,</w:t>
            </w:r>
          </w:p>
          <w:p w14:paraId="2B26BD32"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gospodarske odlike kasnoga feudalizma,</w:t>
            </w:r>
          </w:p>
          <w:p w14:paraId="083500B6"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nove pojave u kulturi i religiji Zapadne Europe,</w:t>
            </w:r>
          </w:p>
          <w:p w14:paraId="7468EC8D"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pojam apsolutistička monarhija,</w:t>
            </w:r>
          </w:p>
          <w:p w14:paraId="7847E464"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posebnosti buržoazijskih revolucija u Nizozemskoj, Engleskoj, Sjevernoj Americi i Francuskoj,</w:t>
            </w:r>
          </w:p>
          <w:p w14:paraId="7911C43D"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lastRenderedPageBreak/>
              <w:t>objasniti što je nacija.</w:t>
            </w:r>
          </w:p>
          <w:p w14:paraId="39A2585D"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2424B989"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Jedinica 6.</w:t>
            </w:r>
          </w:p>
          <w:p w14:paraId="2FEE76C4"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6A4F074E"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osnovna obilježja državnoga i društvenoga uređenja Osmanlijskog Carstva,</w:t>
            </w:r>
          </w:p>
          <w:p w14:paraId="74D82DD3"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kakav je bio položaj pokorenih balkanskih naroda pod turskom vlašću,</w:t>
            </w:r>
          </w:p>
          <w:p w14:paraId="2462E679"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kakva je bila uloga Pećke patrijarhije u povijesti srpskoga naroda,</w:t>
            </w:r>
          </w:p>
          <w:p w14:paraId="01307C50"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nabrojati oblike otpora turskoj vlasti,</w:t>
            </w:r>
          </w:p>
          <w:p w14:paraId="3C1DC00F"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prilike u Bosanskom pašaluku od XV. do XVIII. stoljeća,</w:t>
            </w:r>
          </w:p>
          <w:p w14:paraId="5C5DE5BA"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Prvu i Drugu seobu Srba,</w:t>
            </w:r>
          </w:p>
          <w:p w14:paraId="1942F38E" w14:textId="77777777" w:rsidR="00302B1C" w:rsidRPr="00BD7681" w:rsidRDefault="00302B1C" w:rsidP="00302B1C">
            <w:pPr>
              <w:numPr>
                <w:ilvl w:val="0"/>
                <w:numId w:val="304"/>
              </w:numPr>
              <w:tabs>
                <w:tab w:val="left" w:pos="5472"/>
              </w:tabs>
              <w:spacing w:after="0" w:line="240" w:lineRule="auto"/>
              <w:contextualSpacing/>
              <w:rPr>
                <w:lang w:val="hr-HR"/>
              </w:rPr>
            </w:pPr>
            <w:r w:rsidRPr="00BD7681">
              <w:rPr>
                <w:rFonts w:ascii="Times New Roman" w:hAnsi="Times New Roman" w:cs="Times New Roman"/>
                <w:lang w:val="hr-HR"/>
              </w:rPr>
              <w:t>objasniti položaj južnoslavenskih naroda u okviru Habsburške Monarhije i Mletačke Republike.</w:t>
            </w:r>
          </w:p>
        </w:tc>
        <w:tc>
          <w:tcPr>
            <w:tcW w:w="5245" w:type="dxa"/>
          </w:tcPr>
          <w:p w14:paraId="3886400A"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lastRenderedPageBreak/>
              <w:t>Jedinica 1.</w:t>
            </w:r>
          </w:p>
          <w:p w14:paraId="115394FB"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započeti razgovor o društvenim znanostima i mjestu povijesti među društvenim znanostima,</w:t>
            </w:r>
          </w:p>
          <w:p w14:paraId="4E871063"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navesti latinsku izreku “Sine ira et studio” kao moto svakoga povjesničara,</w:t>
            </w:r>
          </w:p>
          <w:p w14:paraId="2E8C9070"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primjerke povijesnih izvora: memoari, dnevnici, novac,</w:t>
            </w:r>
          </w:p>
          <w:p w14:paraId="618DF6CC"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na panou pripremiti periodizaciju povijesti.</w:t>
            </w:r>
          </w:p>
          <w:p w14:paraId="1E41CF5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5DBC37A3"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Jedinica 2.</w:t>
            </w:r>
          </w:p>
          <w:p w14:paraId="18AF4BCC"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tražiti od učenika objašnjene teze: “Rad je stvorio čovjeka”,</w:t>
            </w:r>
          </w:p>
          <w:p w14:paraId="17FB93F3"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povijesnu i geografsku kartu i ukazati na značaj klime i reljefa na čovjekovu egzistenciju,</w:t>
            </w:r>
          </w:p>
          <w:p w14:paraId="296785A7"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tražiti od učenika određivanje periodizacije povijesti s odgovarajućim društveno-ekonomskim formacijama,</w:t>
            </w:r>
          </w:p>
          <w:p w14:paraId="037F303D"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povijesnu kartu i objasniti pojam “Stari istok”,</w:t>
            </w:r>
          </w:p>
          <w:p w14:paraId="416A3C19"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učenike podijeliti u skupine i zadati im zadatke: istočnjačko ropstvo, antičko ropstvo, ustanci robova, kolonat,</w:t>
            </w:r>
          </w:p>
          <w:p w14:paraId="23905DC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metodu “moždana oluja”, ispitati što učenici znaju o starim Grcima,</w:t>
            </w:r>
          </w:p>
          <w:p w14:paraId="746B6FB0"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na prezentaciji odlike rimske države u doba kraljeva, republike i carstva,</w:t>
            </w:r>
          </w:p>
          <w:p w14:paraId="58A8BA8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 krupnom radu zadati temu: Iliri, Tračani, Kelti, Grci,</w:t>
            </w:r>
          </w:p>
          <w:p w14:paraId="5C09D11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započeti razgovor na temu religije i pojave kršćanstva,</w:t>
            </w:r>
          </w:p>
          <w:p w14:paraId="7FA77B0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 pripremiti tekstove iz poznatih djela grčke ili rimske književnosti.</w:t>
            </w:r>
          </w:p>
          <w:p w14:paraId="5728B32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4F6DF519"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Jedinica 3.</w:t>
            </w:r>
          </w:p>
          <w:p w14:paraId="4860ABA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metodu “Vox populi” i dati objašnjenje pojmova “barbari”, “vrata naroda”, “barbarizam” i “bič Božji”,</w:t>
            </w:r>
          </w:p>
          <w:p w14:paraId="3FA705C2"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povijesnu i geografsku kartu i napraviti usporedbu država koje su nastale u srednjem vijeku, a koje postoje i danas,</w:t>
            </w:r>
          </w:p>
          <w:p w14:paraId="0594AB43"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na prezentaciji prikazati feudalnu ljestvicu i feudalnu rentu,</w:t>
            </w:r>
          </w:p>
          <w:p w14:paraId="337ADD44"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niz pitanja u svezi s kršćanstvom, grobom Isusa Krista i crkvenim raskolom,</w:t>
            </w:r>
          </w:p>
          <w:p w14:paraId="0B874ED3"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skupno razmišljanje o nazivu Bizant, jeziku, običajima, kulturi Bizanta,</w:t>
            </w:r>
          </w:p>
          <w:p w14:paraId="60E7B550"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započeti razgovor o monoteističkim religijama srednjega vijeka (kršćanstvo, islam, budizam),</w:t>
            </w:r>
          </w:p>
          <w:p w14:paraId="3423B4E6"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povijesne izvore u svezi s ovom temom.</w:t>
            </w:r>
          </w:p>
          <w:p w14:paraId="58DFB88A"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19B76FEF"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Jedinica 4.</w:t>
            </w:r>
          </w:p>
          <w:p w14:paraId="2D4DE995"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prikazati pravce gibanja Slavena s posebnim osvrtom na Južne Slavene,</w:t>
            </w:r>
          </w:p>
          <w:p w14:paraId="2106D717"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pripremiti tekstove s glagoljicom, ćirilicom i latinicom,</w:t>
            </w:r>
          </w:p>
          <w:p w14:paraId="1E765EA8"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ispitati koji su susjedi Južnih Slavena bili na višem stupnju društvenoga i kulturnoga razvoja,</w:t>
            </w:r>
          </w:p>
          <w:p w14:paraId="3E1A0994" w14:textId="77777777" w:rsidR="00302B1C" w:rsidRPr="00BD7681" w:rsidRDefault="00302B1C" w:rsidP="00302B1C">
            <w:pPr>
              <w:widowControl w:val="0"/>
              <w:numPr>
                <w:ilvl w:val="0"/>
                <w:numId w:val="304"/>
              </w:numPr>
              <w:suppressAutoHyphens/>
              <w:spacing w:after="0" w:line="240" w:lineRule="auto"/>
              <w:contextualSpacing/>
              <w:rPr>
                <w:rFonts w:ascii="Times New Roman" w:hAnsi="Times New Roman" w:cs="Times New Roman"/>
                <w:lang w:val="hr-HR"/>
              </w:rPr>
            </w:pPr>
            <w:r w:rsidRPr="00BD7681">
              <w:rPr>
                <w:rFonts w:ascii="Times New Roman" w:eastAsia="Calibri" w:hAnsi="Times New Roman" w:cs="Times New Roman"/>
                <w:lang w:val="hr-HR"/>
              </w:rPr>
              <w:t>objasniti nastanak, širenje i značaj Dubrovnika,</w:t>
            </w:r>
          </w:p>
          <w:p w14:paraId="07EE559A"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pripremiti pano s dinastijom Nemanjića,</w:t>
            </w:r>
          </w:p>
          <w:p w14:paraId="5D569876"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rPr>
              <w:t>pripremiti pano s dinastijom Nemanjića,</w:t>
            </w:r>
          </w:p>
          <w:p w14:paraId="5E23C473"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rPr>
              <w:t>organizirati skupno razmišljanje o nazivu Bosna i kako je geografski položaj srednjovjekovne Bosne utjecao na njen razvoj,</w:t>
            </w:r>
          </w:p>
          <w:p w14:paraId="1D346AF6"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rPr>
              <w:t>analizirati u čemu je bila prednost Turaka u sukobima s balkanskim zemljama,</w:t>
            </w:r>
          </w:p>
          <w:p w14:paraId="7EF82A84"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rPr>
              <w:t>pripremiti pitanja na temu europska vjerska i kulturna područja,</w:t>
            </w:r>
          </w:p>
          <w:p w14:paraId="11841147"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rPr>
              <w:t>u skupnom radu učenici otkrivaju pojmove Crkva bosanska i stećci,</w:t>
            </w:r>
          </w:p>
          <w:p w14:paraId="12978612" w14:textId="77777777" w:rsidR="00302B1C" w:rsidRPr="00BD7681" w:rsidRDefault="00302B1C" w:rsidP="00302B1C">
            <w:pPr>
              <w:numPr>
                <w:ilvl w:val="0"/>
                <w:numId w:val="30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rPr>
              <w:t>pripremiti tekst iz Žitja svetog Save i  svetog Simeona (autori Domentijan i Teodosije) ili drugih odgovarajućih tekstova.</w:t>
            </w:r>
          </w:p>
          <w:p w14:paraId="59FF19A2"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2A87456D"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Jedinica 5. </w:t>
            </w:r>
          </w:p>
          <w:p w14:paraId="227F3DD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primijeniti metodu “Pričanje priče”, odabrati pet učenika od kojih su četiri izvan učionice. Ispričati priču kako je Kristofor Kolumbo otkrio novi kontinent. Prvi učenik iz skupine će ispričati učeniku koji je bio odsutan, a ovaj sljedećem itd.</w:t>
            </w:r>
          </w:p>
          <w:p w14:paraId="06733EE4"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objasniti pojam “kolonija” u starom vijeku i pojam “kolonija” poslije velikih geografskih otkrića,</w:t>
            </w:r>
          </w:p>
          <w:p w14:paraId="0E405AA4"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organizirati rad u skupini sa zadatcima: razvitak manufakturne proizvodnje, prvobitna akumulacija kapitala, razvoj trgovine i bankarstva, formiranje građanske klase,</w:t>
            </w:r>
          </w:p>
          <w:p w14:paraId="55E206B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povesti razgovor o važnim obilježjima novih kulturnih pravaca – humanizmu i renesansi, kao i reformaciji, vjerskom i društvenom pokretu,</w:t>
            </w:r>
          </w:p>
          <w:p w14:paraId="5B27883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vježbu na temu apsolutističke monarhije u Francuskoj, Engleskoj i Španjolskoj, jedan učenik čita, ostali sastavljaju zaključke u pisanom obliku,</w:t>
            </w:r>
          </w:p>
          <w:p w14:paraId="16A1B6F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 koristiti samostalne radove učenika na temu Francuske revolucije,</w:t>
            </w:r>
          </w:p>
          <w:p w14:paraId="54F50DC7"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ukazati na ulogu nacionalnih pokreta u formiranju nacionalnih država.</w:t>
            </w:r>
          </w:p>
          <w:p w14:paraId="581E6249"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20AD5FF1"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Jedinica 6.</w:t>
            </w:r>
          </w:p>
          <w:p w14:paraId="364656BA"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primijeniti metodu “lista provjere” gdje učenici trebaju objasniti  pojmove: spahija, timar, zijamet, has, vakuf, raja, divan, veliki vezir, pašaluk, sandžak, janjičar,</w:t>
            </w:r>
          </w:p>
          <w:p w14:paraId="4379DD8F"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započeti razgovor o islamizaciji Južnih Slavena,</w:t>
            </w:r>
          </w:p>
          <w:p w14:paraId="3535956F"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učenici trebaju pripremiti temu Mehmed-paša Sokolović,</w:t>
            </w:r>
          </w:p>
          <w:p w14:paraId="63B29F09"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 skupnom radu zadati zadatke: hajduci, uskoci, ustanici i bune,</w:t>
            </w:r>
          </w:p>
          <w:p w14:paraId="568C02B2"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diskusija: zašto je islamizacija u BiH bila izrazitija nego u drugim južnoslavenskim zemljama,</w:t>
            </w:r>
          </w:p>
          <w:p w14:paraId="54504C1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primijeniti metodu “moždana oluja” na pitanje zašto su se Srbi selili u Mađarsku i Hrvatsku,</w:t>
            </w:r>
          </w:p>
          <w:p w14:paraId="2784F27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dati objašnjenja vjerske i prosvjetne autonomije,</w:t>
            </w:r>
          </w:p>
          <w:p w14:paraId="32578C37" w14:textId="77777777" w:rsidR="00302B1C" w:rsidRPr="00BD7681" w:rsidRDefault="00302B1C" w:rsidP="00302B1C">
            <w:pPr>
              <w:numPr>
                <w:ilvl w:val="0"/>
                <w:numId w:val="304"/>
              </w:numPr>
              <w:tabs>
                <w:tab w:val="left" w:pos="5472"/>
              </w:tabs>
              <w:spacing w:after="0" w:line="240" w:lineRule="auto"/>
              <w:contextualSpacing/>
              <w:rPr>
                <w:lang w:val="hr-HR" w:eastAsia="sr-Latn-CS"/>
              </w:rPr>
            </w:pPr>
            <w:r w:rsidRPr="00BD7681">
              <w:rPr>
                <w:rFonts w:ascii="Times New Roman" w:hAnsi="Times New Roman" w:cs="Times New Roman"/>
                <w:lang w:val="hr-HR"/>
              </w:rPr>
              <w:t>povesti razgovor koje su južnoslavenske zemlje bile pod vlašću Mlečana i kako su Srbi došli u te krajeve.</w:t>
            </w:r>
          </w:p>
        </w:tc>
      </w:tr>
      <w:tr w:rsidR="00302B1C" w:rsidRPr="00BD7681" w14:paraId="499EEAEE" w14:textId="77777777" w:rsidTr="00967779">
        <w:tblPrEx>
          <w:tblLook w:val="0000" w:firstRow="0" w:lastRow="0" w:firstColumn="0" w:lastColumn="0" w:noHBand="0" w:noVBand="0"/>
        </w:tblPrEx>
        <w:trPr>
          <w:trHeight w:val="310"/>
        </w:trPr>
        <w:tc>
          <w:tcPr>
            <w:tcW w:w="9810" w:type="dxa"/>
            <w:gridSpan w:val="3"/>
            <w:shd w:val="clear" w:color="auto" w:fill="auto"/>
          </w:tcPr>
          <w:p w14:paraId="2BCF4536" w14:textId="77777777" w:rsidR="00302B1C" w:rsidRPr="00BD7681" w:rsidRDefault="00302B1C" w:rsidP="00302B1C">
            <w:pPr>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lastRenderedPageBreak/>
              <w:t>Integracija s drugim nastavnim predmetima</w:t>
            </w:r>
          </w:p>
        </w:tc>
      </w:tr>
      <w:tr w:rsidR="00302B1C" w:rsidRPr="00BD7681" w14:paraId="4CBD80BD" w14:textId="77777777" w:rsidTr="00967779">
        <w:tblPrEx>
          <w:tblLook w:val="0000" w:firstRow="0" w:lastRow="0" w:firstColumn="0" w:lastColumn="0" w:noHBand="0" w:noVBand="0"/>
        </w:tblPrEx>
        <w:trPr>
          <w:trHeight w:val="272"/>
        </w:trPr>
        <w:tc>
          <w:tcPr>
            <w:tcW w:w="9810" w:type="dxa"/>
            <w:gridSpan w:val="3"/>
          </w:tcPr>
          <w:p w14:paraId="70A77CC8"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Hrvatski jezik i književnost (prva pisma, počeci pismenosti, epovi, mitovi, legende, srednjovjekovna književnost, humanizam i renesansa, prosvjetiteljstvo);</w:t>
            </w:r>
          </w:p>
          <w:p w14:paraId="646AFA11"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Likovna kultura i Glazbena kultura (arhitektura, slikarstvo, kiparstvo – stari, srednji i novi vijek);</w:t>
            </w:r>
          </w:p>
          <w:p w14:paraId="7708504A"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Sociologija (klase, kaste, državno i društveno uređenje, društveno-ekonomske formacije);</w:t>
            </w:r>
          </w:p>
          <w:p w14:paraId="14FD193A" w14:textId="77777777" w:rsidR="00302B1C" w:rsidRPr="00BD7681" w:rsidRDefault="00302B1C" w:rsidP="00302B1C">
            <w:pPr>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rPr>
              <w:t>- Filozofija (poznati filozofi antike, ideolozi buržoazijskih revolucija, razvoj).</w:t>
            </w:r>
          </w:p>
        </w:tc>
      </w:tr>
    </w:tbl>
    <w:p w14:paraId="1D00B51E" w14:textId="77777777" w:rsidR="00302B1C" w:rsidRPr="00BD7681" w:rsidRDefault="00302B1C" w:rsidP="00302B1C">
      <w:pPr>
        <w:spacing w:after="0" w:line="240" w:lineRule="auto"/>
        <w:ind w:right="-1440"/>
        <w:rPr>
          <w:rFonts w:ascii="Times New Roman" w:eastAsia="Times New Roman" w:hAnsi="Times New Roman" w:cs="Times New Roman"/>
          <w:b/>
          <w:lang w:val="hr-HR"/>
        </w:rPr>
      </w:pPr>
    </w:p>
    <w:p w14:paraId="3F310D4D" w14:textId="77777777" w:rsidR="00302B1C" w:rsidRPr="00BD7681" w:rsidRDefault="00302B1C" w:rsidP="00302B1C">
      <w:pPr>
        <w:spacing w:after="0" w:line="240" w:lineRule="auto"/>
        <w:ind w:right="-1440"/>
        <w:rPr>
          <w:rFonts w:ascii="Times New Roman" w:eastAsia="Times New Roman" w:hAnsi="Times New Roman" w:cs="Times New Roman"/>
          <w:b/>
          <w:lang w:val="hr-HR"/>
        </w:rPr>
      </w:pPr>
    </w:p>
    <w:p w14:paraId="57D80ECD" w14:textId="77777777" w:rsidR="00302B1C" w:rsidRPr="00BD7681" w:rsidRDefault="00302B1C" w:rsidP="00302B1C">
      <w:pPr>
        <w:spacing w:after="0" w:line="240" w:lineRule="auto"/>
        <w:ind w:right="-1440"/>
        <w:rPr>
          <w:rFonts w:ascii="Times New Roman" w:eastAsia="Times New Roman" w:hAnsi="Times New Roman" w:cs="Times New Roman"/>
          <w:b/>
          <w:lang w:val="hr-HR"/>
        </w:rPr>
      </w:pPr>
    </w:p>
    <w:p w14:paraId="16BCA16C" w14:textId="77777777" w:rsidR="00302B1C" w:rsidRPr="00BD7681" w:rsidRDefault="00302B1C" w:rsidP="00302B1C">
      <w:pPr>
        <w:spacing w:after="0" w:line="240" w:lineRule="auto"/>
        <w:ind w:right="-1440"/>
        <w:rPr>
          <w:rFonts w:ascii="Times New Roman" w:eastAsia="Times New Roman" w:hAnsi="Times New Roman" w:cs="Times New Roman"/>
          <w:b/>
          <w:lang w:val="hr-HR"/>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59"/>
        <w:gridCol w:w="6379"/>
      </w:tblGrid>
      <w:tr w:rsidR="00302B1C" w:rsidRPr="00BD7681" w14:paraId="75DE3281" w14:textId="77777777" w:rsidTr="00967779">
        <w:trPr>
          <w:trHeight w:val="215"/>
        </w:trPr>
        <w:tc>
          <w:tcPr>
            <w:tcW w:w="2410" w:type="dxa"/>
            <w:tcBorders>
              <w:bottom w:val="single" w:sz="4" w:space="0" w:color="auto"/>
            </w:tcBorders>
            <w:shd w:val="clear" w:color="auto" w:fill="auto"/>
          </w:tcPr>
          <w:p w14:paraId="5D8962A1"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w:t>
            </w:r>
          </w:p>
        </w:tc>
        <w:tc>
          <w:tcPr>
            <w:tcW w:w="7938" w:type="dxa"/>
            <w:gridSpan w:val="2"/>
            <w:tcBorders>
              <w:bottom w:val="single" w:sz="4" w:space="0" w:color="auto"/>
            </w:tcBorders>
            <w:shd w:val="clear" w:color="auto" w:fill="auto"/>
          </w:tcPr>
          <w:p w14:paraId="7A99B5B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bCs/>
                <w:lang w:val="hr-HR"/>
              </w:rPr>
              <w:t>Europa i svijet u XIX. I XX. stoljeću</w:t>
            </w:r>
          </w:p>
        </w:tc>
      </w:tr>
      <w:tr w:rsidR="00302B1C" w:rsidRPr="00BD7681" w14:paraId="231E49B9" w14:textId="77777777" w:rsidTr="00967779">
        <w:trPr>
          <w:trHeight w:val="287"/>
        </w:trPr>
        <w:tc>
          <w:tcPr>
            <w:tcW w:w="2410" w:type="dxa"/>
            <w:shd w:val="clear" w:color="auto" w:fill="auto"/>
          </w:tcPr>
          <w:p w14:paraId="68448210"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Redni broj modula: </w:t>
            </w:r>
          </w:p>
        </w:tc>
        <w:tc>
          <w:tcPr>
            <w:tcW w:w="7938" w:type="dxa"/>
            <w:gridSpan w:val="2"/>
            <w:shd w:val="clear" w:color="auto" w:fill="auto"/>
          </w:tcPr>
          <w:p w14:paraId="273E7BC0"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2.</w:t>
            </w:r>
          </w:p>
        </w:tc>
      </w:tr>
      <w:tr w:rsidR="00302B1C" w:rsidRPr="00BD7681" w14:paraId="5E6DD98A" w14:textId="77777777" w:rsidTr="00967779">
        <w:trPr>
          <w:trHeight w:val="215"/>
        </w:trPr>
        <w:tc>
          <w:tcPr>
            <w:tcW w:w="10348" w:type="dxa"/>
            <w:gridSpan w:val="3"/>
            <w:shd w:val="clear" w:color="auto" w:fill="auto"/>
          </w:tcPr>
          <w:p w14:paraId="5BFEF0EF"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153A89FE" w14:textId="77777777" w:rsidTr="00967779">
        <w:trPr>
          <w:trHeight w:val="296"/>
        </w:trPr>
        <w:tc>
          <w:tcPr>
            <w:tcW w:w="10348" w:type="dxa"/>
            <w:gridSpan w:val="3"/>
            <w:shd w:val="clear" w:color="auto" w:fill="auto"/>
          </w:tcPr>
          <w:p w14:paraId="373F5F5F"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rPr>
              <w:t>Modul ima za svrhu upoznati učenike s činjenicom kako su XIX. i XX. stoljeće razdoblja nacionalno oslobodilačkih pokreta koji su pokazali kako je čovjek biće slobode i da su sloboda, istina i pravda najveće ljudske vrijednosti.</w:t>
            </w:r>
          </w:p>
        </w:tc>
      </w:tr>
      <w:tr w:rsidR="00302B1C" w:rsidRPr="00BD7681" w14:paraId="21D19AF4" w14:textId="77777777" w:rsidTr="00967779">
        <w:trPr>
          <w:trHeight w:val="239"/>
        </w:trPr>
        <w:tc>
          <w:tcPr>
            <w:tcW w:w="10348" w:type="dxa"/>
            <w:gridSpan w:val="3"/>
            <w:shd w:val="clear" w:color="auto" w:fill="auto"/>
          </w:tcPr>
          <w:p w14:paraId="01CC9DE2"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 zahtjevi / Preduvjeti</w:t>
            </w:r>
          </w:p>
        </w:tc>
      </w:tr>
      <w:tr w:rsidR="00302B1C" w:rsidRPr="00BD7681" w14:paraId="0252578A" w14:textId="77777777" w:rsidTr="00967779">
        <w:trPr>
          <w:trHeight w:val="264"/>
        </w:trPr>
        <w:tc>
          <w:tcPr>
            <w:tcW w:w="10348" w:type="dxa"/>
            <w:gridSpan w:val="3"/>
            <w:shd w:val="clear" w:color="auto" w:fill="auto"/>
          </w:tcPr>
          <w:p w14:paraId="013250CC"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Predznanje iz prethodnoga modula.</w:t>
            </w:r>
          </w:p>
        </w:tc>
      </w:tr>
      <w:tr w:rsidR="00302B1C" w:rsidRPr="00BD7681" w14:paraId="6DBA4A4D" w14:textId="77777777" w:rsidTr="00967779">
        <w:trPr>
          <w:trHeight w:val="240"/>
        </w:trPr>
        <w:tc>
          <w:tcPr>
            <w:tcW w:w="10348" w:type="dxa"/>
            <w:gridSpan w:val="3"/>
            <w:shd w:val="clear" w:color="auto" w:fill="auto"/>
          </w:tcPr>
          <w:p w14:paraId="2BF4E9CE"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44DEBD24" w14:textId="77777777" w:rsidTr="00967779">
        <w:trPr>
          <w:trHeight w:val="244"/>
        </w:trPr>
        <w:tc>
          <w:tcPr>
            <w:tcW w:w="10348" w:type="dxa"/>
            <w:gridSpan w:val="3"/>
            <w:shd w:val="clear" w:color="auto" w:fill="auto"/>
          </w:tcPr>
          <w:p w14:paraId="1EC161F3" w14:textId="77777777" w:rsidR="00302B1C" w:rsidRPr="00BD7681" w:rsidRDefault="00302B1C" w:rsidP="00302B1C">
            <w:pPr>
              <w:tabs>
                <w:tab w:val="num" w:pos="43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stjecanje znanja o vjekovnom nacionalnom i duhovnom porobljavanju južnoslavenskih naroda,</w:t>
            </w:r>
          </w:p>
          <w:p w14:paraId="7BD76DC8" w14:textId="77777777" w:rsidR="00302B1C" w:rsidRPr="00BD7681" w:rsidRDefault="00302B1C" w:rsidP="00302B1C">
            <w:pPr>
              <w:tabs>
                <w:tab w:val="num" w:pos="43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spoznaja kako je uzročno-posljedično povezivanje činjenica za povijest najvažniji vid povezivanja,</w:t>
            </w:r>
          </w:p>
          <w:p w14:paraId="129B8EF0" w14:textId="77777777" w:rsidR="00302B1C" w:rsidRPr="00BD7681" w:rsidRDefault="00302B1C" w:rsidP="00302B1C">
            <w:pPr>
              <w:tabs>
                <w:tab w:val="num" w:pos="43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ukazati na činjenicu da južnoslavenski narodi posjeduju svijest o prošlosti i precima, imaju sadržajnu povijest i bogatu kulturu koja se uklapa u europske kulturne standarde,</w:t>
            </w:r>
          </w:p>
          <w:p w14:paraId="74C75BA2" w14:textId="77777777" w:rsidR="00302B1C" w:rsidRPr="00BD7681" w:rsidRDefault="00302B1C" w:rsidP="00302B1C">
            <w:pPr>
              <w:tabs>
                <w:tab w:val="num" w:pos="43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ukazati na činjenicu kako neke povijesne osobe ne treba do krajnosti idealizirati, a druge predstaviti do krajnosti negativnim u neskladu s povijesnim činjenicama,</w:t>
            </w:r>
          </w:p>
          <w:p w14:paraId="1F135CE0" w14:textId="77777777" w:rsidR="00302B1C" w:rsidRPr="00BD7681" w:rsidRDefault="00302B1C" w:rsidP="00302B1C">
            <w:pPr>
              <w:tabs>
                <w:tab w:val="num" w:pos="43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shvatiti kako se počinjeno zlo u prošlosti mora kazniti da se ne bi ponovilo jer šutnja može biti znak odobravanja počinjenoga zla.</w:t>
            </w:r>
          </w:p>
        </w:tc>
      </w:tr>
      <w:tr w:rsidR="00302B1C" w:rsidRPr="00BD7681" w14:paraId="2B00301C" w14:textId="77777777" w:rsidTr="00967779">
        <w:trPr>
          <w:trHeight w:val="270"/>
        </w:trPr>
        <w:tc>
          <w:tcPr>
            <w:tcW w:w="10348" w:type="dxa"/>
            <w:gridSpan w:val="3"/>
            <w:shd w:val="clear" w:color="auto" w:fill="auto"/>
          </w:tcPr>
          <w:p w14:paraId="300AD7A9"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614208E4" w14:textId="77777777" w:rsidTr="00967779">
        <w:trPr>
          <w:trHeight w:val="266"/>
        </w:trPr>
        <w:tc>
          <w:tcPr>
            <w:tcW w:w="10348" w:type="dxa"/>
            <w:gridSpan w:val="3"/>
          </w:tcPr>
          <w:p w14:paraId="4142611D" w14:textId="77777777" w:rsidR="00302B1C" w:rsidRPr="00BD7681" w:rsidRDefault="00302B1C" w:rsidP="00302B1C">
            <w:pPr>
              <w:tabs>
                <w:tab w:val="num" w:pos="25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1. Balkanski poluotok krajem XVIII. i početkom XIX. stoljeća</w:t>
            </w:r>
          </w:p>
          <w:p w14:paraId="2A945F31" w14:textId="77777777" w:rsidR="00302B1C" w:rsidRPr="00BD7681" w:rsidRDefault="00302B1C" w:rsidP="00302B1C">
            <w:pPr>
              <w:tabs>
                <w:tab w:val="num" w:pos="25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2. Revolucionarna građanska Europa</w:t>
            </w:r>
          </w:p>
          <w:p w14:paraId="1914A37C" w14:textId="77777777" w:rsidR="00302B1C" w:rsidRPr="00BD7681" w:rsidRDefault="00302B1C" w:rsidP="00302B1C">
            <w:pPr>
              <w:tabs>
                <w:tab w:val="num" w:pos="25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3. Prvi svjetski rat</w:t>
            </w:r>
          </w:p>
          <w:p w14:paraId="47D086DE" w14:textId="77777777" w:rsidR="00302B1C" w:rsidRPr="00BD7681" w:rsidRDefault="00302B1C" w:rsidP="00302B1C">
            <w:pPr>
              <w:tabs>
                <w:tab w:val="num" w:pos="25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4. Svijet i Jugoslavija između dva svjetska rata</w:t>
            </w:r>
          </w:p>
          <w:p w14:paraId="25D2BCAE" w14:textId="77777777" w:rsidR="00302B1C" w:rsidRPr="00BD7681" w:rsidRDefault="00302B1C" w:rsidP="00302B1C">
            <w:pPr>
              <w:tabs>
                <w:tab w:val="num" w:pos="25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5. Drugi svjetski rat i Jugoslavija u Drugom svjetskom ratu</w:t>
            </w:r>
          </w:p>
          <w:p w14:paraId="209D245F" w14:textId="77777777" w:rsidR="00302B1C" w:rsidRPr="00BD7681" w:rsidRDefault="00302B1C" w:rsidP="00302B1C">
            <w:pPr>
              <w:tabs>
                <w:tab w:val="num" w:pos="25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6. Svijet i Jugoslavija poslije Drugoga svjetskog rata</w:t>
            </w:r>
          </w:p>
          <w:p w14:paraId="47891D17" w14:textId="77777777" w:rsidR="00302B1C" w:rsidRPr="00BD7681" w:rsidRDefault="00302B1C" w:rsidP="00302B1C">
            <w:pPr>
              <w:tabs>
                <w:tab w:val="num" w:pos="252"/>
                <w:tab w:val="left" w:pos="5472"/>
              </w:tabs>
              <w:spacing w:after="0" w:line="240" w:lineRule="auto"/>
              <w:rPr>
                <w:rFonts w:ascii="Times New Roman" w:eastAsia="Times New Roman" w:hAnsi="Times New Roman" w:cs="Times New Roman"/>
                <w:lang w:val="hr-HR"/>
              </w:rPr>
            </w:pPr>
          </w:p>
          <w:p w14:paraId="722DC741" w14:textId="77777777" w:rsidR="00302B1C" w:rsidRPr="00BD7681" w:rsidRDefault="00302B1C" w:rsidP="00302B1C">
            <w:pPr>
              <w:tabs>
                <w:tab w:val="num" w:pos="252"/>
                <w:tab w:val="left" w:pos="5472"/>
              </w:tabs>
              <w:spacing w:after="0" w:line="240" w:lineRule="auto"/>
              <w:rPr>
                <w:rFonts w:ascii="Times New Roman" w:eastAsia="Times New Roman" w:hAnsi="Times New Roman" w:cs="Times New Roman"/>
                <w:lang w:val="hr-HR"/>
              </w:rPr>
            </w:pPr>
          </w:p>
        </w:tc>
      </w:tr>
      <w:tr w:rsidR="00302B1C" w:rsidRPr="00BD7681" w14:paraId="66E9FFE2" w14:textId="77777777" w:rsidTr="00967779">
        <w:tc>
          <w:tcPr>
            <w:tcW w:w="3969" w:type="dxa"/>
            <w:gridSpan w:val="2"/>
            <w:shd w:val="clear" w:color="auto" w:fill="auto"/>
          </w:tcPr>
          <w:p w14:paraId="3D5BEB78" w14:textId="77777777" w:rsidR="00302B1C" w:rsidRPr="00BD7681" w:rsidRDefault="00302B1C" w:rsidP="00302B1C">
            <w:pPr>
              <w:tabs>
                <w:tab w:val="left" w:pos="5472"/>
              </w:tabs>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6379" w:type="dxa"/>
            <w:shd w:val="clear" w:color="auto" w:fill="auto"/>
          </w:tcPr>
          <w:p w14:paraId="0A652FDE" w14:textId="77777777" w:rsidR="00302B1C" w:rsidRPr="00BD7681" w:rsidRDefault="00302B1C" w:rsidP="00302B1C">
            <w:pPr>
              <w:tabs>
                <w:tab w:val="left" w:pos="5472"/>
              </w:tabs>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2C9BBBF4" w14:textId="77777777" w:rsidTr="00967779">
        <w:trPr>
          <w:trHeight w:val="302"/>
        </w:trPr>
        <w:tc>
          <w:tcPr>
            <w:tcW w:w="3969" w:type="dxa"/>
            <w:gridSpan w:val="2"/>
            <w:shd w:val="clear" w:color="auto" w:fill="auto"/>
          </w:tcPr>
          <w:p w14:paraId="3A0A6FB2"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1. </w:t>
            </w:r>
          </w:p>
          <w:p w14:paraId="3D6BDD66"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6E1974CF"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lastRenderedPageBreak/>
              <w:t>objasniti prilike u Beogradskom pašaluku uoči Prvoga srpskog ustanka,</w:t>
            </w:r>
          </w:p>
          <w:p w14:paraId="61A31279"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u čemu je značaj Prvoga srpskog ustanka,</w:t>
            </w:r>
          </w:p>
          <w:p w14:paraId="48088DBD"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kako je srpska država postala autonomna,</w:t>
            </w:r>
          </w:p>
          <w:p w14:paraId="0B326714"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kakav je bio položaj Crne Gore pod turskom vlašću,</w:t>
            </w:r>
          </w:p>
          <w:p w14:paraId="27A90E75"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nabrojati doprinose crnogorskih vladara u izgradnji crnogorske države (Petar I., Petar II. i Danilo I.),</w:t>
            </w:r>
          </w:p>
          <w:p w14:paraId="1B9C6E15"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prilike u Bosanskom pašaluku krajem XVIII. i početkom XIX. stoljeća,</w:t>
            </w:r>
          </w:p>
          <w:p w14:paraId="5B37CB5B"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Hrvatska u prvoj polovici XIX. stoljeća (Hrvatski narodni preporod, ban Josip Jelačić, Hrvatska postaje moderna država),</w:t>
            </w:r>
          </w:p>
          <w:p w14:paraId="068156F3"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Hrvatska u drugoj polovici XIX. stoljeća (ban Ivan Mažuranić, Hrvatska u vrijeme bana Khuen-Hedervaryja),</w:t>
            </w:r>
          </w:p>
          <w:p w14:paraId="2AF1698B"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položaj kršćanske raje u Bosanskom pašaluku,</w:t>
            </w:r>
          </w:p>
          <w:p w14:paraId="0A6AB4FE"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suštinu pokreta Husein-kapetana Gradaščevića,</w:t>
            </w:r>
          </w:p>
          <w:p w14:paraId="3AAE304B"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koji je najveći vanjsko-politički uspjeh Srbije u drugoj polovici XIX. stoljeća,</w:t>
            </w:r>
          </w:p>
          <w:p w14:paraId="477F73AE"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u čemu je značaj Svibanjskoga prevrata,</w:t>
            </w:r>
          </w:p>
          <w:p w14:paraId="7F85AA28"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kako je Crna Gora postala neovisna država,</w:t>
            </w:r>
          </w:p>
          <w:p w14:paraId="45DDB977"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zašto je izbio Hercegovački ustanak,</w:t>
            </w:r>
          </w:p>
          <w:p w14:paraId="6620EAA9"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što je “istočno pitanje”,</w:t>
            </w:r>
          </w:p>
          <w:p w14:paraId="17D74CD5"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kakav je bio karakter austrougarske uprave u BiH,</w:t>
            </w:r>
          </w:p>
          <w:p w14:paraId="39AB4F63"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objasniti u čemu je značaj djelatnosti hrvatsko-srpske koalicije. </w:t>
            </w:r>
          </w:p>
          <w:p w14:paraId="7C1151CB" w14:textId="77777777" w:rsidR="00302B1C" w:rsidRPr="00BD7681" w:rsidRDefault="00302B1C" w:rsidP="00302B1C">
            <w:pPr>
              <w:tabs>
                <w:tab w:val="left" w:pos="5472"/>
              </w:tabs>
              <w:spacing w:after="0" w:line="240" w:lineRule="auto"/>
              <w:contextualSpacing/>
              <w:rPr>
                <w:rFonts w:ascii="Times New Roman" w:hAnsi="Times New Roman" w:cs="Times New Roman"/>
                <w:lang w:val="hr-HR"/>
              </w:rPr>
            </w:pPr>
          </w:p>
          <w:p w14:paraId="3F7BC7DD" w14:textId="77777777" w:rsidR="00302B1C" w:rsidRPr="00BD7681" w:rsidRDefault="00302B1C" w:rsidP="00302B1C">
            <w:pPr>
              <w:tabs>
                <w:tab w:val="left" w:pos="5472"/>
              </w:tabs>
              <w:spacing w:after="0" w:line="240" w:lineRule="auto"/>
              <w:contextualSpacing/>
              <w:rPr>
                <w:rFonts w:ascii="Times New Roman" w:hAnsi="Times New Roman" w:cs="Times New Roman"/>
                <w:b/>
                <w:bCs/>
                <w:lang w:val="hr-HR"/>
              </w:rPr>
            </w:pPr>
            <w:r w:rsidRPr="00BD7681">
              <w:rPr>
                <w:rFonts w:ascii="Times New Roman" w:hAnsi="Times New Roman" w:cs="Times New Roman"/>
                <w:b/>
                <w:bCs/>
                <w:lang w:val="hr-HR"/>
              </w:rPr>
              <w:t xml:space="preserve">Jedinica 2. </w:t>
            </w:r>
          </w:p>
          <w:p w14:paraId="0AAF5184"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02D6DB78"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što je uvjetovalo industrijsku revoluciju i u čemu je njen gospodarski i društveni značaj,</w:t>
            </w:r>
          </w:p>
          <w:p w14:paraId="07AE4C03"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u čemu je posebnost revolucionarne 1848. godine u Francuskoj, Njemačkoj, Italiji i Austriji,</w:t>
            </w:r>
          </w:p>
          <w:p w14:paraId="44A6B229"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osnovni rezultat revolucije 1848. godine,</w:t>
            </w:r>
          </w:p>
          <w:p w14:paraId="4A0D99AA"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u čemu je značaj ujedinjenja Njemačke i Italije i kakve su bile posljedice ujedinjenja,</w:t>
            </w:r>
          </w:p>
          <w:p w14:paraId="06CCE3F5"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što je doprinijelo obilježavanju radničkoga pokreta 60-ih godina XIX. stoljeća,</w:t>
            </w:r>
          </w:p>
          <w:p w14:paraId="7D51CF45"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kakve su se promjene dogodile u gospodarstvu i društvu u drugoj polovici XIX. stoljeća.</w:t>
            </w:r>
          </w:p>
          <w:p w14:paraId="46897CC8"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3. </w:t>
            </w:r>
          </w:p>
          <w:p w14:paraId="2384E21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3BE2799A"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lastRenderedPageBreak/>
              <w:t>objasniti kako su stvoreni vojni blokovi, Trojni savez i Antanta,</w:t>
            </w:r>
          </w:p>
          <w:p w14:paraId="7A5FDC56"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nabrojati međunarodne krize uoči Prvoga svjetskog rata,</w:t>
            </w:r>
          </w:p>
          <w:p w14:paraId="4A94D5D0"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karakter i suštinu balkanskih</w:t>
            </w:r>
            <w:r w:rsidRPr="00BD7681">
              <w:rPr>
                <w:rFonts w:ascii="Times New Roman" w:hAnsi="Times New Roman" w:cs="Times New Roman"/>
                <w:color w:val="FF0000"/>
                <w:lang w:val="hr-HR"/>
              </w:rPr>
              <w:t xml:space="preserve"> </w:t>
            </w:r>
            <w:r w:rsidRPr="00BD7681">
              <w:rPr>
                <w:rFonts w:ascii="Times New Roman" w:hAnsi="Times New Roman" w:cs="Times New Roman"/>
                <w:lang w:val="hr-HR"/>
              </w:rPr>
              <w:t>ratova,</w:t>
            </w:r>
          </w:p>
          <w:p w14:paraId="4ADB6F18"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najvažnije ratne operacije u Prvom svjetskom ratu,</w:t>
            </w:r>
          </w:p>
          <w:p w14:paraId="5F41C016"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karakter rata i posljedice,</w:t>
            </w:r>
          </w:p>
          <w:p w14:paraId="7872FA0F"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Godina stradanja i vojnog sloma (1915. godina)</w:t>
            </w:r>
          </w:p>
          <w:p w14:paraId="6DF00B21"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prilike u BiH za vrijeme Prvoga svjetskog rata.</w:t>
            </w:r>
          </w:p>
          <w:p w14:paraId="2CE7F09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p>
          <w:p w14:paraId="5905B795"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4. </w:t>
            </w:r>
          </w:p>
          <w:p w14:paraId="4B60AA17"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566A21D3"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kakve su se promjene dogodile u Europi i svijetu poslije Prvoga svjetskog rata,</w:t>
            </w:r>
          </w:p>
          <w:p w14:paraId="40A083F4"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najvažnije odluke Versajskog mira,</w:t>
            </w:r>
          </w:p>
          <w:p w14:paraId="68F2FB7C"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koji je bio cilj Lige naroda,</w:t>
            </w:r>
          </w:p>
          <w:p w14:paraId="4CA6A7B3"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fašizam kao ideologiju,</w:t>
            </w:r>
          </w:p>
          <w:p w14:paraId="307C6E32"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posljedice ekonomske krize,</w:t>
            </w:r>
          </w:p>
          <w:p w14:paraId="309C4AC8"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kako je stvorena prva jugoslavenska država,</w:t>
            </w:r>
          </w:p>
          <w:p w14:paraId="76EDB398"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kako je Kraljevina SHS uređena po Vidovdanskom ustavu,</w:t>
            </w:r>
          </w:p>
          <w:p w14:paraId="180FBF5D"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kako je uvedena Šestosiječanjska diktatura,</w:t>
            </w:r>
          </w:p>
          <w:p w14:paraId="2F2D110D"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zašto je vlada Milana Stojadinovića bila profašistička,</w:t>
            </w:r>
          </w:p>
          <w:p w14:paraId="6EF3F763"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na što se odnosio Sporazum Cvetković-Maček.</w:t>
            </w:r>
          </w:p>
          <w:p w14:paraId="20667EBD"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p>
          <w:p w14:paraId="1718D02F"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5. </w:t>
            </w:r>
          </w:p>
          <w:p w14:paraId="2DF7656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06FA0174"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kako je počeo Drugi svjetski rat,</w:t>
            </w:r>
          </w:p>
          <w:p w14:paraId="40167B3C"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tko su kvislinzi,</w:t>
            </w:r>
          </w:p>
          <w:p w14:paraId="39827A33"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prekretničke bitke Drugoga svjetskog rata,</w:t>
            </w:r>
          </w:p>
          <w:p w14:paraId="5D96C25A"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kako je kapitulirala Njemačka i kad je završen rat u Europi,</w:t>
            </w:r>
          </w:p>
          <w:p w14:paraId="7BAAF000"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kako je bačena prva atomska bomba i kako je okončan Drugi svjetski rat,</w:t>
            </w:r>
          </w:p>
          <w:p w14:paraId="67C6331F"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saveznike konferencije, karakter i posljedice Drugoga svjetskog rata,</w:t>
            </w:r>
          </w:p>
          <w:p w14:paraId="39A427AB"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Travanjski rat i okupatorsku podjelu Jugoslavije,</w:t>
            </w:r>
          </w:p>
          <w:p w14:paraId="6992AB2D"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kako su otpočeli oružani ustanci naroda Jugoslavije,</w:t>
            </w:r>
          </w:p>
          <w:p w14:paraId="3ABDD84E"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kako je tekla izgradnja nove vlasti u Jugoslaviji,</w:t>
            </w:r>
          </w:p>
          <w:p w14:paraId="202004F3"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nabrojati neprijateljske vojne akcije,</w:t>
            </w:r>
          </w:p>
          <w:p w14:paraId="076AA53D"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kakav je bio karakter NOP-a i revolucije.</w:t>
            </w:r>
          </w:p>
          <w:p w14:paraId="2151C92A"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6.</w:t>
            </w:r>
          </w:p>
          <w:p w14:paraId="599F05FB"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44B55117"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lastRenderedPageBreak/>
              <w:t>objasniti pojam hladnoga rata,</w:t>
            </w:r>
          </w:p>
          <w:p w14:paraId="7AF4B033"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koji su zadatci OUN-a,</w:t>
            </w:r>
          </w:p>
          <w:p w14:paraId="1818945C"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zašto su stvoreni vojni blokovi,</w:t>
            </w:r>
          </w:p>
          <w:p w14:paraId="02003C68"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nabrojati koji su regionalni ratovi bili prijetnja svjetskom miru,</w:t>
            </w:r>
          </w:p>
          <w:p w14:paraId="5E1A10FC"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kad je objavljen prvi ustav SFRJ,</w:t>
            </w:r>
          </w:p>
          <w:p w14:paraId="290A7E06"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kako je tekla obnova i izgradnja zemlje,</w:t>
            </w:r>
          </w:p>
          <w:p w14:paraId="12917AEF"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agrarnu reformu i kolonizaciju,</w:t>
            </w:r>
          </w:p>
          <w:p w14:paraId="7225D2A0" w14:textId="77777777" w:rsidR="00302B1C" w:rsidRPr="00BD7681" w:rsidRDefault="00302B1C" w:rsidP="00302B1C">
            <w:pPr>
              <w:numPr>
                <w:ilvl w:val="0"/>
                <w:numId w:val="305"/>
              </w:numPr>
              <w:tabs>
                <w:tab w:val="left" w:pos="5472"/>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suštinu sukoba Jugoslavije i Informbiroa,</w:t>
            </w:r>
          </w:p>
          <w:p w14:paraId="300E3FFC" w14:textId="77777777" w:rsidR="00302B1C" w:rsidRPr="00BD7681" w:rsidRDefault="00302B1C" w:rsidP="00302B1C">
            <w:pPr>
              <w:numPr>
                <w:ilvl w:val="0"/>
                <w:numId w:val="305"/>
              </w:numPr>
              <w:tabs>
                <w:tab w:val="left" w:pos="5472"/>
              </w:tabs>
              <w:spacing w:after="0" w:line="240" w:lineRule="auto"/>
              <w:contextualSpacing/>
              <w:rPr>
                <w:lang w:val="hr-HR"/>
              </w:rPr>
            </w:pPr>
            <w:r w:rsidRPr="00BD7681">
              <w:rPr>
                <w:rFonts w:ascii="Times New Roman" w:hAnsi="Times New Roman" w:cs="Times New Roman"/>
                <w:lang w:val="hr-HR"/>
              </w:rPr>
              <w:t>objasniti gospodarsku reformu iz 1965., Ustav iz 1974. godine i raspad SFRJ.</w:t>
            </w:r>
          </w:p>
        </w:tc>
        <w:tc>
          <w:tcPr>
            <w:tcW w:w="6379" w:type="dxa"/>
            <w:shd w:val="clear" w:color="auto" w:fill="auto"/>
          </w:tcPr>
          <w:p w14:paraId="2DB963C4"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lastRenderedPageBreak/>
              <w:t>Jedinica 1.</w:t>
            </w:r>
          </w:p>
          <w:p w14:paraId="3C35190A"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pročitati pjesmu “Početak bune protiv dahija”,</w:t>
            </w:r>
          </w:p>
          <w:p w14:paraId="5C0E6F5F"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 pripremiti niz pitanja o Karađorđu, suradnji Rusa i Srba i organizaciju ustaničke države,</w:t>
            </w:r>
          </w:p>
          <w:p w14:paraId="30D36814"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organizirati rad u skupinama sa zadatcima: Hadži-Prodanova buna, Zbor u Takovu, tijek Drugoga srpskog ustanka, sporazum Miloš ̶ Marašlija i Hatišerifi iz 1830. i 1833. godine,</w:t>
            </w:r>
          </w:p>
          <w:p w14:paraId="394C959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započeti razgovor o razlozima zašto Turci nisu nikada učvrstili vlast u Crnoj Gori,</w:t>
            </w:r>
          </w:p>
          <w:p w14:paraId="4A12AE65" w14:textId="77777777" w:rsidR="00302B1C" w:rsidRPr="00BD7681" w:rsidRDefault="00302B1C" w:rsidP="00302B1C">
            <w:pPr>
              <w:tabs>
                <w:tab w:val="left" w:pos="5472"/>
              </w:tabs>
              <w:spacing w:after="0" w:line="240" w:lineRule="auto"/>
              <w:rPr>
                <w:rFonts w:ascii="Times New Roman" w:eastAsia="Times New Roman" w:hAnsi="Times New Roman" w:cs="Times New Roman"/>
                <w:color w:val="000000" w:themeColor="text1"/>
                <w:lang w:val="hr-HR"/>
              </w:rPr>
            </w:pPr>
            <w:r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color w:val="000000" w:themeColor="text1"/>
                <w:lang w:val="hr-HR"/>
              </w:rPr>
              <w:t>predstaviti vladiku Petra I. Petrovića Nјegoša</w:t>
            </w:r>
          </w:p>
          <w:p w14:paraId="49B946E9"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primijeniti metodu “lista provjere”, gdje učenici trebaju objasniti pojmove: spahija, Porta, vezir, čitluk, “devetak”,</w:t>
            </w:r>
          </w:p>
          <w:p w14:paraId="63E239E6"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ukazati na činjenicu kako su bosanski feudalci bili Turci, a raja uglavnom kršćani, Srbi i Hrvati,</w:t>
            </w:r>
          </w:p>
          <w:p w14:paraId="78D423EA"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objasniti banovanje Josipa Jelačića i njegovu ulogu u revolucionarnim godinama,</w:t>
            </w:r>
          </w:p>
          <w:p w14:paraId="7D72AF6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uočavati   značaj   očuvanja   hrvatskoga  identiteta kroz očuvanje jezika,</w:t>
            </w:r>
          </w:p>
          <w:p w14:paraId="33C01C19"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objasniti značaj Sabora, rad političkih stranaka i politički život u  Hrvatskoj, </w:t>
            </w:r>
          </w:p>
          <w:p w14:paraId="6C02B389"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razumjeti Hrvatsko-ugarsku nagodbu, </w:t>
            </w:r>
          </w:p>
          <w:p w14:paraId="3EAE8169"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austroslavizam, panslavizam i jugoslavenstvo,</w:t>
            </w:r>
          </w:p>
          <w:p w14:paraId="47A76FB0"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navesti obilježja banovanja Ivana Mažuranića,</w:t>
            </w:r>
          </w:p>
          <w:p w14:paraId="7D7484E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započeti razgovor kad i kako su Crna Gora i Srbija dobile autonomiju u okviru turske vlasti i kakva je bila situacija u BiH po tom pitanju,</w:t>
            </w:r>
          </w:p>
          <w:p w14:paraId="7A1BAD8A"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vježbu na temu vladavine Nikole Petrovića,  jedan učenik čita, ostali sastavljaju zaključke u pisanom obliku,</w:t>
            </w:r>
          </w:p>
          <w:p w14:paraId="12DD91A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započeti razgovor o tome kakav je bio položaj kršćanskoga stanovništva u Bosanskom pašaluku pod turskom vlašću,</w:t>
            </w:r>
          </w:p>
          <w:p w14:paraId="592A6E24"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razviti diskusiju o tome kakva je bila situacija u Osmanlijskom Carstvu u drugoj polovici XIX. stoljeća,</w:t>
            </w:r>
          </w:p>
          <w:p w14:paraId="4BD0422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organizirati skupno razmišljanje o prirodnim bogatstvima BiH i eksploataciji od strane Austro-Ugarske,</w:t>
            </w:r>
          </w:p>
          <w:p w14:paraId="0F87B62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objasniti političku situaciju u jugoslavenskim zemljama početkom XX. stoljeća.</w:t>
            </w:r>
          </w:p>
          <w:p w14:paraId="6463CF0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640A5014"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Jedinica 2.</w:t>
            </w:r>
          </w:p>
          <w:p w14:paraId="7AAEF7DD"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prikazati najvažnija znanstvena i tehnička otkrića koja čine industrijsku revoluciju,</w:t>
            </w:r>
          </w:p>
          <w:p w14:paraId="2567C90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započeti razgovor o situaciji u Europi uoči izbijanja revolucije,</w:t>
            </w:r>
          </w:p>
          <w:p w14:paraId="1996FE9C"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izvršiti analizu karaktera revolucija u Francuskoj, Njemačkoj, Italiji i Austriji,</w:t>
            </w:r>
          </w:p>
          <w:p w14:paraId="50B278F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-pročitati odlomak iz Bismarckovog govora u Pruskoj narodnoj skupštini 1862. godine,</w:t>
            </w:r>
          </w:p>
          <w:p w14:paraId="69D6A052"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koristiti samostalne radove učenika na temu Karl Marx i Friedrich Engels,</w:t>
            </w:r>
          </w:p>
          <w:p w14:paraId="69D163C5"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pano s obilježjima imperijalizma,</w:t>
            </w:r>
          </w:p>
          <w:p w14:paraId="20ED71A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postaviti niz pitanja koja se odnose na Veliku istočnu krizu, Istočno pitanje, Berlinski kongres.</w:t>
            </w:r>
          </w:p>
          <w:p w14:paraId="502EF66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34AEBCBC"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Jedinica 3.</w:t>
            </w:r>
          </w:p>
          <w:p w14:paraId="2E8B357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započeti razgovor o političkoj situaciji u Europi i svijetu krajem XIX. i početkom XX. stoljeća,</w:t>
            </w:r>
          </w:p>
          <w:p w14:paraId="2D8DEBEC"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na povijesnoj karti ukazati strateški značaj Sredozemlja,</w:t>
            </w:r>
          </w:p>
          <w:p w14:paraId="38A0753B"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ispitati kakva je bila situacija na Balkanu uoči Balkanskih ratova, a kakva u Osmanlijskom Carstvu,</w:t>
            </w:r>
          </w:p>
          <w:p w14:paraId="7EBE309F"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 radu u skupinama učenici obrađuju teme: Prvi svjetski rata (I. – 1914., II. – 1915., III. – 1916., IV. – 1917., V. – 1918. godine),</w:t>
            </w:r>
          </w:p>
          <w:p w14:paraId="615C3BF2"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tablicu s gubicima država u Prvom svjetskom ratu,</w:t>
            </w:r>
          </w:p>
          <w:p w14:paraId="2A749A3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na videu prikazati film “Europa od 1910. do 1920.”,</w:t>
            </w:r>
          </w:p>
          <w:p w14:paraId="564E028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 primijeniti metodu “lista provjere” gdje učenici trebaju objasniti pojmove: “Golgota”, “Spomenik neznanom junaku”, “Plava grobnica”, “zeleni kadar”,</w:t>
            </w:r>
          </w:p>
          <w:p w14:paraId="09C301BB"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ispitati pod čijom su vlašću bile jugoslavenske zemlje za vrijeme Prvoga svjetskog rata, s posebnim osvrtom na BiH.</w:t>
            </w:r>
          </w:p>
          <w:p w14:paraId="6784B569"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69306C7C"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Jedinica 4.</w:t>
            </w:r>
          </w:p>
          <w:p w14:paraId="01BECE1B"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započeti razgovor s učenicima o karakteru i posljedicama Prvoga svjetskog rata i kako je izgledala nova politička karta svijeta poslije rata,</w:t>
            </w:r>
          </w:p>
          <w:p w14:paraId="0FF59B5B"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ispitati učenike koja carstva su nestala za vrijeme Prvoga svjetskog rata,</w:t>
            </w:r>
          </w:p>
          <w:p w14:paraId="5C55B8B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organizirati skupno razmišljanje na pitanje koja međunarodna organizacija danas održava mir u svijetu i je li slična organizacija postojala između dva svjetska rata,</w:t>
            </w:r>
          </w:p>
          <w:p w14:paraId="5F9C4056"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organizirati rad u skupini sa zadatcima: pojava fašizma, fašizam u Italiji, fašizam u Njemačkoj, agresije fašističkih sila, Španjolski građanski rat,</w:t>
            </w:r>
          </w:p>
          <w:p w14:paraId="085D06C0"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učenicima objasniti pojmove: hiperprodukcija, štrajk, demonstracije, političke, socijalne, ekonomske krize, državni kapitalizam,</w:t>
            </w:r>
          </w:p>
          <w:p w14:paraId="73D8AF9D"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metodu “moždana oluja” i ispitati što učenici znaju o jugoslavenskoj ideji,</w:t>
            </w:r>
          </w:p>
          <w:p w14:paraId="5AD61F42"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tražiti od učenika objašnjenje zašto je ustav najvažniji društveno-pravni akt u jednoj zemlji, koje procedure su potrebne kako bi ustav bio donesen,</w:t>
            </w:r>
          </w:p>
          <w:p w14:paraId="6379FF5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primijeniti metodu „Vox populi“ na pitanje što je to diktatura,</w:t>
            </w:r>
          </w:p>
          <w:p w14:paraId="5A44A62F"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ispitati učenike kakva je bila politička i ekonomska situacija u Kraljevini Jugoslaviji poslije Marseilleskoga atentata,</w:t>
            </w:r>
          </w:p>
          <w:p w14:paraId="16A83829"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analizirati stav vodećih hrvatskih stranaka po pitanju jugoslavenstva.</w:t>
            </w:r>
          </w:p>
          <w:p w14:paraId="4E7F43A0"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03523CF3"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Jedinica 5.</w:t>
            </w:r>
          </w:p>
          <w:p w14:paraId="04F8F85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pitanja u svezi s nacističkom Njemačkom uoči rata, što je to Treći Reich i Anschluss, navesti agresije Njemačke uoči Drugoga svjetskog rata, kako su Poljaci zvali Danzing i čiji je to grad bio u prošlosti,</w:t>
            </w:r>
          </w:p>
          <w:p w14:paraId="5E5CE99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podatke o Norveškoj i njenim prirodnim bogatstvima,</w:t>
            </w:r>
          </w:p>
          <w:p w14:paraId="2D795215"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koristiti vojnu enciklopediju koja je navedena u literaturi i objasniti tijek i značaj bitaka kod El Alemeina, Midveja i Staljingrada,</w:t>
            </w:r>
          </w:p>
          <w:p w14:paraId="224EC832"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prikazati film Drugi svjetski rat,</w:t>
            </w:r>
          </w:p>
          <w:p w14:paraId="4362F477"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analizirati situaciju uoči pada Berlina i istaknuti ulogu Crvene armije u kapitulaciji Njemačke,</w:t>
            </w:r>
          </w:p>
          <w:p w14:paraId="46494BF4"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pripremiti ilustracije (slike) s posljedicama bacanja atomske bombe na Hirošimu,</w:t>
            </w:r>
          </w:p>
          <w:p w14:paraId="04F39780"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na tablici brojčano prikazati ljudske gubitke i materijalnu štetu Drugoga svjetskog rata,</w:t>
            </w:r>
          </w:p>
          <w:p w14:paraId="1007C466"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koristiti samostalne radove učenika na temu Martovske demonstracije i Travanjski rat,</w:t>
            </w:r>
          </w:p>
          <w:p w14:paraId="150627B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započeti razgovor o situaciji na frontovima 1941. godine,</w:t>
            </w:r>
          </w:p>
          <w:p w14:paraId="282D7257"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organizirati rad u skupini sa zadatcima Narodnooslobodilački odbori, Fočanski propisi, Rujanski propisi, Prvo i Drugo zasjedanje AVNOJ-a,</w:t>
            </w:r>
          </w:p>
          <w:p w14:paraId="7288408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koristiti video i prikazati dokumentarni film (ili neki drugi dugometražni) s temom NOP-a i revolucije,</w:t>
            </w:r>
          </w:p>
          <w:p w14:paraId="70217654"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na tablici prikazati jugoslavenske civilne i materijalne gubitke u ratu i usporediti ih s gubicima Prvoga svjetskog rata. </w:t>
            </w:r>
          </w:p>
          <w:p w14:paraId="4EC56056"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050DABC5"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Jedinica 6.</w:t>
            </w:r>
          </w:p>
          <w:p w14:paraId="788366F3"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povesti razgovor o odnosu SSSR-a i kapitalističkih država Zapada neposredno poslije završetka Drugoga svjetskog rata,</w:t>
            </w:r>
          </w:p>
          <w:p w14:paraId="641175E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 ispitati koje su države zaslužne za pobjedu nad fašizmom i kakva je njihova uloga u stvaranju OUN,</w:t>
            </w:r>
          </w:p>
          <w:p w14:paraId="0CE61CD5"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tražiti od učenika navođenje socijalističkih zemlja nastalih poslije Drugoga svjetskog rata i pod čijim su okriljem bile,</w:t>
            </w:r>
          </w:p>
          <w:p w14:paraId="72ECC409"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usporediti karte Afrike, Azije i Amerike uoči Drugoga svjetskog rata s kartama poslije rata i izvesti zaključke,</w:t>
            </w:r>
          </w:p>
          <w:p w14:paraId="0029710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na prezentaciji prikazati sve jugoslavenske ustave i njihova najvažnija obilježja,</w:t>
            </w:r>
          </w:p>
          <w:p w14:paraId="50E0DDD9"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 uvodnom dijelu nastavnoga sata navesti kako su pored žrtava bili i ogromni gospodarski gubici, kako je veliki broj zdravstvenih, kulturnih i školskih ustanova bio neuporabljiv, te istaknuti entuzijazam i radni zanos omladine u obnovi zemlje,</w:t>
            </w:r>
          </w:p>
          <w:p w14:paraId="5DABA74C"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diskusija: “Zakon o agrarnoj reformi”, “Zakon o nacionalizaciji”,</w:t>
            </w:r>
          </w:p>
          <w:p w14:paraId="1D3DF23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kao povijesni izvor koristiti Dnevnik Vladimira Dedijera,</w:t>
            </w:r>
          </w:p>
          <w:p w14:paraId="6C8104A2"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 radu u skupinama podijeliti zadatke: Gospodarski razvoj Jugoslavije, Hrvatsko proljeće ili Mas-pokret i separatizam, ustav iz 1974. i decentralizacija Jugoslavije, uvođenje višestranačkoga sustava.</w:t>
            </w:r>
          </w:p>
        </w:tc>
      </w:tr>
      <w:tr w:rsidR="00302B1C" w:rsidRPr="00BD7681" w14:paraId="55F5976C" w14:textId="77777777" w:rsidTr="00967779">
        <w:tblPrEx>
          <w:tblLook w:val="0000" w:firstRow="0" w:lastRow="0" w:firstColumn="0" w:lastColumn="0" w:noHBand="0" w:noVBand="0"/>
        </w:tblPrEx>
        <w:trPr>
          <w:trHeight w:val="267"/>
        </w:trPr>
        <w:tc>
          <w:tcPr>
            <w:tcW w:w="10348" w:type="dxa"/>
            <w:gridSpan w:val="3"/>
            <w:shd w:val="clear" w:color="auto" w:fill="auto"/>
          </w:tcPr>
          <w:p w14:paraId="6D865847"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Integracija s drugim nastavnim predmetima</w:t>
            </w:r>
          </w:p>
        </w:tc>
      </w:tr>
      <w:tr w:rsidR="00302B1C" w:rsidRPr="00BD7681" w14:paraId="1BE43F01" w14:textId="77777777" w:rsidTr="00967779">
        <w:tblPrEx>
          <w:tblLook w:val="0000" w:firstRow="0" w:lastRow="0" w:firstColumn="0" w:lastColumn="0" w:noHBand="0" w:noVBand="0"/>
        </w:tblPrEx>
        <w:trPr>
          <w:trHeight w:val="270"/>
        </w:trPr>
        <w:tc>
          <w:tcPr>
            <w:tcW w:w="10348" w:type="dxa"/>
            <w:gridSpan w:val="3"/>
            <w:shd w:val="clear" w:color="auto" w:fill="auto"/>
          </w:tcPr>
          <w:p w14:paraId="49BEFF5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Hrvatski jezik i književnost (prva pisma, počeci pismenosti, epovi, mitovi, legende, srednjovjekovna književnost, humanizam i renesansa, prosvjetiteljstvo);</w:t>
            </w:r>
          </w:p>
          <w:p w14:paraId="3F56CF8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Likovna kultura i Glazbena kultura (arhitektura, slikarstvo, kiparstvo – stari, srednji i novi vijek);</w:t>
            </w:r>
          </w:p>
          <w:p w14:paraId="006336FF"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Sociologija (klase, kaste, državno i društveno uređenje, društveno-ekonomske formacije);</w:t>
            </w:r>
          </w:p>
          <w:p w14:paraId="794191C6"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Filozofija (poznati filozofi antike, ideolozi buržoazijskih revolucija, razvoj);</w:t>
            </w:r>
          </w:p>
          <w:p w14:paraId="63826186"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Demokracija i ljudska prava (prvi zakoni i ustavi, kršenje ljudskih prava).</w:t>
            </w:r>
          </w:p>
        </w:tc>
      </w:tr>
      <w:tr w:rsidR="00302B1C" w:rsidRPr="00BD7681" w14:paraId="40DA74DF" w14:textId="77777777" w:rsidTr="00967779">
        <w:tblPrEx>
          <w:tblLook w:val="0000" w:firstRow="0" w:lastRow="0" w:firstColumn="0" w:lastColumn="0" w:noHBand="0" w:noVBand="0"/>
        </w:tblPrEx>
        <w:trPr>
          <w:trHeight w:val="261"/>
        </w:trPr>
        <w:tc>
          <w:tcPr>
            <w:tcW w:w="10348" w:type="dxa"/>
            <w:gridSpan w:val="3"/>
            <w:shd w:val="clear" w:color="auto" w:fill="auto"/>
          </w:tcPr>
          <w:p w14:paraId="1E51BD5E" w14:textId="77777777" w:rsidR="00302B1C" w:rsidRPr="00BD7681" w:rsidRDefault="00302B1C" w:rsidP="00302B1C">
            <w:pPr>
              <w:tabs>
                <w:tab w:val="left" w:pos="3945"/>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6B5DE6FC" w14:textId="77777777" w:rsidTr="00967779">
        <w:tblPrEx>
          <w:tblLook w:val="0000" w:firstRow="0" w:lastRow="0" w:firstColumn="0" w:lastColumn="0" w:noHBand="0" w:noVBand="0"/>
        </w:tblPrEx>
        <w:trPr>
          <w:trHeight w:val="172"/>
        </w:trPr>
        <w:tc>
          <w:tcPr>
            <w:tcW w:w="10348" w:type="dxa"/>
            <w:gridSpan w:val="3"/>
            <w:shd w:val="clear" w:color="auto" w:fill="auto"/>
          </w:tcPr>
          <w:p w14:paraId="17C271EB"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1. I. Neustupni, </w:t>
            </w:r>
            <w:r w:rsidRPr="00BD7681">
              <w:rPr>
                <w:rFonts w:ascii="Times New Roman" w:eastAsia="Times New Roman" w:hAnsi="Times New Roman" w:cs="Times New Roman"/>
                <w:i/>
                <w:iCs/>
                <w:lang w:val="hr-HR"/>
              </w:rPr>
              <w:t>Praistorija čovječanstva</w:t>
            </w:r>
            <w:r w:rsidRPr="00BD7681">
              <w:rPr>
                <w:rFonts w:ascii="Times New Roman" w:eastAsia="Times New Roman" w:hAnsi="Times New Roman" w:cs="Times New Roman"/>
                <w:lang w:val="hr-HR"/>
              </w:rPr>
              <w:t>, Sarajevo, 1960.</w:t>
            </w:r>
          </w:p>
          <w:p w14:paraId="1999153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2. A. Maškin, </w:t>
            </w:r>
            <w:r w:rsidRPr="00BD7681">
              <w:rPr>
                <w:rFonts w:ascii="Times New Roman" w:eastAsia="Times New Roman" w:hAnsi="Times New Roman" w:cs="Times New Roman"/>
                <w:i/>
                <w:iCs/>
                <w:lang w:val="hr-HR"/>
              </w:rPr>
              <w:t>Istorija starog Rima</w:t>
            </w:r>
            <w:r w:rsidRPr="00BD7681">
              <w:rPr>
                <w:rFonts w:ascii="Times New Roman" w:eastAsia="Times New Roman" w:hAnsi="Times New Roman" w:cs="Times New Roman"/>
                <w:lang w:val="hr-HR"/>
              </w:rPr>
              <w:t>, Beograd, 1977.</w:t>
            </w:r>
          </w:p>
          <w:p w14:paraId="20CFDECF"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3. M. Panić, </w:t>
            </w:r>
            <w:r w:rsidRPr="00BD7681">
              <w:rPr>
                <w:rFonts w:ascii="Times New Roman" w:eastAsia="Times New Roman" w:hAnsi="Times New Roman" w:cs="Times New Roman"/>
                <w:i/>
                <w:iCs/>
                <w:lang w:val="hr-HR"/>
              </w:rPr>
              <w:t>Stari Istok</w:t>
            </w:r>
            <w:r w:rsidRPr="00BD7681">
              <w:rPr>
                <w:rFonts w:ascii="Times New Roman" w:eastAsia="Times New Roman" w:hAnsi="Times New Roman" w:cs="Times New Roman"/>
                <w:lang w:val="hr-HR"/>
              </w:rPr>
              <w:t>, Beograd, 1979.</w:t>
            </w:r>
          </w:p>
          <w:p w14:paraId="61A3806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4. Skupina autora, </w:t>
            </w:r>
            <w:r w:rsidRPr="00BD7681">
              <w:rPr>
                <w:rFonts w:ascii="Times New Roman" w:eastAsia="Times New Roman" w:hAnsi="Times New Roman" w:cs="Times New Roman"/>
                <w:i/>
                <w:iCs/>
                <w:lang w:val="hr-HR"/>
              </w:rPr>
              <w:t>Istorija jugoslavenskih naroda srednjeg vijeka</w:t>
            </w:r>
          </w:p>
          <w:p w14:paraId="58816A52"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5. E. Pelidija, F. Isaković, </w:t>
            </w:r>
            <w:r w:rsidRPr="00BD7681">
              <w:rPr>
                <w:rFonts w:ascii="Times New Roman" w:eastAsia="Times New Roman" w:hAnsi="Times New Roman" w:cs="Times New Roman"/>
                <w:i/>
                <w:iCs/>
                <w:lang w:val="hr-HR"/>
              </w:rPr>
              <w:t>Historija</w:t>
            </w:r>
            <w:r w:rsidRPr="00BD7681">
              <w:rPr>
                <w:rFonts w:ascii="Times New Roman" w:eastAsia="Times New Roman" w:hAnsi="Times New Roman" w:cs="Times New Roman"/>
                <w:lang w:val="hr-HR"/>
              </w:rPr>
              <w:t>, Svjetlost, Sarajevo</w:t>
            </w:r>
          </w:p>
          <w:p w14:paraId="77D8BE8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6. R. Pejić, </w:t>
            </w:r>
            <w:r w:rsidRPr="00BD7681">
              <w:rPr>
                <w:rFonts w:ascii="Times New Roman" w:eastAsia="Times New Roman" w:hAnsi="Times New Roman" w:cs="Times New Roman"/>
                <w:i/>
                <w:iCs/>
                <w:lang w:val="hr-HR"/>
              </w:rPr>
              <w:t>Istorija za trogodišnje stručne škole</w:t>
            </w:r>
          </w:p>
          <w:p w14:paraId="5111383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7. N. Gačeša, D. Živković, B. Stanojlović, </w:t>
            </w:r>
            <w:r w:rsidRPr="00BD7681">
              <w:rPr>
                <w:rFonts w:ascii="Times New Roman" w:eastAsia="Times New Roman" w:hAnsi="Times New Roman" w:cs="Times New Roman"/>
                <w:i/>
                <w:iCs/>
                <w:lang w:val="hr-HR"/>
              </w:rPr>
              <w:t>Istorija za četverogodišnje stručne škole</w:t>
            </w:r>
          </w:p>
          <w:p w14:paraId="1CA6C923"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8. Vujičič, </w:t>
            </w:r>
            <w:r w:rsidRPr="00BD7681">
              <w:rPr>
                <w:rFonts w:ascii="Times New Roman" w:eastAsia="Times New Roman" w:hAnsi="Times New Roman" w:cs="Times New Roman"/>
                <w:i/>
                <w:iCs/>
                <w:lang w:val="hr-HR"/>
              </w:rPr>
              <w:t>Hrvatska povijest za trogodišnje strukovne škole</w:t>
            </w:r>
          </w:p>
          <w:p w14:paraId="457F02C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9. V. Tarle, </w:t>
            </w:r>
            <w:r w:rsidRPr="00BD7681">
              <w:rPr>
                <w:rFonts w:ascii="Times New Roman" w:eastAsia="Times New Roman" w:hAnsi="Times New Roman" w:cs="Times New Roman"/>
                <w:i/>
                <w:iCs/>
                <w:lang w:val="hr-HR"/>
              </w:rPr>
              <w:t>Istorija novog vijeka</w:t>
            </w:r>
            <w:r w:rsidRPr="00BD7681">
              <w:rPr>
                <w:rFonts w:ascii="Times New Roman" w:eastAsia="Times New Roman" w:hAnsi="Times New Roman" w:cs="Times New Roman"/>
                <w:lang w:val="hr-HR"/>
              </w:rPr>
              <w:t>, Beograd, 1949.</w:t>
            </w:r>
          </w:p>
          <w:p w14:paraId="349B706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10. D. Živković,</w:t>
            </w:r>
            <w:r w:rsidRPr="00BD7681">
              <w:rPr>
                <w:rFonts w:ascii="Times New Roman" w:eastAsia="Times New Roman" w:hAnsi="Times New Roman" w:cs="Times New Roman"/>
                <w:i/>
                <w:iCs/>
                <w:lang w:val="hr-HR"/>
              </w:rPr>
              <w:t xml:space="preserve"> Uspon Evrope</w:t>
            </w:r>
            <w:r w:rsidRPr="00BD7681">
              <w:rPr>
                <w:rFonts w:ascii="Times New Roman" w:eastAsia="Times New Roman" w:hAnsi="Times New Roman" w:cs="Times New Roman"/>
                <w:lang w:val="hr-HR"/>
              </w:rPr>
              <w:t>, Beograd, 1995.</w:t>
            </w:r>
          </w:p>
          <w:p w14:paraId="4A34EC66"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11. Skupina autora, </w:t>
            </w:r>
            <w:r w:rsidRPr="00BD7681">
              <w:rPr>
                <w:rFonts w:ascii="Times New Roman" w:eastAsia="Times New Roman" w:hAnsi="Times New Roman" w:cs="Times New Roman"/>
                <w:i/>
                <w:iCs/>
                <w:lang w:val="hr-HR"/>
              </w:rPr>
              <w:t>Istorija jugoslavenskih naroda novog vijeka</w:t>
            </w:r>
            <w:r w:rsidRPr="00BD7681">
              <w:rPr>
                <w:rFonts w:ascii="Times New Roman" w:eastAsia="Times New Roman" w:hAnsi="Times New Roman" w:cs="Times New Roman"/>
                <w:lang w:val="hr-HR"/>
              </w:rPr>
              <w:t>, Beograd, 1970.</w:t>
            </w:r>
          </w:p>
        </w:tc>
      </w:tr>
      <w:tr w:rsidR="00302B1C" w:rsidRPr="00BD7681" w14:paraId="3BA74C04" w14:textId="77777777" w:rsidTr="00967779">
        <w:tblPrEx>
          <w:tblLook w:val="0000" w:firstRow="0" w:lastRow="0" w:firstColumn="0" w:lastColumn="0" w:noHBand="0" w:noVBand="0"/>
        </w:tblPrEx>
        <w:trPr>
          <w:trHeight w:val="172"/>
        </w:trPr>
        <w:tc>
          <w:tcPr>
            <w:tcW w:w="10348" w:type="dxa"/>
            <w:gridSpan w:val="3"/>
            <w:shd w:val="clear" w:color="auto" w:fill="auto"/>
          </w:tcPr>
          <w:p w14:paraId="0C733AE6"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Ocjenjivanje i tehnike ocjenjivanja</w:t>
            </w:r>
          </w:p>
        </w:tc>
      </w:tr>
      <w:tr w:rsidR="00302B1C" w:rsidRPr="00BD7681" w14:paraId="1E1C9CEC" w14:textId="77777777" w:rsidTr="00967779">
        <w:tblPrEx>
          <w:tblLook w:val="0000" w:firstRow="0" w:lastRow="0" w:firstColumn="0" w:lastColumn="0" w:noHBand="0" w:noVBand="0"/>
        </w:tblPrEx>
        <w:trPr>
          <w:trHeight w:val="172"/>
        </w:trPr>
        <w:tc>
          <w:tcPr>
            <w:tcW w:w="10348" w:type="dxa"/>
            <w:gridSpan w:val="3"/>
          </w:tcPr>
          <w:p w14:paraId="1C1C13B7"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7C2D1A4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Primjenjuju se najmanje tri različite tehnike ocjenjivanja:</w:t>
            </w:r>
          </w:p>
          <w:p w14:paraId="6956554F" w14:textId="77777777" w:rsidR="00302B1C" w:rsidRPr="00BD7681" w:rsidRDefault="00302B1C" w:rsidP="00302B1C">
            <w:pPr>
              <w:numPr>
                <w:ilvl w:val="0"/>
                <w:numId w:val="17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usmena provjera znanja (intervju, prezentacije),</w:t>
            </w:r>
          </w:p>
          <w:p w14:paraId="30139C08" w14:textId="77777777" w:rsidR="00302B1C" w:rsidRPr="00BD7681" w:rsidRDefault="00302B1C" w:rsidP="00302B1C">
            <w:pPr>
              <w:numPr>
                <w:ilvl w:val="0"/>
                <w:numId w:val="17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portfolio radova,</w:t>
            </w:r>
          </w:p>
          <w:p w14:paraId="7B559AB2" w14:textId="77777777" w:rsidR="00302B1C" w:rsidRPr="00BD7681" w:rsidRDefault="00302B1C" w:rsidP="00302B1C">
            <w:pPr>
              <w:numPr>
                <w:ilvl w:val="0"/>
                <w:numId w:val="177"/>
              </w:numPr>
              <w:tabs>
                <w:tab w:val="num" w:pos="720"/>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pismena provjera znanja (zadatci objektivnoga tipa, strukturirana pitanja)</w:t>
            </w:r>
          </w:p>
        </w:tc>
      </w:tr>
      <w:tr w:rsidR="00302B1C" w:rsidRPr="00BD7681" w14:paraId="46154DE4" w14:textId="77777777" w:rsidTr="00967779">
        <w:tblPrEx>
          <w:tblLook w:val="0000" w:firstRow="0" w:lastRow="0" w:firstColumn="0" w:lastColumn="0" w:noHBand="0" w:noVBand="0"/>
        </w:tblPrEx>
        <w:trPr>
          <w:trHeight w:val="172"/>
        </w:trPr>
        <w:tc>
          <w:tcPr>
            <w:tcW w:w="10348" w:type="dxa"/>
            <w:gridSpan w:val="3"/>
            <w:shd w:val="clear" w:color="auto" w:fill="auto"/>
          </w:tcPr>
          <w:p w14:paraId="4ABCBFC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Profil i stručna sprema nastavnika</w:t>
            </w:r>
          </w:p>
        </w:tc>
      </w:tr>
      <w:tr w:rsidR="00302B1C" w:rsidRPr="00BD7681" w14:paraId="2F18ADD9" w14:textId="77777777" w:rsidTr="00967779">
        <w:tblPrEx>
          <w:tblLook w:val="0000" w:firstRow="0" w:lastRow="0" w:firstColumn="0" w:lastColumn="0" w:noHBand="0" w:noVBand="0"/>
        </w:tblPrEx>
        <w:trPr>
          <w:trHeight w:val="172"/>
        </w:trPr>
        <w:tc>
          <w:tcPr>
            <w:tcW w:w="10348" w:type="dxa"/>
            <w:gridSpan w:val="3"/>
          </w:tcPr>
          <w:p w14:paraId="3A5A0A8E" w14:textId="77777777" w:rsidR="00302B1C" w:rsidRPr="00BD7681" w:rsidRDefault="00302B1C" w:rsidP="00302B1C">
            <w:pPr>
              <w:numPr>
                <w:ilvl w:val="0"/>
                <w:numId w:val="291"/>
              </w:num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profesor povijesti,</w:t>
            </w:r>
          </w:p>
          <w:p w14:paraId="2B53C48D" w14:textId="77777777" w:rsidR="00302B1C" w:rsidRPr="00BD7681" w:rsidRDefault="00302B1C" w:rsidP="00302B1C">
            <w:pPr>
              <w:numPr>
                <w:ilvl w:val="0"/>
                <w:numId w:val="291"/>
              </w:num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profesor dvopredmetnoga studija gdje je povijest glavni ili ravnopravan predmet,</w:t>
            </w:r>
          </w:p>
          <w:p w14:paraId="47A81C54" w14:textId="77777777" w:rsidR="00302B1C" w:rsidRPr="00BD7681" w:rsidRDefault="00302B1C" w:rsidP="00302B1C">
            <w:pPr>
              <w:numPr>
                <w:ilvl w:val="0"/>
                <w:numId w:val="291"/>
              </w:num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diplomirani povjesničar.</w:t>
            </w:r>
          </w:p>
          <w:p w14:paraId="1753AAD2"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7FCCE7C4" w14:textId="77777777" w:rsidR="00302B1C" w:rsidRPr="00BD7681" w:rsidRDefault="00302B1C" w:rsidP="00302B1C">
            <w:pPr>
              <w:spacing w:after="60" w:line="276"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Navedeni profili visoke stručne spreme (VII/1) moraju proizlaziti iz studijskoga programa u trajanju od najmanje četiri godine.</w:t>
            </w:r>
          </w:p>
          <w:p w14:paraId="72E45438" w14:textId="77777777" w:rsidR="00302B1C" w:rsidRPr="00BD7681" w:rsidRDefault="00302B1C" w:rsidP="00302B1C">
            <w:pPr>
              <w:spacing w:after="60" w:line="276"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Nastavu mogu izvoditi i drugi ekvivalentni profili gore navedenim profilima, stečeni pohađanjem studijskoga programa povijesti u istom ili dužem trajanju u bolonjskom visokoobrazovnom procesu, s diplomom i dodatkom diplome, iz kojih se može utvrditi osposobljenost za rad u nastavi, a izdaje se i prilaže uz diplomu visokoškolske ustanove radi detaljnijeg uvida u razinu, prirodu, sadržaj, sustav i pravila studiranja.</w:t>
            </w:r>
          </w:p>
          <w:p w14:paraId="3C7FD8A9" w14:textId="77777777" w:rsidR="00302B1C" w:rsidRPr="00BD7681" w:rsidRDefault="00302B1C" w:rsidP="00302B1C">
            <w:pPr>
              <w:spacing w:after="60" w:line="276" w:lineRule="auto"/>
              <w:jc w:val="both"/>
              <w:rPr>
                <w:rFonts w:ascii="Times New Roman" w:eastAsia="Calibri" w:hAnsi="Times New Roman" w:cs="Times New Roman"/>
                <w:lang w:val="hr-HR"/>
              </w:rPr>
            </w:pPr>
            <w:r w:rsidRPr="00BD7681">
              <w:rPr>
                <w:rFonts w:ascii="Times New Roman" w:eastAsia="Times New Roman" w:hAnsi="Times New Roman" w:cs="Times New Roman"/>
                <w:b/>
                <w:lang w:val="hr-HR"/>
              </w:rPr>
              <w:t xml:space="preserve">Napomena: </w:t>
            </w:r>
            <w:r w:rsidRPr="00BD7681">
              <w:rPr>
                <w:rFonts w:ascii="Times New Roman" w:eastAsia="Times New Roman" w:hAnsi="Times New Roman" w:cs="Times New Roman"/>
                <w:lang w:val="hr-HR"/>
              </w:rPr>
              <w:t>Nastavnici čiji profili nisu nabrojani, koji su primljeni u radni odnos do primjene ovoga nastavnog plana i programa u srednjim školama Brčko distrikta BiH, mogu i dalje izvoditi nastavu.</w:t>
            </w:r>
          </w:p>
          <w:p w14:paraId="0FA7B007" w14:textId="77777777" w:rsidR="00302B1C" w:rsidRPr="00BD7681" w:rsidRDefault="00302B1C" w:rsidP="00302B1C">
            <w:pPr>
              <w:spacing w:after="60" w:line="276" w:lineRule="auto"/>
              <w:jc w:val="both"/>
              <w:rPr>
                <w:rFonts w:ascii="Times New Roman" w:eastAsia="Calibri" w:hAnsi="Times New Roman" w:cs="Times New Roman"/>
                <w:color w:val="000000" w:themeColor="text1"/>
                <w:lang w:val="hr-HR"/>
              </w:rPr>
            </w:pPr>
          </w:p>
        </w:tc>
      </w:tr>
    </w:tbl>
    <w:p w14:paraId="60D2253D" w14:textId="77777777" w:rsidR="00302B1C" w:rsidRPr="00BD7681" w:rsidRDefault="00302B1C" w:rsidP="00302B1C">
      <w:pPr>
        <w:spacing w:after="0" w:line="240" w:lineRule="auto"/>
        <w:rPr>
          <w:rFonts w:ascii="Times New Roman" w:eastAsia="Times New Roman" w:hAnsi="Times New Roman" w:cs="Times New Roman"/>
          <w:lang w:val="hr-HR"/>
        </w:rPr>
      </w:pPr>
    </w:p>
    <w:p w14:paraId="7539CF00" w14:textId="77777777" w:rsidR="00302B1C" w:rsidRPr="00BD7681" w:rsidRDefault="00302B1C" w:rsidP="00302B1C">
      <w:pPr>
        <w:spacing w:after="0" w:line="240" w:lineRule="auto"/>
        <w:rPr>
          <w:rFonts w:ascii="Times New Roman" w:eastAsia="Times New Roman" w:hAnsi="Times New Roman" w:cs="Times New Roman"/>
          <w:lang w:val="hr-HR"/>
        </w:rPr>
      </w:pPr>
    </w:p>
    <w:p w14:paraId="45C72F9B" w14:textId="77777777" w:rsidR="00302B1C" w:rsidRPr="00BD7681" w:rsidRDefault="00302B1C" w:rsidP="00302B1C">
      <w:pPr>
        <w:spacing w:after="0" w:line="240" w:lineRule="auto"/>
        <w:rPr>
          <w:rFonts w:ascii="Times New Roman" w:eastAsia="Times New Roman" w:hAnsi="Times New Roman" w:cs="Times New Roman"/>
          <w:lang w:val="hr-HR"/>
        </w:rPr>
      </w:pPr>
    </w:p>
    <w:tbl>
      <w:tblPr>
        <w:tblStyle w:val="TableGrid"/>
        <w:tblW w:w="10064" w:type="dxa"/>
        <w:tblInd w:w="137" w:type="dxa"/>
        <w:tblLook w:val="04A0" w:firstRow="1" w:lastRow="0" w:firstColumn="1" w:lastColumn="0" w:noHBand="0" w:noVBand="1"/>
      </w:tblPr>
      <w:tblGrid>
        <w:gridCol w:w="2126"/>
        <w:gridCol w:w="5529"/>
        <w:gridCol w:w="2409"/>
      </w:tblGrid>
      <w:tr w:rsidR="00302B1C" w:rsidRPr="00BD7681" w14:paraId="3AA429D2" w14:textId="77777777" w:rsidTr="00967779">
        <w:tc>
          <w:tcPr>
            <w:tcW w:w="10064" w:type="dxa"/>
            <w:gridSpan w:val="3"/>
          </w:tcPr>
          <w:p w14:paraId="057A29D9" w14:textId="77777777" w:rsidR="00302B1C" w:rsidRPr="00BD7681" w:rsidRDefault="00302B1C" w:rsidP="00302B1C">
            <w:pPr>
              <w:jc w:val="center"/>
              <w:rPr>
                <w:rFonts w:ascii="Times New Roman" w:eastAsia="Times New Roman" w:hAnsi="Times New Roman" w:cs="Times New Roman"/>
                <w:szCs w:val="24"/>
                <w:lang w:val="hr-HR"/>
              </w:rPr>
            </w:pPr>
            <w:bookmarkStart w:id="13" w:name="_Hlk104535938"/>
            <w:r w:rsidRPr="00BD7681">
              <w:rPr>
                <w:rFonts w:ascii="Times New Roman" w:eastAsia="Times New Roman" w:hAnsi="Times New Roman" w:cs="Times New Roman"/>
                <w:b/>
                <w:lang w:val="hr-HR"/>
              </w:rPr>
              <w:t>OKVIRNI PLAN REALIZACIJE MODULA</w:t>
            </w:r>
          </w:p>
        </w:tc>
      </w:tr>
      <w:tr w:rsidR="00302B1C" w:rsidRPr="00BD7681" w14:paraId="6238C084" w14:textId="77777777" w:rsidTr="00967779">
        <w:tc>
          <w:tcPr>
            <w:tcW w:w="2126" w:type="dxa"/>
            <w:vMerge w:val="restart"/>
            <w:vAlign w:val="center"/>
          </w:tcPr>
          <w:p w14:paraId="46E53BC6"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1. MODUL</w:t>
            </w:r>
          </w:p>
          <w:p w14:paraId="6332F6A4" w14:textId="77777777" w:rsidR="00302B1C" w:rsidRPr="00BD7681" w:rsidRDefault="00302B1C" w:rsidP="00302B1C">
            <w:pPr>
              <w:jc w:val="center"/>
              <w:rPr>
                <w:rFonts w:ascii="Times New Roman" w:eastAsia="Times New Roman" w:hAnsi="Times New Roman" w:cs="Times New Roman"/>
                <w:b/>
                <w:lang w:val="hr-HR"/>
              </w:rPr>
            </w:pPr>
          </w:p>
        </w:tc>
        <w:tc>
          <w:tcPr>
            <w:tcW w:w="5529" w:type="dxa"/>
          </w:tcPr>
          <w:p w14:paraId="352CD802"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Prapovijest</w:t>
            </w:r>
          </w:p>
        </w:tc>
        <w:tc>
          <w:tcPr>
            <w:tcW w:w="2409" w:type="dxa"/>
          </w:tcPr>
          <w:p w14:paraId="146783D2"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1 nastavni sat</w:t>
            </w:r>
          </w:p>
        </w:tc>
      </w:tr>
      <w:tr w:rsidR="00302B1C" w:rsidRPr="00BD7681" w14:paraId="7AAEEFA4" w14:textId="77777777" w:rsidTr="00967779">
        <w:tc>
          <w:tcPr>
            <w:tcW w:w="2126" w:type="dxa"/>
            <w:vMerge/>
          </w:tcPr>
          <w:p w14:paraId="363E6EC1" w14:textId="77777777" w:rsidR="00302B1C" w:rsidRPr="00BD7681" w:rsidRDefault="00302B1C" w:rsidP="00302B1C">
            <w:pPr>
              <w:rPr>
                <w:rFonts w:ascii="Times New Roman" w:eastAsia="Times New Roman" w:hAnsi="Times New Roman" w:cs="Times New Roman"/>
                <w:lang w:val="hr-HR"/>
              </w:rPr>
            </w:pPr>
          </w:p>
        </w:tc>
        <w:tc>
          <w:tcPr>
            <w:tcW w:w="5529" w:type="dxa"/>
          </w:tcPr>
          <w:p w14:paraId="142BC40C"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Stari vijek</w:t>
            </w:r>
          </w:p>
        </w:tc>
        <w:tc>
          <w:tcPr>
            <w:tcW w:w="2409" w:type="dxa"/>
          </w:tcPr>
          <w:p w14:paraId="6E0CC358"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10 nastavnih sati </w:t>
            </w:r>
          </w:p>
        </w:tc>
      </w:tr>
      <w:tr w:rsidR="00302B1C" w:rsidRPr="00BD7681" w14:paraId="20E66DDA" w14:textId="77777777" w:rsidTr="00967779">
        <w:tc>
          <w:tcPr>
            <w:tcW w:w="2126" w:type="dxa"/>
            <w:vMerge/>
          </w:tcPr>
          <w:p w14:paraId="242C5D57" w14:textId="77777777" w:rsidR="00302B1C" w:rsidRPr="00BD7681" w:rsidRDefault="00302B1C" w:rsidP="00302B1C">
            <w:pPr>
              <w:rPr>
                <w:rFonts w:ascii="Times New Roman" w:eastAsia="Times New Roman" w:hAnsi="Times New Roman" w:cs="Times New Roman"/>
                <w:lang w:val="hr-HR"/>
              </w:rPr>
            </w:pPr>
          </w:p>
        </w:tc>
        <w:tc>
          <w:tcPr>
            <w:tcW w:w="5529" w:type="dxa"/>
          </w:tcPr>
          <w:p w14:paraId="5505A8B2"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Opći srednji vijek</w:t>
            </w:r>
          </w:p>
        </w:tc>
        <w:tc>
          <w:tcPr>
            <w:tcW w:w="2409" w:type="dxa"/>
          </w:tcPr>
          <w:p w14:paraId="5525A98D"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5 nastavnih sati</w:t>
            </w:r>
          </w:p>
        </w:tc>
      </w:tr>
      <w:tr w:rsidR="00302B1C" w:rsidRPr="00BD7681" w14:paraId="7AA9F7A7" w14:textId="77777777" w:rsidTr="00967779">
        <w:tc>
          <w:tcPr>
            <w:tcW w:w="2126" w:type="dxa"/>
            <w:vMerge/>
          </w:tcPr>
          <w:p w14:paraId="4310FFB0" w14:textId="77777777" w:rsidR="00302B1C" w:rsidRPr="00BD7681" w:rsidRDefault="00302B1C" w:rsidP="00302B1C">
            <w:pPr>
              <w:rPr>
                <w:rFonts w:ascii="Times New Roman" w:eastAsia="Times New Roman" w:hAnsi="Times New Roman" w:cs="Times New Roman"/>
                <w:lang w:val="hr-HR"/>
              </w:rPr>
            </w:pPr>
          </w:p>
        </w:tc>
        <w:tc>
          <w:tcPr>
            <w:tcW w:w="5529" w:type="dxa"/>
          </w:tcPr>
          <w:p w14:paraId="7E2DE551"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Južnoslavenski narodi u srednjem vijeku</w:t>
            </w:r>
          </w:p>
        </w:tc>
        <w:tc>
          <w:tcPr>
            <w:tcW w:w="2409" w:type="dxa"/>
          </w:tcPr>
          <w:p w14:paraId="41C34139"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14 nastavnih sati</w:t>
            </w:r>
          </w:p>
        </w:tc>
      </w:tr>
      <w:tr w:rsidR="00302B1C" w:rsidRPr="00BD7681" w14:paraId="34DCAD12" w14:textId="77777777" w:rsidTr="00967779">
        <w:tc>
          <w:tcPr>
            <w:tcW w:w="2126" w:type="dxa"/>
            <w:vMerge/>
          </w:tcPr>
          <w:p w14:paraId="658EBA9A" w14:textId="77777777" w:rsidR="00302B1C" w:rsidRPr="00BD7681" w:rsidRDefault="00302B1C" w:rsidP="00302B1C">
            <w:pPr>
              <w:rPr>
                <w:rFonts w:ascii="Times New Roman" w:eastAsia="Times New Roman" w:hAnsi="Times New Roman" w:cs="Times New Roman"/>
                <w:lang w:val="hr-HR"/>
              </w:rPr>
            </w:pPr>
          </w:p>
        </w:tc>
        <w:tc>
          <w:tcPr>
            <w:tcW w:w="5529" w:type="dxa"/>
          </w:tcPr>
          <w:p w14:paraId="2F998661"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Novi vijek (Europa i svijet od XV. do XVIII. stoljeća)</w:t>
            </w:r>
          </w:p>
        </w:tc>
        <w:tc>
          <w:tcPr>
            <w:tcW w:w="2409" w:type="dxa"/>
          </w:tcPr>
          <w:p w14:paraId="2FC50850"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2 nastavna sata     </w:t>
            </w:r>
          </w:p>
        </w:tc>
      </w:tr>
      <w:tr w:rsidR="00302B1C" w:rsidRPr="00BD7681" w14:paraId="6832E077" w14:textId="77777777" w:rsidTr="00967779">
        <w:tc>
          <w:tcPr>
            <w:tcW w:w="2126" w:type="dxa"/>
          </w:tcPr>
          <w:p w14:paraId="10E8545F" w14:textId="77777777" w:rsidR="00302B1C" w:rsidRPr="00BD7681" w:rsidRDefault="00302B1C" w:rsidP="00302B1C">
            <w:pPr>
              <w:rPr>
                <w:rFonts w:ascii="Times New Roman" w:eastAsia="Times New Roman" w:hAnsi="Times New Roman" w:cs="Times New Roman"/>
                <w:lang w:val="hr-HR"/>
              </w:rPr>
            </w:pPr>
          </w:p>
        </w:tc>
        <w:tc>
          <w:tcPr>
            <w:tcW w:w="5529" w:type="dxa"/>
          </w:tcPr>
          <w:p w14:paraId="3BF98945"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Južnoslavenski narodi od XV. do XVIII. stoljeća</w:t>
            </w:r>
          </w:p>
        </w:tc>
        <w:tc>
          <w:tcPr>
            <w:tcW w:w="2409" w:type="dxa"/>
          </w:tcPr>
          <w:p w14:paraId="6F13DDDA"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3 nastavna sata     </w:t>
            </w:r>
          </w:p>
        </w:tc>
      </w:tr>
      <w:tr w:rsidR="00302B1C" w:rsidRPr="00BD7681" w14:paraId="222F7F04" w14:textId="77777777" w:rsidTr="00967779">
        <w:tc>
          <w:tcPr>
            <w:tcW w:w="2126" w:type="dxa"/>
          </w:tcPr>
          <w:p w14:paraId="02DA2135"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053897EB" w14:textId="77777777" w:rsidR="00302B1C" w:rsidRPr="00BD7681" w:rsidRDefault="00302B1C" w:rsidP="00302B1C">
            <w:pPr>
              <w:rPr>
                <w:rFonts w:ascii="Times New Roman" w:eastAsia="Times New Roman" w:hAnsi="Times New Roman" w:cs="Times New Roman"/>
                <w:lang w:val="hr-HR"/>
              </w:rPr>
            </w:pPr>
          </w:p>
        </w:tc>
        <w:tc>
          <w:tcPr>
            <w:tcW w:w="2409" w:type="dxa"/>
          </w:tcPr>
          <w:p w14:paraId="6728C58C"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35 nastavnih sati</w:t>
            </w:r>
          </w:p>
        </w:tc>
      </w:tr>
      <w:tr w:rsidR="00302B1C" w:rsidRPr="00BD7681" w14:paraId="3011CCF9" w14:textId="77777777" w:rsidTr="00967779">
        <w:tc>
          <w:tcPr>
            <w:tcW w:w="2126" w:type="dxa"/>
            <w:vMerge w:val="restart"/>
            <w:vAlign w:val="center"/>
          </w:tcPr>
          <w:p w14:paraId="13288DFA"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2. MODUL</w:t>
            </w:r>
          </w:p>
          <w:p w14:paraId="15DB7B47" w14:textId="77777777" w:rsidR="00302B1C" w:rsidRPr="00BD7681" w:rsidRDefault="00302B1C" w:rsidP="00302B1C">
            <w:pPr>
              <w:jc w:val="center"/>
              <w:rPr>
                <w:rFonts w:ascii="Times New Roman" w:eastAsia="Times New Roman" w:hAnsi="Times New Roman" w:cs="Times New Roman"/>
                <w:b/>
                <w:lang w:val="hr-HR"/>
              </w:rPr>
            </w:pPr>
          </w:p>
        </w:tc>
        <w:tc>
          <w:tcPr>
            <w:tcW w:w="5529" w:type="dxa"/>
          </w:tcPr>
          <w:p w14:paraId="201502E6"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Balkanski poluotok krajem XVIII. i početkom XIX. stoljeća</w:t>
            </w:r>
          </w:p>
        </w:tc>
        <w:tc>
          <w:tcPr>
            <w:tcW w:w="2409" w:type="dxa"/>
          </w:tcPr>
          <w:p w14:paraId="611CFC8E"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6 nastavnih sati</w:t>
            </w:r>
          </w:p>
        </w:tc>
      </w:tr>
      <w:tr w:rsidR="00302B1C" w:rsidRPr="00BD7681" w14:paraId="7E2BEE1B" w14:textId="77777777" w:rsidTr="00967779">
        <w:tc>
          <w:tcPr>
            <w:tcW w:w="2126" w:type="dxa"/>
            <w:vMerge/>
          </w:tcPr>
          <w:p w14:paraId="35F129D3" w14:textId="77777777" w:rsidR="00302B1C" w:rsidRPr="00BD7681" w:rsidRDefault="00302B1C" w:rsidP="00302B1C">
            <w:pPr>
              <w:rPr>
                <w:rFonts w:ascii="Times New Roman" w:eastAsia="Times New Roman" w:hAnsi="Times New Roman" w:cs="Times New Roman"/>
                <w:b/>
                <w:lang w:val="hr-HR"/>
              </w:rPr>
            </w:pPr>
          </w:p>
        </w:tc>
        <w:tc>
          <w:tcPr>
            <w:tcW w:w="5529" w:type="dxa"/>
          </w:tcPr>
          <w:p w14:paraId="7FDE546C"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Revolucionarna građanska Europa</w:t>
            </w:r>
          </w:p>
        </w:tc>
        <w:tc>
          <w:tcPr>
            <w:tcW w:w="2409" w:type="dxa"/>
          </w:tcPr>
          <w:p w14:paraId="0F59AC19"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8 nastavnih sati</w:t>
            </w:r>
          </w:p>
        </w:tc>
      </w:tr>
      <w:tr w:rsidR="00302B1C" w:rsidRPr="00BD7681" w14:paraId="28CB6E1A" w14:textId="77777777" w:rsidTr="00967779">
        <w:tc>
          <w:tcPr>
            <w:tcW w:w="2126" w:type="dxa"/>
            <w:vMerge/>
          </w:tcPr>
          <w:p w14:paraId="765A7665" w14:textId="77777777" w:rsidR="00302B1C" w:rsidRPr="00BD7681" w:rsidRDefault="00302B1C" w:rsidP="00302B1C">
            <w:pPr>
              <w:rPr>
                <w:rFonts w:ascii="Times New Roman" w:eastAsia="Times New Roman" w:hAnsi="Times New Roman" w:cs="Times New Roman"/>
                <w:b/>
                <w:lang w:val="hr-HR"/>
              </w:rPr>
            </w:pPr>
          </w:p>
        </w:tc>
        <w:tc>
          <w:tcPr>
            <w:tcW w:w="5529" w:type="dxa"/>
          </w:tcPr>
          <w:p w14:paraId="077CF2D0"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Prvi svjetski rat</w:t>
            </w:r>
          </w:p>
        </w:tc>
        <w:tc>
          <w:tcPr>
            <w:tcW w:w="2409" w:type="dxa"/>
          </w:tcPr>
          <w:p w14:paraId="5F7BBB40"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3 nastavna sata</w:t>
            </w:r>
          </w:p>
        </w:tc>
      </w:tr>
      <w:tr w:rsidR="00302B1C" w:rsidRPr="00BD7681" w14:paraId="4FE4547A" w14:textId="77777777" w:rsidTr="00967779">
        <w:tc>
          <w:tcPr>
            <w:tcW w:w="2126" w:type="dxa"/>
            <w:vMerge/>
          </w:tcPr>
          <w:p w14:paraId="1F4BABD8" w14:textId="77777777" w:rsidR="00302B1C" w:rsidRPr="00BD7681" w:rsidRDefault="00302B1C" w:rsidP="00302B1C">
            <w:pPr>
              <w:rPr>
                <w:rFonts w:ascii="Times New Roman" w:eastAsia="Times New Roman" w:hAnsi="Times New Roman" w:cs="Times New Roman"/>
                <w:b/>
                <w:lang w:val="hr-HR"/>
              </w:rPr>
            </w:pPr>
          </w:p>
        </w:tc>
        <w:tc>
          <w:tcPr>
            <w:tcW w:w="5529" w:type="dxa"/>
          </w:tcPr>
          <w:p w14:paraId="350C537D"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Svijet i Jugoslavija između dva svjetska rata</w:t>
            </w:r>
          </w:p>
        </w:tc>
        <w:tc>
          <w:tcPr>
            <w:tcW w:w="2409" w:type="dxa"/>
          </w:tcPr>
          <w:p w14:paraId="34EBA9F8"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7 nastavnih sati</w:t>
            </w:r>
          </w:p>
        </w:tc>
      </w:tr>
      <w:tr w:rsidR="00302B1C" w:rsidRPr="00BD7681" w14:paraId="2BE07716" w14:textId="77777777" w:rsidTr="00967779">
        <w:tc>
          <w:tcPr>
            <w:tcW w:w="2126" w:type="dxa"/>
            <w:vMerge/>
          </w:tcPr>
          <w:p w14:paraId="0589ADCE" w14:textId="77777777" w:rsidR="00302B1C" w:rsidRPr="00BD7681" w:rsidRDefault="00302B1C" w:rsidP="00302B1C">
            <w:pPr>
              <w:rPr>
                <w:rFonts w:ascii="Times New Roman" w:eastAsia="Times New Roman" w:hAnsi="Times New Roman" w:cs="Times New Roman"/>
                <w:b/>
                <w:lang w:val="hr-HR"/>
              </w:rPr>
            </w:pPr>
          </w:p>
        </w:tc>
        <w:tc>
          <w:tcPr>
            <w:tcW w:w="5529" w:type="dxa"/>
          </w:tcPr>
          <w:p w14:paraId="0DDD7761"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Drugi svjetski rat i Jugoslavija u Drugom svjetskom ratu</w:t>
            </w:r>
          </w:p>
        </w:tc>
        <w:tc>
          <w:tcPr>
            <w:tcW w:w="2409" w:type="dxa"/>
          </w:tcPr>
          <w:p w14:paraId="043978EB"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6 nastavnih sati</w:t>
            </w:r>
          </w:p>
        </w:tc>
      </w:tr>
      <w:tr w:rsidR="00302B1C" w:rsidRPr="00BD7681" w14:paraId="56405BED" w14:textId="77777777" w:rsidTr="00967779">
        <w:tc>
          <w:tcPr>
            <w:tcW w:w="2126" w:type="dxa"/>
          </w:tcPr>
          <w:p w14:paraId="5D4544CE" w14:textId="77777777" w:rsidR="00302B1C" w:rsidRPr="00BD7681" w:rsidRDefault="00302B1C" w:rsidP="00302B1C">
            <w:pPr>
              <w:rPr>
                <w:rFonts w:ascii="Times New Roman" w:eastAsia="Times New Roman" w:hAnsi="Times New Roman" w:cs="Times New Roman"/>
                <w:b/>
                <w:lang w:val="hr-HR"/>
              </w:rPr>
            </w:pPr>
          </w:p>
        </w:tc>
        <w:tc>
          <w:tcPr>
            <w:tcW w:w="5529" w:type="dxa"/>
          </w:tcPr>
          <w:p w14:paraId="456D8D6B"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Svijet i Jugoslavija poslije Drugoga svjetskog rata</w:t>
            </w:r>
          </w:p>
        </w:tc>
        <w:tc>
          <w:tcPr>
            <w:tcW w:w="2409" w:type="dxa"/>
          </w:tcPr>
          <w:p w14:paraId="16D72202"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5 nastavnih sati</w:t>
            </w:r>
          </w:p>
        </w:tc>
      </w:tr>
      <w:tr w:rsidR="00302B1C" w:rsidRPr="00BD7681" w14:paraId="481C38A3" w14:textId="77777777" w:rsidTr="00967779">
        <w:tc>
          <w:tcPr>
            <w:tcW w:w="2126" w:type="dxa"/>
          </w:tcPr>
          <w:p w14:paraId="7E136B96"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4A134730" w14:textId="77777777" w:rsidR="00302B1C" w:rsidRPr="00BD7681" w:rsidRDefault="00302B1C" w:rsidP="00302B1C">
            <w:pPr>
              <w:rPr>
                <w:rFonts w:ascii="Times New Roman" w:eastAsia="Times New Roman" w:hAnsi="Times New Roman" w:cs="Times New Roman"/>
                <w:lang w:val="hr-HR"/>
              </w:rPr>
            </w:pPr>
          </w:p>
        </w:tc>
        <w:tc>
          <w:tcPr>
            <w:tcW w:w="2409" w:type="dxa"/>
          </w:tcPr>
          <w:p w14:paraId="609ED347" w14:textId="77777777" w:rsidR="00302B1C" w:rsidRPr="00BD7681" w:rsidRDefault="00302B1C" w:rsidP="00302B1C">
            <w:pP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35 nastavnih sati</w:t>
            </w:r>
          </w:p>
        </w:tc>
      </w:tr>
      <w:bookmarkEnd w:id="13"/>
    </w:tbl>
    <w:p w14:paraId="7DB5A9FD" w14:textId="77777777" w:rsidR="00302B1C" w:rsidRPr="00BD7681" w:rsidRDefault="00302B1C" w:rsidP="00302B1C">
      <w:pPr>
        <w:spacing w:after="0" w:line="240" w:lineRule="auto"/>
        <w:rPr>
          <w:rFonts w:ascii="Times New Roman" w:eastAsia="Times New Roman" w:hAnsi="Times New Roman" w:cs="Times New Roman"/>
          <w:lang w:val="hr-HR"/>
        </w:rPr>
      </w:pPr>
    </w:p>
    <w:p w14:paraId="3D475AE0" w14:textId="77777777" w:rsidR="00302B1C" w:rsidRPr="00BD7681" w:rsidRDefault="00302B1C" w:rsidP="00302B1C">
      <w:pPr>
        <w:spacing w:after="0" w:line="240" w:lineRule="auto"/>
        <w:ind w:right="-1440"/>
        <w:rPr>
          <w:rFonts w:ascii="Times New Roman" w:eastAsia="Times New Roman" w:hAnsi="Times New Roman" w:cs="Times New Roman"/>
          <w:b/>
          <w:lang w:val="hr-HR"/>
        </w:rPr>
      </w:pPr>
    </w:p>
    <w:p w14:paraId="757628E6" w14:textId="77777777" w:rsidR="00302B1C" w:rsidRPr="00BD7681" w:rsidRDefault="00302B1C" w:rsidP="00302B1C">
      <w:pPr>
        <w:spacing w:after="0" w:line="240" w:lineRule="auto"/>
        <w:rPr>
          <w:rFonts w:ascii="Times New Roman" w:eastAsia="Times New Roman" w:hAnsi="Times New Roman" w:cs="Times New Roman"/>
          <w:lang w:val="hr-HR"/>
        </w:rPr>
      </w:pPr>
    </w:p>
    <w:p w14:paraId="510C047A" w14:textId="77777777" w:rsidR="00302B1C" w:rsidRPr="00BD7681" w:rsidRDefault="00302B1C" w:rsidP="00302B1C">
      <w:pPr>
        <w:spacing w:after="0" w:line="240" w:lineRule="auto"/>
        <w:rPr>
          <w:rFonts w:ascii="Times New Roman" w:eastAsia="Times New Roman" w:hAnsi="Times New Roman" w:cs="Times New Roman"/>
          <w:lang w:val="hr-HR"/>
        </w:rPr>
      </w:pPr>
    </w:p>
    <w:p w14:paraId="55149F26" w14:textId="77777777" w:rsidR="00302B1C" w:rsidRPr="00BD7681" w:rsidRDefault="00302B1C" w:rsidP="00302B1C">
      <w:pPr>
        <w:spacing w:after="0" w:line="240" w:lineRule="auto"/>
        <w:rPr>
          <w:rFonts w:ascii="Times New Roman" w:eastAsia="Times New Roman" w:hAnsi="Times New Roman" w:cs="Times New Roman"/>
          <w:lang w:val="hr-HR"/>
        </w:rPr>
      </w:pPr>
    </w:p>
    <w:p w14:paraId="132A650D" w14:textId="77777777" w:rsidR="00302B1C" w:rsidRPr="00BD7681" w:rsidRDefault="00302B1C" w:rsidP="00302B1C">
      <w:pPr>
        <w:spacing w:after="0" w:line="240" w:lineRule="auto"/>
        <w:rPr>
          <w:rFonts w:ascii="Times New Roman" w:eastAsia="Times New Roman" w:hAnsi="Times New Roman" w:cs="Times New Roman"/>
          <w:lang w:val="hr-HR"/>
        </w:rPr>
      </w:pPr>
    </w:p>
    <w:p w14:paraId="5C735AF2" w14:textId="77777777" w:rsidR="00302B1C" w:rsidRPr="00BD7681" w:rsidRDefault="00302B1C" w:rsidP="00302B1C">
      <w:pPr>
        <w:spacing w:after="0" w:line="240" w:lineRule="auto"/>
        <w:rPr>
          <w:rFonts w:ascii="Times New Roman" w:eastAsia="Times New Roman" w:hAnsi="Times New Roman" w:cs="Times New Roman"/>
          <w:lang w:val="hr-HR"/>
        </w:rPr>
      </w:pPr>
    </w:p>
    <w:p w14:paraId="5074CABB" w14:textId="77777777" w:rsidR="00302B1C" w:rsidRPr="00BD7681" w:rsidRDefault="00302B1C" w:rsidP="00302B1C">
      <w:pPr>
        <w:spacing w:after="0" w:line="240" w:lineRule="auto"/>
        <w:rPr>
          <w:rFonts w:ascii="Times New Roman" w:eastAsia="Times New Roman" w:hAnsi="Times New Roman" w:cs="Times New Roman"/>
          <w:lang w:val="hr-HR"/>
        </w:rPr>
      </w:pPr>
    </w:p>
    <w:p w14:paraId="2B925974" w14:textId="77777777" w:rsidR="00302B1C" w:rsidRPr="00BD7681" w:rsidRDefault="00302B1C" w:rsidP="00302B1C">
      <w:pPr>
        <w:spacing w:after="0" w:line="240" w:lineRule="auto"/>
        <w:rPr>
          <w:rFonts w:ascii="Times New Roman" w:eastAsia="Times New Roman" w:hAnsi="Times New Roman" w:cs="Times New Roman"/>
          <w:lang w:val="hr-HR"/>
        </w:rPr>
      </w:pPr>
    </w:p>
    <w:p w14:paraId="287E71BC" w14:textId="77777777" w:rsidR="00302B1C" w:rsidRPr="00BD7681" w:rsidRDefault="00302B1C" w:rsidP="00302B1C">
      <w:pPr>
        <w:spacing w:after="0" w:line="240" w:lineRule="auto"/>
        <w:rPr>
          <w:rFonts w:ascii="Times New Roman" w:eastAsia="Times New Roman" w:hAnsi="Times New Roman" w:cs="Times New Roman"/>
          <w:lang w:val="hr-HR"/>
        </w:rPr>
      </w:pPr>
    </w:p>
    <w:p w14:paraId="15DE14CA" w14:textId="77777777" w:rsidR="00302B1C" w:rsidRPr="00BD7681" w:rsidRDefault="00302B1C" w:rsidP="00302B1C">
      <w:pPr>
        <w:spacing w:after="0" w:line="240" w:lineRule="auto"/>
        <w:rPr>
          <w:rFonts w:ascii="Times New Roman" w:eastAsia="Times New Roman" w:hAnsi="Times New Roman" w:cs="Times New Roman"/>
          <w:lang w:val="hr-HR"/>
        </w:rPr>
      </w:pPr>
    </w:p>
    <w:p w14:paraId="03D0348C" w14:textId="77777777" w:rsidR="00302B1C" w:rsidRPr="00BD7681" w:rsidRDefault="00302B1C" w:rsidP="00302B1C">
      <w:pPr>
        <w:spacing w:after="0" w:line="240" w:lineRule="auto"/>
        <w:rPr>
          <w:rFonts w:ascii="Times New Roman" w:eastAsia="Times New Roman" w:hAnsi="Times New Roman" w:cs="Times New Roman"/>
          <w:lang w:val="hr-HR"/>
        </w:rPr>
      </w:pPr>
    </w:p>
    <w:p w14:paraId="657C83F2" w14:textId="77777777" w:rsidR="00302B1C" w:rsidRPr="00BD7681" w:rsidRDefault="00302B1C" w:rsidP="00302B1C">
      <w:pPr>
        <w:spacing w:after="0" w:line="240" w:lineRule="auto"/>
        <w:rPr>
          <w:rFonts w:ascii="Times New Roman" w:eastAsia="Times New Roman" w:hAnsi="Times New Roman" w:cs="Times New Roman"/>
          <w:lang w:val="hr-HR"/>
        </w:rPr>
      </w:pPr>
    </w:p>
    <w:p w14:paraId="74DED7BE" w14:textId="77777777" w:rsidR="00302B1C" w:rsidRPr="00BD7681" w:rsidRDefault="00302B1C" w:rsidP="00302B1C">
      <w:pPr>
        <w:spacing w:after="0" w:line="240" w:lineRule="auto"/>
        <w:rPr>
          <w:rFonts w:ascii="Times New Roman" w:eastAsia="Times New Roman" w:hAnsi="Times New Roman" w:cs="Times New Roman"/>
          <w:lang w:val="hr-HR"/>
        </w:rPr>
      </w:pPr>
    </w:p>
    <w:p w14:paraId="24078564" w14:textId="77777777" w:rsidR="00302B1C" w:rsidRPr="00BD7681" w:rsidRDefault="00302B1C" w:rsidP="00302B1C">
      <w:pPr>
        <w:spacing w:after="0" w:line="240" w:lineRule="auto"/>
        <w:rPr>
          <w:rFonts w:ascii="Times New Roman" w:eastAsia="Times New Roman" w:hAnsi="Times New Roman" w:cs="Times New Roman"/>
          <w:lang w:val="hr-HR"/>
        </w:rPr>
      </w:pPr>
    </w:p>
    <w:p w14:paraId="4F95206C" w14:textId="77777777" w:rsidR="00302B1C" w:rsidRPr="00BD7681" w:rsidRDefault="00302B1C" w:rsidP="00302B1C">
      <w:pPr>
        <w:spacing w:after="0" w:line="240" w:lineRule="auto"/>
        <w:rPr>
          <w:rFonts w:ascii="Times New Roman" w:eastAsia="Times New Roman" w:hAnsi="Times New Roman" w:cs="Times New Roman"/>
          <w:lang w:val="hr-HR"/>
        </w:rPr>
      </w:pPr>
    </w:p>
    <w:p w14:paraId="2709B9EF" w14:textId="77777777" w:rsidR="00302B1C" w:rsidRPr="00BD7681" w:rsidRDefault="00302B1C" w:rsidP="00302B1C">
      <w:pPr>
        <w:spacing w:after="0" w:line="240" w:lineRule="auto"/>
        <w:rPr>
          <w:rFonts w:ascii="Times New Roman" w:eastAsia="Times New Roman" w:hAnsi="Times New Roman" w:cs="Times New Roman"/>
          <w:lang w:val="hr-HR"/>
        </w:rPr>
      </w:pPr>
    </w:p>
    <w:p w14:paraId="3B2ED27A" w14:textId="77777777" w:rsidR="00302B1C" w:rsidRPr="00BD7681" w:rsidRDefault="00302B1C" w:rsidP="00302B1C">
      <w:pPr>
        <w:spacing w:after="0" w:line="240" w:lineRule="auto"/>
        <w:rPr>
          <w:rFonts w:ascii="Times New Roman" w:eastAsia="Times New Roman" w:hAnsi="Times New Roman" w:cs="Times New Roman"/>
          <w:lang w:val="hr-HR"/>
        </w:rPr>
      </w:pPr>
    </w:p>
    <w:p w14:paraId="0E4D6532" w14:textId="77777777" w:rsidR="00302B1C" w:rsidRPr="00BD7681" w:rsidRDefault="00302B1C" w:rsidP="00302B1C">
      <w:pPr>
        <w:spacing w:after="0" w:line="240" w:lineRule="auto"/>
        <w:rPr>
          <w:rFonts w:ascii="Times New Roman" w:eastAsia="Times New Roman" w:hAnsi="Times New Roman" w:cs="Times New Roman"/>
          <w:lang w:val="hr-HR"/>
        </w:rPr>
      </w:pPr>
    </w:p>
    <w:p w14:paraId="4A2FDE98" w14:textId="77777777" w:rsidR="00302B1C" w:rsidRPr="00BD7681" w:rsidRDefault="00302B1C" w:rsidP="00302B1C">
      <w:pPr>
        <w:spacing w:after="0" w:line="240" w:lineRule="auto"/>
        <w:rPr>
          <w:rFonts w:ascii="Times New Roman" w:eastAsia="Times New Roman" w:hAnsi="Times New Roman" w:cs="Times New Roman"/>
          <w:lang w:val="hr-HR"/>
        </w:rPr>
      </w:pPr>
    </w:p>
    <w:p w14:paraId="297B463C" w14:textId="77777777" w:rsidR="00302B1C" w:rsidRPr="00BD7681" w:rsidRDefault="00302B1C" w:rsidP="00302B1C">
      <w:pPr>
        <w:spacing w:after="0" w:line="240" w:lineRule="auto"/>
        <w:rPr>
          <w:rFonts w:ascii="Times New Roman" w:eastAsia="Times New Roman" w:hAnsi="Times New Roman" w:cs="Times New Roman"/>
          <w:lang w:val="hr-HR"/>
        </w:rPr>
      </w:pPr>
    </w:p>
    <w:p w14:paraId="79423D8A" w14:textId="77777777" w:rsidR="00302B1C" w:rsidRPr="00BD7681" w:rsidRDefault="00302B1C" w:rsidP="00302B1C">
      <w:pPr>
        <w:spacing w:after="0" w:line="240" w:lineRule="auto"/>
        <w:rPr>
          <w:rFonts w:ascii="Times New Roman" w:eastAsia="Times New Roman" w:hAnsi="Times New Roman" w:cs="Times New Roman"/>
          <w:lang w:val="hr-HR"/>
        </w:rPr>
      </w:pPr>
    </w:p>
    <w:p w14:paraId="7D3FDDDA" w14:textId="77777777" w:rsidR="00302B1C" w:rsidRPr="00BD7681" w:rsidRDefault="00302B1C" w:rsidP="00302B1C">
      <w:pPr>
        <w:spacing w:after="0" w:line="240" w:lineRule="auto"/>
        <w:rPr>
          <w:rFonts w:ascii="Times New Roman" w:eastAsia="Times New Roman" w:hAnsi="Times New Roman" w:cs="Times New Roman"/>
          <w:lang w:val="hr-HR"/>
        </w:rPr>
      </w:pPr>
    </w:p>
    <w:p w14:paraId="162EE4D1" w14:textId="77777777" w:rsidR="00302B1C" w:rsidRPr="00BD7681" w:rsidRDefault="00302B1C" w:rsidP="00302B1C">
      <w:pPr>
        <w:spacing w:after="0" w:line="240" w:lineRule="auto"/>
        <w:rPr>
          <w:rFonts w:ascii="Times New Roman" w:eastAsia="Times New Roman" w:hAnsi="Times New Roman" w:cs="Times New Roman"/>
          <w:lang w:val="hr-HR"/>
        </w:rPr>
      </w:pPr>
    </w:p>
    <w:p w14:paraId="200CD9B4" w14:textId="77777777" w:rsidR="00302B1C" w:rsidRPr="00BD7681" w:rsidRDefault="00302B1C" w:rsidP="00302B1C">
      <w:pPr>
        <w:spacing w:after="0" w:line="240" w:lineRule="auto"/>
        <w:rPr>
          <w:rFonts w:ascii="Times New Roman" w:eastAsia="Times New Roman" w:hAnsi="Times New Roman" w:cs="Times New Roman"/>
          <w:lang w:val="hr-HR"/>
        </w:rPr>
      </w:pPr>
    </w:p>
    <w:p w14:paraId="28089593" w14:textId="77777777" w:rsidR="00302B1C" w:rsidRPr="00BD7681" w:rsidRDefault="00302B1C" w:rsidP="00302B1C">
      <w:pPr>
        <w:spacing w:after="0" w:line="240" w:lineRule="auto"/>
        <w:rPr>
          <w:rFonts w:ascii="Times New Roman" w:eastAsia="Times New Roman" w:hAnsi="Times New Roman" w:cs="Times New Roman"/>
          <w:lang w:val="hr-HR"/>
        </w:rPr>
      </w:pPr>
    </w:p>
    <w:p w14:paraId="6C5EF14E" w14:textId="77777777" w:rsidR="00302B1C" w:rsidRPr="00BD7681" w:rsidRDefault="00302B1C" w:rsidP="00302B1C">
      <w:pPr>
        <w:spacing w:after="0" w:line="240" w:lineRule="auto"/>
        <w:rPr>
          <w:rFonts w:ascii="Times New Roman" w:eastAsia="Times New Roman" w:hAnsi="Times New Roman" w:cs="Times New Roman"/>
          <w:lang w:val="hr-HR"/>
        </w:rPr>
      </w:pPr>
    </w:p>
    <w:p w14:paraId="115C336D" w14:textId="77777777" w:rsidR="00302B1C" w:rsidRPr="00BD7681" w:rsidRDefault="00302B1C" w:rsidP="00302B1C">
      <w:pPr>
        <w:spacing w:after="0" w:line="240" w:lineRule="auto"/>
        <w:rPr>
          <w:rFonts w:ascii="Times New Roman" w:eastAsia="Times New Roman" w:hAnsi="Times New Roman" w:cs="Times New Roman"/>
          <w:lang w:val="hr-HR"/>
        </w:rPr>
      </w:pPr>
    </w:p>
    <w:p w14:paraId="192D9A44" w14:textId="77777777" w:rsidR="00302B1C" w:rsidRPr="00BD7681" w:rsidRDefault="00302B1C" w:rsidP="00302B1C">
      <w:pPr>
        <w:spacing w:after="0" w:line="240" w:lineRule="auto"/>
        <w:rPr>
          <w:rFonts w:ascii="Times New Roman" w:eastAsia="Times New Roman" w:hAnsi="Times New Roman" w:cs="Times New Roman"/>
          <w:lang w:val="hr-HR"/>
        </w:rPr>
      </w:pPr>
    </w:p>
    <w:p w14:paraId="0583E8FD" w14:textId="77777777" w:rsidR="00302B1C" w:rsidRPr="00BD7681" w:rsidRDefault="00302B1C" w:rsidP="00302B1C">
      <w:pPr>
        <w:spacing w:after="0" w:line="240" w:lineRule="auto"/>
        <w:rPr>
          <w:rFonts w:ascii="Times New Roman" w:eastAsia="Times New Roman" w:hAnsi="Times New Roman" w:cs="Times New Roman"/>
          <w:lang w:val="hr-HR"/>
        </w:rPr>
      </w:pPr>
    </w:p>
    <w:p w14:paraId="308DF3EC" w14:textId="77777777" w:rsidR="00302B1C" w:rsidRPr="00BD7681" w:rsidRDefault="00302B1C" w:rsidP="00302B1C">
      <w:pPr>
        <w:spacing w:after="0" w:line="240" w:lineRule="auto"/>
        <w:rPr>
          <w:rFonts w:ascii="Times New Roman" w:eastAsia="Times New Roman" w:hAnsi="Times New Roman" w:cs="Times New Roman"/>
          <w:lang w:val="hr-HR"/>
        </w:rPr>
      </w:pPr>
    </w:p>
    <w:p w14:paraId="50D37F8C" w14:textId="77777777" w:rsidR="00302B1C" w:rsidRPr="00BD7681" w:rsidRDefault="00302B1C" w:rsidP="00302B1C">
      <w:pPr>
        <w:spacing w:after="0" w:line="240" w:lineRule="auto"/>
        <w:rPr>
          <w:rFonts w:ascii="Times New Roman" w:eastAsia="Times New Roman" w:hAnsi="Times New Roman" w:cs="Times New Roman"/>
          <w:lang w:val="hr-HR"/>
        </w:rPr>
      </w:pPr>
    </w:p>
    <w:p w14:paraId="5CD0FD64" w14:textId="77777777" w:rsidR="00302B1C" w:rsidRPr="00BD7681" w:rsidRDefault="00302B1C" w:rsidP="00302B1C">
      <w:pPr>
        <w:spacing w:after="0" w:line="240" w:lineRule="auto"/>
        <w:rPr>
          <w:rFonts w:ascii="Times New Roman" w:eastAsia="Times New Roman" w:hAnsi="Times New Roman" w:cs="Times New Roman"/>
          <w:lang w:val="hr-HR"/>
        </w:rPr>
      </w:pPr>
    </w:p>
    <w:p w14:paraId="5895D5DF" w14:textId="1797F019" w:rsidR="00302B1C" w:rsidRDefault="00302B1C" w:rsidP="00302B1C">
      <w:pPr>
        <w:spacing w:after="0" w:line="240" w:lineRule="auto"/>
        <w:rPr>
          <w:rFonts w:ascii="Times New Roman" w:eastAsia="Times New Roman" w:hAnsi="Times New Roman" w:cs="Times New Roman"/>
          <w:lang w:val="hr-HR"/>
        </w:rPr>
      </w:pPr>
    </w:p>
    <w:p w14:paraId="3AE2A661" w14:textId="2415B307" w:rsidR="00F757B0" w:rsidRDefault="00F757B0" w:rsidP="00302B1C">
      <w:pPr>
        <w:spacing w:after="0" w:line="240" w:lineRule="auto"/>
        <w:rPr>
          <w:rFonts w:ascii="Times New Roman" w:eastAsia="Times New Roman" w:hAnsi="Times New Roman" w:cs="Times New Roman"/>
          <w:lang w:val="hr-HR"/>
        </w:rPr>
      </w:pPr>
    </w:p>
    <w:p w14:paraId="6F81DA93" w14:textId="63AB1ABB" w:rsidR="00F757B0" w:rsidRDefault="00F757B0" w:rsidP="00302B1C">
      <w:pPr>
        <w:spacing w:after="0" w:line="240" w:lineRule="auto"/>
        <w:rPr>
          <w:rFonts w:ascii="Times New Roman" w:eastAsia="Times New Roman" w:hAnsi="Times New Roman" w:cs="Times New Roman"/>
          <w:lang w:val="hr-HR"/>
        </w:rPr>
      </w:pPr>
    </w:p>
    <w:p w14:paraId="362D7657" w14:textId="0921AB7F" w:rsidR="00F757B0" w:rsidRDefault="00F757B0" w:rsidP="00302B1C">
      <w:pPr>
        <w:spacing w:after="0" w:line="240" w:lineRule="auto"/>
        <w:rPr>
          <w:rFonts w:ascii="Times New Roman" w:eastAsia="Times New Roman" w:hAnsi="Times New Roman" w:cs="Times New Roman"/>
          <w:lang w:val="hr-HR"/>
        </w:rPr>
      </w:pPr>
    </w:p>
    <w:p w14:paraId="6BBCC9FA" w14:textId="449D676B" w:rsidR="00F757B0" w:rsidRDefault="00F757B0" w:rsidP="00302B1C">
      <w:pPr>
        <w:spacing w:after="0" w:line="240" w:lineRule="auto"/>
        <w:rPr>
          <w:rFonts w:ascii="Times New Roman" w:eastAsia="Times New Roman" w:hAnsi="Times New Roman" w:cs="Times New Roman"/>
          <w:lang w:val="hr-HR"/>
        </w:rPr>
      </w:pPr>
    </w:p>
    <w:p w14:paraId="6595476A" w14:textId="2AE19BA7" w:rsidR="00F757B0" w:rsidRDefault="00F757B0" w:rsidP="00302B1C">
      <w:pPr>
        <w:spacing w:after="0" w:line="240" w:lineRule="auto"/>
        <w:rPr>
          <w:rFonts w:ascii="Times New Roman" w:eastAsia="Times New Roman" w:hAnsi="Times New Roman" w:cs="Times New Roman"/>
          <w:lang w:val="hr-HR"/>
        </w:rPr>
      </w:pPr>
    </w:p>
    <w:p w14:paraId="2C1D2FF5" w14:textId="76C59F1F" w:rsidR="00F757B0" w:rsidRDefault="00F757B0" w:rsidP="00302B1C">
      <w:pPr>
        <w:spacing w:after="0" w:line="240" w:lineRule="auto"/>
        <w:rPr>
          <w:rFonts w:ascii="Times New Roman" w:eastAsia="Times New Roman" w:hAnsi="Times New Roman" w:cs="Times New Roman"/>
          <w:lang w:val="hr-HR"/>
        </w:rPr>
      </w:pPr>
    </w:p>
    <w:p w14:paraId="16764F4A" w14:textId="53CC9A6E" w:rsidR="00F757B0" w:rsidRDefault="00F757B0" w:rsidP="00302B1C">
      <w:pPr>
        <w:spacing w:after="0" w:line="240" w:lineRule="auto"/>
        <w:rPr>
          <w:rFonts w:ascii="Times New Roman" w:eastAsia="Times New Roman" w:hAnsi="Times New Roman" w:cs="Times New Roman"/>
          <w:lang w:val="hr-HR"/>
        </w:rPr>
      </w:pPr>
    </w:p>
    <w:p w14:paraId="6B4D51EA" w14:textId="104C63B0" w:rsidR="00F757B0" w:rsidRDefault="00F757B0" w:rsidP="00302B1C">
      <w:pPr>
        <w:spacing w:after="0" w:line="240" w:lineRule="auto"/>
        <w:rPr>
          <w:rFonts w:ascii="Times New Roman" w:eastAsia="Times New Roman" w:hAnsi="Times New Roman" w:cs="Times New Roman"/>
          <w:lang w:val="hr-HR"/>
        </w:rPr>
      </w:pPr>
    </w:p>
    <w:p w14:paraId="5D991D25" w14:textId="55FFF5D9" w:rsidR="00F757B0" w:rsidRDefault="00F757B0" w:rsidP="00302B1C">
      <w:pPr>
        <w:spacing w:after="0" w:line="240" w:lineRule="auto"/>
        <w:rPr>
          <w:rFonts w:ascii="Times New Roman" w:eastAsia="Times New Roman" w:hAnsi="Times New Roman" w:cs="Times New Roman"/>
          <w:lang w:val="hr-HR"/>
        </w:rPr>
      </w:pPr>
    </w:p>
    <w:p w14:paraId="578764C4" w14:textId="77777777" w:rsidR="00F757B0" w:rsidRPr="00BD7681" w:rsidRDefault="00F757B0" w:rsidP="00302B1C">
      <w:pPr>
        <w:spacing w:after="0" w:line="240" w:lineRule="auto"/>
        <w:rPr>
          <w:rFonts w:ascii="Times New Roman" w:eastAsia="Times New Roman" w:hAnsi="Times New Roman" w:cs="Times New Roman"/>
          <w:lang w:val="hr-HR"/>
        </w:rPr>
      </w:pPr>
    </w:p>
    <w:p w14:paraId="073A9F1C" w14:textId="77777777" w:rsidR="00302B1C" w:rsidRPr="00BD7681" w:rsidRDefault="00302B1C" w:rsidP="00302B1C">
      <w:pPr>
        <w:spacing w:after="0" w:line="240" w:lineRule="auto"/>
        <w:rPr>
          <w:rFonts w:ascii="Times New Roman" w:eastAsia="Times New Roman" w:hAnsi="Times New Roman" w:cs="Times New Roman"/>
          <w:lang w:val="hr-HR"/>
        </w:rPr>
      </w:pPr>
    </w:p>
    <w:p w14:paraId="6EF6B981" w14:textId="77777777" w:rsidR="00302B1C" w:rsidRPr="00BD7681" w:rsidRDefault="00302B1C" w:rsidP="00302B1C">
      <w:pPr>
        <w:spacing w:after="0" w:line="240" w:lineRule="auto"/>
        <w:rPr>
          <w:rFonts w:ascii="Times New Roman" w:eastAsia="Times New Roman" w:hAnsi="Times New Roman" w:cs="Times New Roman"/>
          <w:lang w:val="hr-HR"/>
        </w:rPr>
      </w:pPr>
    </w:p>
    <w:p w14:paraId="0A377CE2" w14:textId="77777777" w:rsidR="00302B1C" w:rsidRPr="00BD7681" w:rsidRDefault="00302B1C" w:rsidP="00302B1C">
      <w:pPr>
        <w:spacing w:after="0" w:line="240" w:lineRule="auto"/>
        <w:rPr>
          <w:rFonts w:ascii="Times New Roman" w:eastAsia="Times New Roman" w:hAnsi="Times New Roman" w:cs="Times New Roman"/>
          <w:lang w:val="hr-HR"/>
        </w:rPr>
      </w:pPr>
    </w:p>
    <w:p w14:paraId="0DBE96B0" w14:textId="77777777" w:rsidR="00302B1C" w:rsidRPr="00BD7681" w:rsidRDefault="00302B1C" w:rsidP="00302B1C">
      <w:pPr>
        <w:spacing w:after="0" w:line="240" w:lineRule="auto"/>
        <w:rPr>
          <w:rFonts w:ascii="Times New Roman" w:eastAsia="Times New Roman" w:hAnsi="Times New Roman" w:cs="Times New Roman"/>
          <w:lang w:val="hr-HR"/>
        </w:rPr>
      </w:pPr>
    </w:p>
    <w:p w14:paraId="63A79455"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2EF27C23"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27911CD7"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14" w:name="_Toc106022713"/>
      <w:bookmarkStart w:id="15" w:name="_Toc108678053"/>
      <w:bookmarkStart w:id="16" w:name="_Toc109642962"/>
      <w:r w:rsidRPr="00BD7681">
        <w:rPr>
          <w:rFonts w:ascii="Times New Roman" w:eastAsia="Times New Roman" w:hAnsi="Times New Roman" w:cs="Times New Roman"/>
          <w:b/>
          <w:bCs/>
          <w:szCs w:val="24"/>
          <w:lang w:val="hr-HR"/>
        </w:rPr>
        <w:t>MATEMATIKA</w:t>
      </w:r>
      <w:bookmarkEnd w:id="14"/>
      <w:bookmarkEnd w:id="15"/>
      <w:bookmarkEnd w:id="16"/>
    </w:p>
    <w:p w14:paraId="050C1A95" w14:textId="77777777" w:rsidR="00302B1C" w:rsidRPr="00BD7681" w:rsidRDefault="00302B1C" w:rsidP="00302B1C">
      <w:pPr>
        <w:spacing w:after="0" w:line="240" w:lineRule="auto"/>
        <w:rPr>
          <w:rFonts w:ascii="Times New Roman" w:eastAsia="Times New Roman" w:hAnsi="Times New Roman" w:cs="Times New Roman"/>
          <w:lang w:val="hr-HR"/>
        </w:rPr>
      </w:pPr>
    </w:p>
    <w:p w14:paraId="3C647BA1" w14:textId="77777777" w:rsidR="00302B1C" w:rsidRPr="00BD7681" w:rsidRDefault="00302B1C" w:rsidP="00302B1C">
      <w:pPr>
        <w:spacing w:after="0" w:line="240" w:lineRule="auto"/>
        <w:rPr>
          <w:rFonts w:ascii="Times New Roman" w:eastAsia="Times New Roman" w:hAnsi="Times New Roman" w:cs="Times New Roman"/>
          <w:lang w:val="hr-HR"/>
        </w:rPr>
      </w:pPr>
    </w:p>
    <w:p w14:paraId="75E79D7C"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GODIŠNJI BROJ NASTAVNIH SATI: 70</w:t>
      </w:r>
    </w:p>
    <w:p w14:paraId="5191A19F"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 BROJ NASTAVNIH SATI: 2</w:t>
      </w:r>
    </w:p>
    <w:p w14:paraId="5AF2291A"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BROJ MODULA: 2</w:t>
      </w:r>
    </w:p>
    <w:p w14:paraId="171FAA35" w14:textId="77777777" w:rsidR="00302B1C" w:rsidRPr="00BD7681" w:rsidRDefault="00302B1C" w:rsidP="00302B1C">
      <w:pPr>
        <w:spacing w:after="0" w:line="240" w:lineRule="auto"/>
        <w:rPr>
          <w:rFonts w:ascii="Times New Roman" w:eastAsia="Times New Roman" w:hAnsi="Times New Roman" w:cs="Times New Roman"/>
          <w:lang w:val="hr-HR"/>
        </w:rPr>
      </w:pPr>
    </w:p>
    <w:p w14:paraId="34D16BFA" w14:textId="77777777" w:rsidR="00302B1C" w:rsidRPr="00BD7681" w:rsidRDefault="00302B1C" w:rsidP="00302B1C">
      <w:pPr>
        <w:spacing w:after="0" w:line="240" w:lineRule="auto"/>
        <w:rPr>
          <w:rFonts w:ascii="Times New Roman" w:eastAsia="Times New Roman" w:hAnsi="Times New Roman" w:cs="Times New Roman"/>
          <w:lang w:val="hr-HR"/>
        </w:rPr>
      </w:pPr>
    </w:p>
    <w:p w14:paraId="61281C8D" w14:textId="77777777" w:rsidR="00302B1C" w:rsidRPr="00BD7681" w:rsidRDefault="00302B1C" w:rsidP="00302B1C">
      <w:pPr>
        <w:spacing w:after="0" w:line="240" w:lineRule="auto"/>
        <w:rPr>
          <w:rFonts w:ascii="Times New Roman" w:eastAsia="Times New Roman" w:hAnsi="Times New Roman" w:cs="Times New Roman"/>
          <w:lang w:val="hr-HR"/>
        </w:rPr>
      </w:pPr>
    </w:p>
    <w:p w14:paraId="5ADC390B" w14:textId="77777777" w:rsidR="00302B1C" w:rsidRPr="00BD7681" w:rsidRDefault="00302B1C" w:rsidP="00302B1C">
      <w:pPr>
        <w:spacing w:after="0" w:line="240" w:lineRule="auto"/>
        <w:rPr>
          <w:rFonts w:ascii="Times New Roman" w:eastAsia="Times New Roman" w:hAnsi="Times New Roman" w:cs="Times New Roman"/>
          <w:lang w:val="hr-HR"/>
        </w:rPr>
      </w:pPr>
    </w:p>
    <w:p w14:paraId="4D854372" w14:textId="77777777" w:rsidR="00302B1C" w:rsidRPr="00BD7681" w:rsidRDefault="00302B1C" w:rsidP="00302B1C">
      <w:pPr>
        <w:spacing w:after="0" w:line="240" w:lineRule="auto"/>
        <w:rPr>
          <w:rFonts w:ascii="Times New Roman" w:eastAsia="Times New Roman" w:hAnsi="Times New Roman" w:cs="Times New Roman"/>
          <w:lang w:val="hr-HR"/>
        </w:rPr>
      </w:pPr>
    </w:p>
    <w:p w14:paraId="0C794E33" w14:textId="77777777" w:rsidR="00302B1C" w:rsidRPr="00BD7681" w:rsidRDefault="00302B1C" w:rsidP="00302B1C">
      <w:pPr>
        <w:spacing w:after="0" w:line="240" w:lineRule="auto"/>
        <w:rPr>
          <w:rFonts w:ascii="Times New Roman" w:eastAsia="Times New Roman" w:hAnsi="Times New Roman" w:cs="Times New Roman"/>
          <w:lang w:val="hr-HR"/>
        </w:rPr>
      </w:pPr>
    </w:p>
    <w:p w14:paraId="24B9AF94" w14:textId="77777777" w:rsidR="00302B1C" w:rsidRPr="00BD7681" w:rsidRDefault="00302B1C" w:rsidP="00302B1C">
      <w:pPr>
        <w:spacing w:after="0" w:line="240" w:lineRule="auto"/>
        <w:rPr>
          <w:rFonts w:ascii="Times New Roman" w:eastAsia="Times New Roman" w:hAnsi="Times New Roman" w:cs="Times New Roman"/>
          <w:lang w:val="hr-HR"/>
        </w:rPr>
      </w:pPr>
    </w:p>
    <w:p w14:paraId="02918B53" w14:textId="77777777" w:rsidR="00302B1C" w:rsidRPr="00BD7681" w:rsidRDefault="00302B1C" w:rsidP="00302B1C">
      <w:pPr>
        <w:spacing w:after="0" w:line="240" w:lineRule="auto"/>
        <w:rPr>
          <w:rFonts w:ascii="Times New Roman" w:eastAsia="Times New Roman" w:hAnsi="Times New Roman" w:cs="Times New Roman"/>
          <w:lang w:val="hr-HR"/>
        </w:rPr>
      </w:pPr>
    </w:p>
    <w:p w14:paraId="249A985D" w14:textId="77777777" w:rsidR="00302B1C" w:rsidRPr="00BD7681" w:rsidRDefault="00302B1C" w:rsidP="00302B1C">
      <w:pPr>
        <w:spacing w:after="0" w:line="240" w:lineRule="auto"/>
        <w:rPr>
          <w:rFonts w:ascii="Times New Roman" w:eastAsia="Times New Roman" w:hAnsi="Times New Roman" w:cs="Times New Roman"/>
          <w:lang w:val="hr-HR"/>
        </w:rPr>
      </w:pPr>
    </w:p>
    <w:p w14:paraId="59D3FDE1" w14:textId="77777777" w:rsidR="00302B1C" w:rsidRPr="00BD7681" w:rsidRDefault="00302B1C" w:rsidP="00302B1C">
      <w:pPr>
        <w:spacing w:after="0" w:line="240" w:lineRule="auto"/>
        <w:rPr>
          <w:rFonts w:ascii="Times New Roman" w:eastAsia="Times New Roman" w:hAnsi="Times New Roman" w:cs="Times New Roman"/>
          <w:lang w:val="hr-HR"/>
        </w:rPr>
      </w:pPr>
    </w:p>
    <w:p w14:paraId="34BF8644" w14:textId="77777777" w:rsidR="00302B1C" w:rsidRPr="00BD7681" w:rsidRDefault="00302B1C" w:rsidP="00302B1C">
      <w:pPr>
        <w:spacing w:after="0" w:line="240" w:lineRule="auto"/>
        <w:rPr>
          <w:rFonts w:ascii="Times New Roman" w:eastAsia="Times New Roman" w:hAnsi="Times New Roman" w:cs="Times New Roman"/>
          <w:lang w:val="hr-HR"/>
        </w:rPr>
      </w:pPr>
    </w:p>
    <w:p w14:paraId="328EBD44" w14:textId="77777777" w:rsidR="00302B1C" w:rsidRPr="00BD7681" w:rsidRDefault="00302B1C" w:rsidP="00302B1C">
      <w:pPr>
        <w:spacing w:after="0" w:line="240" w:lineRule="auto"/>
        <w:rPr>
          <w:rFonts w:ascii="Times New Roman" w:eastAsia="Times New Roman" w:hAnsi="Times New Roman" w:cs="Times New Roman"/>
          <w:lang w:val="hr-HR"/>
        </w:rPr>
      </w:pPr>
    </w:p>
    <w:p w14:paraId="28FF9606" w14:textId="77777777" w:rsidR="00302B1C" w:rsidRPr="00BD7681" w:rsidRDefault="00302B1C" w:rsidP="00302B1C">
      <w:pPr>
        <w:spacing w:after="0" w:line="240" w:lineRule="auto"/>
        <w:rPr>
          <w:rFonts w:ascii="Times New Roman" w:eastAsia="Times New Roman" w:hAnsi="Times New Roman" w:cs="Times New Roman"/>
          <w:lang w:val="hr-HR"/>
        </w:rPr>
      </w:pPr>
    </w:p>
    <w:p w14:paraId="702B201F" w14:textId="77777777" w:rsidR="00302B1C" w:rsidRPr="00BD7681" w:rsidRDefault="00302B1C" w:rsidP="00302B1C">
      <w:pPr>
        <w:spacing w:after="0" w:line="240" w:lineRule="auto"/>
        <w:rPr>
          <w:rFonts w:ascii="Times New Roman" w:eastAsia="Times New Roman" w:hAnsi="Times New Roman" w:cs="Times New Roman"/>
          <w:lang w:val="hr-HR"/>
        </w:rPr>
      </w:pPr>
    </w:p>
    <w:p w14:paraId="417C2B17" w14:textId="77777777" w:rsidR="00302B1C" w:rsidRPr="00BD7681" w:rsidRDefault="00302B1C" w:rsidP="00302B1C">
      <w:pPr>
        <w:spacing w:after="0" w:line="240" w:lineRule="auto"/>
        <w:rPr>
          <w:rFonts w:ascii="Times New Roman" w:eastAsia="Times New Roman" w:hAnsi="Times New Roman" w:cs="Times New Roman"/>
          <w:lang w:val="hr-HR"/>
        </w:rPr>
      </w:pPr>
    </w:p>
    <w:p w14:paraId="538DE580" w14:textId="77777777" w:rsidR="00302B1C" w:rsidRPr="00BD7681" w:rsidRDefault="00302B1C" w:rsidP="00302B1C">
      <w:pPr>
        <w:spacing w:after="0" w:line="240" w:lineRule="auto"/>
        <w:rPr>
          <w:rFonts w:ascii="Times New Roman" w:eastAsia="Times New Roman" w:hAnsi="Times New Roman" w:cs="Times New Roman"/>
          <w:lang w:val="hr-HR"/>
        </w:rPr>
      </w:pPr>
    </w:p>
    <w:p w14:paraId="05AA38AB" w14:textId="77777777" w:rsidR="00302B1C" w:rsidRPr="00BD7681" w:rsidRDefault="00302B1C" w:rsidP="00302B1C">
      <w:pPr>
        <w:spacing w:after="0" w:line="240" w:lineRule="auto"/>
        <w:rPr>
          <w:rFonts w:ascii="Times New Roman" w:eastAsia="Times New Roman" w:hAnsi="Times New Roman" w:cs="Times New Roman"/>
          <w:lang w:val="hr-HR"/>
        </w:rPr>
      </w:pPr>
    </w:p>
    <w:p w14:paraId="6E4CB170" w14:textId="77777777" w:rsidR="00302B1C" w:rsidRPr="00BD7681" w:rsidRDefault="00302B1C" w:rsidP="00302B1C">
      <w:pPr>
        <w:spacing w:after="0" w:line="240" w:lineRule="auto"/>
        <w:rPr>
          <w:rFonts w:ascii="Times New Roman" w:eastAsia="Times New Roman" w:hAnsi="Times New Roman" w:cs="Times New Roman"/>
          <w:lang w:val="hr-HR"/>
        </w:rPr>
      </w:pPr>
    </w:p>
    <w:p w14:paraId="0F40142B" w14:textId="77777777" w:rsidR="00302B1C" w:rsidRPr="00BD7681" w:rsidRDefault="00302B1C" w:rsidP="00302B1C">
      <w:pPr>
        <w:spacing w:after="0" w:line="240" w:lineRule="auto"/>
        <w:rPr>
          <w:rFonts w:ascii="Times New Roman" w:eastAsia="Times New Roman" w:hAnsi="Times New Roman" w:cs="Times New Roman"/>
          <w:lang w:val="hr-HR"/>
        </w:rPr>
      </w:pPr>
    </w:p>
    <w:p w14:paraId="2852807A" w14:textId="77777777" w:rsidR="00302B1C" w:rsidRPr="00BD7681" w:rsidRDefault="00302B1C" w:rsidP="00302B1C">
      <w:pPr>
        <w:spacing w:after="0" w:line="240" w:lineRule="auto"/>
        <w:rPr>
          <w:rFonts w:ascii="Times New Roman" w:eastAsia="Times New Roman" w:hAnsi="Times New Roman" w:cs="Times New Roman"/>
          <w:lang w:val="hr-HR"/>
        </w:rPr>
      </w:pPr>
    </w:p>
    <w:p w14:paraId="00178D69" w14:textId="77777777" w:rsidR="00302B1C" w:rsidRPr="00BD7681" w:rsidRDefault="00302B1C" w:rsidP="00302B1C">
      <w:pPr>
        <w:spacing w:after="0" w:line="240" w:lineRule="auto"/>
        <w:rPr>
          <w:rFonts w:ascii="Times New Roman" w:eastAsia="Times New Roman" w:hAnsi="Times New Roman" w:cs="Times New Roman"/>
          <w:lang w:val="hr-HR"/>
        </w:rPr>
      </w:pPr>
    </w:p>
    <w:p w14:paraId="22989464" w14:textId="77777777" w:rsidR="00302B1C" w:rsidRPr="00BD7681" w:rsidRDefault="00302B1C" w:rsidP="00302B1C">
      <w:pPr>
        <w:spacing w:after="0" w:line="240" w:lineRule="auto"/>
        <w:rPr>
          <w:rFonts w:ascii="Times New Roman" w:eastAsia="Times New Roman" w:hAnsi="Times New Roman" w:cs="Times New Roman"/>
          <w:lang w:val="hr-HR"/>
        </w:rPr>
      </w:pPr>
    </w:p>
    <w:p w14:paraId="5281905A" w14:textId="77777777" w:rsidR="00302B1C" w:rsidRPr="00BD7681" w:rsidRDefault="00302B1C" w:rsidP="00302B1C">
      <w:pPr>
        <w:spacing w:after="0" w:line="240" w:lineRule="auto"/>
        <w:rPr>
          <w:rFonts w:ascii="Times New Roman" w:eastAsia="Times New Roman" w:hAnsi="Times New Roman" w:cs="Times New Roman"/>
          <w:lang w:val="hr-HR"/>
        </w:rPr>
      </w:pPr>
    </w:p>
    <w:p w14:paraId="4F8BB3DF" w14:textId="77777777" w:rsidR="00302B1C" w:rsidRPr="00BD7681" w:rsidRDefault="00302B1C" w:rsidP="00302B1C">
      <w:pPr>
        <w:spacing w:after="0" w:line="240" w:lineRule="auto"/>
        <w:rPr>
          <w:rFonts w:ascii="Times New Roman" w:eastAsia="Times New Roman" w:hAnsi="Times New Roman" w:cs="Times New Roman"/>
          <w:lang w:val="hr-HR"/>
        </w:rPr>
      </w:pPr>
    </w:p>
    <w:p w14:paraId="3D80506C" w14:textId="77777777" w:rsidR="00302B1C" w:rsidRPr="00BD7681" w:rsidRDefault="00302B1C" w:rsidP="00302B1C">
      <w:pPr>
        <w:spacing w:after="0" w:line="240" w:lineRule="auto"/>
        <w:rPr>
          <w:rFonts w:ascii="Times New Roman" w:eastAsia="Times New Roman" w:hAnsi="Times New Roman" w:cs="Times New Roman"/>
          <w:lang w:val="hr-HR"/>
        </w:rPr>
      </w:pPr>
    </w:p>
    <w:p w14:paraId="7E9A13FA" w14:textId="77777777" w:rsidR="00302B1C" w:rsidRPr="00BD7681" w:rsidRDefault="00302B1C" w:rsidP="00302B1C">
      <w:pPr>
        <w:spacing w:after="0" w:line="240" w:lineRule="auto"/>
        <w:rPr>
          <w:rFonts w:ascii="Times New Roman" w:eastAsia="Times New Roman" w:hAnsi="Times New Roman" w:cs="Times New Roman"/>
          <w:lang w:val="hr-HR"/>
        </w:rPr>
      </w:pPr>
    </w:p>
    <w:p w14:paraId="77FD485E" w14:textId="77777777" w:rsidR="00302B1C" w:rsidRPr="00BD7681" w:rsidRDefault="00302B1C" w:rsidP="00302B1C">
      <w:pPr>
        <w:spacing w:after="0" w:line="240" w:lineRule="auto"/>
        <w:rPr>
          <w:rFonts w:ascii="Times New Roman" w:eastAsia="Times New Roman" w:hAnsi="Times New Roman" w:cs="Times New Roman"/>
          <w:lang w:val="hr-HR"/>
        </w:rPr>
      </w:pPr>
    </w:p>
    <w:p w14:paraId="4ACE2360" w14:textId="77777777" w:rsidR="00302B1C" w:rsidRPr="00BD7681" w:rsidRDefault="00302B1C" w:rsidP="00302B1C">
      <w:pPr>
        <w:spacing w:after="0" w:line="240" w:lineRule="auto"/>
        <w:rPr>
          <w:rFonts w:ascii="Times New Roman" w:eastAsia="Times New Roman" w:hAnsi="Times New Roman" w:cs="Times New Roman"/>
          <w:lang w:val="hr-HR"/>
        </w:rPr>
      </w:pPr>
    </w:p>
    <w:p w14:paraId="613002FF" w14:textId="77777777" w:rsidR="00302B1C" w:rsidRPr="00BD7681" w:rsidRDefault="00302B1C" w:rsidP="00302B1C">
      <w:pPr>
        <w:spacing w:after="0" w:line="240" w:lineRule="auto"/>
        <w:rPr>
          <w:rFonts w:ascii="Times New Roman" w:eastAsia="Times New Roman" w:hAnsi="Times New Roman" w:cs="Times New Roman"/>
          <w:lang w:val="hr-HR"/>
        </w:rPr>
      </w:pPr>
    </w:p>
    <w:p w14:paraId="09EFEAC6" w14:textId="77777777" w:rsidR="00302B1C" w:rsidRPr="00BD7681" w:rsidRDefault="00302B1C" w:rsidP="00302B1C">
      <w:pPr>
        <w:spacing w:after="0" w:line="240" w:lineRule="auto"/>
        <w:rPr>
          <w:rFonts w:ascii="Times New Roman" w:eastAsia="Times New Roman" w:hAnsi="Times New Roman" w:cs="Times New Roman"/>
          <w:lang w:val="hr-HR"/>
        </w:rPr>
      </w:pPr>
    </w:p>
    <w:p w14:paraId="540E6440" w14:textId="77777777" w:rsidR="00302B1C" w:rsidRPr="00BD7681" w:rsidRDefault="00302B1C" w:rsidP="00302B1C">
      <w:pPr>
        <w:spacing w:after="0" w:line="240" w:lineRule="auto"/>
        <w:rPr>
          <w:rFonts w:ascii="Times New Roman" w:eastAsia="Times New Roman" w:hAnsi="Times New Roman" w:cs="Times New Roman"/>
          <w:lang w:val="hr-HR"/>
        </w:rPr>
      </w:pPr>
    </w:p>
    <w:p w14:paraId="4728DF8A" w14:textId="77777777" w:rsidR="00302B1C" w:rsidRPr="00BD7681" w:rsidRDefault="00302B1C" w:rsidP="00302B1C">
      <w:pPr>
        <w:spacing w:after="0" w:line="240" w:lineRule="auto"/>
        <w:rPr>
          <w:rFonts w:ascii="Times New Roman" w:eastAsia="Times New Roman" w:hAnsi="Times New Roman" w:cs="Times New Roman"/>
          <w:lang w:val="hr-HR"/>
        </w:rPr>
      </w:pPr>
    </w:p>
    <w:p w14:paraId="06148761" w14:textId="77777777" w:rsidR="00302B1C" w:rsidRPr="00BD7681" w:rsidRDefault="00302B1C" w:rsidP="00302B1C">
      <w:pPr>
        <w:spacing w:after="0" w:line="240" w:lineRule="auto"/>
        <w:rPr>
          <w:rFonts w:ascii="Times New Roman" w:eastAsia="Times New Roman" w:hAnsi="Times New Roman" w:cs="Times New Roman"/>
          <w:lang w:val="hr-HR"/>
        </w:rPr>
      </w:pPr>
    </w:p>
    <w:p w14:paraId="5C9A4A56" w14:textId="77777777" w:rsidR="00302B1C" w:rsidRPr="00BD7681" w:rsidRDefault="00302B1C" w:rsidP="00302B1C">
      <w:pPr>
        <w:spacing w:after="0" w:line="240" w:lineRule="auto"/>
        <w:rPr>
          <w:rFonts w:ascii="Times New Roman" w:eastAsia="Times New Roman" w:hAnsi="Times New Roman" w:cs="Times New Roman"/>
          <w:lang w:val="hr-HR"/>
        </w:rPr>
      </w:pPr>
    </w:p>
    <w:p w14:paraId="2622A4A1" w14:textId="77777777" w:rsidR="00302B1C" w:rsidRPr="00BD7681" w:rsidRDefault="00302B1C" w:rsidP="00302B1C">
      <w:pPr>
        <w:spacing w:after="0" w:line="240" w:lineRule="auto"/>
        <w:rPr>
          <w:rFonts w:ascii="Times New Roman" w:eastAsia="Times New Roman" w:hAnsi="Times New Roman" w:cs="Times New Roman"/>
          <w:lang w:val="hr-HR"/>
        </w:rPr>
      </w:pPr>
    </w:p>
    <w:p w14:paraId="1A1270BC" w14:textId="77777777" w:rsidR="00302B1C" w:rsidRPr="00BD7681" w:rsidRDefault="00302B1C" w:rsidP="00302B1C">
      <w:pPr>
        <w:spacing w:after="0" w:line="240" w:lineRule="auto"/>
        <w:rPr>
          <w:rFonts w:ascii="Times New Roman" w:eastAsia="Times New Roman" w:hAnsi="Times New Roman" w:cs="Times New Roman"/>
          <w:lang w:val="hr-HR"/>
        </w:rPr>
      </w:pPr>
    </w:p>
    <w:p w14:paraId="507B9145" w14:textId="77777777" w:rsidR="00302B1C" w:rsidRPr="00BD7681" w:rsidRDefault="00302B1C" w:rsidP="00302B1C">
      <w:pPr>
        <w:spacing w:after="0" w:line="240" w:lineRule="auto"/>
        <w:rPr>
          <w:rFonts w:ascii="Times New Roman" w:eastAsia="Times New Roman" w:hAnsi="Times New Roman" w:cs="Times New Roman"/>
          <w:lang w:val="hr-HR"/>
        </w:rPr>
      </w:pPr>
    </w:p>
    <w:p w14:paraId="2F80EE04" w14:textId="77777777" w:rsidR="00302B1C" w:rsidRPr="00BD7681" w:rsidRDefault="00302B1C" w:rsidP="00302B1C">
      <w:pPr>
        <w:spacing w:after="0" w:line="240" w:lineRule="auto"/>
        <w:rPr>
          <w:rFonts w:ascii="Times New Roman" w:eastAsia="Times New Roman" w:hAnsi="Times New Roman" w:cs="Times New Roman"/>
          <w:lang w:val="hr-HR"/>
        </w:rPr>
      </w:pPr>
    </w:p>
    <w:p w14:paraId="0037E327" w14:textId="77777777" w:rsidR="00302B1C" w:rsidRPr="00BD7681" w:rsidRDefault="00302B1C" w:rsidP="00302B1C">
      <w:pPr>
        <w:spacing w:after="0" w:line="240" w:lineRule="auto"/>
        <w:rPr>
          <w:rFonts w:ascii="Times New Roman" w:eastAsia="Times New Roman" w:hAnsi="Times New Roman" w:cs="Times New Roman"/>
          <w:lang w:val="hr-HR"/>
        </w:rPr>
      </w:pPr>
    </w:p>
    <w:p w14:paraId="7B11FE85" w14:textId="77777777" w:rsidR="00302B1C" w:rsidRPr="00BD7681" w:rsidRDefault="00302B1C" w:rsidP="00302B1C">
      <w:pPr>
        <w:spacing w:after="0" w:line="240" w:lineRule="auto"/>
        <w:rPr>
          <w:rFonts w:ascii="Times New Roman" w:eastAsia="Times New Roman" w:hAnsi="Times New Roman" w:cs="Times New Roman"/>
          <w:lang w:val="hr-HR"/>
        </w:rPr>
      </w:pPr>
    </w:p>
    <w:p w14:paraId="7C5E2CB9" w14:textId="77777777" w:rsidR="00302B1C" w:rsidRPr="00BD7681" w:rsidRDefault="00302B1C" w:rsidP="00302B1C">
      <w:pPr>
        <w:spacing w:after="0" w:line="240" w:lineRule="auto"/>
        <w:rPr>
          <w:rFonts w:ascii="Times New Roman" w:eastAsia="Times New Roman" w:hAnsi="Times New Roman" w:cs="Times New Roman"/>
          <w:lang w:val="hr-HR"/>
        </w:rPr>
      </w:pPr>
    </w:p>
    <w:p w14:paraId="43E6BFE6" w14:textId="77777777" w:rsidR="00302B1C" w:rsidRPr="00BD7681" w:rsidRDefault="00302B1C" w:rsidP="00302B1C">
      <w:pPr>
        <w:spacing w:after="0" w:line="240" w:lineRule="auto"/>
        <w:rPr>
          <w:rFonts w:ascii="Times New Roman" w:eastAsia="Times New Roman" w:hAnsi="Times New Roman" w:cs="Times New Roman"/>
          <w:lang w:val="hr-HR"/>
        </w:rPr>
      </w:pPr>
    </w:p>
    <w:p w14:paraId="065CBCCA" w14:textId="77777777" w:rsidR="00302B1C" w:rsidRPr="00BD7681" w:rsidRDefault="00302B1C" w:rsidP="00302B1C">
      <w:pPr>
        <w:spacing w:after="0" w:line="240" w:lineRule="auto"/>
        <w:rPr>
          <w:rFonts w:ascii="Times New Roman" w:eastAsia="Times New Roman" w:hAnsi="Times New Roman" w:cs="Times New Roman"/>
          <w:lang w:val="hr-HR"/>
        </w:rPr>
      </w:pPr>
    </w:p>
    <w:p w14:paraId="2EC349E1" w14:textId="77777777" w:rsidR="00302B1C" w:rsidRPr="00BD7681" w:rsidRDefault="00302B1C" w:rsidP="00302B1C">
      <w:pPr>
        <w:spacing w:after="0" w:line="240" w:lineRule="auto"/>
        <w:rPr>
          <w:rFonts w:ascii="Times New Roman" w:eastAsia="Times New Roman" w:hAnsi="Times New Roman" w:cs="Times New Roman"/>
          <w:lang w:val="hr-HR"/>
        </w:rPr>
      </w:pPr>
    </w:p>
    <w:p w14:paraId="14F614EF" w14:textId="77777777" w:rsidR="00302B1C" w:rsidRPr="00BD7681" w:rsidRDefault="00302B1C" w:rsidP="00302B1C">
      <w:pPr>
        <w:spacing w:after="0" w:line="240" w:lineRule="auto"/>
        <w:rPr>
          <w:rFonts w:ascii="Times New Roman" w:eastAsia="Times New Roman" w:hAnsi="Times New Roman" w:cs="Times New Roman"/>
          <w:lang w:val="hr-HR"/>
        </w:rPr>
      </w:pPr>
    </w:p>
    <w:p w14:paraId="3F8DC048" w14:textId="77777777" w:rsidR="00302B1C" w:rsidRPr="00BD7681" w:rsidRDefault="00302B1C" w:rsidP="00302B1C">
      <w:pPr>
        <w:spacing w:after="0" w:line="240" w:lineRule="auto"/>
        <w:rPr>
          <w:rFonts w:ascii="Times New Roman" w:eastAsia="Times New Roman" w:hAnsi="Times New Roman" w:cs="Times New Roman"/>
          <w:lang w:val="hr-HR"/>
        </w:rPr>
      </w:pPr>
    </w:p>
    <w:p w14:paraId="3C16717C" w14:textId="77777777" w:rsidR="00302B1C" w:rsidRPr="00BD7681" w:rsidRDefault="00302B1C" w:rsidP="00302B1C">
      <w:pPr>
        <w:spacing w:after="0" w:line="240" w:lineRule="auto"/>
        <w:rPr>
          <w:rFonts w:ascii="Times New Roman" w:eastAsia="Times New Roman" w:hAnsi="Times New Roman" w:cs="Times New Roman"/>
          <w:lang w:val="hr-HR"/>
        </w:rPr>
      </w:pPr>
    </w:p>
    <w:p w14:paraId="440C6808" w14:textId="77777777" w:rsidR="00302B1C" w:rsidRPr="00BD7681" w:rsidRDefault="00302B1C" w:rsidP="00302B1C">
      <w:pPr>
        <w:spacing w:after="0" w:line="240" w:lineRule="auto"/>
        <w:rPr>
          <w:rFonts w:ascii="Times New Roman" w:eastAsia="Times New Roman" w:hAnsi="Times New Roman" w:cs="Times New Roman"/>
          <w:lang w:val="hr-HR"/>
        </w:rPr>
      </w:pPr>
    </w:p>
    <w:p w14:paraId="2AFFC769" w14:textId="77777777" w:rsidR="00302B1C" w:rsidRPr="00BD7681" w:rsidRDefault="00302B1C" w:rsidP="00302B1C">
      <w:pPr>
        <w:spacing w:after="0" w:line="240" w:lineRule="auto"/>
        <w:rPr>
          <w:rFonts w:ascii="Times New Roman" w:eastAsia="Times New Roman" w:hAnsi="Times New Roman" w:cs="Times New Roman"/>
          <w:lang w:val="hr-HR"/>
        </w:rPr>
      </w:pPr>
    </w:p>
    <w:p w14:paraId="3191CC14" w14:textId="77777777" w:rsidR="00302B1C" w:rsidRPr="00BD7681" w:rsidRDefault="00302B1C" w:rsidP="00302B1C">
      <w:pPr>
        <w:spacing w:after="0" w:line="240" w:lineRule="auto"/>
        <w:rPr>
          <w:rFonts w:ascii="Times New Roman" w:eastAsia="Times New Roman" w:hAnsi="Times New Roman" w:cs="Times New Roman"/>
          <w:lang w:val="hr-HR"/>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671"/>
        <w:gridCol w:w="6126"/>
      </w:tblGrid>
      <w:tr w:rsidR="00302B1C" w:rsidRPr="00BD7681" w14:paraId="6D5417F3" w14:textId="77777777" w:rsidTr="00967779">
        <w:tc>
          <w:tcPr>
            <w:tcW w:w="2551" w:type="dxa"/>
            <w:shd w:val="clear" w:color="auto" w:fill="auto"/>
          </w:tcPr>
          <w:p w14:paraId="414EF94D"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lastRenderedPageBreak/>
              <w:t>Predmet (naziv):</w:t>
            </w:r>
          </w:p>
        </w:tc>
        <w:tc>
          <w:tcPr>
            <w:tcW w:w="7797" w:type="dxa"/>
            <w:gridSpan w:val="2"/>
            <w:shd w:val="clear" w:color="auto" w:fill="auto"/>
            <w:vAlign w:val="center"/>
          </w:tcPr>
          <w:p w14:paraId="0DBED73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b/>
                <w:bCs/>
                <w:lang w:val="hr-HR"/>
              </w:rPr>
              <w:t>MATEMATIKA</w:t>
            </w:r>
          </w:p>
        </w:tc>
      </w:tr>
      <w:tr w:rsidR="00302B1C" w:rsidRPr="00BD7681" w14:paraId="192D55C4" w14:textId="77777777" w:rsidTr="00967779">
        <w:trPr>
          <w:trHeight w:val="215"/>
        </w:trPr>
        <w:tc>
          <w:tcPr>
            <w:tcW w:w="2551" w:type="dxa"/>
            <w:tcBorders>
              <w:bottom w:val="single" w:sz="4" w:space="0" w:color="auto"/>
            </w:tcBorders>
            <w:shd w:val="clear" w:color="auto" w:fill="auto"/>
          </w:tcPr>
          <w:p w14:paraId="4E27A87B"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Modul (naziv):</w:t>
            </w:r>
          </w:p>
        </w:tc>
        <w:tc>
          <w:tcPr>
            <w:tcW w:w="7797" w:type="dxa"/>
            <w:gridSpan w:val="2"/>
            <w:tcBorders>
              <w:bottom w:val="single" w:sz="4" w:space="0" w:color="auto"/>
            </w:tcBorders>
            <w:shd w:val="clear" w:color="auto" w:fill="auto"/>
            <w:vAlign w:val="center"/>
          </w:tcPr>
          <w:p w14:paraId="62776367"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b/>
                <w:bCs/>
                <w:lang w:val="hr-HR"/>
              </w:rPr>
              <w:t>Operacije u R i uvod u algebru</w:t>
            </w:r>
          </w:p>
        </w:tc>
      </w:tr>
      <w:tr w:rsidR="00302B1C" w:rsidRPr="00BD7681" w14:paraId="6F36F715" w14:textId="77777777" w:rsidTr="00967779">
        <w:trPr>
          <w:trHeight w:val="287"/>
        </w:trPr>
        <w:tc>
          <w:tcPr>
            <w:tcW w:w="2551" w:type="dxa"/>
            <w:shd w:val="clear" w:color="auto" w:fill="auto"/>
          </w:tcPr>
          <w:p w14:paraId="7B3FF087"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Redni broj modula: </w:t>
            </w:r>
          </w:p>
        </w:tc>
        <w:tc>
          <w:tcPr>
            <w:tcW w:w="7797" w:type="dxa"/>
            <w:gridSpan w:val="2"/>
            <w:shd w:val="clear" w:color="auto" w:fill="auto"/>
            <w:vAlign w:val="center"/>
          </w:tcPr>
          <w:p w14:paraId="5EFB7150"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b/>
                <w:bCs/>
                <w:lang w:val="hr-HR"/>
              </w:rPr>
              <w:t>1.</w:t>
            </w:r>
          </w:p>
        </w:tc>
      </w:tr>
      <w:tr w:rsidR="00302B1C" w:rsidRPr="00BD7681" w14:paraId="00F1EC69" w14:textId="77777777" w:rsidTr="00967779">
        <w:trPr>
          <w:trHeight w:val="255"/>
        </w:trPr>
        <w:tc>
          <w:tcPr>
            <w:tcW w:w="10348" w:type="dxa"/>
            <w:gridSpan w:val="3"/>
            <w:shd w:val="clear" w:color="auto" w:fill="auto"/>
          </w:tcPr>
          <w:p w14:paraId="2AB1C57C"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Svrha: </w:t>
            </w:r>
          </w:p>
        </w:tc>
      </w:tr>
      <w:tr w:rsidR="00302B1C" w:rsidRPr="00BD7681" w14:paraId="179A8189" w14:textId="77777777" w:rsidTr="00967779">
        <w:trPr>
          <w:trHeight w:val="302"/>
        </w:trPr>
        <w:tc>
          <w:tcPr>
            <w:tcW w:w="10348" w:type="dxa"/>
            <w:gridSpan w:val="3"/>
            <w:shd w:val="clear" w:color="auto" w:fill="auto"/>
          </w:tcPr>
          <w:p w14:paraId="5C071AC3"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rPr>
              <w:t>Svrha modula je učenikovo svladavanje računskih operacija i pravilna primjena istih u praksi.</w:t>
            </w:r>
          </w:p>
        </w:tc>
      </w:tr>
      <w:tr w:rsidR="00302B1C" w:rsidRPr="00BD7681" w14:paraId="40179C4C" w14:textId="77777777" w:rsidTr="00967779">
        <w:trPr>
          <w:trHeight w:val="192"/>
        </w:trPr>
        <w:tc>
          <w:tcPr>
            <w:tcW w:w="10348" w:type="dxa"/>
            <w:gridSpan w:val="3"/>
            <w:shd w:val="clear" w:color="auto" w:fill="auto"/>
          </w:tcPr>
          <w:p w14:paraId="1D6829C8"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Posebni zahtjevi / Preduvjeti</w:t>
            </w:r>
          </w:p>
        </w:tc>
      </w:tr>
      <w:tr w:rsidR="00302B1C" w:rsidRPr="00BD7681" w14:paraId="2FD53C47" w14:textId="77777777" w:rsidTr="00967779">
        <w:trPr>
          <w:trHeight w:val="225"/>
        </w:trPr>
        <w:tc>
          <w:tcPr>
            <w:tcW w:w="10348" w:type="dxa"/>
            <w:gridSpan w:val="3"/>
            <w:shd w:val="clear" w:color="auto" w:fill="auto"/>
          </w:tcPr>
          <w:p w14:paraId="64D3E3C0"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rPr>
              <w:t xml:space="preserve">Osnovno znanje o matematičkim operacijama u skupu R stečeno u osnovnoj školi. </w:t>
            </w:r>
          </w:p>
        </w:tc>
      </w:tr>
      <w:tr w:rsidR="00302B1C" w:rsidRPr="00BD7681" w14:paraId="2FD3D370" w14:textId="77777777" w:rsidTr="00967779">
        <w:trPr>
          <w:trHeight w:val="273"/>
        </w:trPr>
        <w:tc>
          <w:tcPr>
            <w:tcW w:w="10348" w:type="dxa"/>
            <w:gridSpan w:val="3"/>
            <w:shd w:val="clear" w:color="auto" w:fill="auto"/>
          </w:tcPr>
          <w:p w14:paraId="22764F7B"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Ciljevi:</w:t>
            </w:r>
          </w:p>
        </w:tc>
      </w:tr>
      <w:tr w:rsidR="00302B1C" w:rsidRPr="00BD7681" w14:paraId="56BC861A" w14:textId="77777777" w:rsidTr="00967779">
        <w:trPr>
          <w:trHeight w:val="767"/>
        </w:trPr>
        <w:tc>
          <w:tcPr>
            <w:tcW w:w="10348" w:type="dxa"/>
            <w:gridSpan w:val="3"/>
            <w:shd w:val="clear" w:color="auto" w:fill="auto"/>
          </w:tcPr>
          <w:p w14:paraId="6C633A8A" w14:textId="77777777" w:rsidR="00302B1C" w:rsidRPr="00BD7681" w:rsidRDefault="00302B1C" w:rsidP="00302B1C">
            <w:pPr>
              <w:numPr>
                <w:ilvl w:val="0"/>
                <w:numId w:val="226"/>
              </w:numPr>
              <w:tabs>
                <w:tab w:val="num" w:pos="432"/>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 xml:space="preserve">razviti razumijevanje o operacijama u R, </w:t>
            </w:r>
          </w:p>
          <w:p w14:paraId="35C9AB95" w14:textId="77777777" w:rsidR="00302B1C" w:rsidRPr="00BD7681" w:rsidRDefault="00302B1C" w:rsidP="00302B1C">
            <w:pPr>
              <w:numPr>
                <w:ilvl w:val="0"/>
                <w:numId w:val="226"/>
              </w:numPr>
              <w:tabs>
                <w:tab w:val="num" w:pos="432"/>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stjecati samopouzdanje u radu s brojnim podatcima i u izvođenju matematičkih radnji,</w:t>
            </w:r>
          </w:p>
          <w:p w14:paraId="14C838E4" w14:textId="77777777" w:rsidR="00302B1C" w:rsidRPr="00BD7681" w:rsidRDefault="00302B1C" w:rsidP="00302B1C">
            <w:pPr>
              <w:numPr>
                <w:ilvl w:val="0"/>
                <w:numId w:val="226"/>
              </w:numPr>
              <w:tabs>
                <w:tab w:val="num" w:pos="432"/>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 xml:space="preserve">koristiti vještine matematičkih radnji u praksi, </w:t>
            </w:r>
          </w:p>
          <w:p w14:paraId="603B3A6C" w14:textId="77777777" w:rsidR="00302B1C" w:rsidRPr="00BD7681" w:rsidRDefault="00302B1C" w:rsidP="00302B1C">
            <w:pPr>
              <w:numPr>
                <w:ilvl w:val="0"/>
                <w:numId w:val="226"/>
              </w:numPr>
              <w:tabs>
                <w:tab w:val="num" w:pos="432"/>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 xml:space="preserve">razvijati analitički i logički pristup rješavanju problema, </w:t>
            </w:r>
          </w:p>
          <w:p w14:paraId="5B3D38E5" w14:textId="77777777" w:rsidR="00302B1C" w:rsidRPr="00BD7681" w:rsidRDefault="00302B1C" w:rsidP="00302B1C">
            <w:pPr>
              <w:numPr>
                <w:ilvl w:val="0"/>
                <w:numId w:val="226"/>
              </w:numPr>
              <w:tabs>
                <w:tab w:val="num" w:pos="432"/>
                <w:tab w:val="left" w:pos="5472"/>
              </w:tabs>
              <w:spacing w:after="0" w:line="240" w:lineRule="auto"/>
              <w:contextualSpacing/>
              <w:rPr>
                <w:lang w:val="hr-HR" w:eastAsia="sr-Latn-CS"/>
              </w:rPr>
            </w:pPr>
            <w:r w:rsidRPr="00BD7681">
              <w:rPr>
                <w:rFonts w:ascii="Times New Roman" w:hAnsi="Times New Roman" w:cs="Times New Roman"/>
                <w:lang w:val="hr-HR" w:eastAsia="sr-Latn-CS"/>
              </w:rPr>
              <w:t xml:space="preserve">razvijati sposobnost primjene matematičkih ideja i tehnika na situacijama iz stvarnoga života. </w:t>
            </w:r>
          </w:p>
        </w:tc>
      </w:tr>
      <w:tr w:rsidR="00302B1C" w:rsidRPr="00BD7681" w14:paraId="30D34BAC" w14:textId="77777777" w:rsidTr="00967779">
        <w:trPr>
          <w:trHeight w:val="262"/>
        </w:trPr>
        <w:tc>
          <w:tcPr>
            <w:tcW w:w="10348" w:type="dxa"/>
            <w:gridSpan w:val="3"/>
            <w:shd w:val="clear" w:color="auto" w:fill="auto"/>
          </w:tcPr>
          <w:p w14:paraId="19717647"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Jedinice:</w:t>
            </w:r>
          </w:p>
        </w:tc>
      </w:tr>
      <w:tr w:rsidR="00302B1C" w:rsidRPr="00BD7681" w14:paraId="782D1A6E" w14:textId="77777777" w:rsidTr="00967779">
        <w:trPr>
          <w:trHeight w:val="735"/>
        </w:trPr>
        <w:tc>
          <w:tcPr>
            <w:tcW w:w="10348" w:type="dxa"/>
            <w:gridSpan w:val="3"/>
            <w:shd w:val="clear" w:color="auto" w:fill="auto"/>
          </w:tcPr>
          <w:p w14:paraId="350AE312" w14:textId="77777777" w:rsidR="00302B1C" w:rsidRPr="00BD7681" w:rsidRDefault="00302B1C" w:rsidP="00302B1C">
            <w:pPr>
              <w:numPr>
                <w:ilvl w:val="0"/>
                <w:numId w:val="179"/>
              </w:numPr>
              <w:tabs>
                <w:tab w:val="num" w:pos="252"/>
                <w:tab w:val="left" w:pos="5472"/>
              </w:tabs>
              <w:spacing w:after="0" w:line="240" w:lineRule="auto"/>
              <w:ind w:hanging="648"/>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 xml:space="preserve">Operacije u skupu R i uporaba kalkulatora </w:t>
            </w:r>
          </w:p>
          <w:p w14:paraId="7DB5FE5B" w14:textId="77777777" w:rsidR="00302B1C" w:rsidRPr="00BD7681" w:rsidRDefault="00302B1C" w:rsidP="00302B1C">
            <w:pPr>
              <w:numPr>
                <w:ilvl w:val="0"/>
                <w:numId w:val="179"/>
              </w:numPr>
              <w:tabs>
                <w:tab w:val="num" w:pos="252"/>
                <w:tab w:val="left" w:pos="5472"/>
              </w:tabs>
              <w:spacing w:after="0" w:line="240" w:lineRule="auto"/>
              <w:ind w:hanging="648"/>
              <w:rPr>
                <w:rFonts w:ascii="Times New Roman" w:eastAsia="Times New Roman" w:hAnsi="Times New Roman" w:cs="Times New Roman"/>
                <w:color w:val="0070C0"/>
                <w:lang w:val="hr-HR" w:eastAsia="sr-Latn-CS"/>
              </w:rPr>
            </w:pPr>
            <w:r w:rsidRPr="00BD7681">
              <w:rPr>
                <w:rFonts w:ascii="Times New Roman" w:eastAsia="Times New Roman" w:hAnsi="Times New Roman" w:cs="Times New Roman"/>
                <w:lang w:val="hr-HR" w:eastAsia="sr-Latn-CS"/>
              </w:rPr>
              <w:t xml:space="preserve"> Razmjeri i proporcije</w:t>
            </w:r>
            <w:r w:rsidRPr="00BD7681">
              <w:rPr>
                <w:rFonts w:ascii="Times New Roman" w:eastAsia="Times New Roman" w:hAnsi="Times New Roman" w:cs="Times New Roman"/>
                <w:color w:val="0070C0"/>
                <w:lang w:val="hr-HR" w:eastAsia="sr-Latn-CS"/>
              </w:rPr>
              <w:t xml:space="preserve"> </w:t>
            </w:r>
          </w:p>
          <w:p w14:paraId="49EBDA93" w14:textId="77777777" w:rsidR="00302B1C" w:rsidRPr="00BD7681" w:rsidRDefault="00302B1C" w:rsidP="00302B1C">
            <w:pPr>
              <w:numPr>
                <w:ilvl w:val="0"/>
                <w:numId w:val="179"/>
              </w:numPr>
              <w:tabs>
                <w:tab w:val="num" w:pos="252"/>
                <w:tab w:val="left" w:pos="5472"/>
              </w:tabs>
              <w:spacing w:after="0" w:line="240" w:lineRule="auto"/>
              <w:ind w:hanging="648"/>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 xml:space="preserve">Cijeli i racionalni algebarski izrazi </w:t>
            </w:r>
          </w:p>
        </w:tc>
      </w:tr>
      <w:tr w:rsidR="00302B1C" w:rsidRPr="00BD7681" w14:paraId="66D4DF17" w14:textId="77777777" w:rsidTr="00967779">
        <w:tc>
          <w:tcPr>
            <w:tcW w:w="4222" w:type="dxa"/>
            <w:gridSpan w:val="2"/>
            <w:shd w:val="clear" w:color="auto" w:fill="auto"/>
          </w:tcPr>
          <w:p w14:paraId="755BF6C7"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                       Ishodi učenja:</w:t>
            </w:r>
          </w:p>
        </w:tc>
        <w:tc>
          <w:tcPr>
            <w:tcW w:w="6126" w:type="dxa"/>
            <w:shd w:val="clear" w:color="auto" w:fill="auto"/>
          </w:tcPr>
          <w:p w14:paraId="64172435" w14:textId="77777777" w:rsidR="00302B1C" w:rsidRPr="00BD7681" w:rsidRDefault="00302B1C" w:rsidP="00302B1C">
            <w:pPr>
              <w:tabs>
                <w:tab w:val="left" w:pos="5472"/>
              </w:tabs>
              <w:spacing w:after="0" w:line="240" w:lineRule="auto"/>
              <w:jc w:val="center"/>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Smjernice za nastavnike:</w:t>
            </w:r>
          </w:p>
        </w:tc>
      </w:tr>
      <w:tr w:rsidR="00302B1C" w:rsidRPr="00BD7681" w14:paraId="4D956143" w14:textId="77777777" w:rsidTr="00967779">
        <w:trPr>
          <w:trHeight w:val="1266"/>
        </w:trPr>
        <w:tc>
          <w:tcPr>
            <w:tcW w:w="4222" w:type="dxa"/>
            <w:gridSpan w:val="2"/>
          </w:tcPr>
          <w:p w14:paraId="0F7F6D65"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Jedinica 1.  </w:t>
            </w:r>
          </w:p>
          <w:p w14:paraId="26946EB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Učenik će biti sposoban:</w:t>
            </w:r>
          </w:p>
          <w:p w14:paraId="27685712" w14:textId="77777777" w:rsidR="00302B1C" w:rsidRPr="00BD7681" w:rsidRDefault="00302B1C" w:rsidP="00302B1C">
            <w:pPr>
              <w:numPr>
                <w:ilvl w:val="0"/>
                <w:numId w:val="226"/>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 xml:space="preserve">prepoznati iracionalne brojeve, </w:t>
            </w:r>
          </w:p>
          <w:p w14:paraId="68E1194A" w14:textId="77777777" w:rsidR="00302B1C" w:rsidRPr="00BD7681" w:rsidRDefault="00302B1C" w:rsidP="00302B1C">
            <w:pPr>
              <w:numPr>
                <w:ilvl w:val="0"/>
                <w:numId w:val="228"/>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pretvoriti racionalan u decimalan broj i obrnuto,</w:t>
            </w:r>
          </w:p>
          <w:p w14:paraId="1E941E3A" w14:textId="77777777" w:rsidR="00302B1C" w:rsidRPr="00BD7681" w:rsidRDefault="00302B1C" w:rsidP="00302B1C">
            <w:pPr>
              <w:numPr>
                <w:ilvl w:val="0"/>
                <w:numId w:val="228"/>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 xml:space="preserve">primijeniti pravila za zaokruživanje decimalnih brojeva, </w:t>
            </w:r>
          </w:p>
          <w:p w14:paraId="33585197" w14:textId="77777777" w:rsidR="00302B1C" w:rsidRPr="00BD7681" w:rsidRDefault="00302B1C" w:rsidP="00302B1C">
            <w:pPr>
              <w:numPr>
                <w:ilvl w:val="0"/>
                <w:numId w:val="228"/>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primijeniti apsolutnu vrijednost broja na zadatak,</w:t>
            </w:r>
          </w:p>
          <w:p w14:paraId="5E3EE260" w14:textId="77777777" w:rsidR="00302B1C" w:rsidRPr="00BD7681" w:rsidRDefault="00302B1C" w:rsidP="00302B1C">
            <w:pPr>
              <w:numPr>
                <w:ilvl w:val="0"/>
                <w:numId w:val="228"/>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izračunati vrijednost svakoga izraza s realnim brojevima bez kalkulatora,</w:t>
            </w:r>
          </w:p>
          <w:p w14:paraId="2D7F5285" w14:textId="77777777" w:rsidR="00302B1C" w:rsidRPr="00BD7681" w:rsidRDefault="00302B1C" w:rsidP="00302B1C">
            <w:pPr>
              <w:numPr>
                <w:ilvl w:val="0"/>
                <w:numId w:val="228"/>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koristiti kalkulator u bržem izvršenju zadanih operacija.</w:t>
            </w:r>
          </w:p>
          <w:p w14:paraId="088D8366"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p>
          <w:p w14:paraId="37F693AE"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Jedinica 2. </w:t>
            </w:r>
          </w:p>
          <w:p w14:paraId="098C59D3"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 xml:space="preserve">Učenik će biti sposoban: </w:t>
            </w:r>
          </w:p>
          <w:p w14:paraId="685E9E6F" w14:textId="77777777" w:rsidR="00302B1C" w:rsidRPr="00BD7681" w:rsidRDefault="00302B1C" w:rsidP="00302B1C">
            <w:pPr>
              <w:numPr>
                <w:ilvl w:val="0"/>
                <w:numId w:val="229"/>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procijeniti jesu li dane veličine  ili obrnuto proporcionalne,</w:t>
            </w:r>
          </w:p>
          <w:p w14:paraId="10F0FDAA" w14:textId="77777777" w:rsidR="00302B1C" w:rsidRPr="00BD7681" w:rsidRDefault="00302B1C" w:rsidP="00302B1C">
            <w:pPr>
              <w:numPr>
                <w:ilvl w:val="0"/>
                <w:numId w:val="229"/>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postaviti jednadžbu proporcije,</w:t>
            </w:r>
          </w:p>
          <w:p w14:paraId="08402779" w14:textId="77777777" w:rsidR="00302B1C" w:rsidRPr="00BD7681" w:rsidRDefault="00302B1C" w:rsidP="00302B1C">
            <w:pPr>
              <w:numPr>
                <w:ilvl w:val="0"/>
                <w:numId w:val="229"/>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riješiti proporciju uz uporabu osobina proporcije,</w:t>
            </w:r>
          </w:p>
          <w:p w14:paraId="2036EFBA" w14:textId="77777777" w:rsidR="00302B1C" w:rsidRPr="00BD7681" w:rsidRDefault="00302B1C" w:rsidP="00302B1C">
            <w:pPr>
              <w:numPr>
                <w:ilvl w:val="0"/>
                <w:numId w:val="229"/>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razlikovati tri veličine u formuli postotnoga računa G:100=I:p,</w:t>
            </w:r>
          </w:p>
          <w:p w14:paraId="769770D5" w14:textId="77777777" w:rsidR="00302B1C" w:rsidRPr="00BD7681" w:rsidRDefault="00302B1C" w:rsidP="00302B1C">
            <w:pPr>
              <w:numPr>
                <w:ilvl w:val="0"/>
                <w:numId w:val="229"/>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izračunati jednu od tri veličine u formuli postotnoga računa kada su poznate preostale dvije u različitim tipovima zadataka,</w:t>
            </w:r>
          </w:p>
          <w:p w14:paraId="2AD09969" w14:textId="77777777" w:rsidR="00302B1C" w:rsidRPr="00BD7681" w:rsidRDefault="00302B1C" w:rsidP="00302B1C">
            <w:pPr>
              <w:numPr>
                <w:ilvl w:val="0"/>
                <w:numId w:val="229"/>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riješiti zadatke iz jednostavnoga kamatnog računa,</w:t>
            </w:r>
          </w:p>
          <w:p w14:paraId="1F9A18B4" w14:textId="77777777" w:rsidR="00302B1C" w:rsidRPr="00BD7681" w:rsidRDefault="00302B1C" w:rsidP="00302B1C">
            <w:pPr>
              <w:numPr>
                <w:ilvl w:val="0"/>
                <w:numId w:val="229"/>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riješiti zadatke iz diobnoga računa i računa smjese,</w:t>
            </w:r>
          </w:p>
          <w:p w14:paraId="75B276C5" w14:textId="77777777" w:rsidR="00302B1C" w:rsidRPr="00BD7681" w:rsidRDefault="00302B1C" w:rsidP="00302B1C">
            <w:pPr>
              <w:numPr>
                <w:ilvl w:val="0"/>
                <w:numId w:val="229"/>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riješiti praktični problem iz struke.</w:t>
            </w:r>
          </w:p>
          <w:p w14:paraId="5A836B69"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p>
          <w:p w14:paraId="7EBC811E"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Jedinica 3. </w:t>
            </w:r>
          </w:p>
          <w:p w14:paraId="20B26445"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 xml:space="preserve">Učenik će biti sposoban: </w:t>
            </w:r>
          </w:p>
          <w:p w14:paraId="76BD7505" w14:textId="77777777" w:rsidR="00302B1C" w:rsidRPr="00BD7681" w:rsidRDefault="00302B1C" w:rsidP="00302B1C">
            <w:pPr>
              <w:numPr>
                <w:ilvl w:val="0"/>
                <w:numId w:val="231"/>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izračunati vrijednost polinoma za dane vrijednosti promjenjivih,</w:t>
            </w:r>
          </w:p>
          <w:p w14:paraId="5D3F255E" w14:textId="77777777" w:rsidR="00302B1C" w:rsidRPr="00BD7681" w:rsidRDefault="00302B1C" w:rsidP="00302B1C">
            <w:pPr>
              <w:numPr>
                <w:ilvl w:val="0"/>
                <w:numId w:val="231"/>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izvoditi operacije s polinomima (zbrajanje, oduzimanje, množenje i dijeljenje),</w:t>
            </w:r>
          </w:p>
          <w:p w14:paraId="5A897E5C" w14:textId="77777777" w:rsidR="00302B1C" w:rsidRPr="00BD7681" w:rsidRDefault="00302B1C" w:rsidP="00302B1C">
            <w:pPr>
              <w:numPr>
                <w:ilvl w:val="0"/>
                <w:numId w:val="231"/>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rastaviti polinom na čimbenike kombinacijom raznih metoda,</w:t>
            </w:r>
          </w:p>
          <w:p w14:paraId="67C168E2" w14:textId="77777777" w:rsidR="00302B1C" w:rsidRPr="00BD7681" w:rsidRDefault="00302B1C" w:rsidP="00302B1C">
            <w:pPr>
              <w:numPr>
                <w:ilvl w:val="0"/>
                <w:numId w:val="231"/>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kvadrirati i kubirati binom,</w:t>
            </w:r>
          </w:p>
          <w:p w14:paraId="01E1A1AA" w14:textId="77777777" w:rsidR="00302B1C" w:rsidRPr="00BD7681" w:rsidRDefault="00302B1C" w:rsidP="00302B1C">
            <w:pPr>
              <w:numPr>
                <w:ilvl w:val="0"/>
                <w:numId w:val="231"/>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lastRenderedPageBreak/>
              <w:t>primijeniti Bezoutov stav na djeljivost polinoma,</w:t>
            </w:r>
          </w:p>
          <w:p w14:paraId="48039807" w14:textId="77777777" w:rsidR="00302B1C" w:rsidRPr="00BD7681" w:rsidRDefault="00302B1C" w:rsidP="00302B1C">
            <w:pPr>
              <w:numPr>
                <w:ilvl w:val="0"/>
                <w:numId w:val="231"/>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izvoditi osnovne operacije s razlomljenim racionalnim izrazima.</w:t>
            </w:r>
          </w:p>
        </w:tc>
        <w:tc>
          <w:tcPr>
            <w:tcW w:w="6126" w:type="dxa"/>
          </w:tcPr>
          <w:p w14:paraId="4CEC10E6"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b/>
                <w:lang w:val="hr-HR" w:eastAsia="sr-Latn-CS"/>
              </w:rPr>
              <w:lastRenderedPageBreak/>
              <w:t>Jedinica 1.</w:t>
            </w:r>
          </w:p>
          <w:p w14:paraId="1751158F" w14:textId="77777777" w:rsidR="00302B1C" w:rsidRPr="00BD7681" w:rsidRDefault="00302B1C" w:rsidP="00302B1C">
            <w:pPr>
              <w:numPr>
                <w:ilvl w:val="0"/>
                <w:numId w:val="227"/>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Predstaviti osnovne matematičke pojmove i dati objašnjenja definicije, aksiome i poučke (teoreme).</w:t>
            </w:r>
          </w:p>
          <w:p w14:paraId="1CB4C5CD" w14:textId="77777777" w:rsidR="00302B1C" w:rsidRPr="00BD7681" w:rsidRDefault="00302B1C" w:rsidP="00302B1C">
            <w:pPr>
              <w:numPr>
                <w:ilvl w:val="0"/>
                <w:numId w:val="227"/>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Ponoviti matematičke simbole i osnovne zakonitosti u skupu N.</w:t>
            </w:r>
          </w:p>
          <w:p w14:paraId="5E14FB73" w14:textId="77777777" w:rsidR="00302B1C" w:rsidRPr="00BD7681" w:rsidRDefault="00302B1C" w:rsidP="00302B1C">
            <w:pPr>
              <w:numPr>
                <w:ilvl w:val="0"/>
                <w:numId w:val="227"/>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Formirati postupno skupove Z, Q, I i R, uz poštivanje načela permanencije i zatvorenosti s obzirom na operacije (predstaviti skupove na prezentaciji ili napraviti pano).</w:t>
            </w:r>
          </w:p>
          <w:p w14:paraId="65FF4A89" w14:textId="77777777" w:rsidR="00302B1C" w:rsidRPr="00BD7681" w:rsidRDefault="00302B1C" w:rsidP="00302B1C">
            <w:pPr>
              <w:numPr>
                <w:ilvl w:val="0"/>
                <w:numId w:val="227"/>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Izračunavanje vrijednosti izraza vježbati u radu u skupinama / radu u parovima.</w:t>
            </w:r>
          </w:p>
          <w:p w14:paraId="0DDB48DB" w14:textId="77777777" w:rsidR="00302B1C" w:rsidRPr="00BD7681" w:rsidRDefault="00302B1C" w:rsidP="00302B1C">
            <w:pPr>
              <w:numPr>
                <w:ilvl w:val="0"/>
                <w:numId w:val="227"/>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Objasniti i praktično vježbati mogućnosti koje nudi kalkulator.</w:t>
            </w:r>
          </w:p>
          <w:p w14:paraId="3086C04B"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3C8BC2B5"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Jedinica 2.</w:t>
            </w:r>
          </w:p>
          <w:p w14:paraId="58B95BD7" w14:textId="77777777" w:rsidR="00302B1C" w:rsidRPr="00BD7681" w:rsidRDefault="00302B1C" w:rsidP="00302B1C">
            <w:pPr>
              <w:numPr>
                <w:ilvl w:val="0"/>
                <w:numId w:val="230"/>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Izabrati više primjera izravne i obrnute proporcionalnosti i metodom moždana oluja (zajedničko izmjenjivanje ideja) pravilno procijeniti.</w:t>
            </w:r>
          </w:p>
          <w:p w14:paraId="5A0528E3" w14:textId="77777777" w:rsidR="00302B1C" w:rsidRPr="00BD7681" w:rsidRDefault="00302B1C" w:rsidP="00302B1C">
            <w:pPr>
              <w:numPr>
                <w:ilvl w:val="0"/>
                <w:numId w:val="230"/>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Izabrati veći broj zadataka u svezi s praktičnom primjenom u struci.</w:t>
            </w:r>
          </w:p>
          <w:p w14:paraId="12FE67E1" w14:textId="77777777" w:rsidR="00302B1C" w:rsidRPr="00BD7681" w:rsidRDefault="00302B1C" w:rsidP="00302B1C">
            <w:pPr>
              <w:numPr>
                <w:ilvl w:val="0"/>
                <w:numId w:val="230"/>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Raditi u parovima (jedan učenik sastavlja zadatak iz svoje struke, drugi primjenom proporcije rješava i obrnuto).</w:t>
            </w:r>
          </w:p>
          <w:p w14:paraId="44E3ED4B" w14:textId="77777777" w:rsidR="00302B1C" w:rsidRPr="00BD7681" w:rsidRDefault="00302B1C" w:rsidP="00302B1C">
            <w:pPr>
              <w:numPr>
                <w:ilvl w:val="0"/>
                <w:numId w:val="230"/>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Pripremiti etikete s artikala poslije sniženja, analizirati u skupnom radu i identificirati tri veličine postotnoga računa.</w:t>
            </w:r>
          </w:p>
          <w:p w14:paraId="771325D1" w14:textId="77777777" w:rsidR="00302B1C" w:rsidRPr="00BD7681" w:rsidRDefault="00302B1C" w:rsidP="00302B1C">
            <w:pPr>
              <w:numPr>
                <w:ilvl w:val="0"/>
                <w:numId w:val="230"/>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Preporučuje se davanje zadataka za rad u skupini izvan učionice (animirati učenike na samostalno istraživanje primjene postotnoga računa, sastavljanje i rješavanje zadatka).</w:t>
            </w:r>
          </w:p>
          <w:p w14:paraId="349EBF62" w14:textId="77777777" w:rsidR="00302B1C" w:rsidRPr="00BD7681" w:rsidRDefault="00302B1C" w:rsidP="00302B1C">
            <w:pPr>
              <w:numPr>
                <w:ilvl w:val="0"/>
                <w:numId w:val="230"/>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Na primjeru štednje u banci objasniti kamatni račun.</w:t>
            </w:r>
          </w:p>
          <w:p w14:paraId="4920E133"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0D6C5020"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 Jedinica 3.</w:t>
            </w:r>
          </w:p>
          <w:p w14:paraId="0F4A9300" w14:textId="77777777" w:rsidR="00302B1C" w:rsidRPr="00BD7681" w:rsidRDefault="00302B1C" w:rsidP="00302B1C">
            <w:pPr>
              <w:numPr>
                <w:ilvl w:val="0"/>
                <w:numId w:val="232"/>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 xml:space="preserve">Metodom razgovora ponoviti operacije sa stupnjevima. </w:t>
            </w:r>
          </w:p>
          <w:p w14:paraId="3AF62365" w14:textId="77777777" w:rsidR="00302B1C" w:rsidRPr="00BD7681" w:rsidRDefault="00302B1C" w:rsidP="00302B1C">
            <w:pPr>
              <w:numPr>
                <w:ilvl w:val="0"/>
                <w:numId w:val="232"/>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Pri obradi polinoma naglasiti zakone komutativnosti, asocijativnosti i distributivnosti.</w:t>
            </w:r>
          </w:p>
          <w:p w14:paraId="0FB89C9B" w14:textId="77777777" w:rsidR="00302B1C" w:rsidRPr="00BD7681" w:rsidRDefault="00302B1C" w:rsidP="00302B1C">
            <w:pPr>
              <w:numPr>
                <w:ilvl w:val="0"/>
                <w:numId w:val="232"/>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Izraditi pano s formulama za rastavljanje polinoma.</w:t>
            </w:r>
          </w:p>
          <w:p w14:paraId="385CA1A7" w14:textId="77777777" w:rsidR="00302B1C" w:rsidRPr="00BD7681" w:rsidRDefault="00302B1C" w:rsidP="00302B1C">
            <w:pPr>
              <w:numPr>
                <w:ilvl w:val="0"/>
                <w:numId w:val="232"/>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Objasniti Bezoutov stav o djeljivosti polinoma.</w:t>
            </w:r>
          </w:p>
          <w:p w14:paraId="54B2581C" w14:textId="77777777" w:rsidR="00302B1C" w:rsidRPr="00BD7681" w:rsidRDefault="00302B1C" w:rsidP="00302B1C">
            <w:pPr>
              <w:numPr>
                <w:ilvl w:val="0"/>
                <w:numId w:val="232"/>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Koristeći poznata svojstva operacija s realnim brojevima, objasniti identične transformacije cijelih racionalnih izraza.</w:t>
            </w:r>
          </w:p>
          <w:p w14:paraId="58EB1F35" w14:textId="77777777" w:rsidR="00302B1C" w:rsidRPr="00BD7681" w:rsidRDefault="00302B1C" w:rsidP="00302B1C">
            <w:pPr>
              <w:numPr>
                <w:ilvl w:val="0"/>
                <w:numId w:val="232"/>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Odabrati zadatke od lakših ka težim, uz raznolikost s obzirom na primjenu formula za rastavljanje polinoma.</w:t>
            </w:r>
          </w:p>
          <w:p w14:paraId="4F1929D1" w14:textId="77777777" w:rsidR="00302B1C" w:rsidRPr="00BD7681" w:rsidRDefault="00302B1C" w:rsidP="00302B1C">
            <w:pPr>
              <w:numPr>
                <w:ilvl w:val="0"/>
                <w:numId w:val="232"/>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Težište treba biti na raznovrsnosti ideja, svrsi i suštini tih transformacija, a ne na radu s kompliciranim izrazima.</w:t>
            </w:r>
          </w:p>
          <w:p w14:paraId="1366108B" w14:textId="77777777" w:rsidR="00302B1C" w:rsidRPr="00BD7681" w:rsidRDefault="00302B1C" w:rsidP="00302B1C">
            <w:pPr>
              <w:numPr>
                <w:ilvl w:val="0"/>
                <w:numId w:val="232"/>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Nastavni oblici i metode: pojedinačni i skupni oblik rada, rad u parovima i metoda razgovora.</w:t>
            </w:r>
          </w:p>
        </w:tc>
      </w:tr>
      <w:tr w:rsidR="00302B1C" w:rsidRPr="00BD7681" w14:paraId="6BEBBED1" w14:textId="77777777" w:rsidTr="00967779">
        <w:tblPrEx>
          <w:tblLook w:val="0000" w:firstRow="0" w:lastRow="0" w:firstColumn="0" w:lastColumn="0" w:noHBand="0" w:noVBand="0"/>
        </w:tblPrEx>
        <w:trPr>
          <w:trHeight w:val="310"/>
        </w:trPr>
        <w:tc>
          <w:tcPr>
            <w:tcW w:w="10348" w:type="dxa"/>
            <w:gridSpan w:val="3"/>
            <w:shd w:val="clear" w:color="auto" w:fill="auto"/>
          </w:tcPr>
          <w:p w14:paraId="76C12D17" w14:textId="77777777" w:rsidR="00302B1C" w:rsidRPr="00BD7681" w:rsidRDefault="00302B1C" w:rsidP="00302B1C">
            <w:pPr>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Integracija s drugim nastavnim predmetima</w:t>
            </w:r>
          </w:p>
        </w:tc>
      </w:tr>
      <w:tr w:rsidR="00302B1C" w:rsidRPr="00BD7681" w14:paraId="173181B0" w14:textId="77777777" w:rsidTr="00967779">
        <w:tblPrEx>
          <w:tblLook w:val="0000" w:firstRow="0" w:lastRow="0" w:firstColumn="0" w:lastColumn="0" w:noHBand="0" w:noVBand="0"/>
        </w:tblPrEx>
        <w:trPr>
          <w:trHeight w:val="272"/>
        </w:trPr>
        <w:tc>
          <w:tcPr>
            <w:tcW w:w="10348" w:type="dxa"/>
            <w:gridSpan w:val="3"/>
            <w:shd w:val="clear" w:color="auto" w:fill="auto"/>
          </w:tcPr>
          <w:p w14:paraId="4E0454AE" w14:textId="77777777" w:rsidR="00302B1C" w:rsidRPr="00BD7681" w:rsidRDefault="00302B1C" w:rsidP="00302B1C">
            <w:pPr>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Stručno–teorijski predmeti i Praktična nastava</w:t>
            </w:r>
          </w:p>
        </w:tc>
      </w:tr>
      <w:tr w:rsidR="00302B1C" w:rsidRPr="00BD7681" w14:paraId="46DFBCCF" w14:textId="77777777" w:rsidTr="00967779">
        <w:tblPrEx>
          <w:tblLook w:val="0000" w:firstRow="0" w:lastRow="0" w:firstColumn="0" w:lastColumn="0" w:noHBand="0" w:noVBand="0"/>
        </w:tblPrEx>
        <w:trPr>
          <w:trHeight w:val="276"/>
        </w:trPr>
        <w:tc>
          <w:tcPr>
            <w:tcW w:w="10348" w:type="dxa"/>
            <w:gridSpan w:val="3"/>
            <w:shd w:val="clear" w:color="auto" w:fill="auto"/>
          </w:tcPr>
          <w:p w14:paraId="6148F4AF" w14:textId="77777777" w:rsidR="00302B1C" w:rsidRPr="00BD7681" w:rsidRDefault="00302B1C" w:rsidP="00302B1C">
            <w:pPr>
              <w:tabs>
                <w:tab w:val="left" w:pos="3945"/>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Izvori za nastavnike</w:t>
            </w:r>
          </w:p>
        </w:tc>
      </w:tr>
      <w:tr w:rsidR="00302B1C" w:rsidRPr="00BD7681" w14:paraId="6F4144CD" w14:textId="77777777" w:rsidTr="00967779">
        <w:tblPrEx>
          <w:tblLook w:val="0000" w:firstRow="0" w:lastRow="0" w:firstColumn="0" w:lastColumn="0" w:noHBand="0" w:noVBand="0"/>
        </w:tblPrEx>
        <w:trPr>
          <w:trHeight w:val="172"/>
        </w:trPr>
        <w:tc>
          <w:tcPr>
            <w:tcW w:w="10348" w:type="dxa"/>
            <w:gridSpan w:val="3"/>
          </w:tcPr>
          <w:p w14:paraId="105B25DF" w14:textId="77777777" w:rsidR="00302B1C" w:rsidRPr="00BD7681" w:rsidRDefault="00302B1C" w:rsidP="00302B1C">
            <w:pPr>
              <w:numPr>
                <w:ilvl w:val="0"/>
                <w:numId w:val="178"/>
              </w:numPr>
              <w:tabs>
                <w:tab w:val="num" w:pos="252"/>
              </w:tabs>
              <w:spacing w:after="0" w:line="240" w:lineRule="auto"/>
              <w:ind w:hanging="648"/>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 odobreni udžbenici,</w:t>
            </w:r>
          </w:p>
          <w:p w14:paraId="13C8993B" w14:textId="77777777" w:rsidR="00302B1C" w:rsidRPr="00BD7681" w:rsidRDefault="00302B1C" w:rsidP="00302B1C">
            <w:pPr>
              <w:numPr>
                <w:ilvl w:val="0"/>
                <w:numId w:val="178"/>
              </w:numPr>
              <w:tabs>
                <w:tab w:val="num" w:pos="252"/>
              </w:tabs>
              <w:spacing w:after="0" w:line="240" w:lineRule="auto"/>
              <w:ind w:hanging="648"/>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 ostali dostupni udžbenici za nastavnike,</w:t>
            </w:r>
          </w:p>
          <w:p w14:paraId="11AB2F46" w14:textId="77777777" w:rsidR="00302B1C" w:rsidRPr="00BD7681" w:rsidRDefault="00302B1C" w:rsidP="00302B1C">
            <w:pPr>
              <w:numPr>
                <w:ilvl w:val="0"/>
                <w:numId w:val="178"/>
              </w:numPr>
              <w:tabs>
                <w:tab w:val="num" w:pos="252"/>
              </w:tabs>
              <w:spacing w:after="0" w:line="240" w:lineRule="auto"/>
              <w:ind w:hanging="648"/>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 xml:space="preserve">- internet ( </w:t>
            </w:r>
            <w:hyperlink r:id="rId7" w:history="1">
              <w:r w:rsidRPr="00BD7681">
                <w:rPr>
                  <w:rFonts w:ascii="Times New Roman" w:eastAsia="Times New Roman" w:hAnsi="Times New Roman" w:cs="Times New Roman"/>
                  <w:color w:val="0000FF"/>
                  <w:u w:val="single"/>
                  <w:lang w:val="hr-HR" w:eastAsia="sr-Latn-CS"/>
                </w:rPr>
                <w:t>www.znanje.org</w:t>
              </w:r>
            </w:hyperlink>
            <w:r w:rsidRPr="00BD7681">
              <w:rPr>
                <w:rFonts w:ascii="Times New Roman" w:eastAsia="Times New Roman" w:hAnsi="Times New Roman" w:cs="Times New Roman"/>
                <w:lang w:val="hr-HR" w:eastAsia="sr-Latn-CS"/>
              </w:rPr>
              <w:t xml:space="preserve">, </w:t>
            </w:r>
            <w:hyperlink r:id="rId8" w:history="1">
              <w:r w:rsidRPr="00BD7681">
                <w:rPr>
                  <w:rFonts w:ascii="Times New Roman" w:eastAsia="Times New Roman" w:hAnsi="Times New Roman" w:cs="Times New Roman"/>
                  <w:color w:val="0000FF"/>
                  <w:u w:val="single"/>
                  <w:lang w:val="hr-HR" w:eastAsia="sr-Latn-CS"/>
                </w:rPr>
                <w:t>www.integral.co.yu</w:t>
              </w:r>
            </w:hyperlink>
            <w:r w:rsidRPr="00BD7681">
              <w:rPr>
                <w:rFonts w:ascii="Times New Roman" w:eastAsia="Times New Roman" w:hAnsi="Times New Roman" w:cs="Times New Roman"/>
                <w:lang w:val="hr-HR" w:eastAsia="sr-Latn-CS"/>
              </w:rPr>
              <w:t xml:space="preserve"> ).</w:t>
            </w:r>
          </w:p>
        </w:tc>
      </w:tr>
    </w:tbl>
    <w:p w14:paraId="35F96B67" w14:textId="77777777" w:rsidR="00302B1C" w:rsidRPr="00BD7681" w:rsidRDefault="00302B1C" w:rsidP="00302B1C">
      <w:pPr>
        <w:spacing w:after="0" w:line="240" w:lineRule="auto"/>
        <w:ind w:right="-1440"/>
        <w:rPr>
          <w:rFonts w:ascii="Times New Roman" w:eastAsia="Times New Roman" w:hAnsi="Times New Roman" w:cs="Times New Roman"/>
          <w:b/>
          <w:lang w:val="hr-HR"/>
        </w:rPr>
      </w:pPr>
    </w:p>
    <w:p w14:paraId="3C9A1CDE" w14:textId="77777777" w:rsidR="00302B1C" w:rsidRPr="00BD7681" w:rsidRDefault="00302B1C" w:rsidP="00302B1C">
      <w:pPr>
        <w:spacing w:after="0" w:line="240" w:lineRule="auto"/>
        <w:ind w:right="-1440"/>
        <w:rPr>
          <w:rFonts w:ascii="Times New Roman" w:eastAsia="Times New Roman" w:hAnsi="Times New Roman" w:cs="Times New Roman"/>
          <w:b/>
          <w:lang w:val="hr-HR"/>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200"/>
        <w:gridCol w:w="5736"/>
      </w:tblGrid>
      <w:tr w:rsidR="00302B1C" w:rsidRPr="00BD7681" w14:paraId="45B9F625" w14:textId="77777777" w:rsidTr="00967779">
        <w:trPr>
          <w:trHeight w:val="215"/>
        </w:trPr>
        <w:tc>
          <w:tcPr>
            <w:tcW w:w="2412" w:type="dxa"/>
            <w:tcBorders>
              <w:bottom w:val="single" w:sz="4" w:space="0" w:color="auto"/>
            </w:tcBorders>
            <w:shd w:val="clear" w:color="auto" w:fill="auto"/>
          </w:tcPr>
          <w:p w14:paraId="7F52514D"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(naziv):</w:t>
            </w:r>
          </w:p>
        </w:tc>
        <w:tc>
          <w:tcPr>
            <w:tcW w:w="7936" w:type="dxa"/>
            <w:gridSpan w:val="2"/>
            <w:tcBorders>
              <w:bottom w:val="single" w:sz="4" w:space="0" w:color="auto"/>
            </w:tcBorders>
            <w:shd w:val="clear" w:color="auto" w:fill="auto"/>
            <w:vAlign w:val="center"/>
          </w:tcPr>
          <w:p w14:paraId="14060351"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bCs/>
                <w:lang w:val="hr-HR"/>
              </w:rPr>
              <w:t>Linearne jednadžbe i nejednadžbe</w:t>
            </w:r>
          </w:p>
        </w:tc>
      </w:tr>
      <w:tr w:rsidR="00302B1C" w:rsidRPr="00BD7681" w14:paraId="48DACF6A" w14:textId="77777777" w:rsidTr="00967779">
        <w:trPr>
          <w:trHeight w:val="287"/>
        </w:trPr>
        <w:tc>
          <w:tcPr>
            <w:tcW w:w="2412" w:type="dxa"/>
            <w:shd w:val="clear" w:color="auto" w:fill="auto"/>
          </w:tcPr>
          <w:p w14:paraId="0A24BA5E"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Redni broj modula: </w:t>
            </w:r>
          </w:p>
        </w:tc>
        <w:tc>
          <w:tcPr>
            <w:tcW w:w="7936" w:type="dxa"/>
            <w:gridSpan w:val="2"/>
            <w:shd w:val="clear" w:color="auto" w:fill="auto"/>
            <w:vAlign w:val="center"/>
          </w:tcPr>
          <w:p w14:paraId="3E0E6238"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bCs/>
                <w:lang w:val="hr-HR"/>
              </w:rPr>
              <w:t>2.</w:t>
            </w:r>
          </w:p>
        </w:tc>
      </w:tr>
      <w:tr w:rsidR="00302B1C" w:rsidRPr="00BD7681" w14:paraId="6B259791" w14:textId="77777777" w:rsidTr="00967779">
        <w:trPr>
          <w:trHeight w:val="215"/>
        </w:trPr>
        <w:tc>
          <w:tcPr>
            <w:tcW w:w="10348" w:type="dxa"/>
            <w:gridSpan w:val="3"/>
            <w:shd w:val="clear" w:color="auto" w:fill="auto"/>
          </w:tcPr>
          <w:p w14:paraId="0D5403E1"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25D747F9" w14:textId="77777777" w:rsidTr="00967779">
        <w:trPr>
          <w:trHeight w:val="242"/>
        </w:trPr>
        <w:tc>
          <w:tcPr>
            <w:tcW w:w="10348" w:type="dxa"/>
            <w:gridSpan w:val="3"/>
            <w:shd w:val="clear" w:color="auto" w:fill="auto"/>
          </w:tcPr>
          <w:p w14:paraId="1C3484CC"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Učenici će naučiti rješavati linearne jednadžbe i nejednadžbe i primijeniti ih na rješavanje problema u struci.</w:t>
            </w:r>
          </w:p>
        </w:tc>
      </w:tr>
      <w:tr w:rsidR="00302B1C" w:rsidRPr="00BD7681" w14:paraId="0B0DECA8" w14:textId="77777777" w:rsidTr="00967779">
        <w:trPr>
          <w:trHeight w:val="239"/>
        </w:trPr>
        <w:tc>
          <w:tcPr>
            <w:tcW w:w="10348" w:type="dxa"/>
            <w:gridSpan w:val="3"/>
            <w:shd w:val="clear" w:color="auto" w:fill="auto"/>
          </w:tcPr>
          <w:p w14:paraId="4EF0E855"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 zahtjevi / Preduvjeti</w:t>
            </w:r>
          </w:p>
        </w:tc>
      </w:tr>
      <w:tr w:rsidR="00302B1C" w:rsidRPr="00BD7681" w14:paraId="23973302" w14:textId="77777777" w:rsidTr="00967779">
        <w:trPr>
          <w:trHeight w:val="345"/>
        </w:trPr>
        <w:tc>
          <w:tcPr>
            <w:tcW w:w="10348" w:type="dxa"/>
            <w:gridSpan w:val="3"/>
            <w:shd w:val="clear" w:color="auto" w:fill="auto"/>
          </w:tcPr>
          <w:p w14:paraId="303CB276"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eastAsia="sr-Latn-CS"/>
              </w:rPr>
              <w:t>Usvojeno znanje iz modula 1.</w:t>
            </w:r>
          </w:p>
        </w:tc>
      </w:tr>
      <w:tr w:rsidR="00302B1C" w:rsidRPr="00BD7681" w14:paraId="7F1FA58C" w14:textId="77777777" w:rsidTr="00967779">
        <w:trPr>
          <w:trHeight w:val="240"/>
        </w:trPr>
        <w:tc>
          <w:tcPr>
            <w:tcW w:w="10348" w:type="dxa"/>
            <w:gridSpan w:val="3"/>
            <w:shd w:val="clear" w:color="auto" w:fill="auto"/>
          </w:tcPr>
          <w:p w14:paraId="7A8C9AE8"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12DF63FA" w14:textId="77777777" w:rsidTr="00967779">
        <w:trPr>
          <w:trHeight w:val="1770"/>
        </w:trPr>
        <w:tc>
          <w:tcPr>
            <w:tcW w:w="10348" w:type="dxa"/>
            <w:gridSpan w:val="3"/>
          </w:tcPr>
          <w:p w14:paraId="7C1EE205" w14:textId="77777777" w:rsidR="00302B1C" w:rsidRPr="00BD7681" w:rsidRDefault="00302B1C" w:rsidP="00302B1C">
            <w:pPr>
              <w:numPr>
                <w:ilvl w:val="0"/>
                <w:numId w:val="233"/>
              </w:numPr>
              <w:tabs>
                <w:tab w:val="num" w:pos="432"/>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točno izvođenje matematičkih operacija,</w:t>
            </w:r>
          </w:p>
          <w:p w14:paraId="47D1C4E4" w14:textId="77777777" w:rsidR="00302B1C" w:rsidRPr="00BD7681" w:rsidRDefault="00302B1C" w:rsidP="00302B1C">
            <w:pPr>
              <w:numPr>
                <w:ilvl w:val="0"/>
                <w:numId w:val="233"/>
              </w:numPr>
              <w:tabs>
                <w:tab w:val="num" w:pos="432"/>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razvoj vještina za rješavanje problema iz prakse,</w:t>
            </w:r>
          </w:p>
          <w:p w14:paraId="557B2808" w14:textId="77777777" w:rsidR="00302B1C" w:rsidRPr="00BD7681" w:rsidRDefault="00302B1C" w:rsidP="00302B1C">
            <w:pPr>
              <w:numPr>
                <w:ilvl w:val="0"/>
                <w:numId w:val="233"/>
              </w:numPr>
              <w:tabs>
                <w:tab w:val="num" w:pos="432"/>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razvijanje logičkog i analitičkog pristupa u rješavanju problema,</w:t>
            </w:r>
          </w:p>
          <w:p w14:paraId="70BBA680" w14:textId="77777777" w:rsidR="00302B1C" w:rsidRPr="00BD7681" w:rsidRDefault="00302B1C" w:rsidP="00302B1C">
            <w:pPr>
              <w:numPr>
                <w:ilvl w:val="0"/>
                <w:numId w:val="233"/>
              </w:numPr>
              <w:tabs>
                <w:tab w:val="num" w:pos="432"/>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 xml:space="preserve">crtanje grafa linearne funkcije i razumijevanje linearne zavisnosti dvije veličine, </w:t>
            </w:r>
          </w:p>
          <w:p w14:paraId="69EF7668" w14:textId="77777777" w:rsidR="00302B1C" w:rsidRPr="00BD7681" w:rsidRDefault="00302B1C" w:rsidP="00302B1C">
            <w:pPr>
              <w:numPr>
                <w:ilvl w:val="0"/>
                <w:numId w:val="233"/>
              </w:numPr>
              <w:tabs>
                <w:tab w:val="num" w:pos="432"/>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 xml:space="preserve">sposobnost rješavanja linearnih jednadžbi i linearnih nejednadžbi s jednom nepoznanicom, </w:t>
            </w:r>
          </w:p>
          <w:p w14:paraId="229E6201" w14:textId="77777777" w:rsidR="00302B1C" w:rsidRPr="00BD7681" w:rsidRDefault="00302B1C" w:rsidP="00302B1C">
            <w:pPr>
              <w:numPr>
                <w:ilvl w:val="0"/>
                <w:numId w:val="233"/>
              </w:numPr>
              <w:tabs>
                <w:tab w:val="num" w:pos="432"/>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sposobnost rješavanja sustava linearnih jednadžbi i rješavanje problema njihovom primjenom,</w:t>
            </w:r>
          </w:p>
          <w:p w14:paraId="31227B42" w14:textId="77777777" w:rsidR="00302B1C" w:rsidRPr="00BD7681" w:rsidRDefault="00302B1C" w:rsidP="00302B1C">
            <w:pPr>
              <w:numPr>
                <w:ilvl w:val="0"/>
                <w:numId w:val="233"/>
              </w:numPr>
              <w:tabs>
                <w:tab w:val="num" w:pos="432"/>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sposobnost rješavanja sustava linearnih nejednadžbi i grafičkoga predstavljanja skupa rješenja.</w:t>
            </w:r>
          </w:p>
        </w:tc>
      </w:tr>
      <w:tr w:rsidR="00302B1C" w:rsidRPr="00BD7681" w14:paraId="0B117AE0" w14:textId="77777777" w:rsidTr="00967779">
        <w:trPr>
          <w:trHeight w:val="270"/>
        </w:trPr>
        <w:tc>
          <w:tcPr>
            <w:tcW w:w="10348" w:type="dxa"/>
            <w:gridSpan w:val="3"/>
            <w:shd w:val="clear" w:color="auto" w:fill="auto"/>
          </w:tcPr>
          <w:p w14:paraId="1F0B2EDC"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211EE4A0" w14:textId="77777777" w:rsidTr="00967779">
        <w:trPr>
          <w:trHeight w:val="735"/>
        </w:trPr>
        <w:tc>
          <w:tcPr>
            <w:tcW w:w="10348" w:type="dxa"/>
            <w:gridSpan w:val="3"/>
            <w:shd w:val="clear" w:color="auto" w:fill="auto"/>
          </w:tcPr>
          <w:p w14:paraId="38A3ABC2"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1. Linearna funkcija</w:t>
            </w:r>
          </w:p>
          <w:p w14:paraId="7A00F6C8"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 xml:space="preserve">2. Linearna jednadžba s jednom nepoznanicom </w:t>
            </w:r>
          </w:p>
          <w:p w14:paraId="12085789"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3. Sustav jednadžbi</w:t>
            </w:r>
          </w:p>
          <w:p w14:paraId="6512E66E" w14:textId="77777777" w:rsidR="00302B1C" w:rsidRPr="00BD7681" w:rsidRDefault="00302B1C" w:rsidP="00302B1C">
            <w:pPr>
              <w:tabs>
                <w:tab w:val="num" w:pos="252"/>
                <w:tab w:val="left" w:pos="54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eastAsia="sr-Latn-CS"/>
              </w:rPr>
              <w:t>4. Linearne nejednadžbe i sustavi nejednadžbi</w:t>
            </w:r>
          </w:p>
        </w:tc>
      </w:tr>
      <w:tr w:rsidR="00302B1C" w:rsidRPr="00BD7681" w14:paraId="1FFE48D6" w14:textId="77777777" w:rsidTr="00967779">
        <w:tc>
          <w:tcPr>
            <w:tcW w:w="4612" w:type="dxa"/>
            <w:gridSpan w:val="2"/>
            <w:shd w:val="clear" w:color="auto" w:fill="auto"/>
          </w:tcPr>
          <w:p w14:paraId="39359FB9"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                       Ishodi učenja:</w:t>
            </w:r>
          </w:p>
        </w:tc>
        <w:tc>
          <w:tcPr>
            <w:tcW w:w="5736" w:type="dxa"/>
            <w:shd w:val="clear" w:color="auto" w:fill="auto"/>
          </w:tcPr>
          <w:p w14:paraId="593D4EA0" w14:textId="77777777" w:rsidR="00302B1C" w:rsidRPr="00BD7681" w:rsidRDefault="00302B1C" w:rsidP="00302B1C">
            <w:pPr>
              <w:tabs>
                <w:tab w:val="left" w:pos="5472"/>
              </w:tabs>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45919677" w14:textId="77777777" w:rsidTr="00967779">
        <w:trPr>
          <w:trHeight w:val="1610"/>
        </w:trPr>
        <w:tc>
          <w:tcPr>
            <w:tcW w:w="4612" w:type="dxa"/>
            <w:gridSpan w:val="2"/>
          </w:tcPr>
          <w:p w14:paraId="793D051E"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Jedinica 1. </w:t>
            </w:r>
          </w:p>
          <w:p w14:paraId="34FA45C3"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Učenik će biti sposoban:</w:t>
            </w:r>
          </w:p>
          <w:p w14:paraId="0053190B" w14:textId="77777777" w:rsidR="00302B1C" w:rsidRPr="00BD7681" w:rsidRDefault="00302B1C" w:rsidP="00302B1C">
            <w:pPr>
              <w:numPr>
                <w:ilvl w:val="0"/>
                <w:numId w:val="23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definirati funkciju, odrediti njenu domenu i kodomenu,</w:t>
            </w:r>
          </w:p>
          <w:p w14:paraId="0EF46E40" w14:textId="77777777" w:rsidR="00302B1C" w:rsidRPr="00BD7681" w:rsidRDefault="00302B1C" w:rsidP="00302B1C">
            <w:pPr>
              <w:numPr>
                <w:ilvl w:val="0"/>
                <w:numId w:val="23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naći inverznu funkciju zadanoj linearnoj funkciji,</w:t>
            </w:r>
          </w:p>
          <w:p w14:paraId="52364A04" w14:textId="77777777" w:rsidR="00302B1C" w:rsidRPr="00BD7681" w:rsidRDefault="00302B1C" w:rsidP="00302B1C">
            <w:pPr>
              <w:numPr>
                <w:ilvl w:val="0"/>
                <w:numId w:val="23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odrediti kompoziciju dvije linearne funkcije,</w:t>
            </w:r>
          </w:p>
          <w:p w14:paraId="07C26F94" w14:textId="77777777" w:rsidR="00302B1C" w:rsidRPr="00BD7681" w:rsidRDefault="00302B1C" w:rsidP="00302B1C">
            <w:pPr>
              <w:numPr>
                <w:ilvl w:val="0"/>
                <w:numId w:val="23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odrediti položaj točke u koordinatnom sustavu,</w:t>
            </w:r>
          </w:p>
          <w:p w14:paraId="493F2A93" w14:textId="77777777" w:rsidR="00302B1C" w:rsidRPr="00BD7681" w:rsidRDefault="00302B1C" w:rsidP="00302B1C">
            <w:pPr>
              <w:numPr>
                <w:ilvl w:val="0"/>
                <w:numId w:val="23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razlikovati zavisno i nezavisno promjenjive veličine,</w:t>
            </w:r>
          </w:p>
          <w:p w14:paraId="175130E2" w14:textId="77777777" w:rsidR="00302B1C" w:rsidRPr="00BD7681" w:rsidRDefault="00302B1C" w:rsidP="00302B1C">
            <w:pPr>
              <w:numPr>
                <w:ilvl w:val="0"/>
                <w:numId w:val="23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prevoditi linearnu funkciju iz implicitnog u eksplicitni oblik i obrnuto,</w:t>
            </w:r>
          </w:p>
          <w:p w14:paraId="20CCFBA9" w14:textId="77777777" w:rsidR="00302B1C" w:rsidRPr="00BD7681" w:rsidRDefault="00302B1C" w:rsidP="00302B1C">
            <w:pPr>
              <w:numPr>
                <w:ilvl w:val="0"/>
                <w:numId w:val="23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nacrtati graf linearne funkcije i njoj inverzne funkcije,</w:t>
            </w:r>
          </w:p>
          <w:p w14:paraId="72DF46A7" w14:textId="77777777" w:rsidR="00302B1C" w:rsidRPr="00BD7681" w:rsidRDefault="00302B1C" w:rsidP="00302B1C">
            <w:pPr>
              <w:numPr>
                <w:ilvl w:val="0"/>
                <w:numId w:val="23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izračunati nul-točku funkcije,</w:t>
            </w:r>
          </w:p>
          <w:p w14:paraId="5BD9239F" w14:textId="52AD2456" w:rsidR="00302B1C" w:rsidRPr="00F757B0" w:rsidRDefault="00302B1C" w:rsidP="00302B1C">
            <w:pPr>
              <w:numPr>
                <w:ilvl w:val="0"/>
                <w:numId w:val="234"/>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objasniti tijek i znak funkcije.</w:t>
            </w:r>
          </w:p>
          <w:p w14:paraId="34386E31"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 xml:space="preserve">Jedinica 2. </w:t>
            </w:r>
          </w:p>
          <w:p w14:paraId="73E82910"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Učenik će biti sposoban:</w:t>
            </w:r>
          </w:p>
          <w:p w14:paraId="2C7C2DCB" w14:textId="77777777" w:rsidR="00302B1C" w:rsidRPr="00BD7681" w:rsidRDefault="00302B1C" w:rsidP="00302B1C">
            <w:pPr>
              <w:numPr>
                <w:ilvl w:val="0"/>
                <w:numId w:val="236"/>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riješiti linearnu jednadžbu s konstantnim koeficijentima,</w:t>
            </w:r>
          </w:p>
          <w:p w14:paraId="32F59CA3" w14:textId="77777777" w:rsidR="00302B1C" w:rsidRPr="00BD7681" w:rsidRDefault="00302B1C" w:rsidP="00302B1C">
            <w:pPr>
              <w:numPr>
                <w:ilvl w:val="0"/>
                <w:numId w:val="236"/>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provjeriti dobiveno rješenje jednadžbe,</w:t>
            </w:r>
          </w:p>
          <w:p w14:paraId="1386F588" w14:textId="77777777" w:rsidR="00302B1C" w:rsidRPr="00BD7681" w:rsidRDefault="00302B1C" w:rsidP="00302B1C">
            <w:pPr>
              <w:numPr>
                <w:ilvl w:val="0"/>
                <w:numId w:val="236"/>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riješiti linearnu jednadžbu s jednim parametrom,</w:t>
            </w:r>
          </w:p>
          <w:p w14:paraId="3B860D7E" w14:textId="77777777" w:rsidR="00302B1C" w:rsidRPr="00BD7681" w:rsidRDefault="00302B1C" w:rsidP="00302B1C">
            <w:pPr>
              <w:numPr>
                <w:ilvl w:val="0"/>
                <w:numId w:val="236"/>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 xml:space="preserve">riješiti problem primjenom linearne jednadžbe. </w:t>
            </w:r>
          </w:p>
          <w:p w14:paraId="20C05F43"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p>
          <w:p w14:paraId="0F134191"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lastRenderedPageBreak/>
              <w:t xml:space="preserve">Jedinica 3. </w:t>
            </w:r>
          </w:p>
          <w:p w14:paraId="70C7224D"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 xml:space="preserve">Učenik će biti sposoban: </w:t>
            </w:r>
          </w:p>
          <w:p w14:paraId="227BE0E1" w14:textId="77777777" w:rsidR="00302B1C" w:rsidRPr="00BD7681" w:rsidRDefault="00302B1C" w:rsidP="00302B1C">
            <w:pPr>
              <w:numPr>
                <w:ilvl w:val="0"/>
                <w:numId w:val="238"/>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riješiti sustav jednadžbi metodom zamjene,</w:t>
            </w:r>
          </w:p>
          <w:p w14:paraId="056EE9CA" w14:textId="77777777" w:rsidR="00302B1C" w:rsidRPr="00BD7681" w:rsidRDefault="00302B1C" w:rsidP="00302B1C">
            <w:pPr>
              <w:numPr>
                <w:ilvl w:val="0"/>
                <w:numId w:val="238"/>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riješiti sustav jednadžbi metodom suprotnih koeficijenata,</w:t>
            </w:r>
          </w:p>
          <w:p w14:paraId="0B0B99E4" w14:textId="77777777" w:rsidR="00302B1C" w:rsidRPr="00BD7681" w:rsidRDefault="00302B1C" w:rsidP="00302B1C">
            <w:pPr>
              <w:numPr>
                <w:ilvl w:val="0"/>
                <w:numId w:val="238"/>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riješiti grafičkom metodom sustav od dvije linearne jednadžbe s dvije nepoznanice,</w:t>
            </w:r>
          </w:p>
          <w:p w14:paraId="571B7972" w14:textId="77777777" w:rsidR="00302B1C" w:rsidRPr="00BD7681" w:rsidRDefault="00302B1C" w:rsidP="00302B1C">
            <w:pPr>
              <w:numPr>
                <w:ilvl w:val="0"/>
                <w:numId w:val="238"/>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riješiti problem primjenom sustava linearnih jednadžbi,</w:t>
            </w:r>
          </w:p>
          <w:p w14:paraId="5E429626" w14:textId="6867CBCC" w:rsidR="00302B1C" w:rsidRPr="00F757B0" w:rsidRDefault="00302B1C" w:rsidP="00302B1C">
            <w:pPr>
              <w:numPr>
                <w:ilvl w:val="0"/>
                <w:numId w:val="238"/>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riješiti sustav s tri nepoznanice Gaussovom metodom.</w:t>
            </w:r>
          </w:p>
          <w:p w14:paraId="3B871CC0" w14:textId="77777777" w:rsidR="00302B1C" w:rsidRPr="00BD7681" w:rsidRDefault="00302B1C" w:rsidP="00302B1C">
            <w:pPr>
              <w:tabs>
                <w:tab w:val="left" w:pos="5472"/>
              </w:tabs>
              <w:spacing w:after="0" w:line="240" w:lineRule="auto"/>
              <w:rPr>
                <w:rFonts w:ascii="Times New Roman" w:eastAsia="Times New Roman" w:hAnsi="Times New Roman" w:cs="Times New Roman"/>
                <w:b/>
                <w:bCs/>
                <w:lang w:val="hr-HR" w:eastAsia="sr-Latn-CS"/>
              </w:rPr>
            </w:pPr>
            <w:r w:rsidRPr="00BD7681">
              <w:rPr>
                <w:rFonts w:ascii="Times New Roman" w:eastAsia="Times New Roman" w:hAnsi="Times New Roman" w:cs="Times New Roman"/>
                <w:b/>
                <w:bCs/>
                <w:lang w:val="hr-HR" w:eastAsia="sr-Latn-CS"/>
              </w:rPr>
              <w:t xml:space="preserve">Jedinica 4. </w:t>
            </w:r>
          </w:p>
          <w:p w14:paraId="4966CFA3"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Učenik će biti sposoban:</w:t>
            </w:r>
          </w:p>
          <w:p w14:paraId="08386A8C" w14:textId="77777777" w:rsidR="00302B1C" w:rsidRPr="00BD7681" w:rsidRDefault="00302B1C" w:rsidP="00302B1C">
            <w:pPr>
              <w:numPr>
                <w:ilvl w:val="0"/>
                <w:numId w:val="240"/>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riješiti linearnu nejednadžbu s konstantnim koeficijentima i skup rješenja predstaviti na brojevnom pravcu,</w:t>
            </w:r>
          </w:p>
          <w:p w14:paraId="775C3786" w14:textId="77777777" w:rsidR="00302B1C" w:rsidRPr="00BD7681" w:rsidRDefault="00302B1C" w:rsidP="00302B1C">
            <w:pPr>
              <w:numPr>
                <w:ilvl w:val="0"/>
                <w:numId w:val="240"/>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riješiti sustav linearnih nejednadžbi s jednom nepoznanicom i skup rješenja predstaviti na brojevnom pravcu.</w:t>
            </w:r>
          </w:p>
          <w:p w14:paraId="27CB1880"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rPr>
            </w:pPr>
          </w:p>
        </w:tc>
        <w:tc>
          <w:tcPr>
            <w:tcW w:w="5736" w:type="dxa"/>
          </w:tcPr>
          <w:p w14:paraId="3577B40D"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lastRenderedPageBreak/>
              <w:t>Jedinica 1.</w:t>
            </w:r>
          </w:p>
          <w:p w14:paraId="4C43307C" w14:textId="77777777" w:rsidR="00302B1C" w:rsidRPr="00BD7681" w:rsidRDefault="00302B1C" w:rsidP="00302B1C">
            <w:pPr>
              <w:numPr>
                <w:ilvl w:val="0"/>
                <w:numId w:val="235"/>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Na primjerima pokazati domenu i kodomenu funkcije.</w:t>
            </w:r>
          </w:p>
          <w:p w14:paraId="48A7F61D" w14:textId="77777777" w:rsidR="00302B1C" w:rsidRPr="00BD7681" w:rsidRDefault="00302B1C" w:rsidP="00302B1C">
            <w:pPr>
              <w:numPr>
                <w:ilvl w:val="0"/>
                <w:numId w:val="235"/>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Pomoću primjera uvesti pojam inverzne funkcije i kompozicije funkcija.</w:t>
            </w:r>
          </w:p>
          <w:p w14:paraId="6E99940B" w14:textId="77777777" w:rsidR="00302B1C" w:rsidRPr="00BD7681" w:rsidRDefault="00302B1C" w:rsidP="00302B1C">
            <w:pPr>
              <w:numPr>
                <w:ilvl w:val="0"/>
                <w:numId w:val="235"/>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Pomoću prezentacija prikazati koordinatni sustav i položaj točke u njemu.</w:t>
            </w:r>
          </w:p>
          <w:p w14:paraId="14D15E36" w14:textId="77777777" w:rsidR="00302B1C" w:rsidRPr="00BD7681" w:rsidRDefault="00302B1C" w:rsidP="00302B1C">
            <w:pPr>
              <w:numPr>
                <w:ilvl w:val="0"/>
                <w:numId w:val="235"/>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Na primjerima iz prakse objasniti pojam zavisno i nezavisno promjenjive veličine.</w:t>
            </w:r>
          </w:p>
          <w:p w14:paraId="3F180CF7" w14:textId="77777777" w:rsidR="00302B1C" w:rsidRPr="00BD7681" w:rsidRDefault="00302B1C" w:rsidP="00302B1C">
            <w:pPr>
              <w:numPr>
                <w:ilvl w:val="0"/>
                <w:numId w:val="235"/>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Na temelju tabličnoga prikaza funkcije nacrtati njen graf.</w:t>
            </w:r>
          </w:p>
          <w:p w14:paraId="18B64749" w14:textId="77777777" w:rsidR="00302B1C" w:rsidRPr="00BD7681" w:rsidRDefault="00302B1C" w:rsidP="00302B1C">
            <w:pPr>
              <w:numPr>
                <w:ilvl w:val="0"/>
                <w:numId w:val="235"/>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U istom koordinatnom sustavu predstavljati funkciju i njoj inverznu.</w:t>
            </w:r>
          </w:p>
          <w:p w14:paraId="23D9700C" w14:textId="77777777" w:rsidR="00302B1C" w:rsidRPr="00BD7681" w:rsidRDefault="00302B1C" w:rsidP="00302B1C">
            <w:pPr>
              <w:numPr>
                <w:ilvl w:val="0"/>
                <w:numId w:val="235"/>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Tijek, znak i nul-točku funkcije objasniti pomoću prezentacija.</w:t>
            </w:r>
          </w:p>
          <w:p w14:paraId="5599C08F" w14:textId="29F1B69F" w:rsidR="00302B1C" w:rsidRPr="00F757B0" w:rsidRDefault="00302B1C" w:rsidP="00302B1C">
            <w:pPr>
              <w:numPr>
                <w:ilvl w:val="0"/>
                <w:numId w:val="235"/>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Kroz rad u skupini uvježbati crtanje grafa funkcije.</w:t>
            </w:r>
          </w:p>
          <w:p w14:paraId="067D016C"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Jedinica 2.</w:t>
            </w:r>
          </w:p>
          <w:p w14:paraId="04AC4D0D" w14:textId="77777777" w:rsidR="00302B1C" w:rsidRPr="00BD7681" w:rsidRDefault="00302B1C" w:rsidP="00302B1C">
            <w:pPr>
              <w:numPr>
                <w:ilvl w:val="0"/>
                <w:numId w:val="237"/>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Produbljivati znanja iz osnovne škole o linearnim jednadžbama.</w:t>
            </w:r>
          </w:p>
          <w:p w14:paraId="6114A3C4" w14:textId="77777777" w:rsidR="00302B1C" w:rsidRPr="00BD7681" w:rsidRDefault="00302B1C" w:rsidP="00302B1C">
            <w:pPr>
              <w:numPr>
                <w:ilvl w:val="0"/>
                <w:numId w:val="237"/>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Posebno naglašavati pojam ekvivalentnosti jednadžbi.</w:t>
            </w:r>
          </w:p>
          <w:p w14:paraId="6FDB914F" w14:textId="77777777" w:rsidR="00302B1C" w:rsidRPr="00BD7681" w:rsidRDefault="00302B1C" w:rsidP="00302B1C">
            <w:pPr>
              <w:numPr>
                <w:ilvl w:val="0"/>
                <w:numId w:val="237"/>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Rješavati jednadžbe s nepoznanicom u nazivniku razlomka.</w:t>
            </w:r>
          </w:p>
          <w:p w14:paraId="55626E3F" w14:textId="77777777" w:rsidR="00302B1C" w:rsidRPr="00BD7681" w:rsidRDefault="00302B1C" w:rsidP="00302B1C">
            <w:pPr>
              <w:numPr>
                <w:ilvl w:val="0"/>
                <w:numId w:val="237"/>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Rješavati jednadžbe kod kojih se nepoznanica nalazi pod znakom apsolutne vrijednosti.</w:t>
            </w:r>
          </w:p>
          <w:p w14:paraId="3C2C4C1E" w14:textId="77777777" w:rsidR="00302B1C" w:rsidRPr="00BD7681" w:rsidRDefault="00302B1C" w:rsidP="00302B1C">
            <w:pPr>
              <w:numPr>
                <w:ilvl w:val="0"/>
                <w:numId w:val="237"/>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Probleme birati s tematikom iz struke.</w:t>
            </w:r>
          </w:p>
          <w:p w14:paraId="0A70DD97" w14:textId="77777777" w:rsidR="00302B1C" w:rsidRPr="00BD7681" w:rsidRDefault="00302B1C" w:rsidP="00302B1C">
            <w:pPr>
              <w:numPr>
                <w:ilvl w:val="0"/>
                <w:numId w:val="237"/>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Animirati učenike da kroz rad u parovima i postavljaju i rješavaju probleme.</w:t>
            </w:r>
          </w:p>
          <w:p w14:paraId="26F1904C"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1C396E0E"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623FDCA3"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lastRenderedPageBreak/>
              <w:t>Jedinica 3.</w:t>
            </w:r>
          </w:p>
          <w:p w14:paraId="470032FB" w14:textId="77777777" w:rsidR="00302B1C" w:rsidRPr="00BD7681" w:rsidRDefault="00302B1C" w:rsidP="00302B1C">
            <w:pPr>
              <w:numPr>
                <w:ilvl w:val="0"/>
                <w:numId w:val="239"/>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Koristiti prezentacije za prikazivanje rješavanja sustava grafičkom metodom.</w:t>
            </w:r>
          </w:p>
          <w:p w14:paraId="6DB091E2" w14:textId="77777777" w:rsidR="00302B1C" w:rsidRPr="00BD7681" w:rsidRDefault="00302B1C" w:rsidP="00302B1C">
            <w:pPr>
              <w:numPr>
                <w:ilvl w:val="0"/>
                <w:numId w:val="239"/>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Probleme birati s tematikom iz struke.</w:t>
            </w:r>
          </w:p>
          <w:p w14:paraId="29D98EFA" w14:textId="77777777" w:rsidR="00302B1C" w:rsidRPr="00BD7681" w:rsidRDefault="00302B1C" w:rsidP="00302B1C">
            <w:pPr>
              <w:numPr>
                <w:ilvl w:val="0"/>
                <w:numId w:val="239"/>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Primjenjivati skupni oblik rada i rad u parovima.</w:t>
            </w:r>
          </w:p>
          <w:p w14:paraId="1A4EDAAC" w14:textId="77777777" w:rsidR="00302B1C" w:rsidRPr="00BD7681" w:rsidRDefault="00302B1C" w:rsidP="00302B1C">
            <w:pPr>
              <w:numPr>
                <w:ilvl w:val="0"/>
                <w:numId w:val="239"/>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Na nastavnom satu utvrđivanja pripremiti jedan sustav jednadžbi koji će učenici u skupinama rješavati različitim metodama.</w:t>
            </w:r>
          </w:p>
          <w:p w14:paraId="5E27C7C2" w14:textId="77777777" w:rsidR="00302B1C" w:rsidRPr="00BD7681" w:rsidRDefault="00302B1C" w:rsidP="00302B1C">
            <w:pPr>
              <w:tabs>
                <w:tab w:val="left" w:pos="5472"/>
              </w:tabs>
              <w:spacing w:after="0" w:line="240" w:lineRule="auto"/>
              <w:rPr>
                <w:rFonts w:ascii="Times New Roman" w:eastAsia="Times New Roman" w:hAnsi="Times New Roman" w:cs="Times New Roman"/>
                <w:lang w:val="hr-HR" w:eastAsia="sr-Latn-CS"/>
              </w:rPr>
            </w:pPr>
          </w:p>
          <w:p w14:paraId="37273E0F" w14:textId="77777777" w:rsidR="00302B1C" w:rsidRPr="00BD7681" w:rsidRDefault="00302B1C" w:rsidP="00302B1C">
            <w:pPr>
              <w:tabs>
                <w:tab w:val="left" w:pos="5472"/>
              </w:tabs>
              <w:spacing w:after="0" w:line="240" w:lineRule="auto"/>
              <w:rPr>
                <w:rFonts w:ascii="Times New Roman" w:eastAsia="Times New Roman" w:hAnsi="Times New Roman" w:cs="Times New Roman"/>
                <w:b/>
                <w:lang w:val="hr-HR" w:eastAsia="sr-Latn-CS"/>
              </w:rPr>
            </w:pPr>
            <w:r w:rsidRPr="00BD7681">
              <w:rPr>
                <w:rFonts w:ascii="Times New Roman" w:eastAsia="Times New Roman" w:hAnsi="Times New Roman" w:cs="Times New Roman"/>
                <w:b/>
                <w:lang w:val="hr-HR" w:eastAsia="sr-Latn-CS"/>
              </w:rPr>
              <w:t>Jedinica 4.</w:t>
            </w:r>
          </w:p>
          <w:p w14:paraId="7784A475" w14:textId="77777777" w:rsidR="00302B1C" w:rsidRPr="00BD7681" w:rsidRDefault="00302B1C" w:rsidP="00302B1C">
            <w:pPr>
              <w:numPr>
                <w:ilvl w:val="0"/>
                <w:numId w:val="241"/>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Ograničiti se na nejednadžbe koje ne sadrže parametre.</w:t>
            </w:r>
          </w:p>
          <w:p w14:paraId="36A602A2" w14:textId="77777777" w:rsidR="00302B1C" w:rsidRPr="00BD7681" w:rsidRDefault="00302B1C" w:rsidP="00302B1C">
            <w:pPr>
              <w:numPr>
                <w:ilvl w:val="0"/>
                <w:numId w:val="241"/>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Rješenje nejednadžbi i sustava zapisivati na više načina.</w:t>
            </w:r>
          </w:p>
          <w:p w14:paraId="19BFCA82" w14:textId="77777777" w:rsidR="00302B1C" w:rsidRPr="00BD7681" w:rsidRDefault="00302B1C" w:rsidP="00302B1C">
            <w:pPr>
              <w:numPr>
                <w:ilvl w:val="0"/>
                <w:numId w:val="241"/>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Tablično rješavati nejednadžbe s nepoznanicom u nazivniku razlomka, primjenjujući znak linearne funkcije.</w:t>
            </w:r>
          </w:p>
          <w:p w14:paraId="6DC8A5E8" w14:textId="77777777" w:rsidR="00302B1C" w:rsidRPr="00BD7681" w:rsidRDefault="00302B1C" w:rsidP="00302B1C">
            <w:pPr>
              <w:numPr>
                <w:ilvl w:val="0"/>
                <w:numId w:val="241"/>
              </w:numPr>
              <w:tabs>
                <w:tab w:val="left" w:pos="5472"/>
              </w:tabs>
              <w:spacing w:after="0" w:line="240" w:lineRule="auto"/>
              <w:contextualSpacing/>
              <w:rPr>
                <w:rFonts w:ascii="Times New Roman" w:hAnsi="Times New Roman" w:cs="Times New Roman"/>
                <w:lang w:val="hr-HR" w:eastAsia="sr-Latn-CS"/>
              </w:rPr>
            </w:pPr>
            <w:r w:rsidRPr="00BD7681">
              <w:rPr>
                <w:rFonts w:ascii="Times New Roman" w:hAnsi="Times New Roman" w:cs="Times New Roman"/>
                <w:lang w:val="hr-HR" w:eastAsia="sr-Latn-CS"/>
              </w:rPr>
              <w:t>Pripremiti radne listove za rad u skupini, sa zadatcima različite težine.</w:t>
            </w:r>
          </w:p>
        </w:tc>
      </w:tr>
      <w:tr w:rsidR="00302B1C" w:rsidRPr="00BD7681" w14:paraId="05E03860" w14:textId="77777777" w:rsidTr="00967779">
        <w:tblPrEx>
          <w:tblLook w:val="0000" w:firstRow="0" w:lastRow="0" w:firstColumn="0" w:lastColumn="0" w:noHBand="0" w:noVBand="0"/>
        </w:tblPrEx>
        <w:trPr>
          <w:trHeight w:val="267"/>
        </w:trPr>
        <w:tc>
          <w:tcPr>
            <w:tcW w:w="10348" w:type="dxa"/>
            <w:gridSpan w:val="3"/>
            <w:shd w:val="clear" w:color="auto" w:fill="auto"/>
          </w:tcPr>
          <w:p w14:paraId="7D461D55"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eastAsia="sr-Latn-CS"/>
              </w:rPr>
              <w:lastRenderedPageBreak/>
              <w:t>Integracija s drugim nastavnim predmetima</w:t>
            </w:r>
          </w:p>
        </w:tc>
      </w:tr>
      <w:tr w:rsidR="00302B1C" w:rsidRPr="00BD7681" w14:paraId="64FE625E" w14:textId="77777777" w:rsidTr="00967779">
        <w:tblPrEx>
          <w:tblLook w:val="0000" w:firstRow="0" w:lastRow="0" w:firstColumn="0" w:lastColumn="0" w:noHBand="0" w:noVBand="0"/>
        </w:tblPrEx>
        <w:trPr>
          <w:trHeight w:val="270"/>
        </w:trPr>
        <w:tc>
          <w:tcPr>
            <w:tcW w:w="10348" w:type="dxa"/>
            <w:gridSpan w:val="3"/>
            <w:shd w:val="clear" w:color="auto" w:fill="auto"/>
          </w:tcPr>
          <w:p w14:paraId="05DF5CF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eastAsia="sr-Latn-CS"/>
              </w:rPr>
              <w:t>Stručno–teorijski predmeti i Praktična nastava</w:t>
            </w:r>
          </w:p>
        </w:tc>
      </w:tr>
      <w:tr w:rsidR="00302B1C" w:rsidRPr="00BD7681" w14:paraId="30C60451" w14:textId="77777777" w:rsidTr="00967779">
        <w:tblPrEx>
          <w:tblLook w:val="0000" w:firstRow="0" w:lastRow="0" w:firstColumn="0" w:lastColumn="0" w:noHBand="0" w:noVBand="0"/>
        </w:tblPrEx>
        <w:trPr>
          <w:trHeight w:val="261"/>
        </w:trPr>
        <w:tc>
          <w:tcPr>
            <w:tcW w:w="10348" w:type="dxa"/>
            <w:gridSpan w:val="3"/>
            <w:shd w:val="clear" w:color="auto" w:fill="auto"/>
          </w:tcPr>
          <w:p w14:paraId="0E10ACE8" w14:textId="77777777" w:rsidR="00302B1C" w:rsidRPr="00BD7681" w:rsidRDefault="00302B1C" w:rsidP="00302B1C">
            <w:pPr>
              <w:tabs>
                <w:tab w:val="left" w:pos="3945"/>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eastAsia="sr-Latn-CS"/>
              </w:rPr>
              <w:t>Izvori za nastavnike</w:t>
            </w:r>
          </w:p>
        </w:tc>
      </w:tr>
      <w:tr w:rsidR="00302B1C" w:rsidRPr="00BD7681" w14:paraId="53C4D9EE" w14:textId="77777777" w:rsidTr="00967779">
        <w:tblPrEx>
          <w:tblLook w:val="0000" w:firstRow="0" w:lastRow="0" w:firstColumn="0" w:lastColumn="0" w:noHBand="0" w:noVBand="0"/>
        </w:tblPrEx>
        <w:trPr>
          <w:trHeight w:val="172"/>
        </w:trPr>
        <w:tc>
          <w:tcPr>
            <w:tcW w:w="10348" w:type="dxa"/>
            <w:gridSpan w:val="3"/>
            <w:shd w:val="clear" w:color="auto" w:fill="auto"/>
          </w:tcPr>
          <w:p w14:paraId="37A06E91" w14:textId="77777777" w:rsidR="00302B1C" w:rsidRPr="00BD7681" w:rsidRDefault="00302B1C" w:rsidP="00302B1C">
            <w:pPr>
              <w:numPr>
                <w:ilvl w:val="0"/>
                <w:numId w:val="178"/>
              </w:numPr>
              <w:tabs>
                <w:tab w:val="num" w:pos="252"/>
              </w:tabs>
              <w:spacing w:after="0" w:line="240" w:lineRule="auto"/>
              <w:ind w:hanging="648"/>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 odobreni udžbenici,</w:t>
            </w:r>
          </w:p>
          <w:p w14:paraId="20BE9408" w14:textId="77777777" w:rsidR="00302B1C" w:rsidRPr="00BD7681" w:rsidRDefault="00302B1C" w:rsidP="00302B1C">
            <w:pPr>
              <w:numPr>
                <w:ilvl w:val="0"/>
                <w:numId w:val="178"/>
              </w:numPr>
              <w:tabs>
                <w:tab w:val="num" w:pos="252"/>
              </w:tabs>
              <w:spacing w:after="0" w:line="240" w:lineRule="auto"/>
              <w:ind w:hanging="648"/>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 ostali dostupni udžbenici za nastavnike,</w:t>
            </w:r>
          </w:p>
          <w:p w14:paraId="4A41CB33" w14:textId="77777777" w:rsidR="00302B1C" w:rsidRPr="00BD7681" w:rsidRDefault="00302B1C" w:rsidP="00302B1C">
            <w:pPr>
              <w:numPr>
                <w:ilvl w:val="0"/>
                <w:numId w:val="178"/>
              </w:numPr>
              <w:tabs>
                <w:tab w:val="num" w:pos="252"/>
              </w:tabs>
              <w:spacing w:after="0" w:line="240" w:lineRule="auto"/>
              <w:ind w:hanging="648"/>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 xml:space="preserve">- internet ( </w:t>
            </w:r>
            <w:hyperlink r:id="rId9" w:history="1">
              <w:r w:rsidRPr="00BD7681">
                <w:rPr>
                  <w:rFonts w:ascii="Times New Roman" w:eastAsia="Times New Roman" w:hAnsi="Times New Roman" w:cs="Times New Roman"/>
                  <w:color w:val="0000FF"/>
                  <w:u w:val="single"/>
                  <w:lang w:val="hr-HR" w:eastAsia="sr-Latn-CS"/>
                </w:rPr>
                <w:t>www.znanje.org</w:t>
              </w:r>
            </w:hyperlink>
            <w:r w:rsidRPr="00BD7681">
              <w:rPr>
                <w:rFonts w:ascii="Times New Roman" w:eastAsia="Times New Roman" w:hAnsi="Times New Roman" w:cs="Times New Roman"/>
                <w:lang w:val="hr-HR" w:eastAsia="sr-Latn-CS"/>
              </w:rPr>
              <w:t xml:space="preserve">, </w:t>
            </w:r>
            <w:hyperlink r:id="rId10" w:history="1">
              <w:r w:rsidRPr="00BD7681">
                <w:rPr>
                  <w:rFonts w:ascii="Times New Roman" w:eastAsia="Times New Roman" w:hAnsi="Times New Roman" w:cs="Times New Roman"/>
                  <w:color w:val="0000FF"/>
                  <w:u w:val="single"/>
                  <w:lang w:val="hr-HR" w:eastAsia="sr-Latn-CS"/>
                </w:rPr>
                <w:t>www.integral.co.yu</w:t>
              </w:r>
            </w:hyperlink>
            <w:r w:rsidRPr="00BD7681">
              <w:rPr>
                <w:rFonts w:ascii="Times New Roman" w:eastAsia="Times New Roman" w:hAnsi="Times New Roman" w:cs="Times New Roman"/>
                <w:lang w:val="hr-HR" w:eastAsia="sr-Latn-CS"/>
              </w:rPr>
              <w:t xml:space="preserve"> ),</w:t>
            </w:r>
          </w:p>
          <w:p w14:paraId="591D4AA1" w14:textId="77777777" w:rsidR="00302B1C" w:rsidRPr="00BD7681" w:rsidRDefault="00302B1C" w:rsidP="00302B1C">
            <w:pPr>
              <w:numPr>
                <w:ilvl w:val="0"/>
                <w:numId w:val="178"/>
              </w:numPr>
              <w:tabs>
                <w:tab w:val="num" w:pos="252"/>
              </w:tabs>
              <w:spacing w:after="0" w:line="240" w:lineRule="auto"/>
              <w:ind w:hanging="648"/>
              <w:rPr>
                <w:rFonts w:ascii="Times New Roman" w:eastAsia="Times New Roman" w:hAnsi="Times New Roman" w:cs="Times New Roman"/>
                <w:lang w:val="hr-HR" w:eastAsia="sr-Latn-CS"/>
              </w:rPr>
            </w:pPr>
            <w:r w:rsidRPr="00BD7681">
              <w:rPr>
                <w:rFonts w:ascii="Times New Roman" w:eastAsia="Times New Roman" w:hAnsi="Times New Roman" w:cs="Times New Roman"/>
                <w:lang w:val="hr-HR" w:eastAsia="sr-Latn-CS"/>
              </w:rPr>
              <w:t>- prezentacije.</w:t>
            </w:r>
          </w:p>
        </w:tc>
      </w:tr>
      <w:tr w:rsidR="00302B1C" w:rsidRPr="00BD7681" w14:paraId="2FEE5254" w14:textId="77777777" w:rsidTr="00967779">
        <w:tblPrEx>
          <w:tblLook w:val="0000" w:firstRow="0" w:lastRow="0" w:firstColumn="0" w:lastColumn="0" w:noHBand="0" w:noVBand="0"/>
        </w:tblPrEx>
        <w:trPr>
          <w:trHeight w:val="172"/>
        </w:trPr>
        <w:tc>
          <w:tcPr>
            <w:tcW w:w="10348" w:type="dxa"/>
            <w:gridSpan w:val="3"/>
            <w:shd w:val="clear" w:color="auto" w:fill="auto"/>
          </w:tcPr>
          <w:p w14:paraId="41E95853"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Ocjenjivanje i tehnike ocjenjivanja</w:t>
            </w:r>
          </w:p>
        </w:tc>
      </w:tr>
      <w:tr w:rsidR="00302B1C" w:rsidRPr="00BD7681" w14:paraId="4CE44F81" w14:textId="77777777" w:rsidTr="00967779">
        <w:tblPrEx>
          <w:tblLook w:val="0000" w:firstRow="0" w:lastRow="0" w:firstColumn="0" w:lastColumn="0" w:noHBand="0" w:noVBand="0"/>
        </w:tblPrEx>
        <w:trPr>
          <w:trHeight w:val="172"/>
        </w:trPr>
        <w:tc>
          <w:tcPr>
            <w:tcW w:w="10348" w:type="dxa"/>
            <w:gridSpan w:val="3"/>
            <w:shd w:val="clear" w:color="auto" w:fill="auto"/>
          </w:tcPr>
          <w:p w14:paraId="64D922C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79170F77"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Primjenjuju se najmanje tri različite tehnike ocjenjivanja:</w:t>
            </w:r>
          </w:p>
          <w:p w14:paraId="04B941C5" w14:textId="77777777" w:rsidR="00302B1C" w:rsidRPr="00BD7681" w:rsidRDefault="00302B1C" w:rsidP="00302B1C">
            <w:pPr>
              <w:numPr>
                <w:ilvl w:val="0"/>
                <w:numId w:val="180"/>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usmeno provjeravanje znanja, </w:t>
            </w:r>
          </w:p>
          <w:p w14:paraId="521CC7A8" w14:textId="77777777" w:rsidR="00302B1C" w:rsidRPr="00BD7681" w:rsidRDefault="00302B1C" w:rsidP="00302B1C">
            <w:pPr>
              <w:numPr>
                <w:ilvl w:val="0"/>
                <w:numId w:val="180"/>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pismeno provjeravanje znanja (pismena zadaća, kontrolni rad),</w:t>
            </w:r>
          </w:p>
          <w:p w14:paraId="35244E80" w14:textId="77777777" w:rsidR="00302B1C" w:rsidRPr="00BD7681" w:rsidRDefault="00302B1C" w:rsidP="00302B1C">
            <w:pPr>
              <w:numPr>
                <w:ilvl w:val="0"/>
                <w:numId w:val="180"/>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test.  </w:t>
            </w:r>
          </w:p>
        </w:tc>
      </w:tr>
      <w:tr w:rsidR="00302B1C" w:rsidRPr="00BD7681" w14:paraId="1A3BF3D5" w14:textId="77777777" w:rsidTr="00967779">
        <w:tblPrEx>
          <w:tblLook w:val="0000" w:firstRow="0" w:lastRow="0" w:firstColumn="0" w:lastColumn="0" w:noHBand="0" w:noVBand="0"/>
        </w:tblPrEx>
        <w:trPr>
          <w:trHeight w:val="172"/>
        </w:trPr>
        <w:tc>
          <w:tcPr>
            <w:tcW w:w="10348" w:type="dxa"/>
            <w:gridSpan w:val="3"/>
            <w:shd w:val="clear" w:color="auto" w:fill="auto"/>
          </w:tcPr>
          <w:p w14:paraId="6DCADAE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Profil i stručna sprema nastavnika</w:t>
            </w:r>
          </w:p>
        </w:tc>
      </w:tr>
      <w:tr w:rsidR="00302B1C" w:rsidRPr="00BD7681" w14:paraId="5113FBE7" w14:textId="77777777" w:rsidTr="00967779">
        <w:tblPrEx>
          <w:tblLook w:val="0000" w:firstRow="0" w:lastRow="0" w:firstColumn="0" w:lastColumn="0" w:noHBand="0" w:noVBand="0"/>
        </w:tblPrEx>
        <w:trPr>
          <w:trHeight w:val="172"/>
        </w:trPr>
        <w:tc>
          <w:tcPr>
            <w:tcW w:w="10348" w:type="dxa"/>
            <w:gridSpan w:val="3"/>
          </w:tcPr>
          <w:p w14:paraId="0906033B" w14:textId="77777777" w:rsidR="00302B1C" w:rsidRPr="00BD7681" w:rsidRDefault="00302B1C" w:rsidP="00302B1C">
            <w:pPr>
              <w:numPr>
                <w:ilvl w:val="0"/>
                <w:numId w:val="306"/>
              </w:numPr>
              <w:spacing w:after="0" w:line="240" w:lineRule="auto"/>
              <w:contextualSpacing/>
              <w:rPr>
                <w:rFonts w:ascii="Times New Roman" w:eastAsia="Times New Roman" w:hAnsi="Times New Roman" w:cs="Times New Roman"/>
                <w:color w:val="000000" w:themeColor="text1"/>
                <w:szCs w:val="24"/>
                <w:lang w:val="hr-HR" w:eastAsia="sr-Latn-CS"/>
              </w:rPr>
            </w:pPr>
            <w:r w:rsidRPr="00BD7681">
              <w:rPr>
                <w:rFonts w:ascii="Times New Roman" w:eastAsia="Times New Roman" w:hAnsi="Times New Roman" w:cs="Times New Roman"/>
                <w:color w:val="000000" w:themeColor="text1"/>
                <w:szCs w:val="24"/>
                <w:lang w:val="hr-HR" w:eastAsia="sr-Latn-CS"/>
              </w:rPr>
              <w:t xml:space="preserve">profesor matematike, </w:t>
            </w:r>
          </w:p>
          <w:p w14:paraId="46B6A189" w14:textId="77777777" w:rsidR="00302B1C" w:rsidRPr="00BD7681" w:rsidRDefault="00302B1C" w:rsidP="00302B1C">
            <w:pPr>
              <w:numPr>
                <w:ilvl w:val="0"/>
                <w:numId w:val="306"/>
              </w:numPr>
              <w:spacing w:after="0" w:line="240" w:lineRule="auto"/>
              <w:contextualSpacing/>
              <w:rPr>
                <w:rFonts w:ascii="Times New Roman" w:eastAsia="Times New Roman" w:hAnsi="Times New Roman" w:cs="Times New Roman"/>
                <w:color w:val="000000" w:themeColor="text1"/>
                <w:szCs w:val="24"/>
                <w:lang w:val="hr-HR" w:eastAsia="sr-Latn-CS"/>
              </w:rPr>
            </w:pPr>
            <w:r w:rsidRPr="00BD7681">
              <w:rPr>
                <w:rFonts w:ascii="Times New Roman" w:eastAsia="Times New Roman" w:hAnsi="Times New Roman" w:cs="Times New Roman"/>
                <w:color w:val="000000" w:themeColor="text1"/>
                <w:szCs w:val="24"/>
                <w:lang w:val="hr-HR" w:eastAsia="sr-Latn-CS"/>
              </w:rPr>
              <w:t>profesor dvopredmetnoga studija gdje je matematika glavni ili ravnopravan predmet,</w:t>
            </w:r>
          </w:p>
          <w:p w14:paraId="675FD9F6" w14:textId="77777777" w:rsidR="00302B1C" w:rsidRPr="00BD7681" w:rsidRDefault="00302B1C" w:rsidP="00302B1C">
            <w:pPr>
              <w:numPr>
                <w:ilvl w:val="0"/>
                <w:numId w:val="306"/>
              </w:numPr>
              <w:spacing w:after="0" w:line="240" w:lineRule="auto"/>
              <w:contextualSpacing/>
              <w:rPr>
                <w:rFonts w:ascii="Times New Roman" w:eastAsia="Times New Roman" w:hAnsi="Times New Roman" w:cs="Times New Roman"/>
                <w:color w:val="000000" w:themeColor="text1"/>
                <w:szCs w:val="24"/>
                <w:lang w:val="hr-HR" w:eastAsia="sr-Latn-CS"/>
              </w:rPr>
            </w:pPr>
            <w:r w:rsidRPr="00BD7681">
              <w:rPr>
                <w:rFonts w:ascii="Times New Roman" w:eastAsia="Times New Roman" w:hAnsi="Times New Roman" w:cs="Times New Roman"/>
                <w:color w:val="000000" w:themeColor="text1"/>
                <w:szCs w:val="24"/>
                <w:lang w:val="hr-HR" w:eastAsia="sr-Latn-CS"/>
              </w:rPr>
              <w:t>diplomirani matematičar.</w:t>
            </w:r>
          </w:p>
          <w:p w14:paraId="6339A05C" w14:textId="77777777" w:rsidR="00302B1C" w:rsidRPr="00BD7681" w:rsidRDefault="00302B1C" w:rsidP="00302B1C">
            <w:pPr>
              <w:spacing w:after="0" w:line="240" w:lineRule="auto"/>
              <w:rPr>
                <w:rFonts w:ascii="Times New Roman" w:eastAsia="Times New Roman" w:hAnsi="Times New Roman" w:cs="Times New Roman"/>
                <w:b/>
                <w:color w:val="000000" w:themeColor="text1"/>
                <w:szCs w:val="24"/>
                <w:lang w:val="hr-HR" w:eastAsia="sr-Latn-CS"/>
              </w:rPr>
            </w:pPr>
          </w:p>
          <w:p w14:paraId="34C9DC23" w14:textId="77777777" w:rsidR="00302B1C" w:rsidRPr="00BD7681" w:rsidRDefault="00302B1C" w:rsidP="00302B1C">
            <w:pPr>
              <w:spacing w:after="60" w:line="276" w:lineRule="auto"/>
              <w:jc w:val="both"/>
              <w:rPr>
                <w:rFonts w:ascii="Times New Roman" w:eastAsia="Calibri" w:hAnsi="Times New Roman" w:cs="Times New Roman"/>
                <w:color w:val="000000" w:themeColor="text1"/>
                <w:szCs w:val="24"/>
                <w:lang w:val="hr-HR"/>
              </w:rPr>
            </w:pPr>
            <w:r w:rsidRPr="00BD7681">
              <w:rPr>
                <w:rFonts w:ascii="Times New Roman" w:eastAsia="Calibri" w:hAnsi="Times New Roman" w:cs="Times New Roman"/>
                <w:color w:val="000000" w:themeColor="text1"/>
                <w:szCs w:val="24"/>
                <w:lang w:val="hr-HR"/>
              </w:rPr>
              <w:t>Navedeni profili visoke stručne spreme (VII/1) moraju proizlaziti iz studijskoga programa u trajanju od najmanje četiri godine.</w:t>
            </w:r>
          </w:p>
          <w:p w14:paraId="3F0F0813" w14:textId="77777777" w:rsidR="00302B1C" w:rsidRPr="00BD7681" w:rsidRDefault="00302B1C" w:rsidP="00302B1C">
            <w:pPr>
              <w:spacing w:after="60" w:line="276" w:lineRule="auto"/>
              <w:jc w:val="both"/>
              <w:rPr>
                <w:rFonts w:ascii="Times New Roman" w:eastAsia="Calibri" w:hAnsi="Times New Roman" w:cs="Times New Roman"/>
                <w:color w:val="000000" w:themeColor="text1"/>
                <w:szCs w:val="24"/>
                <w:lang w:val="hr-HR"/>
              </w:rPr>
            </w:pPr>
            <w:r w:rsidRPr="00BD7681">
              <w:rPr>
                <w:rFonts w:ascii="Times New Roman" w:eastAsia="Calibri" w:hAnsi="Times New Roman" w:cs="Times New Roman"/>
                <w:color w:val="000000" w:themeColor="text1"/>
                <w:szCs w:val="24"/>
                <w:lang w:val="hr-HR"/>
              </w:rPr>
              <w:t>Nastavu mogu izvoditi i drugi ekvivalentni profili gore navedenim profilima, stečeni pohađanjem studijskoga programa matematike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3EB5A72E" w14:textId="77777777" w:rsidR="00302B1C" w:rsidRPr="00BD7681" w:rsidRDefault="00302B1C" w:rsidP="00302B1C">
            <w:pPr>
              <w:spacing w:after="0"/>
              <w:jc w:val="both"/>
              <w:rPr>
                <w:rFonts w:ascii="Times New Roman" w:eastAsia="Times New Roman" w:hAnsi="Times New Roman" w:cs="Times New Roman"/>
                <w:color w:val="000000" w:themeColor="text1"/>
                <w:szCs w:val="24"/>
                <w:lang w:val="hr-HR" w:eastAsia="sr-Latn-CS"/>
              </w:rPr>
            </w:pPr>
            <w:r w:rsidRPr="00BD7681">
              <w:rPr>
                <w:rFonts w:ascii="Times New Roman" w:eastAsia="Times New Roman" w:hAnsi="Times New Roman" w:cs="Times New Roman"/>
                <w:b/>
                <w:color w:val="000000" w:themeColor="text1"/>
                <w:szCs w:val="24"/>
                <w:lang w:val="hr-HR" w:eastAsia="sr-Latn-CS"/>
              </w:rPr>
              <w:t xml:space="preserve">Napomena: </w:t>
            </w:r>
            <w:r w:rsidRPr="00BD7681">
              <w:rPr>
                <w:rFonts w:ascii="Times New Roman" w:eastAsia="Times New Roman" w:hAnsi="Times New Roman" w:cs="Times New Roman"/>
                <w:color w:val="000000" w:themeColor="text1"/>
                <w:szCs w:val="24"/>
                <w:lang w:val="hr-HR" w:eastAsia="sr-Latn-CS"/>
              </w:rPr>
              <w:t>Nastavnici čiji profili nisu nabrojani, koji su primljeni u radni odnos do primjene ovoga nastavnog plana i programa u srednjim školama Brčko distrikta BiH, mogu i dalje izvoditi nastavu.</w:t>
            </w:r>
          </w:p>
          <w:p w14:paraId="59DB673A" w14:textId="77777777" w:rsidR="00302B1C" w:rsidRPr="00BD7681" w:rsidRDefault="00302B1C" w:rsidP="00302B1C">
            <w:pPr>
              <w:spacing w:after="0" w:line="240" w:lineRule="auto"/>
              <w:rPr>
                <w:rFonts w:ascii="Times New Roman" w:eastAsia="Times New Roman" w:hAnsi="Times New Roman" w:cs="Times New Roman"/>
                <w:lang w:val="hr-HR"/>
              </w:rPr>
            </w:pPr>
          </w:p>
        </w:tc>
      </w:tr>
    </w:tbl>
    <w:p w14:paraId="02C0A23B" w14:textId="77777777" w:rsidR="00302B1C" w:rsidRPr="00BD7681" w:rsidRDefault="00302B1C" w:rsidP="00F757B0">
      <w:pPr>
        <w:spacing w:after="0" w:line="240" w:lineRule="auto"/>
        <w:rPr>
          <w:rFonts w:ascii="Times New Roman" w:eastAsia="Times New Roman" w:hAnsi="Times New Roman" w:cs="Times New Roman"/>
          <w:b/>
          <w:lang w:val="hr-HR"/>
        </w:rPr>
      </w:pPr>
    </w:p>
    <w:tbl>
      <w:tblPr>
        <w:tblStyle w:val="TableGrid"/>
        <w:tblW w:w="10348" w:type="dxa"/>
        <w:tblInd w:w="-147" w:type="dxa"/>
        <w:tblLook w:val="04A0" w:firstRow="1" w:lastRow="0" w:firstColumn="1" w:lastColumn="0" w:noHBand="0" w:noVBand="1"/>
      </w:tblPr>
      <w:tblGrid>
        <w:gridCol w:w="2410"/>
        <w:gridCol w:w="5529"/>
        <w:gridCol w:w="2409"/>
      </w:tblGrid>
      <w:tr w:rsidR="00302B1C" w:rsidRPr="00BD7681" w14:paraId="63E20A1C" w14:textId="77777777" w:rsidTr="00967779">
        <w:tc>
          <w:tcPr>
            <w:tcW w:w="10348" w:type="dxa"/>
            <w:gridSpan w:val="3"/>
          </w:tcPr>
          <w:p w14:paraId="331C6882"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OKVIRNI PLAN REALIZACIJE MODULA</w:t>
            </w:r>
          </w:p>
        </w:tc>
      </w:tr>
      <w:tr w:rsidR="00302B1C" w:rsidRPr="00BD7681" w14:paraId="49AFEA96" w14:textId="77777777" w:rsidTr="00967779">
        <w:tc>
          <w:tcPr>
            <w:tcW w:w="2410" w:type="dxa"/>
            <w:vMerge w:val="restart"/>
            <w:vAlign w:val="center"/>
          </w:tcPr>
          <w:p w14:paraId="71AABE91"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1. MODUL</w:t>
            </w:r>
          </w:p>
          <w:p w14:paraId="3E5DBE2E" w14:textId="77777777" w:rsidR="00302B1C" w:rsidRPr="00BD7681" w:rsidRDefault="00302B1C" w:rsidP="00302B1C">
            <w:pPr>
              <w:jc w:val="center"/>
              <w:rPr>
                <w:rFonts w:ascii="Times New Roman" w:eastAsia="Times New Roman" w:hAnsi="Times New Roman" w:cs="Times New Roman"/>
                <w:b/>
                <w:lang w:val="hr-HR"/>
              </w:rPr>
            </w:pPr>
          </w:p>
        </w:tc>
        <w:tc>
          <w:tcPr>
            <w:tcW w:w="5529" w:type="dxa"/>
          </w:tcPr>
          <w:p w14:paraId="2D55CE24"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Operacije u R i uporaba kalkulatora</w:t>
            </w:r>
          </w:p>
        </w:tc>
        <w:tc>
          <w:tcPr>
            <w:tcW w:w="2409" w:type="dxa"/>
          </w:tcPr>
          <w:p w14:paraId="4FD21657"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8 nastavnih sati</w:t>
            </w:r>
          </w:p>
        </w:tc>
      </w:tr>
      <w:tr w:rsidR="00302B1C" w:rsidRPr="00BD7681" w14:paraId="4C89BDA8" w14:textId="77777777" w:rsidTr="00967779">
        <w:tc>
          <w:tcPr>
            <w:tcW w:w="2410" w:type="dxa"/>
            <w:vMerge/>
          </w:tcPr>
          <w:p w14:paraId="7CC7544E" w14:textId="77777777" w:rsidR="00302B1C" w:rsidRPr="00BD7681" w:rsidRDefault="00302B1C" w:rsidP="00302B1C">
            <w:pPr>
              <w:rPr>
                <w:rFonts w:ascii="Times New Roman" w:eastAsia="Times New Roman" w:hAnsi="Times New Roman" w:cs="Times New Roman"/>
                <w:lang w:val="hr-HR"/>
              </w:rPr>
            </w:pPr>
          </w:p>
        </w:tc>
        <w:tc>
          <w:tcPr>
            <w:tcW w:w="5529" w:type="dxa"/>
          </w:tcPr>
          <w:p w14:paraId="05FA300C"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Razmjeri i proporcije</w:t>
            </w:r>
          </w:p>
        </w:tc>
        <w:tc>
          <w:tcPr>
            <w:tcW w:w="2409" w:type="dxa"/>
          </w:tcPr>
          <w:p w14:paraId="6A11EBA3"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7 nastavnih sati </w:t>
            </w:r>
          </w:p>
        </w:tc>
      </w:tr>
      <w:tr w:rsidR="00302B1C" w:rsidRPr="00BD7681" w14:paraId="3F2D835D" w14:textId="77777777" w:rsidTr="00967779">
        <w:tc>
          <w:tcPr>
            <w:tcW w:w="2410" w:type="dxa"/>
            <w:vMerge/>
          </w:tcPr>
          <w:p w14:paraId="5B3DB005" w14:textId="77777777" w:rsidR="00302B1C" w:rsidRPr="00BD7681" w:rsidRDefault="00302B1C" w:rsidP="00302B1C">
            <w:pPr>
              <w:rPr>
                <w:rFonts w:ascii="Times New Roman" w:eastAsia="Times New Roman" w:hAnsi="Times New Roman" w:cs="Times New Roman"/>
                <w:lang w:val="hr-HR"/>
              </w:rPr>
            </w:pPr>
          </w:p>
        </w:tc>
        <w:tc>
          <w:tcPr>
            <w:tcW w:w="5529" w:type="dxa"/>
          </w:tcPr>
          <w:p w14:paraId="68968F6C"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Cijeli i racionalni algebarski izrazi</w:t>
            </w:r>
          </w:p>
        </w:tc>
        <w:tc>
          <w:tcPr>
            <w:tcW w:w="2409" w:type="dxa"/>
          </w:tcPr>
          <w:p w14:paraId="730919BE"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20 nastavnih sati</w:t>
            </w:r>
          </w:p>
        </w:tc>
      </w:tr>
      <w:tr w:rsidR="00302B1C" w:rsidRPr="00BD7681" w14:paraId="227D65F4" w14:textId="77777777" w:rsidTr="00967779">
        <w:tc>
          <w:tcPr>
            <w:tcW w:w="2410" w:type="dxa"/>
          </w:tcPr>
          <w:p w14:paraId="50154BA5"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5C03D002" w14:textId="77777777" w:rsidR="00302B1C" w:rsidRPr="00BD7681" w:rsidRDefault="00302B1C" w:rsidP="00302B1C">
            <w:pPr>
              <w:rPr>
                <w:rFonts w:ascii="Times New Roman" w:eastAsia="Times New Roman" w:hAnsi="Times New Roman" w:cs="Times New Roman"/>
                <w:lang w:val="hr-HR"/>
              </w:rPr>
            </w:pPr>
          </w:p>
        </w:tc>
        <w:tc>
          <w:tcPr>
            <w:tcW w:w="2409" w:type="dxa"/>
          </w:tcPr>
          <w:p w14:paraId="194FB91E"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35 nastavnih sati</w:t>
            </w:r>
          </w:p>
        </w:tc>
      </w:tr>
      <w:tr w:rsidR="00302B1C" w:rsidRPr="00BD7681" w14:paraId="270831A9" w14:textId="77777777" w:rsidTr="00967779">
        <w:tc>
          <w:tcPr>
            <w:tcW w:w="2410" w:type="dxa"/>
            <w:vMerge w:val="restart"/>
            <w:vAlign w:val="center"/>
          </w:tcPr>
          <w:p w14:paraId="3FBD0201"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2. MODUL</w:t>
            </w:r>
          </w:p>
          <w:p w14:paraId="5102BB53" w14:textId="77777777" w:rsidR="00302B1C" w:rsidRPr="00BD7681" w:rsidRDefault="00302B1C" w:rsidP="00302B1C">
            <w:pPr>
              <w:jc w:val="center"/>
              <w:rPr>
                <w:rFonts w:ascii="Times New Roman" w:eastAsia="Times New Roman" w:hAnsi="Times New Roman" w:cs="Times New Roman"/>
                <w:b/>
                <w:lang w:val="hr-HR"/>
              </w:rPr>
            </w:pPr>
          </w:p>
        </w:tc>
        <w:tc>
          <w:tcPr>
            <w:tcW w:w="5529" w:type="dxa"/>
          </w:tcPr>
          <w:p w14:paraId="70D94C9F"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Linearna funkcija</w:t>
            </w:r>
          </w:p>
        </w:tc>
        <w:tc>
          <w:tcPr>
            <w:tcW w:w="2409" w:type="dxa"/>
          </w:tcPr>
          <w:p w14:paraId="5B5D5810"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3 nastavna sata</w:t>
            </w:r>
          </w:p>
        </w:tc>
      </w:tr>
      <w:tr w:rsidR="00302B1C" w:rsidRPr="00BD7681" w14:paraId="2A8AAFE8" w14:textId="77777777" w:rsidTr="00967779">
        <w:tc>
          <w:tcPr>
            <w:tcW w:w="2410" w:type="dxa"/>
            <w:vMerge/>
          </w:tcPr>
          <w:p w14:paraId="0065DDB1" w14:textId="77777777" w:rsidR="00302B1C" w:rsidRPr="00BD7681" w:rsidRDefault="00302B1C" w:rsidP="00302B1C">
            <w:pPr>
              <w:rPr>
                <w:rFonts w:ascii="Times New Roman" w:eastAsia="Times New Roman" w:hAnsi="Times New Roman" w:cs="Times New Roman"/>
                <w:b/>
                <w:lang w:val="hr-HR"/>
              </w:rPr>
            </w:pPr>
          </w:p>
        </w:tc>
        <w:tc>
          <w:tcPr>
            <w:tcW w:w="5529" w:type="dxa"/>
          </w:tcPr>
          <w:p w14:paraId="5EF672BE"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Linearna jednadžba s jednom nepoznanicom</w:t>
            </w:r>
          </w:p>
        </w:tc>
        <w:tc>
          <w:tcPr>
            <w:tcW w:w="2409" w:type="dxa"/>
          </w:tcPr>
          <w:p w14:paraId="2F9CB9A5"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10 nastavnih sati</w:t>
            </w:r>
          </w:p>
        </w:tc>
      </w:tr>
      <w:tr w:rsidR="00302B1C" w:rsidRPr="00BD7681" w14:paraId="56D36379" w14:textId="77777777" w:rsidTr="00967779">
        <w:tc>
          <w:tcPr>
            <w:tcW w:w="2410" w:type="dxa"/>
            <w:vMerge/>
          </w:tcPr>
          <w:p w14:paraId="258B1D44" w14:textId="77777777" w:rsidR="00302B1C" w:rsidRPr="00BD7681" w:rsidRDefault="00302B1C" w:rsidP="00302B1C">
            <w:pPr>
              <w:rPr>
                <w:rFonts w:ascii="Times New Roman" w:eastAsia="Times New Roman" w:hAnsi="Times New Roman" w:cs="Times New Roman"/>
                <w:b/>
                <w:lang w:val="hr-HR"/>
              </w:rPr>
            </w:pPr>
          </w:p>
        </w:tc>
        <w:tc>
          <w:tcPr>
            <w:tcW w:w="5529" w:type="dxa"/>
          </w:tcPr>
          <w:p w14:paraId="64EE8634"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Sustavi jednadžbi</w:t>
            </w:r>
          </w:p>
        </w:tc>
        <w:tc>
          <w:tcPr>
            <w:tcW w:w="2409" w:type="dxa"/>
          </w:tcPr>
          <w:p w14:paraId="2D9F6430"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6 nastavnih sati</w:t>
            </w:r>
          </w:p>
        </w:tc>
      </w:tr>
      <w:tr w:rsidR="00302B1C" w:rsidRPr="00BD7681" w14:paraId="35C9C554" w14:textId="77777777" w:rsidTr="00967779">
        <w:tc>
          <w:tcPr>
            <w:tcW w:w="2410" w:type="dxa"/>
            <w:vMerge/>
          </w:tcPr>
          <w:p w14:paraId="069BF13A" w14:textId="77777777" w:rsidR="00302B1C" w:rsidRPr="00BD7681" w:rsidRDefault="00302B1C" w:rsidP="00302B1C">
            <w:pPr>
              <w:rPr>
                <w:rFonts w:ascii="Times New Roman" w:eastAsia="Times New Roman" w:hAnsi="Times New Roman" w:cs="Times New Roman"/>
                <w:b/>
                <w:lang w:val="hr-HR"/>
              </w:rPr>
            </w:pPr>
          </w:p>
        </w:tc>
        <w:tc>
          <w:tcPr>
            <w:tcW w:w="5529" w:type="dxa"/>
          </w:tcPr>
          <w:p w14:paraId="2781F080"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Linearne nejednadžbe i sustavi nejednadžbi</w:t>
            </w:r>
          </w:p>
        </w:tc>
        <w:tc>
          <w:tcPr>
            <w:tcW w:w="2409" w:type="dxa"/>
          </w:tcPr>
          <w:p w14:paraId="3EF41B58"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16 nastavnih sati</w:t>
            </w:r>
          </w:p>
        </w:tc>
      </w:tr>
      <w:tr w:rsidR="00302B1C" w:rsidRPr="00BD7681" w14:paraId="6E5EDCC1" w14:textId="77777777" w:rsidTr="00967779">
        <w:tc>
          <w:tcPr>
            <w:tcW w:w="2410" w:type="dxa"/>
          </w:tcPr>
          <w:p w14:paraId="18A3F080"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644E0ED4" w14:textId="77777777" w:rsidR="00302B1C" w:rsidRPr="00BD7681" w:rsidRDefault="00302B1C" w:rsidP="00302B1C">
            <w:pPr>
              <w:rPr>
                <w:rFonts w:ascii="Times New Roman" w:eastAsia="Times New Roman" w:hAnsi="Times New Roman" w:cs="Times New Roman"/>
                <w:lang w:val="hr-HR"/>
              </w:rPr>
            </w:pPr>
          </w:p>
        </w:tc>
        <w:tc>
          <w:tcPr>
            <w:tcW w:w="2409" w:type="dxa"/>
          </w:tcPr>
          <w:p w14:paraId="219BBAED" w14:textId="77777777" w:rsidR="00302B1C" w:rsidRPr="00BD7681" w:rsidRDefault="00302B1C" w:rsidP="00302B1C">
            <w:pP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35 nastavnih sati</w:t>
            </w:r>
          </w:p>
        </w:tc>
      </w:tr>
    </w:tbl>
    <w:p w14:paraId="66EAD46C" w14:textId="77777777" w:rsidR="00302B1C" w:rsidRPr="00BD7681" w:rsidRDefault="00302B1C" w:rsidP="00302B1C">
      <w:pPr>
        <w:spacing w:after="0" w:line="240" w:lineRule="auto"/>
        <w:rPr>
          <w:rFonts w:ascii="Times New Roman" w:eastAsia="Times New Roman" w:hAnsi="Times New Roman" w:cs="Times New Roman"/>
          <w:b/>
          <w:lang w:val="hr-HR"/>
        </w:rPr>
      </w:pPr>
    </w:p>
    <w:p w14:paraId="59E41131" w14:textId="77777777" w:rsidR="00302B1C" w:rsidRPr="00BD7681" w:rsidRDefault="00302B1C" w:rsidP="00302B1C">
      <w:pPr>
        <w:spacing w:after="0" w:line="240" w:lineRule="auto"/>
        <w:rPr>
          <w:rFonts w:ascii="Times New Roman" w:eastAsia="Times New Roman" w:hAnsi="Times New Roman" w:cs="Times New Roman"/>
          <w:b/>
          <w:lang w:val="hr-HR"/>
        </w:rPr>
      </w:pPr>
    </w:p>
    <w:p w14:paraId="1D747C77" w14:textId="77777777" w:rsidR="00302B1C" w:rsidRPr="00BD7681" w:rsidRDefault="00302B1C" w:rsidP="00302B1C">
      <w:pPr>
        <w:spacing w:after="0" w:line="240" w:lineRule="auto"/>
        <w:rPr>
          <w:rFonts w:ascii="Times New Roman" w:eastAsia="Times New Roman" w:hAnsi="Times New Roman" w:cs="Times New Roman"/>
          <w:b/>
          <w:lang w:val="hr-HR"/>
        </w:rPr>
      </w:pPr>
    </w:p>
    <w:p w14:paraId="18D797C8" w14:textId="77777777" w:rsidR="00302B1C" w:rsidRPr="00BD7681" w:rsidRDefault="00302B1C" w:rsidP="00302B1C">
      <w:pPr>
        <w:spacing w:after="0" w:line="240" w:lineRule="auto"/>
        <w:rPr>
          <w:rFonts w:ascii="Times New Roman" w:eastAsia="Times New Roman" w:hAnsi="Times New Roman" w:cs="Times New Roman"/>
          <w:b/>
          <w:lang w:val="hr-HR"/>
        </w:rPr>
      </w:pPr>
    </w:p>
    <w:p w14:paraId="21E69020" w14:textId="77777777" w:rsidR="00302B1C" w:rsidRPr="00BD7681" w:rsidRDefault="00302B1C" w:rsidP="00302B1C">
      <w:pPr>
        <w:spacing w:after="0" w:line="240" w:lineRule="auto"/>
        <w:rPr>
          <w:rFonts w:ascii="Times New Roman" w:eastAsia="Times New Roman" w:hAnsi="Times New Roman" w:cs="Times New Roman"/>
          <w:b/>
          <w:lang w:val="hr-HR"/>
        </w:rPr>
      </w:pPr>
    </w:p>
    <w:p w14:paraId="2533E582" w14:textId="77777777" w:rsidR="00302B1C" w:rsidRPr="00BD7681" w:rsidRDefault="00302B1C" w:rsidP="00302B1C">
      <w:pPr>
        <w:spacing w:after="0" w:line="240" w:lineRule="auto"/>
        <w:rPr>
          <w:rFonts w:ascii="Times New Roman" w:eastAsia="Times New Roman" w:hAnsi="Times New Roman" w:cs="Times New Roman"/>
          <w:b/>
          <w:lang w:val="hr-HR"/>
        </w:rPr>
      </w:pPr>
    </w:p>
    <w:p w14:paraId="52F86373"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1E0C0799"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4E8C43BC"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760F6440"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17" w:name="_Toc106022714"/>
      <w:bookmarkStart w:id="18" w:name="_Toc108678054"/>
      <w:bookmarkStart w:id="19" w:name="_Toc109642963"/>
      <w:r w:rsidRPr="00BD7681">
        <w:rPr>
          <w:rFonts w:ascii="Times New Roman" w:eastAsia="Times New Roman" w:hAnsi="Times New Roman" w:cs="Times New Roman"/>
          <w:b/>
          <w:bCs/>
          <w:szCs w:val="24"/>
          <w:lang w:val="hr-HR"/>
        </w:rPr>
        <w:t>SPORTSKA KULTURA</w:t>
      </w:r>
      <w:bookmarkEnd w:id="17"/>
      <w:bookmarkEnd w:id="18"/>
      <w:bookmarkEnd w:id="19"/>
    </w:p>
    <w:p w14:paraId="4785ED1A" w14:textId="77777777" w:rsidR="00302B1C" w:rsidRPr="00BD7681" w:rsidRDefault="00302B1C" w:rsidP="00302B1C">
      <w:pPr>
        <w:spacing w:after="0" w:line="240" w:lineRule="auto"/>
        <w:rPr>
          <w:rFonts w:ascii="Times New Roman" w:eastAsia="Times New Roman" w:hAnsi="Times New Roman" w:cs="Times New Roman"/>
          <w:lang w:val="hr-HR"/>
        </w:rPr>
      </w:pPr>
    </w:p>
    <w:p w14:paraId="77E5D00A" w14:textId="77777777" w:rsidR="00302B1C" w:rsidRPr="00BD7681" w:rsidRDefault="00302B1C" w:rsidP="00302B1C">
      <w:pPr>
        <w:spacing w:after="0" w:line="240" w:lineRule="auto"/>
        <w:rPr>
          <w:rFonts w:ascii="Times New Roman" w:eastAsia="Times New Roman" w:hAnsi="Times New Roman" w:cs="Times New Roman"/>
          <w:lang w:val="hr-HR"/>
        </w:rPr>
      </w:pPr>
    </w:p>
    <w:p w14:paraId="466B086B"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GODIŠNJI BROJ NASTAVNIH SATI: 70</w:t>
      </w:r>
    </w:p>
    <w:p w14:paraId="132EC338"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 BROJ NASTAVNIH SATI: 2</w:t>
      </w:r>
    </w:p>
    <w:p w14:paraId="040406BA"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BROJ MODULA: 2</w:t>
      </w:r>
    </w:p>
    <w:p w14:paraId="2982B6B5"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16A80CE2"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4802E662"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324D24DB" w14:textId="77777777" w:rsidR="00302B1C" w:rsidRPr="00BD7681" w:rsidRDefault="00302B1C" w:rsidP="00302B1C">
      <w:pPr>
        <w:spacing w:after="0" w:line="240" w:lineRule="auto"/>
        <w:rPr>
          <w:rFonts w:ascii="Times New Roman" w:eastAsia="Times New Roman" w:hAnsi="Times New Roman" w:cs="Times New Roman"/>
          <w:lang w:val="hr-HR"/>
        </w:rPr>
      </w:pPr>
    </w:p>
    <w:p w14:paraId="548BA493" w14:textId="77777777" w:rsidR="00302B1C" w:rsidRPr="00BD7681" w:rsidRDefault="00302B1C" w:rsidP="00302B1C">
      <w:pPr>
        <w:spacing w:after="0" w:line="240" w:lineRule="auto"/>
        <w:rPr>
          <w:rFonts w:ascii="Times New Roman" w:eastAsia="Times New Roman" w:hAnsi="Times New Roman" w:cs="Times New Roman"/>
          <w:lang w:val="hr-HR"/>
        </w:rPr>
      </w:pPr>
    </w:p>
    <w:p w14:paraId="0C356C07" w14:textId="77777777" w:rsidR="00302B1C" w:rsidRPr="00BD7681" w:rsidRDefault="00302B1C" w:rsidP="00302B1C">
      <w:pPr>
        <w:spacing w:after="0" w:line="240" w:lineRule="auto"/>
        <w:rPr>
          <w:rFonts w:ascii="Times New Roman" w:eastAsia="Times New Roman" w:hAnsi="Times New Roman" w:cs="Times New Roman"/>
          <w:b/>
          <w:lang w:val="hr-HR"/>
        </w:rPr>
      </w:pPr>
    </w:p>
    <w:p w14:paraId="787E0D19"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6C9800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B406D05"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1A33DAD" w14:textId="77777777" w:rsidR="00302B1C" w:rsidRPr="00BD7681" w:rsidRDefault="00302B1C" w:rsidP="00302B1C">
      <w:pPr>
        <w:spacing w:after="0" w:line="240" w:lineRule="auto"/>
        <w:rPr>
          <w:rFonts w:ascii="Times New Roman" w:eastAsia="Times New Roman" w:hAnsi="Times New Roman" w:cs="Times New Roman"/>
          <w:lang w:val="hr-HR"/>
        </w:rPr>
      </w:pPr>
    </w:p>
    <w:p w14:paraId="6E81B5B1" w14:textId="77777777" w:rsidR="00302B1C" w:rsidRPr="00BD7681" w:rsidRDefault="00302B1C" w:rsidP="00302B1C">
      <w:pPr>
        <w:spacing w:after="0" w:line="240" w:lineRule="auto"/>
        <w:rPr>
          <w:rFonts w:ascii="Times New Roman" w:eastAsia="Times New Roman" w:hAnsi="Times New Roman" w:cs="Times New Roman"/>
          <w:lang w:val="hr-HR"/>
        </w:rPr>
      </w:pPr>
    </w:p>
    <w:p w14:paraId="012428B7" w14:textId="77777777" w:rsidR="00302B1C" w:rsidRPr="00BD7681" w:rsidRDefault="00302B1C" w:rsidP="00302B1C">
      <w:pPr>
        <w:spacing w:after="0" w:line="240" w:lineRule="auto"/>
        <w:rPr>
          <w:rFonts w:ascii="Times New Roman" w:eastAsia="Times New Roman" w:hAnsi="Times New Roman" w:cs="Times New Roman"/>
          <w:lang w:val="hr-HR"/>
        </w:rPr>
      </w:pPr>
    </w:p>
    <w:p w14:paraId="633A923A" w14:textId="77777777" w:rsidR="00302B1C" w:rsidRPr="00BD7681" w:rsidRDefault="00302B1C" w:rsidP="00302B1C">
      <w:pPr>
        <w:spacing w:after="0" w:line="240" w:lineRule="auto"/>
        <w:rPr>
          <w:rFonts w:ascii="Times New Roman" w:eastAsia="Times New Roman" w:hAnsi="Times New Roman" w:cs="Times New Roman"/>
          <w:lang w:val="hr-HR"/>
        </w:rPr>
      </w:pPr>
    </w:p>
    <w:p w14:paraId="5908992E" w14:textId="77777777" w:rsidR="00302B1C" w:rsidRPr="00BD7681" w:rsidRDefault="00302B1C" w:rsidP="00302B1C">
      <w:pPr>
        <w:spacing w:after="0" w:line="240" w:lineRule="auto"/>
        <w:rPr>
          <w:rFonts w:ascii="Times New Roman" w:eastAsia="Times New Roman" w:hAnsi="Times New Roman" w:cs="Times New Roman"/>
          <w:lang w:val="hr-HR"/>
        </w:rPr>
      </w:pPr>
    </w:p>
    <w:p w14:paraId="39E96469" w14:textId="77777777" w:rsidR="00302B1C" w:rsidRPr="00BD7681" w:rsidRDefault="00302B1C" w:rsidP="00302B1C">
      <w:pPr>
        <w:spacing w:after="0" w:line="240" w:lineRule="auto"/>
        <w:rPr>
          <w:rFonts w:ascii="Times New Roman" w:eastAsia="Times New Roman" w:hAnsi="Times New Roman" w:cs="Times New Roman"/>
          <w:lang w:val="hr-HR"/>
        </w:rPr>
      </w:pPr>
    </w:p>
    <w:p w14:paraId="49BDDCCC" w14:textId="77777777" w:rsidR="00302B1C" w:rsidRPr="00BD7681" w:rsidRDefault="00302B1C" w:rsidP="00302B1C">
      <w:pPr>
        <w:spacing w:after="0" w:line="240" w:lineRule="auto"/>
        <w:rPr>
          <w:rFonts w:ascii="Times New Roman" w:eastAsia="Times New Roman" w:hAnsi="Times New Roman" w:cs="Times New Roman"/>
          <w:lang w:val="hr-HR"/>
        </w:rPr>
      </w:pPr>
    </w:p>
    <w:p w14:paraId="13CC50FC" w14:textId="77777777" w:rsidR="00302B1C" w:rsidRPr="00BD7681" w:rsidRDefault="00302B1C" w:rsidP="00302B1C">
      <w:pPr>
        <w:spacing w:after="0" w:line="240" w:lineRule="auto"/>
        <w:rPr>
          <w:rFonts w:ascii="Times New Roman" w:eastAsia="Times New Roman" w:hAnsi="Times New Roman" w:cs="Times New Roman"/>
          <w:lang w:val="hr-HR"/>
        </w:rPr>
      </w:pPr>
    </w:p>
    <w:p w14:paraId="204B82FB" w14:textId="77777777" w:rsidR="00302B1C" w:rsidRPr="00BD7681" w:rsidRDefault="00302B1C" w:rsidP="00302B1C">
      <w:pPr>
        <w:spacing w:after="0" w:line="240" w:lineRule="auto"/>
        <w:rPr>
          <w:rFonts w:ascii="Times New Roman" w:eastAsia="Times New Roman" w:hAnsi="Times New Roman" w:cs="Times New Roman"/>
          <w:lang w:val="hr-HR"/>
        </w:rPr>
      </w:pPr>
    </w:p>
    <w:p w14:paraId="0BEC89D7"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0C70A87E"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58FCA3C4" w14:textId="77777777" w:rsidR="00302B1C" w:rsidRPr="00BD7681" w:rsidRDefault="00302B1C" w:rsidP="00302B1C">
      <w:pPr>
        <w:spacing w:after="0" w:line="240" w:lineRule="auto"/>
        <w:rPr>
          <w:rFonts w:ascii="Times New Roman" w:eastAsia="Times New Roman" w:hAnsi="Times New Roman" w:cs="Times New Roman"/>
          <w:lang w:val="hr-HR"/>
        </w:rPr>
      </w:pPr>
    </w:p>
    <w:p w14:paraId="6F2386AB" w14:textId="77777777" w:rsidR="00302B1C" w:rsidRPr="00BD7681" w:rsidRDefault="00302B1C" w:rsidP="00302B1C">
      <w:pPr>
        <w:spacing w:after="0" w:line="240" w:lineRule="auto"/>
        <w:rPr>
          <w:rFonts w:ascii="Times New Roman" w:eastAsia="Times New Roman" w:hAnsi="Times New Roman" w:cs="Times New Roman"/>
          <w:lang w:val="hr-HR"/>
        </w:rPr>
      </w:pPr>
    </w:p>
    <w:p w14:paraId="40F2409D" w14:textId="77777777" w:rsidR="00302B1C" w:rsidRPr="00BD7681" w:rsidRDefault="00302B1C" w:rsidP="00302B1C">
      <w:pPr>
        <w:spacing w:after="0" w:line="240" w:lineRule="auto"/>
        <w:rPr>
          <w:rFonts w:ascii="Times New Roman" w:eastAsia="Times New Roman" w:hAnsi="Times New Roman" w:cs="Times New Roman"/>
          <w:lang w:val="hr-HR"/>
        </w:rPr>
      </w:pPr>
    </w:p>
    <w:p w14:paraId="28A58F7E" w14:textId="77777777" w:rsidR="00302B1C" w:rsidRPr="00BD7681" w:rsidRDefault="00302B1C" w:rsidP="00302B1C">
      <w:pPr>
        <w:spacing w:after="0" w:line="240" w:lineRule="auto"/>
        <w:rPr>
          <w:rFonts w:ascii="Times New Roman" w:eastAsia="Times New Roman" w:hAnsi="Times New Roman" w:cs="Times New Roman"/>
          <w:lang w:val="hr-HR"/>
        </w:rPr>
      </w:pPr>
    </w:p>
    <w:p w14:paraId="727EA10C" w14:textId="77777777" w:rsidR="00302B1C" w:rsidRPr="00BD7681" w:rsidRDefault="00302B1C" w:rsidP="00302B1C">
      <w:pPr>
        <w:spacing w:after="0" w:line="240" w:lineRule="auto"/>
        <w:rPr>
          <w:rFonts w:ascii="Times New Roman" w:eastAsia="Times New Roman" w:hAnsi="Times New Roman" w:cs="Times New Roman"/>
          <w:lang w:val="hr-HR"/>
        </w:rPr>
      </w:pPr>
    </w:p>
    <w:p w14:paraId="7EF5461D" w14:textId="77777777" w:rsidR="00302B1C" w:rsidRPr="00BD7681" w:rsidRDefault="00302B1C" w:rsidP="00302B1C">
      <w:pPr>
        <w:spacing w:after="0" w:line="240" w:lineRule="auto"/>
        <w:rPr>
          <w:rFonts w:ascii="Times New Roman" w:eastAsia="Times New Roman" w:hAnsi="Times New Roman" w:cs="Times New Roman"/>
          <w:lang w:val="hr-HR"/>
        </w:rPr>
      </w:pPr>
    </w:p>
    <w:p w14:paraId="228FB103" w14:textId="77777777" w:rsidR="00302B1C" w:rsidRPr="00BD7681" w:rsidRDefault="00302B1C" w:rsidP="00302B1C">
      <w:pPr>
        <w:spacing w:after="0" w:line="240" w:lineRule="auto"/>
        <w:rPr>
          <w:rFonts w:ascii="Times New Roman" w:eastAsia="Times New Roman" w:hAnsi="Times New Roman" w:cs="Times New Roman"/>
          <w:lang w:val="hr-HR"/>
        </w:rPr>
      </w:pPr>
    </w:p>
    <w:p w14:paraId="7D8677E8" w14:textId="77777777" w:rsidR="00302B1C" w:rsidRPr="00BD7681" w:rsidRDefault="00302B1C" w:rsidP="00302B1C">
      <w:pPr>
        <w:spacing w:after="0" w:line="240" w:lineRule="auto"/>
        <w:rPr>
          <w:rFonts w:ascii="Times New Roman" w:eastAsia="Times New Roman" w:hAnsi="Times New Roman" w:cs="Times New Roman"/>
          <w:lang w:val="hr-HR"/>
        </w:rPr>
      </w:pPr>
    </w:p>
    <w:p w14:paraId="2AB30BD9" w14:textId="77777777" w:rsidR="00302B1C" w:rsidRPr="00BD7681" w:rsidRDefault="00302B1C" w:rsidP="00302B1C">
      <w:pPr>
        <w:spacing w:after="0" w:line="240" w:lineRule="auto"/>
        <w:rPr>
          <w:rFonts w:ascii="Times New Roman" w:eastAsia="Times New Roman" w:hAnsi="Times New Roman" w:cs="Times New Roman"/>
          <w:lang w:val="hr-HR"/>
        </w:rPr>
      </w:pPr>
    </w:p>
    <w:p w14:paraId="31DA5462" w14:textId="77777777" w:rsidR="00302B1C" w:rsidRPr="00BD7681" w:rsidRDefault="00302B1C" w:rsidP="00302B1C">
      <w:pPr>
        <w:spacing w:after="0" w:line="240" w:lineRule="auto"/>
        <w:rPr>
          <w:rFonts w:ascii="Times New Roman" w:eastAsia="Times New Roman" w:hAnsi="Times New Roman" w:cs="Times New Roman"/>
          <w:lang w:val="hr-HR"/>
        </w:rPr>
      </w:pPr>
    </w:p>
    <w:p w14:paraId="1FE3F132" w14:textId="77777777" w:rsidR="00302B1C" w:rsidRPr="00BD7681" w:rsidRDefault="00302B1C" w:rsidP="00302B1C">
      <w:pPr>
        <w:spacing w:after="0" w:line="240" w:lineRule="auto"/>
        <w:rPr>
          <w:rFonts w:ascii="Times New Roman" w:eastAsia="Times New Roman" w:hAnsi="Times New Roman" w:cs="Times New Roman"/>
          <w:lang w:val="hr-HR"/>
        </w:rPr>
      </w:pPr>
    </w:p>
    <w:p w14:paraId="06A8CA7B" w14:textId="77777777" w:rsidR="00302B1C" w:rsidRPr="00BD7681" w:rsidRDefault="00302B1C" w:rsidP="00302B1C">
      <w:pPr>
        <w:spacing w:after="0" w:line="240" w:lineRule="auto"/>
        <w:rPr>
          <w:rFonts w:ascii="Times New Roman" w:eastAsia="Times New Roman" w:hAnsi="Times New Roman" w:cs="Times New Roman"/>
          <w:lang w:val="hr-HR"/>
        </w:rPr>
      </w:pPr>
    </w:p>
    <w:p w14:paraId="146C96D2" w14:textId="77777777" w:rsidR="00302B1C" w:rsidRPr="00BD7681" w:rsidRDefault="00302B1C" w:rsidP="00302B1C">
      <w:pPr>
        <w:spacing w:after="0" w:line="240" w:lineRule="auto"/>
        <w:rPr>
          <w:rFonts w:ascii="Times New Roman" w:eastAsia="Times New Roman" w:hAnsi="Times New Roman" w:cs="Times New Roman"/>
          <w:lang w:val="hr-HR"/>
        </w:rPr>
      </w:pPr>
    </w:p>
    <w:p w14:paraId="24E2AA5E" w14:textId="77777777" w:rsidR="00302B1C" w:rsidRPr="00BD7681" w:rsidRDefault="00302B1C" w:rsidP="00302B1C">
      <w:pPr>
        <w:spacing w:after="0" w:line="240" w:lineRule="auto"/>
        <w:rPr>
          <w:rFonts w:ascii="Times New Roman" w:eastAsia="Times New Roman" w:hAnsi="Times New Roman" w:cs="Times New Roman"/>
          <w:lang w:val="hr-HR"/>
        </w:rPr>
      </w:pPr>
    </w:p>
    <w:p w14:paraId="26AE94D8" w14:textId="77777777" w:rsidR="00302B1C" w:rsidRPr="00BD7681" w:rsidRDefault="00302B1C" w:rsidP="00302B1C">
      <w:pPr>
        <w:spacing w:after="0" w:line="240" w:lineRule="auto"/>
        <w:rPr>
          <w:rFonts w:ascii="Times New Roman" w:eastAsia="Times New Roman" w:hAnsi="Times New Roman" w:cs="Times New Roman"/>
          <w:lang w:val="hr-HR"/>
        </w:rPr>
      </w:pPr>
    </w:p>
    <w:p w14:paraId="1290DAE5" w14:textId="77777777" w:rsidR="00302B1C" w:rsidRPr="00BD7681" w:rsidRDefault="00302B1C" w:rsidP="00302B1C">
      <w:pPr>
        <w:spacing w:after="0" w:line="240" w:lineRule="auto"/>
        <w:rPr>
          <w:rFonts w:ascii="Times New Roman" w:eastAsia="Times New Roman" w:hAnsi="Times New Roman" w:cs="Times New Roman"/>
          <w:lang w:val="hr-HR"/>
        </w:rPr>
      </w:pPr>
    </w:p>
    <w:p w14:paraId="5A2A2E0D" w14:textId="77777777" w:rsidR="00302B1C" w:rsidRPr="00BD7681" w:rsidRDefault="00302B1C" w:rsidP="00302B1C">
      <w:pPr>
        <w:spacing w:after="0" w:line="240" w:lineRule="auto"/>
        <w:rPr>
          <w:rFonts w:ascii="Times New Roman" w:eastAsia="Times New Roman" w:hAnsi="Times New Roman" w:cs="Times New Roman"/>
          <w:lang w:val="hr-HR"/>
        </w:rPr>
      </w:pPr>
    </w:p>
    <w:p w14:paraId="1F357EAB" w14:textId="77777777" w:rsidR="00302B1C" w:rsidRPr="00BD7681" w:rsidRDefault="00302B1C" w:rsidP="00302B1C">
      <w:pPr>
        <w:spacing w:after="0" w:line="240" w:lineRule="auto"/>
        <w:rPr>
          <w:rFonts w:ascii="Times New Roman" w:eastAsia="Times New Roman" w:hAnsi="Times New Roman" w:cs="Times New Roman"/>
          <w:lang w:val="hr-HR"/>
        </w:rPr>
      </w:pPr>
    </w:p>
    <w:p w14:paraId="624926B5" w14:textId="77777777" w:rsidR="00302B1C" w:rsidRPr="00BD7681" w:rsidRDefault="00302B1C" w:rsidP="00302B1C">
      <w:pPr>
        <w:spacing w:after="0" w:line="240" w:lineRule="auto"/>
        <w:rPr>
          <w:rFonts w:ascii="Times New Roman" w:eastAsia="Times New Roman" w:hAnsi="Times New Roman" w:cs="Times New Roman"/>
          <w:lang w:val="hr-HR"/>
        </w:rPr>
      </w:pPr>
    </w:p>
    <w:p w14:paraId="2B5EDDA0" w14:textId="77777777" w:rsidR="00302B1C" w:rsidRPr="00BD7681" w:rsidRDefault="00302B1C" w:rsidP="00302B1C">
      <w:pPr>
        <w:spacing w:after="0" w:line="240" w:lineRule="auto"/>
        <w:rPr>
          <w:rFonts w:ascii="Times New Roman" w:eastAsia="Times New Roman" w:hAnsi="Times New Roman" w:cs="Times New Roman"/>
          <w:lang w:val="hr-HR"/>
        </w:rPr>
      </w:pPr>
    </w:p>
    <w:p w14:paraId="7168FDDE" w14:textId="77777777" w:rsidR="00302B1C" w:rsidRPr="00BD7681" w:rsidRDefault="00302B1C" w:rsidP="00302B1C">
      <w:pPr>
        <w:spacing w:after="0" w:line="240" w:lineRule="auto"/>
        <w:rPr>
          <w:rFonts w:ascii="Times New Roman" w:eastAsia="Times New Roman" w:hAnsi="Times New Roman" w:cs="Times New Roman"/>
          <w:lang w:val="hr-HR"/>
        </w:rPr>
      </w:pPr>
    </w:p>
    <w:p w14:paraId="63E01712" w14:textId="77777777" w:rsidR="00302B1C" w:rsidRPr="00BD7681" w:rsidRDefault="00302B1C" w:rsidP="00302B1C">
      <w:pPr>
        <w:spacing w:after="0" w:line="240" w:lineRule="auto"/>
        <w:rPr>
          <w:rFonts w:ascii="Times New Roman" w:eastAsia="Times New Roman" w:hAnsi="Times New Roman" w:cs="Times New Roman"/>
          <w:lang w:val="hr-HR"/>
        </w:rPr>
      </w:pPr>
    </w:p>
    <w:p w14:paraId="26E1FD42" w14:textId="77777777" w:rsidR="00302B1C" w:rsidRPr="00BD7681" w:rsidRDefault="00302B1C" w:rsidP="00302B1C">
      <w:pPr>
        <w:spacing w:after="0" w:line="240" w:lineRule="auto"/>
        <w:rPr>
          <w:rFonts w:ascii="Times New Roman" w:eastAsia="Times New Roman" w:hAnsi="Times New Roman" w:cs="Times New Roman"/>
          <w:lang w:val="hr-HR"/>
        </w:rPr>
      </w:pPr>
    </w:p>
    <w:p w14:paraId="46BDA026" w14:textId="77777777" w:rsidR="00302B1C" w:rsidRPr="00BD7681" w:rsidRDefault="00302B1C" w:rsidP="00302B1C">
      <w:pPr>
        <w:spacing w:after="0" w:line="240" w:lineRule="auto"/>
        <w:rPr>
          <w:rFonts w:ascii="Times New Roman" w:eastAsia="Times New Roman" w:hAnsi="Times New Roman" w:cs="Times New Roman"/>
          <w:lang w:val="hr-HR"/>
        </w:rPr>
      </w:pPr>
    </w:p>
    <w:p w14:paraId="77063D64" w14:textId="77777777" w:rsidR="00302B1C" w:rsidRPr="00BD7681" w:rsidRDefault="00302B1C" w:rsidP="00302B1C">
      <w:pPr>
        <w:spacing w:after="0" w:line="240" w:lineRule="auto"/>
        <w:rPr>
          <w:rFonts w:ascii="Times New Roman" w:eastAsia="Times New Roman" w:hAnsi="Times New Roman" w:cs="Times New Roman"/>
          <w:lang w:val="hr-HR"/>
        </w:rPr>
      </w:pPr>
    </w:p>
    <w:p w14:paraId="456E21DC" w14:textId="77777777" w:rsidR="00302B1C" w:rsidRPr="00BD7681" w:rsidRDefault="00302B1C" w:rsidP="00302B1C">
      <w:pPr>
        <w:spacing w:after="0" w:line="240" w:lineRule="auto"/>
        <w:rPr>
          <w:rFonts w:ascii="Times New Roman" w:eastAsia="Times New Roman" w:hAnsi="Times New Roman" w:cs="Times New Roman"/>
          <w:lang w:val="hr-HR"/>
        </w:rPr>
      </w:pPr>
    </w:p>
    <w:p w14:paraId="2D15CA91"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47"/>
        <w:gridCol w:w="2594"/>
        <w:gridCol w:w="5060"/>
      </w:tblGrid>
      <w:tr w:rsidR="00302B1C" w:rsidRPr="00BD7681" w14:paraId="172A120E" w14:textId="77777777" w:rsidTr="00967779">
        <w:trPr>
          <w:trHeight w:val="304"/>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8E7C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Predmet (naziv):</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AFB11A"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bCs/>
                <w:lang w:val="hr-HR"/>
              </w:rPr>
              <w:t>SPORTSKA KULTURA</w:t>
            </w:r>
          </w:p>
        </w:tc>
      </w:tr>
      <w:tr w:rsidR="00302B1C" w:rsidRPr="00BD7681" w14:paraId="2DB7A0A4" w14:textId="77777777" w:rsidTr="00967779">
        <w:trPr>
          <w:trHeight w:val="34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3743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(naslov):</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8EF0C5"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Odbojka</w:t>
            </w:r>
          </w:p>
        </w:tc>
      </w:tr>
      <w:tr w:rsidR="00302B1C" w:rsidRPr="00BD7681" w14:paraId="2C145758" w14:textId="77777777" w:rsidTr="00967779">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89A7CB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Redni broj modula: </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59AF1062"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w:t>
            </w:r>
          </w:p>
        </w:tc>
      </w:tr>
      <w:tr w:rsidR="00302B1C" w:rsidRPr="00BD7681" w14:paraId="58729EA8"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679959"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lang w:val="hr-HR"/>
              </w:rPr>
              <w:t>Svrha:</w:t>
            </w:r>
          </w:p>
        </w:tc>
      </w:tr>
      <w:tr w:rsidR="00302B1C" w:rsidRPr="00BD7681" w14:paraId="5AFE78D4"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03D7D21" w14:textId="77777777" w:rsidR="00302B1C" w:rsidRPr="00BD7681" w:rsidRDefault="00302B1C" w:rsidP="00302B1C">
            <w:pPr>
              <w:numPr>
                <w:ilvl w:val="0"/>
                <w:numId w:val="24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utvrđivanje početnoga stanja, odnosno stupnja prethodno stečenih znanja iz odbojke,</w:t>
            </w:r>
          </w:p>
          <w:p w14:paraId="11F63C9F" w14:textId="77777777" w:rsidR="00302B1C" w:rsidRPr="00BD7681" w:rsidRDefault="00302B1C" w:rsidP="00302B1C">
            <w:pPr>
              <w:numPr>
                <w:ilvl w:val="0"/>
                <w:numId w:val="24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razvijanje kretnih i fizičkih sposobnosti učenika,</w:t>
            </w:r>
          </w:p>
          <w:p w14:paraId="2E806D3D" w14:textId="77777777" w:rsidR="00302B1C" w:rsidRPr="00BD7681" w:rsidRDefault="00302B1C" w:rsidP="00302B1C">
            <w:pPr>
              <w:numPr>
                <w:ilvl w:val="0"/>
                <w:numId w:val="24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razvijanje trajnoga zanimanja za odbojku,</w:t>
            </w:r>
          </w:p>
          <w:p w14:paraId="0FEB8FF6" w14:textId="77777777" w:rsidR="00302B1C" w:rsidRPr="00BD7681" w:rsidRDefault="00302B1C" w:rsidP="00302B1C">
            <w:pPr>
              <w:numPr>
                <w:ilvl w:val="0"/>
                <w:numId w:val="24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omogućiti učenicima opredjeljenje za sportsku igru odbojku, kojom će se moći kontinuirano baviti i nakon završetka školovanja, odnosno tijekom cijeloga života, kao rekreacijom (aktivni odmor) ili se baviti ovom sportskom igrom ne isključujući mogućnost ostvarivanja karijere.</w:t>
            </w:r>
          </w:p>
        </w:tc>
      </w:tr>
      <w:tr w:rsidR="00302B1C" w:rsidRPr="00BD7681" w14:paraId="72B9BB8A"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F6E3A26"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lang w:val="hr-HR"/>
              </w:rPr>
              <w:t>Posebni zahtjevi / Preduvjeti:</w:t>
            </w:r>
          </w:p>
        </w:tc>
      </w:tr>
      <w:tr w:rsidR="00302B1C" w:rsidRPr="00BD7681" w14:paraId="29D3EE9E"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5C812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Nema</w:t>
            </w:r>
          </w:p>
        </w:tc>
      </w:tr>
      <w:tr w:rsidR="00302B1C" w:rsidRPr="00BD7681" w14:paraId="40FA1BEE"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275EC61"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lang w:val="hr-HR"/>
              </w:rPr>
              <w:t>Ciljevi:</w:t>
            </w:r>
          </w:p>
        </w:tc>
      </w:tr>
      <w:tr w:rsidR="00302B1C" w:rsidRPr="00BD7681" w14:paraId="3FAC0FC3"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0E595E" w14:textId="77777777" w:rsidR="00302B1C" w:rsidRPr="00BD7681" w:rsidRDefault="00302B1C" w:rsidP="00302B1C">
            <w:pPr>
              <w:numPr>
                <w:ilvl w:val="0"/>
                <w:numId w:val="24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osposobiti odgovorne, kreativne, neovisne, samopouzdane i poduzetne učenike,</w:t>
            </w:r>
          </w:p>
          <w:p w14:paraId="7F87582A" w14:textId="77777777" w:rsidR="00302B1C" w:rsidRPr="00BD7681" w:rsidRDefault="00302B1C" w:rsidP="00302B1C">
            <w:pPr>
              <w:numPr>
                <w:ilvl w:val="0"/>
                <w:numId w:val="24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osposobiti učenike kako bi ovladao i usvojio znanja iz odbojke,</w:t>
            </w:r>
          </w:p>
          <w:p w14:paraId="064E4E7A" w14:textId="77777777" w:rsidR="00302B1C" w:rsidRPr="00BD7681" w:rsidRDefault="00302B1C" w:rsidP="00302B1C">
            <w:pPr>
              <w:numPr>
                <w:ilvl w:val="0"/>
                <w:numId w:val="24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razviti kretne i fizičke sposobnosti,</w:t>
            </w:r>
          </w:p>
          <w:p w14:paraId="052564AF" w14:textId="77777777" w:rsidR="00302B1C" w:rsidRPr="00BD7681" w:rsidRDefault="00302B1C" w:rsidP="00302B1C">
            <w:pPr>
              <w:numPr>
                <w:ilvl w:val="0"/>
                <w:numId w:val="24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zadovoljavanje potreba za emocijama,</w:t>
            </w:r>
          </w:p>
          <w:p w14:paraId="06943032" w14:textId="77777777" w:rsidR="00302B1C" w:rsidRPr="00BD7681" w:rsidRDefault="00302B1C" w:rsidP="00302B1C">
            <w:pPr>
              <w:numPr>
                <w:ilvl w:val="0"/>
                <w:numId w:val="24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zadovoljavanje potreba za natjecanjem i gibanjem,</w:t>
            </w:r>
          </w:p>
          <w:p w14:paraId="7E099E7D" w14:textId="77777777" w:rsidR="00302B1C" w:rsidRPr="00BD7681" w:rsidRDefault="00302B1C" w:rsidP="00302B1C">
            <w:pPr>
              <w:numPr>
                <w:ilvl w:val="0"/>
                <w:numId w:val="24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razvijati osjećaj za individualni pristup, a samim time i za odgovornost,</w:t>
            </w:r>
          </w:p>
          <w:p w14:paraId="521227AE" w14:textId="77777777" w:rsidR="00302B1C" w:rsidRPr="00BD7681" w:rsidRDefault="00302B1C" w:rsidP="00302B1C">
            <w:pPr>
              <w:numPr>
                <w:ilvl w:val="0"/>
                <w:numId w:val="24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razvijati samoincijativu i disciplinu,</w:t>
            </w:r>
          </w:p>
          <w:p w14:paraId="1D892B3C" w14:textId="77777777" w:rsidR="00302B1C" w:rsidRPr="00BD7681" w:rsidRDefault="00302B1C" w:rsidP="00302B1C">
            <w:pPr>
              <w:numPr>
                <w:ilvl w:val="0"/>
                <w:numId w:val="24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omogućiti učeniku razvoja pozitivna stava prema odbojci i mogućnosti da se ovim sportom bavi u svakodnevnom životu, </w:t>
            </w:r>
          </w:p>
          <w:p w14:paraId="324C5B4A" w14:textId="77777777" w:rsidR="00302B1C" w:rsidRPr="00BD7681" w:rsidRDefault="00302B1C" w:rsidP="00302B1C">
            <w:pPr>
              <w:numPr>
                <w:ilvl w:val="0"/>
                <w:numId w:val="24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omogućiti učenicima uživanje u odbojci te da kroz tu vrstu rada razvijaju ljubav prema sportu, a u cilju</w:t>
            </w:r>
          </w:p>
          <w:p w14:paraId="3656EC17" w14:textId="77777777" w:rsidR="00302B1C" w:rsidRPr="00BD7681" w:rsidRDefault="00302B1C" w:rsidP="00302B1C">
            <w:pPr>
              <w:numPr>
                <w:ilvl w:val="0"/>
                <w:numId w:val="243"/>
              </w:numPr>
              <w:spacing w:after="0" w:line="240" w:lineRule="auto"/>
              <w:contextualSpacing/>
              <w:rPr>
                <w:lang w:val="hr-HR"/>
              </w:rPr>
            </w:pPr>
            <w:r w:rsidRPr="00BD7681">
              <w:rPr>
                <w:rFonts w:ascii="Times New Roman" w:hAnsi="Times New Roman" w:cs="Times New Roman"/>
                <w:lang w:val="hr-HR"/>
              </w:rPr>
              <w:t xml:space="preserve">zdravijeg i sretnijeg života.    </w:t>
            </w:r>
          </w:p>
        </w:tc>
      </w:tr>
      <w:tr w:rsidR="00302B1C" w:rsidRPr="00BD7681" w14:paraId="6F09AD16"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6E58AC6"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lang w:val="hr-HR"/>
              </w:rPr>
              <w:t>Јedinice:</w:t>
            </w:r>
          </w:p>
        </w:tc>
      </w:tr>
      <w:tr w:rsidR="00302B1C" w:rsidRPr="00BD7681" w14:paraId="41B8AE9F"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42190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1. Upoznavanje učenika s NPP-om, oprema i disciplina</w:t>
            </w:r>
          </w:p>
          <w:p w14:paraId="3FC815DD"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2. Antropometrija, testiranje motoričkih sposobnosti</w:t>
            </w:r>
          </w:p>
          <w:p w14:paraId="79FB88B6"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3. Odbojka</w:t>
            </w:r>
          </w:p>
        </w:tc>
      </w:tr>
      <w:tr w:rsidR="00302B1C" w:rsidRPr="00BD7681" w14:paraId="68065DE7" w14:textId="77777777" w:rsidTr="00967779">
        <w:trPr>
          <w:trHeight w:val="324"/>
          <w:jc w:val="center"/>
        </w:trPr>
        <w:tc>
          <w:tcPr>
            <w:tcW w:w="5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0FD104"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27CB1"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72517496" w14:textId="77777777" w:rsidTr="00967779">
        <w:trPr>
          <w:trHeight w:val="420"/>
          <w:jc w:val="center"/>
        </w:trPr>
        <w:tc>
          <w:tcPr>
            <w:tcW w:w="5141" w:type="dxa"/>
            <w:gridSpan w:val="2"/>
            <w:tcBorders>
              <w:top w:val="single" w:sz="4" w:space="0" w:color="auto"/>
              <w:left w:val="single" w:sz="4" w:space="0" w:color="auto"/>
              <w:bottom w:val="single" w:sz="4" w:space="0" w:color="auto"/>
              <w:right w:val="single" w:sz="4" w:space="0" w:color="auto"/>
            </w:tcBorders>
          </w:tcPr>
          <w:p w14:paraId="574D4B5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Cs/>
                <w:lang w:val="hr-HR"/>
              </w:rPr>
              <w:t xml:space="preserve">  </w:t>
            </w:r>
            <w:r w:rsidRPr="00BD7681">
              <w:rPr>
                <w:rFonts w:ascii="Times New Roman" w:eastAsia="Times New Roman" w:hAnsi="Times New Roman" w:cs="Times New Roman"/>
                <w:b/>
                <w:lang w:val="hr-HR"/>
              </w:rPr>
              <w:t>Jedinica 1.</w:t>
            </w:r>
          </w:p>
          <w:p w14:paraId="4B4F71EA"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bCs/>
                <w:lang w:val="hr-HR"/>
              </w:rPr>
              <w:t xml:space="preserve"> </w:t>
            </w:r>
            <w:r w:rsidRPr="00BD7681">
              <w:rPr>
                <w:rFonts w:ascii="Times New Roman" w:eastAsia="Times New Roman" w:hAnsi="Times New Roman" w:cs="Times New Roman"/>
                <w:bCs/>
                <w:lang w:val="hr-HR"/>
              </w:rPr>
              <w:t>Učenik će usvojiti:</w:t>
            </w:r>
          </w:p>
          <w:p w14:paraId="41D1F1C7" w14:textId="77777777" w:rsidR="00302B1C" w:rsidRPr="00BD7681" w:rsidRDefault="00302B1C" w:rsidP="00302B1C">
            <w:pPr>
              <w:numPr>
                <w:ilvl w:val="0"/>
                <w:numId w:val="24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sadržaj NPP-a za predmet Sportska kultura,</w:t>
            </w:r>
          </w:p>
          <w:p w14:paraId="2E353BFB" w14:textId="77777777" w:rsidR="00302B1C" w:rsidRPr="00BD7681" w:rsidRDefault="00302B1C" w:rsidP="00302B1C">
            <w:pPr>
              <w:numPr>
                <w:ilvl w:val="0"/>
                <w:numId w:val="24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oprema i disciplina na nastavnom satu Sportske kulture.</w:t>
            </w:r>
          </w:p>
          <w:p w14:paraId="4B4ADA1C" w14:textId="77777777" w:rsidR="00302B1C" w:rsidRPr="00BD7681" w:rsidRDefault="00302B1C" w:rsidP="00302B1C">
            <w:pPr>
              <w:spacing w:after="0" w:line="240" w:lineRule="auto"/>
              <w:rPr>
                <w:rFonts w:ascii="Times New Roman" w:eastAsia="Times New Roman" w:hAnsi="Times New Roman" w:cs="Times New Roman"/>
                <w:bCs/>
                <w:lang w:val="hr-HR"/>
              </w:rPr>
            </w:pPr>
          </w:p>
          <w:p w14:paraId="119E3A6B"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Cs/>
                <w:lang w:val="hr-HR"/>
              </w:rPr>
              <w:t xml:space="preserve"> </w:t>
            </w:r>
            <w:r w:rsidRPr="00BD7681">
              <w:rPr>
                <w:rFonts w:ascii="Times New Roman" w:eastAsia="Times New Roman" w:hAnsi="Times New Roman" w:cs="Times New Roman"/>
                <w:b/>
                <w:bCs/>
                <w:lang w:val="hr-HR"/>
              </w:rPr>
              <w:t>Jedinica 2.</w:t>
            </w:r>
            <w:r w:rsidRPr="00BD7681">
              <w:rPr>
                <w:rFonts w:ascii="Times New Roman" w:eastAsia="Times New Roman" w:hAnsi="Times New Roman" w:cs="Times New Roman"/>
                <w:bCs/>
                <w:lang w:val="hr-HR"/>
              </w:rPr>
              <w:t xml:space="preserve">   </w:t>
            </w:r>
          </w:p>
          <w:p w14:paraId="7E33D0F7"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saznati:</w:t>
            </w:r>
          </w:p>
          <w:p w14:paraId="24E4997B"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 razinu svoga rasta i razvoja, </w:t>
            </w:r>
          </w:p>
          <w:p w14:paraId="70E0C000"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procijenit će svoje motoričke sposobnosti:</w:t>
            </w:r>
          </w:p>
          <w:p w14:paraId="7932A24E" w14:textId="77777777" w:rsidR="00302B1C" w:rsidRPr="00BD7681" w:rsidRDefault="00302B1C" w:rsidP="00302B1C">
            <w:pPr>
              <w:numPr>
                <w:ilvl w:val="1"/>
                <w:numId w:val="246"/>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visina i težina tijela,</w:t>
            </w:r>
          </w:p>
          <w:p w14:paraId="2689702A" w14:textId="77777777" w:rsidR="00302B1C" w:rsidRPr="00BD7681" w:rsidRDefault="00302B1C" w:rsidP="00302B1C">
            <w:pPr>
              <w:numPr>
                <w:ilvl w:val="1"/>
                <w:numId w:val="246"/>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trčanje 10x5 m,</w:t>
            </w:r>
          </w:p>
          <w:p w14:paraId="01A0CF68" w14:textId="77777777" w:rsidR="00302B1C" w:rsidRPr="00BD7681" w:rsidRDefault="00302B1C" w:rsidP="00302B1C">
            <w:pPr>
              <w:numPr>
                <w:ilvl w:val="1"/>
                <w:numId w:val="246"/>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skok u dalj iz mjesta,</w:t>
            </w:r>
          </w:p>
          <w:p w14:paraId="11417B96" w14:textId="77777777" w:rsidR="00302B1C" w:rsidRPr="00BD7681" w:rsidRDefault="00302B1C" w:rsidP="00302B1C">
            <w:pPr>
              <w:numPr>
                <w:ilvl w:val="1"/>
                <w:numId w:val="246"/>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podizanje trupa,</w:t>
            </w:r>
          </w:p>
          <w:p w14:paraId="182EE2D1" w14:textId="77777777" w:rsidR="00302B1C" w:rsidRPr="00BD7681" w:rsidRDefault="00302B1C" w:rsidP="00302B1C">
            <w:pPr>
              <w:numPr>
                <w:ilvl w:val="1"/>
                <w:numId w:val="246"/>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duboki pretklon na klupici,</w:t>
            </w:r>
          </w:p>
          <w:p w14:paraId="59C0292E" w14:textId="77777777" w:rsidR="00302B1C" w:rsidRPr="00BD7681" w:rsidRDefault="00302B1C" w:rsidP="00302B1C">
            <w:pPr>
              <w:numPr>
                <w:ilvl w:val="1"/>
                <w:numId w:val="246"/>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taping rukom,</w:t>
            </w:r>
          </w:p>
          <w:p w14:paraId="3BF8A337" w14:textId="77777777" w:rsidR="00302B1C" w:rsidRPr="00BD7681" w:rsidRDefault="00302B1C" w:rsidP="00302B1C">
            <w:pPr>
              <w:numPr>
                <w:ilvl w:val="1"/>
                <w:numId w:val="246"/>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izdržaj u zgibu.</w:t>
            </w:r>
          </w:p>
          <w:p w14:paraId="4C9A3A83" w14:textId="77777777" w:rsidR="00302B1C" w:rsidRPr="00BD7681" w:rsidRDefault="00302B1C" w:rsidP="00302B1C">
            <w:pPr>
              <w:spacing w:after="0" w:line="240" w:lineRule="auto"/>
              <w:rPr>
                <w:rFonts w:ascii="Times New Roman" w:eastAsia="Times New Roman" w:hAnsi="Times New Roman" w:cs="Times New Roman"/>
                <w:bCs/>
                <w:lang w:val="hr-HR"/>
              </w:rPr>
            </w:pPr>
          </w:p>
          <w:p w14:paraId="53C3A302"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3.</w:t>
            </w:r>
          </w:p>
          <w:p w14:paraId="13516164" w14:textId="77777777" w:rsidR="00302B1C" w:rsidRPr="00BD7681" w:rsidRDefault="00302B1C" w:rsidP="00302B1C">
            <w:pPr>
              <w:numPr>
                <w:ilvl w:val="0"/>
                <w:numId w:val="24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dijagnostika,</w:t>
            </w:r>
          </w:p>
          <w:p w14:paraId="3411EEC1" w14:textId="77777777" w:rsidR="00302B1C" w:rsidRPr="00BD7681" w:rsidRDefault="00302B1C" w:rsidP="00302B1C">
            <w:pPr>
              <w:numPr>
                <w:ilvl w:val="0"/>
                <w:numId w:val="24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spoznati svoja stvarna znanja stečena u prethodnom školovanju iz odbojke: </w:t>
            </w:r>
          </w:p>
          <w:p w14:paraId="2F012926" w14:textId="77777777" w:rsidR="00302B1C" w:rsidRPr="00BD7681" w:rsidRDefault="00302B1C" w:rsidP="00302B1C">
            <w:pPr>
              <w:numPr>
                <w:ilvl w:val="1"/>
                <w:numId w:val="24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stavovi,</w:t>
            </w:r>
          </w:p>
          <w:p w14:paraId="5A9451C6" w14:textId="77777777" w:rsidR="00302B1C" w:rsidRPr="00BD7681" w:rsidRDefault="00302B1C" w:rsidP="00302B1C">
            <w:pPr>
              <w:numPr>
                <w:ilvl w:val="1"/>
                <w:numId w:val="24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gornje odbijanje (prstima),</w:t>
            </w:r>
          </w:p>
          <w:p w14:paraId="0711F0E6" w14:textId="77777777" w:rsidR="00302B1C" w:rsidRPr="00BD7681" w:rsidRDefault="00302B1C" w:rsidP="00302B1C">
            <w:pPr>
              <w:numPr>
                <w:ilvl w:val="1"/>
                <w:numId w:val="24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donje odbijanje (čekić),</w:t>
            </w:r>
          </w:p>
          <w:p w14:paraId="56536478" w14:textId="77777777" w:rsidR="00302B1C" w:rsidRPr="00BD7681" w:rsidRDefault="00302B1C" w:rsidP="00302B1C">
            <w:pPr>
              <w:numPr>
                <w:ilvl w:val="1"/>
                <w:numId w:val="24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servis,</w:t>
            </w:r>
          </w:p>
          <w:p w14:paraId="58424348" w14:textId="77777777" w:rsidR="00302B1C" w:rsidRPr="00BD7681" w:rsidRDefault="00302B1C" w:rsidP="00302B1C">
            <w:pPr>
              <w:numPr>
                <w:ilvl w:val="1"/>
                <w:numId w:val="24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osnovna pravila,</w:t>
            </w:r>
          </w:p>
          <w:p w14:paraId="011C0C62" w14:textId="77777777" w:rsidR="00302B1C" w:rsidRPr="00BD7681" w:rsidRDefault="00302B1C" w:rsidP="00302B1C">
            <w:pPr>
              <w:numPr>
                <w:ilvl w:val="1"/>
                <w:numId w:val="24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pozicija igrača i pravila rotacije,</w:t>
            </w:r>
          </w:p>
          <w:p w14:paraId="2C13BC4E" w14:textId="77777777" w:rsidR="00302B1C" w:rsidRPr="00BD7681" w:rsidRDefault="00302B1C" w:rsidP="00302B1C">
            <w:pPr>
              <w:numPr>
                <w:ilvl w:val="0"/>
                <w:numId w:val="249"/>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shvatiti potrebu za bavljenjem ovim sportom, a u cilju zdravog načina života,</w:t>
            </w:r>
          </w:p>
          <w:p w14:paraId="0C2BD8BA" w14:textId="77777777" w:rsidR="00302B1C" w:rsidRPr="00BD7681" w:rsidRDefault="00302B1C" w:rsidP="00302B1C">
            <w:pPr>
              <w:spacing w:after="0" w:line="240" w:lineRule="auto"/>
              <w:contextualSpacing/>
              <w:rPr>
                <w:rFonts w:ascii="Times New Roman" w:hAnsi="Times New Roman" w:cs="Times New Roman"/>
                <w:bCs/>
                <w:lang w:val="hr-HR"/>
              </w:rPr>
            </w:pPr>
          </w:p>
          <w:p w14:paraId="09261521" w14:textId="77777777" w:rsidR="00302B1C" w:rsidRPr="00BD7681" w:rsidRDefault="00302B1C" w:rsidP="00302B1C">
            <w:pPr>
              <w:numPr>
                <w:ilvl w:val="0"/>
                <w:numId w:val="249"/>
              </w:numPr>
              <w:spacing w:after="0" w:line="240" w:lineRule="auto"/>
              <w:contextualSpacing/>
              <w:rPr>
                <w:rFonts w:ascii="Times New Roman" w:hAnsi="Times New Roman" w:cs="Times New Roman"/>
                <w:bCs/>
                <w:lang w:val="hr-HR"/>
              </w:rPr>
            </w:pPr>
            <w:r w:rsidRPr="00BD7681">
              <w:rPr>
                <w:rFonts w:ascii="Times New Roman" w:hAnsi="Times New Roman" w:cs="Times New Roman"/>
                <w:b/>
                <w:bCs/>
                <w:lang w:val="hr-HR"/>
              </w:rPr>
              <w:lastRenderedPageBreak/>
              <w:t>učenik će usvojiti:</w:t>
            </w:r>
            <w:r w:rsidRPr="00BD7681">
              <w:rPr>
                <w:rFonts w:ascii="Times New Roman" w:hAnsi="Times New Roman" w:cs="Times New Roman"/>
                <w:bCs/>
                <w:lang w:val="hr-HR"/>
              </w:rPr>
              <w:t xml:space="preserve"> odbijanje lopte prstima (gornje odbijanje), odbijanje lopte podlakticama (čekić), servis (donje, tenis), teorija odbojke (osnovna pravila) pozicija igrača i pravila rotacije, tehnika smeča, uloga dizača, blok (jednostruki/dvostruki), odbijanje lopte povaljkom, igra (sude učenici).</w:t>
            </w:r>
          </w:p>
          <w:p w14:paraId="15053BA4" w14:textId="77777777" w:rsidR="00302B1C" w:rsidRPr="00BD7681" w:rsidRDefault="00302B1C" w:rsidP="00302B1C">
            <w:pPr>
              <w:spacing w:after="0" w:line="240" w:lineRule="auto"/>
              <w:ind w:left="720"/>
              <w:contextualSpacing/>
              <w:rPr>
                <w:rFonts w:ascii="Times New Roman" w:hAnsi="Times New Roman" w:cs="Times New Roman"/>
                <w:bCs/>
                <w:lang w:val="hr-HR"/>
              </w:rPr>
            </w:pPr>
          </w:p>
        </w:tc>
        <w:tc>
          <w:tcPr>
            <w:tcW w:w="5060" w:type="dxa"/>
            <w:tcBorders>
              <w:top w:val="single" w:sz="4" w:space="0" w:color="auto"/>
              <w:left w:val="single" w:sz="4" w:space="0" w:color="auto"/>
              <w:bottom w:val="single" w:sz="4" w:space="0" w:color="auto"/>
              <w:right w:val="single" w:sz="4" w:space="0" w:color="auto"/>
            </w:tcBorders>
          </w:tcPr>
          <w:p w14:paraId="04CDB79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Jedinica 1.</w:t>
            </w:r>
          </w:p>
          <w:p w14:paraId="6308F61B" w14:textId="77777777" w:rsidR="00302B1C" w:rsidRPr="00BD7681" w:rsidRDefault="00302B1C" w:rsidP="00302B1C">
            <w:pPr>
              <w:numPr>
                <w:ilvl w:val="0"/>
                <w:numId w:val="24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Učenike ukratko upoznati s NPP-om, opremom i disciplinom na nastavnom satu. </w:t>
            </w:r>
          </w:p>
          <w:p w14:paraId="69D64E9F" w14:textId="77777777" w:rsidR="00302B1C" w:rsidRPr="00BD7681" w:rsidRDefault="00302B1C" w:rsidP="00302B1C">
            <w:pPr>
              <w:spacing w:after="0" w:line="240" w:lineRule="auto"/>
              <w:rPr>
                <w:rFonts w:ascii="Times New Roman" w:eastAsia="Times New Roman" w:hAnsi="Times New Roman" w:cs="Times New Roman"/>
                <w:lang w:val="hr-HR"/>
              </w:rPr>
            </w:pPr>
          </w:p>
          <w:p w14:paraId="5D9325FE"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 Jedinica 2.</w:t>
            </w:r>
          </w:p>
          <w:p w14:paraId="71256141" w14:textId="77777777" w:rsidR="00302B1C" w:rsidRPr="00BD7681" w:rsidRDefault="00302B1C" w:rsidP="00302B1C">
            <w:pPr>
              <w:numPr>
                <w:ilvl w:val="0"/>
                <w:numId w:val="245"/>
              </w:numPr>
              <w:spacing w:after="0" w:line="240" w:lineRule="auto"/>
              <w:contextualSpacing/>
              <w:rPr>
                <w:rFonts w:ascii="Times New Roman" w:hAnsi="Times New Roman" w:cs="Times New Roman"/>
                <w:b/>
                <w:bCs/>
                <w:lang w:val="hr-HR"/>
              </w:rPr>
            </w:pPr>
            <w:r w:rsidRPr="00BD7681">
              <w:rPr>
                <w:rFonts w:ascii="Times New Roman" w:hAnsi="Times New Roman" w:cs="Times New Roman"/>
                <w:bCs/>
                <w:lang w:val="hr-HR"/>
              </w:rPr>
              <w:t>Vođenje Dnevnika rada (osobnoga kartona):</w:t>
            </w:r>
          </w:p>
          <w:p w14:paraId="4210EE9A" w14:textId="77777777" w:rsidR="00302B1C" w:rsidRPr="00BD7681" w:rsidRDefault="00302B1C" w:rsidP="00302B1C">
            <w:pPr>
              <w:numPr>
                <w:ilvl w:val="1"/>
                <w:numId w:val="247"/>
              </w:numPr>
              <w:spacing w:after="0" w:line="240" w:lineRule="auto"/>
              <w:contextualSpacing/>
              <w:rPr>
                <w:rFonts w:ascii="Times New Roman" w:hAnsi="Times New Roman" w:cs="Times New Roman"/>
                <w:b/>
                <w:bCs/>
                <w:lang w:val="hr-HR"/>
              </w:rPr>
            </w:pPr>
            <w:r w:rsidRPr="00BD7681">
              <w:rPr>
                <w:rFonts w:ascii="Times New Roman" w:hAnsi="Times New Roman" w:cs="Times New Roman"/>
                <w:bCs/>
                <w:lang w:val="hr-HR"/>
              </w:rPr>
              <w:t>mjerenje i vaganje,</w:t>
            </w:r>
          </w:p>
          <w:p w14:paraId="1E9E6AAE" w14:textId="77777777" w:rsidR="00302B1C" w:rsidRPr="00BD7681" w:rsidRDefault="00302B1C" w:rsidP="00302B1C">
            <w:pPr>
              <w:numPr>
                <w:ilvl w:val="1"/>
                <w:numId w:val="247"/>
              </w:numPr>
              <w:spacing w:after="0" w:line="240" w:lineRule="auto"/>
              <w:contextualSpacing/>
              <w:rPr>
                <w:rFonts w:ascii="Times New Roman" w:hAnsi="Times New Roman" w:cs="Times New Roman"/>
                <w:b/>
                <w:bCs/>
                <w:lang w:val="hr-HR"/>
              </w:rPr>
            </w:pPr>
            <w:r w:rsidRPr="00BD7681">
              <w:rPr>
                <w:rFonts w:ascii="Times New Roman" w:hAnsi="Times New Roman" w:cs="Times New Roman"/>
                <w:bCs/>
                <w:lang w:val="hr-HR"/>
              </w:rPr>
              <w:t>brzina,</w:t>
            </w:r>
          </w:p>
          <w:p w14:paraId="3E6F5BCB" w14:textId="77777777" w:rsidR="00302B1C" w:rsidRPr="00BD7681" w:rsidRDefault="00302B1C" w:rsidP="00302B1C">
            <w:pPr>
              <w:numPr>
                <w:ilvl w:val="1"/>
                <w:numId w:val="247"/>
              </w:numPr>
              <w:spacing w:after="0" w:line="240" w:lineRule="auto"/>
              <w:contextualSpacing/>
              <w:rPr>
                <w:rFonts w:ascii="Times New Roman" w:hAnsi="Times New Roman" w:cs="Times New Roman"/>
                <w:b/>
                <w:bCs/>
                <w:lang w:val="hr-HR"/>
              </w:rPr>
            </w:pPr>
            <w:r w:rsidRPr="00BD7681">
              <w:rPr>
                <w:rFonts w:ascii="Times New Roman" w:hAnsi="Times New Roman" w:cs="Times New Roman"/>
                <w:bCs/>
                <w:lang w:val="hr-HR"/>
              </w:rPr>
              <w:t>eksplozivna snaga nogu,</w:t>
            </w:r>
          </w:p>
          <w:p w14:paraId="512158A1" w14:textId="77777777" w:rsidR="00302B1C" w:rsidRPr="00BD7681" w:rsidRDefault="00302B1C" w:rsidP="00302B1C">
            <w:pPr>
              <w:numPr>
                <w:ilvl w:val="1"/>
                <w:numId w:val="247"/>
              </w:numPr>
              <w:spacing w:after="0" w:line="240" w:lineRule="auto"/>
              <w:contextualSpacing/>
              <w:rPr>
                <w:rFonts w:ascii="Times New Roman" w:hAnsi="Times New Roman" w:cs="Times New Roman"/>
                <w:b/>
                <w:bCs/>
                <w:lang w:val="hr-HR"/>
              </w:rPr>
            </w:pPr>
            <w:r w:rsidRPr="00BD7681">
              <w:rPr>
                <w:rFonts w:ascii="Times New Roman" w:hAnsi="Times New Roman" w:cs="Times New Roman"/>
                <w:bCs/>
                <w:lang w:val="hr-HR"/>
              </w:rPr>
              <w:t>snaga trupa,</w:t>
            </w:r>
          </w:p>
          <w:p w14:paraId="0752092F" w14:textId="77777777" w:rsidR="00302B1C" w:rsidRPr="00BD7681" w:rsidRDefault="00302B1C" w:rsidP="00302B1C">
            <w:pPr>
              <w:numPr>
                <w:ilvl w:val="1"/>
                <w:numId w:val="247"/>
              </w:numPr>
              <w:spacing w:after="0" w:line="240" w:lineRule="auto"/>
              <w:contextualSpacing/>
              <w:rPr>
                <w:rFonts w:ascii="Times New Roman" w:hAnsi="Times New Roman" w:cs="Times New Roman"/>
                <w:b/>
                <w:bCs/>
                <w:lang w:val="hr-HR"/>
              </w:rPr>
            </w:pPr>
            <w:r w:rsidRPr="00BD7681">
              <w:rPr>
                <w:rFonts w:ascii="Times New Roman" w:hAnsi="Times New Roman" w:cs="Times New Roman"/>
                <w:bCs/>
                <w:lang w:val="hr-HR"/>
              </w:rPr>
              <w:t>fleksibilnost,</w:t>
            </w:r>
          </w:p>
          <w:p w14:paraId="71370ABE" w14:textId="77777777" w:rsidR="00302B1C" w:rsidRPr="00BD7681" w:rsidRDefault="00302B1C" w:rsidP="00302B1C">
            <w:pPr>
              <w:numPr>
                <w:ilvl w:val="1"/>
                <w:numId w:val="247"/>
              </w:numPr>
              <w:spacing w:after="0" w:line="240" w:lineRule="auto"/>
              <w:contextualSpacing/>
              <w:rPr>
                <w:rFonts w:ascii="Times New Roman" w:hAnsi="Times New Roman" w:cs="Times New Roman"/>
                <w:b/>
                <w:bCs/>
                <w:lang w:val="hr-HR"/>
              </w:rPr>
            </w:pPr>
            <w:r w:rsidRPr="00BD7681">
              <w:rPr>
                <w:rFonts w:ascii="Times New Roman" w:hAnsi="Times New Roman" w:cs="Times New Roman"/>
                <w:bCs/>
                <w:lang w:val="hr-HR"/>
              </w:rPr>
              <w:t>brzina pokreta udova,</w:t>
            </w:r>
          </w:p>
          <w:p w14:paraId="67A3FD7A" w14:textId="77777777" w:rsidR="00302B1C" w:rsidRPr="00BD7681" w:rsidRDefault="00302B1C" w:rsidP="00302B1C">
            <w:pPr>
              <w:numPr>
                <w:ilvl w:val="1"/>
                <w:numId w:val="247"/>
              </w:numPr>
              <w:spacing w:after="0" w:line="240" w:lineRule="auto"/>
              <w:contextualSpacing/>
              <w:rPr>
                <w:rFonts w:ascii="Times New Roman" w:hAnsi="Times New Roman" w:cs="Times New Roman"/>
                <w:b/>
                <w:bCs/>
                <w:lang w:val="hr-HR"/>
              </w:rPr>
            </w:pPr>
            <w:r w:rsidRPr="00BD7681">
              <w:rPr>
                <w:rFonts w:ascii="Times New Roman" w:hAnsi="Times New Roman" w:cs="Times New Roman"/>
                <w:bCs/>
                <w:lang w:val="hr-HR"/>
              </w:rPr>
              <w:t>funkcionalna snaga.</w:t>
            </w:r>
          </w:p>
          <w:p w14:paraId="1940253D" w14:textId="77777777" w:rsidR="00302B1C" w:rsidRPr="00BD7681" w:rsidRDefault="00302B1C" w:rsidP="00302B1C">
            <w:pPr>
              <w:spacing w:after="0" w:line="240" w:lineRule="auto"/>
              <w:ind w:left="360"/>
              <w:rPr>
                <w:rFonts w:ascii="Times New Roman" w:eastAsia="Times New Roman" w:hAnsi="Times New Roman" w:cs="Times New Roman"/>
                <w:bCs/>
                <w:lang w:val="hr-HR"/>
              </w:rPr>
            </w:pPr>
          </w:p>
          <w:p w14:paraId="4CE1488F"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3.</w:t>
            </w:r>
          </w:p>
          <w:p w14:paraId="79A98703" w14:textId="77777777" w:rsidR="00302B1C" w:rsidRPr="00BD7681" w:rsidRDefault="00302B1C" w:rsidP="00302B1C">
            <w:pPr>
              <w:numPr>
                <w:ilvl w:val="0"/>
                <w:numId w:val="24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Dijagnostiku, tj. provjeru stečenih znanja vršiti testiranjem na sljedeće načine:</w:t>
            </w:r>
          </w:p>
          <w:p w14:paraId="77AD81F6" w14:textId="77777777" w:rsidR="00302B1C" w:rsidRPr="00BD7681" w:rsidRDefault="00302B1C" w:rsidP="00302B1C">
            <w:pPr>
              <w:numPr>
                <w:ilvl w:val="1"/>
                <w:numId w:val="24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iz odbojkaškoga stava odbijati  loptu od zid (može i u parovima) – gornje i donje odbijanje, </w:t>
            </w:r>
          </w:p>
          <w:p w14:paraId="565FAE94" w14:textId="77777777" w:rsidR="00302B1C" w:rsidRPr="00BD7681" w:rsidRDefault="00302B1C" w:rsidP="00302B1C">
            <w:pPr>
              <w:numPr>
                <w:ilvl w:val="1"/>
                <w:numId w:val="24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servis provjeriti uspješnim i ispravnim prebacivanjem preko mreže,</w:t>
            </w:r>
          </w:p>
          <w:p w14:paraId="2FB9597B" w14:textId="77777777" w:rsidR="00302B1C" w:rsidRPr="00BD7681" w:rsidRDefault="00302B1C" w:rsidP="00302B1C">
            <w:pPr>
              <w:numPr>
                <w:ilvl w:val="1"/>
                <w:numId w:val="24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teorijska znanja provjeravati tijekom praktičnoga testiranja i tijekom igre,</w:t>
            </w:r>
          </w:p>
          <w:p w14:paraId="74AA84DE" w14:textId="77777777" w:rsidR="00302B1C" w:rsidRPr="00BD7681" w:rsidRDefault="00302B1C" w:rsidP="00302B1C">
            <w:pPr>
              <w:numPr>
                <w:ilvl w:val="0"/>
                <w:numId w:val="24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poticati svijest o zdravom načinu života,</w:t>
            </w:r>
          </w:p>
          <w:p w14:paraId="4CB839E6" w14:textId="77777777" w:rsidR="00302B1C" w:rsidRPr="00BD7681" w:rsidRDefault="00302B1C" w:rsidP="00302B1C">
            <w:pPr>
              <w:spacing w:after="0" w:line="240" w:lineRule="auto"/>
              <w:ind w:left="360"/>
              <w:rPr>
                <w:rFonts w:ascii="Times New Roman" w:eastAsia="Times New Roman" w:hAnsi="Times New Roman" w:cs="Times New Roman"/>
                <w:bCs/>
                <w:lang w:val="hr-HR"/>
              </w:rPr>
            </w:pPr>
          </w:p>
          <w:p w14:paraId="52921321" w14:textId="77777777" w:rsidR="00302B1C" w:rsidRPr="00BD7681" w:rsidRDefault="00302B1C" w:rsidP="00302B1C">
            <w:pPr>
              <w:numPr>
                <w:ilvl w:val="0"/>
                <w:numId w:val="24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ovu jedinicu je najbolje realizirati kroz praktičan rad s učenicima. Intervencija nastavnika je ključna u prenošenju i svladavanju odbojkaške vještine –tehnike,</w:t>
            </w:r>
          </w:p>
          <w:p w14:paraId="48F4CC61" w14:textId="77777777" w:rsidR="00302B1C" w:rsidRPr="00BD7681" w:rsidRDefault="00302B1C" w:rsidP="00302B1C">
            <w:pPr>
              <w:numPr>
                <w:ilvl w:val="0"/>
                <w:numId w:val="24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lastRenderedPageBreak/>
              <w:t>formiranje manje (homogene ) skupine – što omogućuje napredak prema sposobnostima i svladavanjima tehnike i pri tome učenike: poticati, motivirati za preuzimanje veće kontrole svojih praktičnih radnji, povećati im razinu samoinicijative, odgovornosti i discipline.</w:t>
            </w:r>
          </w:p>
        </w:tc>
      </w:tr>
      <w:tr w:rsidR="00302B1C" w:rsidRPr="00BD7681" w14:paraId="280D2F09"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F2860B"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lang w:val="hr-HR"/>
              </w:rPr>
              <w:lastRenderedPageBreak/>
              <w:t>Integracija s drugim nastavnim predmetima</w:t>
            </w:r>
          </w:p>
        </w:tc>
      </w:tr>
      <w:tr w:rsidR="00302B1C" w:rsidRPr="00BD7681" w14:paraId="48152626"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D23A59" w14:textId="77777777" w:rsidR="00302B1C" w:rsidRPr="00BD7681" w:rsidRDefault="00302B1C" w:rsidP="00302B1C">
            <w:pPr>
              <w:spacing w:after="0" w:line="240" w:lineRule="auto"/>
              <w:ind w:left="25"/>
              <w:rPr>
                <w:rFonts w:ascii="Times New Roman" w:eastAsia="Times New Roman" w:hAnsi="Times New Roman" w:cs="Times New Roman"/>
                <w:lang w:val="hr-HR"/>
              </w:rPr>
            </w:pPr>
            <w:r w:rsidRPr="00BD7681">
              <w:rPr>
                <w:rFonts w:ascii="Times New Roman" w:eastAsia="Times New Roman" w:hAnsi="Times New Roman" w:cs="Times New Roman"/>
                <w:lang w:val="hr-HR"/>
              </w:rPr>
              <w:t>Nema</w:t>
            </w:r>
          </w:p>
        </w:tc>
      </w:tr>
      <w:tr w:rsidR="00302B1C" w:rsidRPr="00BD7681" w14:paraId="40554A50" w14:textId="77777777" w:rsidTr="00967779">
        <w:trPr>
          <w:trHeight w:val="351"/>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655406"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lang w:val="hr-HR"/>
              </w:rPr>
              <w:t>Izvori za nastavnike</w:t>
            </w:r>
          </w:p>
        </w:tc>
      </w:tr>
      <w:tr w:rsidR="00302B1C" w:rsidRPr="00BD7681" w14:paraId="52D46525" w14:textId="77777777" w:rsidTr="00967779">
        <w:trPr>
          <w:trHeight w:val="828"/>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tcPr>
          <w:p w14:paraId="2310BAB4" w14:textId="77777777" w:rsidR="00302B1C" w:rsidRPr="00BD7681" w:rsidRDefault="00302B1C" w:rsidP="00302B1C">
            <w:pPr>
              <w:numPr>
                <w:ilvl w:val="0"/>
                <w:numId w:val="300"/>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Vladimir Janković, Nenad Marelić, </w:t>
            </w:r>
            <w:r w:rsidRPr="00BD7681">
              <w:rPr>
                <w:rFonts w:ascii="Times New Roman" w:hAnsi="Times New Roman" w:cs="Times New Roman"/>
                <w:i/>
                <w:iCs/>
                <w:lang w:val="hr-HR"/>
              </w:rPr>
              <w:t>Odbojka</w:t>
            </w:r>
            <w:r w:rsidRPr="00BD7681">
              <w:rPr>
                <w:rFonts w:ascii="Times New Roman" w:hAnsi="Times New Roman" w:cs="Times New Roman"/>
                <w:lang w:val="hr-HR"/>
              </w:rPr>
              <w:t>, Fakultet za fizičku kulturu Sveučilišta u Zagrebu, Zagreb</w:t>
            </w:r>
          </w:p>
          <w:p w14:paraId="53D7447C" w14:textId="77777777" w:rsidR="00302B1C" w:rsidRPr="00BD7681" w:rsidRDefault="00302B1C" w:rsidP="00302B1C">
            <w:pPr>
              <w:numPr>
                <w:ilvl w:val="0"/>
                <w:numId w:val="300"/>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Drago Tomić, </w:t>
            </w:r>
            <w:r w:rsidRPr="00BD7681">
              <w:rPr>
                <w:rFonts w:ascii="Times New Roman" w:hAnsi="Times New Roman" w:cs="Times New Roman"/>
                <w:i/>
                <w:iCs/>
                <w:lang w:val="hr-HR"/>
              </w:rPr>
              <w:t xml:space="preserve">Odbojka, </w:t>
            </w:r>
            <w:r w:rsidRPr="00BD7681">
              <w:rPr>
                <w:rFonts w:ascii="Times New Roman" w:hAnsi="Times New Roman" w:cs="Times New Roman"/>
                <w:lang w:val="hr-HR"/>
              </w:rPr>
              <w:t xml:space="preserve">Univerzitet u Beogradu, Beograd </w:t>
            </w:r>
          </w:p>
          <w:p w14:paraId="046B32A0" w14:textId="77777777" w:rsidR="00302B1C" w:rsidRPr="00BD7681" w:rsidRDefault="00302B1C" w:rsidP="00302B1C">
            <w:pPr>
              <w:numPr>
                <w:ilvl w:val="0"/>
                <w:numId w:val="300"/>
              </w:numPr>
              <w:spacing w:after="0" w:line="240" w:lineRule="auto"/>
              <w:contextualSpacing/>
              <w:rPr>
                <w:rFonts w:ascii="Times New Roman" w:hAnsi="Times New Roman" w:cs="Times New Roman"/>
                <w:lang w:val="hr-HR"/>
              </w:rPr>
            </w:pPr>
            <w:r w:rsidRPr="00BD7681">
              <w:rPr>
                <w:rFonts w:ascii="Times New Roman" w:hAnsi="Times New Roman" w:cs="Times New Roman"/>
                <w:szCs w:val="24"/>
                <w:lang w:val="hr-HR"/>
              </w:rPr>
              <w:t xml:space="preserve">Milica Bešević, </w:t>
            </w:r>
            <w:r w:rsidRPr="00BD7681">
              <w:rPr>
                <w:rFonts w:ascii="Times New Roman" w:hAnsi="Times New Roman" w:cs="Times New Roman"/>
                <w:i/>
                <w:iCs/>
                <w:szCs w:val="24"/>
                <w:lang w:val="hr-HR"/>
              </w:rPr>
              <w:t>Tjelesni i zdravstveni odgoj,</w:t>
            </w:r>
            <w:r w:rsidRPr="00BD7681">
              <w:rPr>
                <w:rFonts w:ascii="Times New Roman" w:hAnsi="Times New Roman" w:cs="Times New Roman"/>
                <w:szCs w:val="24"/>
                <w:lang w:val="hr-HR"/>
              </w:rPr>
              <w:t xml:space="preserve"> Sarajevo Publishing</w:t>
            </w:r>
          </w:p>
          <w:p w14:paraId="1F81D4FB" w14:textId="77777777" w:rsidR="00302B1C" w:rsidRPr="00BD7681" w:rsidRDefault="00302B1C" w:rsidP="00302B1C">
            <w:pPr>
              <w:numPr>
                <w:ilvl w:val="0"/>
                <w:numId w:val="300"/>
              </w:numPr>
              <w:spacing w:after="0" w:line="240" w:lineRule="auto"/>
              <w:contextualSpacing/>
              <w:rPr>
                <w:rFonts w:ascii="Times New Roman" w:hAnsi="Times New Roman" w:cs="Times New Roman"/>
                <w:lang w:val="hr-HR"/>
              </w:rPr>
            </w:pPr>
            <w:r w:rsidRPr="00BD7681">
              <w:rPr>
                <w:rFonts w:ascii="Times New Roman" w:hAnsi="Times New Roman" w:cs="Times New Roman"/>
                <w:color w:val="000000" w:themeColor="text1"/>
                <w:szCs w:val="24"/>
                <w:lang w:val="hr-HR"/>
              </w:rPr>
              <w:t>odobreni udžbenici</w:t>
            </w:r>
          </w:p>
        </w:tc>
      </w:tr>
      <w:tr w:rsidR="00302B1C" w:rsidRPr="00BD7681" w14:paraId="5CA5CA82" w14:textId="77777777" w:rsidTr="00967779">
        <w:trPr>
          <w:trHeight w:val="70"/>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390C9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lang w:val="hr-HR"/>
              </w:rPr>
              <w:t>Ocjenjivanje i tehnike ocjenjivanja</w:t>
            </w:r>
          </w:p>
        </w:tc>
      </w:tr>
      <w:tr w:rsidR="00302B1C" w:rsidRPr="00BD7681" w14:paraId="0299163C" w14:textId="77777777" w:rsidTr="00967779">
        <w:trPr>
          <w:trHeight w:val="1204"/>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5F56D782"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219680DA"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Primjenjuju se najmanje tri različite tehnike ocjenjivanja:</w:t>
            </w:r>
          </w:p>
          <w:p w14:paraId="25D9F0E1"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1. dnevnik,</w:t>
            </w:r>
          </w:p>
          <w:p w14:paraId="34FABEBB"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lang w:val="hr-HR"/>
              </w:rPr>
              <w:t>2. praktičan rad,</w:t>
            </w:r>
          </w:p>
          <w:p w14:paraId="1273E15B"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3. intervju. </w:t>
            </w:r>
          </w:p>
        </w:tc>
      </w:tr>
    </w:tbl>
    <w:p w14:paraId="45F6BBC9" w14:textId="77777777" w:rsidR="00302B1C" w:rsidRPr="00BD7681" w:rsidRDefault="00302B1C" w:rsidP="00302B1C">
      <w:pPr>
        <w:spacing w:after="0" w:line="240" w:lineRule="auto"/>
        <w:rPr>
          <w:rFonts w:ascii="Times New Roman" w:eastAsia="Times New Roman" w:hAnsi="Times New Roman" w:cs="Times New Roman"/>
          <w:lang w:val="hr-HR"/>
        </w:rPr>
      </w:pPr>
    </w:p>
    <w:p w14:paraId="258EEC82" w14:textId="77777777" w:rsidR="00302B1C" w:rsidRPr="00BD7681" w:rsidRDefault="00302B1C" w:rsidP="00302B1C">
      <w:pPr>
        <w:spacing w:after="0" w:line="240" w:lineRule="auto"/>
        <w:rPr>
          <w:rFonts w:ascii="Times New Roman" w:eastAsia="Times New Roman" w:hAnsi="Times New Roman" w:cs="Times New Roman"/>
          <w:lang w:val="hr-HR"/>
        </w:rPr>
      </w:pPr>
    </w:p>
    <w:p w14:paraId="77140393" w14:textId="77777777" w:rsidR="00302B1C" w:rsidRPr="00BD7681" w:rsidRDefault="00302B1C" w:rsidP="00302B1C">
      <w:pPr>
        <w:spacing w:after="0" w:line="240" w:lineRule="auto"/>
        <w:rPr>
          <w:rFonts w:ascii="Times New Roman" w:eastAsia="Times New Roman" w:hAnsi="Times New Roman" w:cs="Times New Roman"/>
          <w:lang w:val="hr-HR"/>
        </w:rPr>
      </w:pPr>
    </w:p>
    <w:p w14:paraId="55DA2220" w14:textId="77777777" w:rsidR="00302B1C" w:rsidRPr="00BD7681" w:rsidRDefault="00302B1C" w:rsidP="00302B1C">
      <w:pPr>
        <w:spacing w:after="0" w:line="240" w:lineRule="auto"/>
        <w:rPr>
          <w:rFonts w:ascii="Times New Roman" w:eastAsia="Times New Roman" w:hAnsi="Times New Roman" w:cs="Times New Roman"/>
          <w:lang w:val="hr-H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47"/>
        <w:gridCol w:w="2847"/>
        <w:gridCol w:w="4807"/>
      </w:tblGrid>
      <w:tr w:rsidR="00302B1C" w:rsidRPr="00BD7681" w14:paraId="60A979F0" w14:textId="77777777" w:rsidTr="00967779">
        <w:trPr>
          <w:trHeight w:val="258"/>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C0C0E"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(naslov):</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47342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Košarka</w:t>
            </w:r>
          </w:p>
        </w:tc>
      </w:tr>
      <w:tr w:rsidR="00302B1C" w:rsidRPr="00BD7681" w14:paraId="12D0C4D2" w14:textId="77777777" w:rsidTr="00967779">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0B7D2FD"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 modula:</w:t>
            </w:r>
          </w:p>
          <w:p w14:paraId="072615D8" w14:textId="77777777" w:rsidR="00302B1C" w:rsidRPr="00BD7681" w:rsidRDefault="00302B1C" w:rsidP="00302B1C">
            <w:pPr>
              <w:spacing w:after="0" w:line="240" w:lineRule="auto"/>
              <w:rPr>
                <w:rFonts w:ascii="Times New Roman" w:eastAsia="Times New Roman" w:hAnsi="Times New Roman" w:cs="Times New Roman"/>
                <w:b/>
                <w:lang w:val="hr-HR"/>
              </w:rPr>
            </w:pP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5B20C274"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2.</w:t>
            </w:r>
          </w:p>
        </w:tc>
      </w:tr>
      <w:tr w:rsidR="00302B1C" w:rsidRPr="00BD7681" w14:paraId="29C8A44D"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E1B563F"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lang w:val="hr-HR"/>
              </w:rPr>
              <w:t xml:space="preserve">Svrha: </w:t>
            </w:r>
          </w:p>
        </w:tc>
      </w:tr>
      <w:tr w:rsidR="00302B1C" w:rsidRPr="00BD7681" w14:paraId="12782624"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53E9BA" w14:textId="77777777" w:rsidR="00302B1C" w:rsidRPr="00BD7681" w:rsidRDefault="00302B1C" w:rsidP="00302B1C">
            <w:pPr>
              <w:numPr>
                <w:ilvl w:val="0"/>
                <w:numId w:val="250"/>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utvrđivanje početnoga stanja, odnosno stupnja prethodno stečenih znanja iz košarke,</w:t>
            </w:r>
          </w:p>
          <w:p w14:paraId="5B3A508C" w14:textId="77777777" w:rsidR="00302B1C" w:rsidRPr="00BD7681" w:rsidRDefault="00302B1C" w:rsidP="00302B1C">
            <w:pPr>
              <w:numPr>
                <w:ilvl w:val="0"/>
                <w:numId w:val="250"/>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razvijanje kretnih i fizičkih sposobnosti učenika,</w:t>
            </w:r>
          </w:p>
          <w:p w14:paraId="6730EBBD" w14:textId="77777777" w:rsidR="00302B1C" w:rsidRPr="00BD7681" w:rsidRDefault="00302B1C" w:rsidP="00302B1C">
            <w:pPr>
              <w:numPr>
                <w:ilvl w:val="0"/>
                <w:numId w:val="250"/>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razvijanje trajnoga zanimanja za košarku,</w:t>
            </w:r>
          </w:p>
          <w:p w14:paraId="5AD0AC8B" w14:textId="77777777" w:rsidR="00302B1C" w:rsidRPr="00BD7681" w:rsidRDefault="00302B1C" w:rsidP="00302B1C">
            <w:pPr>
              <w:numPr>
                <w:ilvl w:val="0"/>
                <w:numId w:val="250"/>
              </w:numPr>
              <w:spacing w:after="0" w:line="240" w:lineRule="auto"/>
              <w:contextualSpacing/>
              <w:rPr>
                <w:lang w:val="hr-HR"/>
              </w:rPr>
            </w:pPr>
            <w:r w:rsidRPr="00BD7681">
              <w:rPr>
                <w:rFonts w:ascii="Times New Roman" w:hAnsi="Times New Roman" w:cs="Times New Roman"/>
                <w:lang w:val="hr-HR"/>
              </w:rPr>
              <w:t>omogućiti učenicima opredjeljenje za sportsku igru košarku, kojom će se moći kontinuirano baviti i nakon završetka školovanja, odnosno tijekom cijeloga života, kao rekreacijom (aktivni odmor) ili se baviti ovom sportskom igrom ne isključujući mogućnost ostvarivanja karijere.</w:t>
            </w:r>
          </w:p>
        </w:tc>
      </w:tr>
      <w:tr w:rsidR="00302B1C" w:rsidRPr="00BD7681" w14:paraId="32321E85"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5BFE28"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lang w:val="hr-HR"/>
              </w:rPr>
              <w:t>Posebni zahtjevi / Preduvjeti:</w:t>
            </w:r>
          </w:p>
        </w:tc>
      </w:tr>
      <w:tr w:rsidR="00302B1C" w:rsidRPr="00BD7681" w14:paraId="20085C3F"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C9B3ED"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361901FF"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BC7ABDC"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lang w:val="hr-HR"/>
              </w:rPr>
              <w:t>Ciljevi:</w:t>
            </w:r>
          </w:p>
        </w:tc>
      </w:tr>
      <w:tr w:rsidR="00302B1C" w:rsidRPr="00BD7681" w14:paraId="6E2CE7C7"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786E5CD7" w14:textId="77777777" w:rsidR="00302B1C" w:rsidRPr="00BD7681" w:rsidRDefault="00302B1C" w:rsidP="00302B1C">
            <w:pPr>
              <w:numPr>
                <w:ilvl w:val="0"/>
                <w:numId w:val="25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osposobiti odgovorne, kreativne, samopouzdane i poduzetne učenike,</w:t>
            </w:r>
          </w:p>
          <w:p w14:paraId="3CEC8FB4" w14:textId="77777777" w:rsidR="00302B1C" w:rsidRPr="00BD7681" w:rsidRDefault="00302B1C" w:rsidP="00302B1C">
            <w:pPr>
              <w:numPr>
                <w:ilvl w:val="0"/>
                <w:numId w:val="25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ohrabrivati suradnju među učenicima (timski rad),</w:t>
            </w:r>
          </w:p>
          <w:p w14:paraId="5A51BFEF" w14:textId="77777777" w:rsidR="00302B1C" w:rsidRPr="00BD7681" w:rsidRDefault="00302B1C" w:rsidP="00302B1C">
            <w:pPr>
              <w:numPr>
                <w:ilvl w:val="0"/>
                <w:numId w:val="25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osposobiti učenika kako bi ovladao i usvojio znanje iz košarke (osnovne vještine tehnike i taktike),</w:t>
            </w:r>
          </w:p>
          <w:p w14:paraId="0D3D21F9" w14:textId="77777777" w:rsidR="00302B1C" w:rsidRPr="00BD7681" w:rsidRDefault="00302B1C" w:rsidP="00302B1C">
            <w:pPr>
              <w:numPr>
                <w:ilvl w:val="0"/>
                <w:numId w:val="25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razvijanje kretnih i psihofizičkih sposobnosti učenika,</w:t>
            </w:r>
          </w:p>
          <w:p w14:paraId="7D4D0161" w14:textId="77777777" w:rsidR="00302B1C" w:rsidRPr="00BD7681" w:rsidRDefault="00302B1C" w:rsidP="00302B1C">
            <w:pPr>
              <w:numPr>
                <w:ilvl w:val="0"/>
                <w:numId w:val="25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zadovoljavanje potreba učenika za gibanjem,</w:t>
            </w:r>
          </w:p>
          <w:p w14:paraId="0E3AE1B9" w14:textId="77777777" w:rsidR="00302B1C" w:rsidRPr="00BD7681" w:rsidRDefault="00302B1C" w:rsidP="00302B1C">
            <w:pPr>
              <w:numPr>
                <w:ilvl w:val="0"/>
                <w:numId w:val="25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omogućiti učeniku razvoj psihomotornih i funkcionalnih sposobnosti,</w:t>
            </w:r>
          </w:p>
          <w:p w14:paraId="03F236E0" w14:textId="77777777" w:rsidR="00302B1C" w:rsidRPr="00BD7681" w:rsidRDefault="00302B1C" w:rsidP="00302B1C">
            <w:pPr>
              <w:numPr>
                <w:ilvl w:val="0"/>
                <w:numId w:val="24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omogućiti učeniku razvoj pozitivna stava prema košarci i mogućnosti da se ovim sportom bavi u svakodnevnom životu, </w:t>
            </w:r>
          </w:p>
          <w:p w14:paraId="7E2FD97B" w14:textId="77777777" w:rsidR="00302B1C" w:rsidRPr="00BD7681" w:rsidRDefault="00302B1C" w:rsidP="00302B1C">
            <w:pPr>
              <w:numPr>
                <w:ilvl w:val="0"/>
                <w:numId w:val="24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omogućiti učenicima uživanje u košarci te da kroz tu vrstu rada razvijaju ljubav prema sportu, a u cilju</w:t>
            </w:r>
          </w:p>
          <w:p w14:paraId="0CB74709" w14:textId="77777777" w:rsidR="00302B1C" w:rsidRPr="00BD7681" w:rsidRDefault="00302B1C" w:rsidP="00302B1C">
            <w:pPr>
              <w:spacing w:after="0" w:line="240" w:lineRule="auto"/>
              <w:ind w:left="360"/>
              <w:contextualSpacing/>
              <w:rPr>
                <w:lang w:val="hr-HR"/>
              </w:rPr>
            </w:pPr>
            <w:r w:rsidRPr="00BD7681">
              <w:rPr>
                <w:rFonts w:ascii="Times New Roman" w:hAnsi="Times New Roman" w:cs="Times New Roman"/>
                <w:lang w:val="hr-HR"/>
              </w:rPr>
              <w:t xml:space="preserve">zdravijeg i sretnijeg života.    </w:t>
            </w:r>
          </w:p>
        </w:tc>
      </w:tr>
      <w:tr w:rsidR="00302B1C" w:rsidRPr="00BD7681" w14:paraId="53AF7971"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C4B062"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lang w:val="hr-HR"/>
              </w:rPr>
              <w:t>Јedinice:</w:t>
            </w:r>
          </w:p>
        </w:tc>
      </w:tr>
      <w:tr w:rsidR="00302B1C" w:rsidRPr="00BD7681" w14:paraId="739DE2CE" w14:textId="77777777" w:rsidTr="00967779">
        <w:trPr>
          <w:trHeight w:val="543"/>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D2B5BA" w14:textId="77777777" w:rsidR="00302B1C" w:rsidRPr="00BD7681" w:rsidRDefault="00302B1C" w:rsidP="00302B1C">
            <w:p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1.   Košarka</w:t>
            </w:r>
          </w:p>
          <w:p w14:paraId="67925398" w14:textId="77777777" w:rsidR="00302B1C" w:rsidRPr="00BD7681" w:rsidRDefault="00302B1C" w:rsidP="00302B1C">
            <w:p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2.   Antropometrija, testiranje motoričkih sposobnosti   </w:t>
            </w:r>
          </w:p>
        </w:tc>
      </w:tr>
      <w:tr w:rsidR="00302B1C" w:rsidRPr="00BD7681" w14:paraId="0E599428" w14:textId="77777777" w:rsidTr="00967779">
        <w:trPr>
          <w:trHeight w:val="324"/>
          <w:jc w:val="center"/>
        </w:trPr>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12EAF5"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C5EB1"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3667D7FA" w14:textId="77777777" w:rsidTr="00967779">
        <w:trPr>
          <w:trHeight w:val="420"/>
          <w:jc w:val="center"/>
        </w:trPr>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1D956CB8"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1.</w:t>
            </w:r>
          </w:p>
          <w:p w14:paraId="08788C70"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Učenik će moći: </w:t>
            </w:r>
          </w:p>
          <w:p w14:paraId="13B06401" w14:textId="77777777" w:rsidR="00302B1C" w:rsidRPr="00BD7681" w:rsidRDefault="00302B1C" w:rsidP="00302B1C">
            <w:pPr>
              <w:numPr>
                <w:ilvl w:val="0"/>
                <w:numId w:val="25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saznati o svojim stvarnim vrijednostima iz igre košarke,</w:t>
            </w:r>
          </w:p>
          <w:p w14:paraId="70F9407E" w14:textId="77777777" w:rsidR="00302B1C" w:rsidRPr="00BD7681" w:rsidRDefault="00302B1C" w:rsidP="00302B1C">
            <w:pPr>
              <w:numPr>
                <w:ilvl w:val="0"/>
                <w:numId w:val="25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vođenje, dodavanje i hvatanje lopte,</w:t>
            </w:r>
          </w:p>
          <w:p w14:paraId="252C2294" w14:textId="77777777" w:rsidR="00302B1C" w:rsidRPr="00BD7681" w:rsidRDefault="00302B1C" w:rsidP="00302B1C">
            <w:pPr>
              <w:numPr>
                <w:ilvl w:val="0"/>
                <w:numId w:val="25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šutiranje na koš, </w:t>
            </w:r>
          </w:p>
          <w:p w14:paraId="29374489" w14:textId="77777777" w:rsidR="00302B1C" w:rsidRPr="00BD7681" w:rsidRDefault="00302B1C" w:rsidP="00302B1C">
            <w:pPr>
              <w:numPr>
                <w:ilvl w:val="0"/>
                <w:numId w:val="25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teorijska znanja,</w:t>
            </w:r>
          </w:p>
          <w:p w14:paraId="484CFB29" w14:textId="77777777" w:rsidR="00302B1C" w:rsidRPr="00BD7681" w:rsidRDefault="00302B1C" w:rsidP="00302B1C">
            <w:pPr>
              <w:numPr>
                <w:ilvl w:val="0"/>
                <w:numId w:val="25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shvatiti potrebu za bavljenje ovim sportom, a u cilju zdravog načina života.</w:t>
            </w:r>
          </w:p>
          <w:p w14:paraId="4C4C20FF" w14:textId="77777777" w:rsidR="00302B1C" w:rsidRPr="00BD7681" w:rsidRDefault="00302B1C" w:rsidP="00302B1C">
            <w:pPr>
              <w:spacing w:after="0" w:line="240" w:lineRule="auto"/>
              <w:ind w:left="360"/>
              <w:rPr>
                <w:rFonts w:ascii="Times New Roman" w:eastAsia="Times New Roman" w:hAnsi="Times New Roman" w:cs="Times New Roman"/>
                <w:bCs/>
                <w:lang w:val="hr-HR"/>
              </w:rPr>
            </w:pPr>
          </w:p>
          <w:p w14:paraId="1F9AACF5" w14:textId="77777777" w:rsidR="00302B1C" w:rsidRPr="00BD7681" w:rsidRDefault="00302B1C" w:rsidP="00302B1C">
            <w:pPr>
              <w:spacing w:after="0" w:line="240" w:lineRule="auto"/>
              <w:ind w:left="82"/>
              <w:rPr>
                <w:rFonts w:ascii="Times New Roman" w:eastAsia="Times New Roman" w:hAnsi="Times New Roman" w:cs="Times New Roman"/>
                <w:bCs/>
                <w:lang w:val="hr-HR"/>
              </w:rPr>
            </w:pPr>
          </w:p>
          <w:p w14:paraId="0BE9F013"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Učenik će usvojiti:</w:t>
            </w:r>
          </w:p>
          <w:p w14:paraId="28ABBDC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košarkaške stavove (paralelni i dijagonalni), dodavanje, hvatanje i vođenje lopte, košarkaški dvokorak, pivotiranje, skok šut iz mjesta, vođenje lopte u gibanju s promjenom ritma i u složenim uvjetima, osmica (criss-cross), vođenje lopte uz ometanje protivnika, dvokorak s ometanjem protivnika, skok šut s ometanjem protivnika iz raznih pozicija, blokada u napadu kao pomoć suigraču, fintiranje sa završnicom iz košarkaškoga dvokoraka, zonska obrana, napad na zonsku obranu, protunapad, individualna obrana, igra na dva koša uz suđenje.</w:t>
            </w:r>
          </w:p>
          <w:p w14:paraId="5F9D4474" w14:textId="77777777" w:rsidR="00302B1C" w:rsidRPr="00BD7681" w:rsidRDefault="00302B1C" w:rsidP="00302B1C">
            <w:pPr>
              <w:spacing w:after="0" w:line="240" w:lineRule="auto"/>
              <w:rPr>
                <w:rFonts w:ascii="Times New Roman" w:eastAsia="Times New Roman" w:hAnsi="Times New Roman" w:cs="Times New Roman"/>
                <w:lang w:val="hr-HR"/>
              </w:rPr>
            </w:pPr>
          </w:p>
          <w:p w14:paraId="2F57EDF5"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bCs/>
                <w:lang w:val="hr-HR"/>
              </w:rPr>
              <w:t>Jedinica 2.</w:t>
            </w:r>
          </w:p>
          <w:p w14:paraId="5B50A559" w14:textId="77777777" w:rsidR="00302B1C" w:rsidRPr="00BD7681" w:rsidRDefault="00302B1C" w:rsidP="00302B1C">
            <w:pPr>
              <w:numPr>
                <w:ilvl w:val="0"/>
                <w:numId w:val="25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Učenik će spoznati razinu svog rasta i razvoja,</w:t>
            </w:r>
          </w:p>
          <w:p w14:paraId="3FE41CE7" w14:textId="77777777" w:rsidR="00302B1C" w:rsidRPr="00BD7681" w:rsidRDefault="00302B1C" w:rsidP="00302B1C">
            <w:pPr>
              <w:numPr>
                <w:ilvl w:val="0"/>
                <w:numId w:val="25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procijenit će svoje motoričke sposobnosti:</w:t>
            </w:r>
          </w:p>
          <w:p w14:paraId="2D358E07" w14:textId="77777777" w:rsidR="00302B1C" w:rsidRPr="00BD7681" w:rsidRDefault="00302B1C" w:rsidP="00302B1C">
            <w:pPr>
              <w:numPr>
                <w:ilvl w:val="1"/>
                <w:numId w:val="25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visina i težina tijela,</w:t>
            </w:r>
          </w:p>
          <w:p w14:paraId="7A9680A6" w14:textId="77777777" w:rsidR="00302B1C" w:rsidRPr="00BD7681" w:rsidRDefault="00302B1C" w:rsidP="00302B1C">
            <w:pPr>
              <w:numPr>
                <w:ilvl w:val="1"/>
                <w:numId w:val="25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trčanje 10x5 m,</w:t>
            </w:r>
          </w:p>
          <w:p w14:paraId="7AD265E6" w14:textId="77777777" w:rsidR="00302B1C" w:rsidRPr="00BD7681" w:rsidRDefault="00302B1C" w:rsidP="00302B1C">
            <w:pPr>
              <w:numPr>
                <w:ilvl w:val="1"/>
                <w:numId w:val="25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skok u dalj iz mjesta,</w:t>
            </w:r>
          </w:p>
          <w:p w14:paraId="749C23A9" w14:textId="77777777" w:rsidR="00302B1C" w:rsidRPr="00BD7681" w:rsidRDefault="00302B1C" w:rsidP="00302B1C">
            <w:pPr>
              <w:numPr>
                <w:ilvl w:val="1"/>
                <w:numId w:val="25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podizanje trupa,</w:t>
            </w:r>
          </w:p>
          <w:p w14:paraId="2510F505" w14:textId="77777777" w:rsidR="00302B1C" w:rsidRPr="00BD7681" w:rsidRDefault="00302B1C" w:rsidP="00302B1C">
            <w:pPr>
              <w:numPr>
                <w:ilvl w:val="1"/>
                <w:numId w:val="25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duboki pretklon na klupici,</w:t>
            </w:r>
          </w:p>
          <w:p w14:paraId="16948694" w14:textId="77777777" w:rsidR="00302B1C" w:rsidRPr="00BD7681" w:rsidRDefault="00302B1C" w:rsidP="00302B1C">
            <w:pPr>
              <w:numPr>
                <w:ilvl w:val="1"/>
                <w:numId w:val="25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taping rukom,</w:t>
            </w:r>
          </w:p>
          <w:p w14:paraId="5AFB935C" w14:textId="77777777" w:rsidR="00302B1C" w:rsidRPr="00BD7681" w:rsidRDefault="00302B1C" w:rsidP="00302B1C">
            <w:pPr>
              <w:numPr>
                <w:ilvl w:val="1"/>
                <w:numId w:val="25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izdržaj u zgibu.</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00512816"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Jedinica 1.</w:t>
            </w:r>
          </w:p>
          <w:p w14:paraId="447B8A8A" w14:textId="77777777" w:rsidR="00302B1C" w:rsidRPr="00BD7681" w:rsidRDefault="00302B1C" w:rsidP="00302B1C">
            <w:pPr>
              <w:numPr>
                <w:ilvl w:val="0"/>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Dijagnostiku znanja vršiti preko testa.</w:t>
            </w:r>
          </w:p>
          <w:p w14:paraId="527EB2F7" w14:textId="77777777" w:rsidR="00302B1C" w:rsidRPr="00BD7681" w:rsidRDefault="00302B1C" w:rsidP="00302B1C">
            <w:pPr>
              <w:spacing w:after="0" w:line="240" w:lineRule="auto"/>
              <w:ind w:left="360"/>
              <w:contextualSpacing/>
              <w:rPr>
                <w:rFonts w:ascii="Times New Roman" w:hAnsi="Times New Roman" w:cs="Times New Roman"/>
                <w:bCs/>
                <w:lang w:val="hr-HR"/>
              </w:rPr>
            </w:pPr>
            <w:r w:rsidRPr="00BD7681">
              <w:rPr>
                <w:rFonts w:ascii="Times New Roman" w:hAnsi="Times New Roman" w:cs="Times New Roman"/>
                <w:bCs/>
                <w:lang w:val="hr-HR"/>
              </w:rPr>
              <w:t>Način testiranja:</w:t>
            </w:r>
          </w:p>
          <w:p w14:paraId="61A485FF" w14:textId="77777777" w:rsidR="00302B1C" w:rsidRPr="00BD7681" w:rsidRDefault="00302B1C" w:rsidP="00302B1C">
            <w:pPr>
              <w:numPr>
                <w:ilvl w:val="0"/>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raditi u parovima gdje dva učenika rade izmjenično vođenje, dodavanje i hvatanje lopte,</w:t>
            </w:r>
          </w:p>
          <w:p w14:paraId="7FB5606C" w14:textId="77777777" w:rsidR="00302B1C" w:rsidRPr="00BD7681" w:rsidRDefault="00302B1C" w:rsidP="00302B1C">
            <w:pPr>
              <w:numPr>
                <w:ilvl w:val="0"/>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šut na koš vršiti iz pokreta (skok šut s linije slobodnih bacanja),</w:t>
            </w:r>
          </w:p>
          <w:p w14:paraId="6C4118CD" w14:textId="77777777" w:rsidR="00302B1C" w:rsidRPr="00BD7681" w:rsidRDefault="00302B1C" w:rsidP="00302B1C">
            <w:pPr>
              <w:numPr>
                <w:ilvl w:val="0"/>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teorijska znanja provjeravati tijekom testa,</w:t>
            </w:r>
          </w:p>
          <w:p w14:paraId="18615D32" w14:textId="77777777" w:rsidR="00302B1C" w:rsidRPr="00BD7681" w:rsidRDefault="00302B1C" w:rsidP="00302B1C">
            <w:pPr>
              <w:numPr>
                <w:ilvl w:val="0"/>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poticati svijest o zdravom načinu života,</w:t>
            </w:r>
          </w:p>
          <w:p w14:paraId="6A411038" w14:textId="77777777" w:rsidR="00302B1C" w:rsidRPr="00BD7681" w:rsidRDefault="00302B1C" w:rsidP="00302B1C">
            <w:pPr>
              <w:numPr>
                <w:ilvl w:val="0"/>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razvijati natjecateljski duh,</w:t>
            </w:r>
          </w:p>
          <w:p w14:paraId="5D181201" w14:textId="77777777" w:rsidR="00302B1C" w:rsidRPr="00BD7681" w:rsidRDefault="00302B1C" w:rsidP="00302B1C">
            <w:pPr>
              <w:numPr>
                <w:ilvl w:val="0"/>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
                <w:bCs/>
                <w:lang w:val="hr-HR"/>
              </w:rPr>
              <w:t>raditi praktično,</w:t>
            </w:r>
          </w:p>
          <w:p w14:paraId="7F778C26" w14:textId="77777777" w:rsidR="00302B1C" w:rsidRPr="00BD7681" w:rsidRDefault="00302B1C" w:rsidP="00302B1C">
            <w:pPr>
              <w:numPr>
                <w:ilvl w:val="0"/>
                <w:numId w:val="253"/>
              </w:numPr>
              <w:spacing w:after="0" w:line="240" w:lineRule="auto"/>
              <w:contextualSpacing/>
              <w:rPr>
                <w:rFonts w:ascii="Times New Roman" w:hAnsi="Times New Roman" w:cs="Times New Roman"/>
                <w:b/>
                <w:bCs/>
                <w:lang w:val="hr-HR"/>
              </w:rPr>
            </w:pPr>
            <w:r w:rsidRPr="00BD7681">
              <w:rPr>
                <w:rFonts w:ascii="Times New Roman" w:hAnsi="Times New Roman" w:cs="Times New Roman"/>
                <w:bCs/>
                <w:lang w:val="hr-HR"/>
              </w:rPr>
              <w:lastRenderedPageBreak/>
              <w:t>poticati i stimulirati učenike na samoinicijativu,</w:t>
            </w:r>
          </w:p>
          <w:p w14:paraId="28487B34" w14:textId="77777777" w:rsidR="00302B1C" w:rsidRPr="00BD7681" w:rsidRDefault="00302B1C" w:rsidP="00302B1C">
            <w:pPr>
              <w:numPr>
                <w:ilvl w:val="0"/>
                <w:numId w:val="253"/>
              </w:numPr>
              <w:spacing w:after="0" w:line="240" w:lineRule="auto"/>
              <w:contextualSpacing/>
              <w:rPr>
                <w:rFonts w:ascii="Times New Roman" w:hAnsi="Times New Roman" w:cs="Times New Roman"/>
                <w:b/>
                <w:bCs/>
                <w:lang w:val="hr-HR"/>
              </w:rPr>
            </w:pPr>
            <w:r w:rsidRPr="00BD7681">
              <w:rPr>
                <w:rFonts w:ascii="Times New Roman" w:hAnsi="Times New Roman" w:cs="Times New Roman"/>
                <w:bCs/>
                <w:lang w:val="hr-HR"/>
              </w:rPr>
              <w:t>pojačati osjećaj samokontrole,</w:t>
            </w:r>
          </w:p>
          <w:p w14:paraId="7FAB34DB" w14:textId="77777777" w:rsidR="00302B1C" w:rsidRPr="00BD7681" w:rsidRDefault="00302B1C" w:rsidP="00302B1C">
            <w:pPr>
              <w:numPr>
                <w:ilvl w:val="0"/>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podizati razinu odgovornosti,</w:t>
            </w:r>
          </w:p>
          <w:p w14:paraId="6617B3E3" w14:textId="77777777" w:rsidR="00302B1C" w:rsidRPr="00BD7681" w:rsidRDefault="00302B1C" w:rsidP="00302B1C">
            <w:pPr>
              <w:numPr>
                <w:ilvl w:val="0"/>
                <w:numId w:val="253"/>
              </w:numPr>
              <w:spacing w:after="0" w:line="240" w:lineRule="auto"/>
              <w:contextualSpacing/>
              <w:rPr>
                <w:rFonts w:ascii="Times New Roman" w:hAnsi="Times New Roman" w:cs="Times New Roman"/>
                <w:b/>
                <w:bCs/>
                <w:lang w:val="hr-HR"/>
              </w:rPr>
            </w:pPr>
            <w:r w:rsidRPr="00BD7681">
              <w:rPr>
                <w:rFonts w:ascii="Times New Roman" w:hAnsi="Times New Roman" w:cs="Times New Roman"/>
                <w:bCs/>
                <w:lang w:val="hr-HR"/>
              </w:rPr>
              <w:t>poticati uporabu pomoćnih sredstava,</w:t>
            </w:r>
          </w:p>
          <w:p w14:paraId="365CEEE5" w14:textId="77777777" w:rsidR="00302B1C" w:rsidRPr="00BD7681" w:rsidRDefault="00302B1C" w:rsidP="00302B1C">
            <w:pPr>
              <w:numPr>
                <w:ilvl w:val="0"/>
                <w:numId w:val="253"/>
              </w:numPr>
              <w:spacing w:after="0" w:line="240" w:lineRule="auto"/>
              <w:contextualSpacing/>
              <w:rPr>
                <w:rFonts w:ascii="Times New Roman" w:hAnsi="Times New Roman" w:cs="Times New Roman"/>
                <w:b/>
                <w:bCs/>
                <w:lang w:val="hr-HR"/>
              </w:rPr>
            </w:pPr>
            <w:r w:rsidRPr="00BD7681">
              <w:rPr>
                <w:rFonts w:ascii="Times New Roman" w:hAnsi="Times New Roman" w:cs="Times New Roman"/>
                <w:bCs/>
                <w:lang w:val="hr-HR"/>
              </w:rPr>
              <w:t xml:space="preserve">raditi u skupinama, </w:t>
            </w:r>
          </w:p>
          <w:p w14:paraId="2645A275" w14:textId="77777777" w:rsidR="00302B1C" w:rsidRPr="00BD7681" w:rsidRDefault="00302B1C" w:rsidP="00302B1C">
            <w:pPr>
              <w:numPr>
                <w:ilvl w:val="0"/>
                <w:numId w:val="253"/>
              </w:numPr>
              <w:spacing w:after="0" w:line="240" w:lineRule="auto"/>
              <w:contextualSpacing/>
              <w:rPr>
                <w:rFonts w:ascii="Times New Roman" w:hAnsi="Times New Roman" w:cs="Times New Roman"/>
                <w:b/>
                <w:bCs/>
                <w:lang w:val="hr-HR"/>
              </w:rPr>
            </w:pPr>
            <w:r w:rsidRPr="00BD7681">
              <w:rPr>
                <w:rFonts w:ascii="Times New Roman" w:hAnsi="Times New Roman" w:cs="Times New Roman"/>
                <w:bCs/>
                <w:lang w:val="hr-HR"/>
              </w:rPr>
              <w:t>koristiti iskustvo drugih,</w:t>
            </w:r>
          </w:p>
          <w:p w14:paraId="58761F1F" w14:textId="77777777" w:rsidR="00302B1C" w:rsidRPr="00BD7681" w:rsidRDefault="00302B1C" w:rsidP="00302B1C">
            <w:pPr>
              <w:numPr>
                <w:ilvl w:val="0"/>
                <w:numId w:val="253"/>
              </w:numPr>
              <w:spacing w:after="0" w:line="240" w:lineRule="auto"/>
              <w:contextualSpacing/>
              <w:rPr>
                <w:rFonts w:ascii="Times New Roman" w:hAnsi="Times New Roman" w:cs="Times New Roman"/>
                <w:b/>
                <w:bCs/>
                <w:lang w:val="hr-HR"/>
              </w:rPr>
            </w:pPr>
            <w:r w:rsidRPr="00BD7681">
              <w:rPr>
                <w:rFonts w:ascii="Times New Roman" w:hAnsi="Times New Roman" w:cs="Times New Roman"/>
                <w:bCs/>
                <w:lang w:val="hr-HR"/>
              </w:rPr>
              <w:t xml:space="preserve">razvijati osjećaj za poštenu igru. </w:t>
            </w:r>
          </w:p>
          <w:p w14:paraId="4694C014" w14:textId="77777777" w:rsidR="00302B1C" w:rsidRPr="00BD7681" w:rsidRDefault="00302B1C" w:rsidP="00302B1C">
            <w:pPr>
              <w:spacing w:after="0" w:line="240" w:lineRule="auto"/>
              <w:rPr>
                <w:rFonts w:ascii="Times New Roman" w:eastAsia="Times New Roman" w:hAnsi="Times New Roman" w:cs="Times New Roman"/>
                <w:bCs/>
                <w:lang w:val="hr-HR"/>
              </w:rPr>
            </w:pPr>
          </w:p>
          <w:p w14:paraId="5399949C"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45E6FA3D"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bCs/>
                <w:lang w:val="hr-HR"/>
              </w:rPr>
              <w:t>Jedinica 2.</w:t>
            </w:r>
          </w:p>
          <w:p w14:paraId="491AE0A2" w14:textId="77777777" w:rsidR="00302B1C" w:rsidRPr="00BD7681" w:rsidRDefault="00302B1C" w:rsidP="00302B1C">
            <w:pPr>
              <w:numPr>
                <w:ilvl w:val="0"/>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Vođenje Dnevnika rada (osobnoga kartona):</w:t>
            </w:r>
          </w:p>
          <w:p w14:paraId="272884F7" w14:textId="77777777" w:rsidR="00302B1C" w:rsidRPr="00BD7681" w:rsidRDefault="00302B1C" w:rsidP="00302B1C">
            <w:pPr>
              <w:numPr>
                <w:ilvl w:val="1"/>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mjerenje i vaganje,</w:t>
            </w:r>
          </w:p>
          <w:p w14:paraId="5881B09A" w14:textId="77777777" w:rsidR="00302B1C" w:rsidRPr="00BD7681" w:rsidRDefault="00302B1C" w:rsidP="00302B1C">
            <w:pPr>
              <w:numPr>
                <w:ilvl w:val="1"/>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brzina,</w:t>
            </w:r>
          </w:p>
          <w:p w14:paraId="0260D89E" w14:textId="77777777" w:rsidR="00302B1C" w:rsidRPr="00BD7681" w:rsidRDefault="00302B1C" w:rsidP="00302B1C">
            <w:pPr>
              <w:numPr>
                <w:ilvl w:val="1"/>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eksplozivna snaga nogu,</w:t>
            </w:r>
          </w:p>
          <w:p w14:paraId="5862E29D" w14:textId="77777777" w:rsidR="00302B1C" w:rsidRPr="00BD7681" w:rsidRDefault="00302B1C" w:rsidP="00302B1C">
            <w:pPr>
              <w:numPr>
                <w:ilvl w:val="1"/>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snaga trupa,</w:t>
            </w:r>
          </w:p>
          <w:p w14:paraId="649C8A3C" w14:textId="77777777" w:rsidR="00302B1C" w:rsidRPr="00BD7681" w:rsidRDefault="00302B1C" w:rsidP="00302B1C">
            <w:pPr>
              <w:numPr>
                <w:ilvl w:val="1"/>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fleksibilnost,</w:t>
            </w:r>
          </w:p>
          <w:p w14:paraId="64701189" w14:textId="77777777" w:rsidR="00302B1C" w:rsidRPr="00BD7681" w:rsidRDefault="00302B1C" w:rsidP="00302B1C">
            <w:pPr>
              <w:numPr>
                <w:ilvl w:val="1"/>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brzina pokreta udova,</w:t>
            </w:r>
          </w:p>
          <w:p w14:paraId="3A5DAAA2" w14:textId="77777777" w:rsidR="00302B1C" w:rsidRPr="00BD7681" w:rsidRDefault="00302B1C" w:rsidP="00302B1C">
            <w:pPr>
              <w:numPr>
                <w:ilvl w:val="1"/>
                <w:numId w:val="253"/>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funkcionalna snaga. </w:t>
            </w:r>
          </w:p>
        </w:tc>
      </w:tr>
      <w:tr w:rsidR="00302B1C" w:rsidRPr="00BD7681" w14:paraId="3D7C107B"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tcPr>
          <w:p w14:paraId="48D56477"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lang w:val="hr-HR"/>
              </w:rPr>
              <w:lastRenderedPageBreak/>
              <w:t>Integracija s drugim nastavnim predmetima</w:t>
            </w:r>
          </w:p>
        </w:tc>
      </w:tr>
      <w:tr w:rsidR="00302B1C" w:rsidRPr="00BD7681" w14:paraId="6A214A6F"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91240F"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Nema</w:t>
            </w:r>
          </w:p>
        </w:tc>
      </w:tr>
      <w:tr w:rsidR="00302B1C" w:rsidRPr="00BD7681" w14:paraId="7585A571"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316F40"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lang w:val="hr-HR"/>
              </w:rPr>
              <w:t>Izvori za nastavnike</w:t>
            </w:r>
          </w:p>
        </w:tc>
      </w:tr>
      <w:tr w:rsidR="00302B1C" w:rsidRPr="00BD7681" w14:paraId="721CFA72" w14:textId="77777777" w:rsidTr="00967779">
        <w:trPr>
          <w:trHeight w:val="508"/>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tcPr>
          <w:p w14:paraId="2328CCEC" w14:textId="77777777" w:rsidR="00302B1C" w:rsidRPr="00BD7681" w:rsidRDefault="00302B1C" w:rsidP="00302B1C">
            <w:pPr>
              <w:numPr>
                <w:ilvl w:val="0"/>
                <w:numId w:val="18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dr. Ferhad Nožinović, </w:t>
            </w:r>
            <w:r w:rsidRPr="00BD7681">
              <w:rPr>
                <w:rFonts w:ascii="Times New Roman" w:eastAsia="Times New Roman" w:hAnsi="Times New Roman" w:cs="Times New Roman"/>
                <w:i/>
                <w:iCs/>
                <w:lang w:val="hr-HR"/>
              </w:rPr>
              <w:t>Košarka: Tehnika i taktika igre</w:t>
            </w:r>
            <w:r w:rsidRPr="00BD7681">
              <w:rPr>
                <w:rFonts w:ascii="Times New Roman" w:eastAsia="Times New Roman" w:hAnsi="Times New Roman" w:cs="Times New Roman"/>
                <w:lang w:val="hr-HR"/>
              </w:rPr>
              <w:t>, Tuzla</w:t>
            </w:r>
          </w:p>
          <w:p w14:paraId="6F4A50B9" w14:textId="77777777" w:rsidR="00302B1C" w:rsidRPr="00BD7681" w:rsidRDefault="00302B1C" w:rsidP="00302B1C">
            <w:pPr>
              <w:numPr>
                <w:ilvl w:val="0"/>
                <w:numId w:val="18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mr. Aleksandar Kerković, </w:t>
            </w:r>
            <w:r w:rsidRPr="00BD7681">
              <w:rPr>
                <w:rFonts w:ascii="Times New Roman" w:eastAsia="Times New Roman" w:hAnsi="Times New Roman" w:cs="Times New Roman"/>
                <w:i/>
                <w:iCs/>
                <w:lang w:val="hr-HR"/>
              </w:rPr>
              <w:t>Sto treninga košarke</w:t>
            </w:r>
            <w:r w:rsidRPr="00BD7681">
              <w:rPr>
                <w:rFonts w:ascii="Times New Roman" w:eastAsia="Times New Roman" w:hAnsi="Times New Roman" w:cs="Times New Roman"/>
                <w:lang w:val="hr-HR"/>
              </w:rPr>
              <w:t>, Beograd</w:t>
            </w:r>
          </w:p>
          <w:p w14:paraId="1107C4FE" w14:textId="77777777" w:rsidR="00302B1C" w:rsidRPr="00BD7681" w:rsidRDefault="00302B1C" w:rsidP="00302B1C">
            <w:pPr>
              <w:numPr>
                <w:ilvl w:val="0"/>
                <w:numId w:val="18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color w:val="000000" w:themeColor="text1"/>
                <w:szCs w:val="24"/>
                <w:lang w:val="hr-HR"/>
              </w:rPr>
              <w:t>odobreni udžbenici</w:t>
            </w:r>
          </w:p>
        </w:tc>
      </w:tr>
      <w:tr w:rsidR="00302B1C" w:rsidRPr="00BD7681" w14:paraId="6BA2B6D6"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C0CDC4"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
                <w:lang w:val="hr-HR"/>
              </w:rPr>
              <w:t>Ocjenjivanje i tehnike ocjenjivanja</w:t>
            </w:r>
          </w:p>
        </w:tc>
      </w:tr>
      <w:tr w:rsidR="00302B1C" w:rsidRPr="00BD7681" w14:paraId="758813F1"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4D196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Nastavnik je obvezan upoznati učenike s tehnikama i kriterijima ocjenjivanja.</w:t>
            </w:r>
          </w:p>
          <w:p w14:paraId="14D3EFAA"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Primjenjuju se najmanje tri različite tehnike ocjenjivanja:</w:t>
            </w:r>
          </w:p>
          <w:p w14:paraId="219E1A8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1. dnevnik, </w:t>
            </w:r>
          </w:p>
          <w:p w14:paraId="496CC213"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lang w:val="hr-HR"/>
              </w:rPr>
              <w:t xml:space="preserve">2. praktičan rad, </w:t>
            </w:r>
          </w:p>
          <w:p w14:paraId="6C5E379B"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3. intervju.</w:t>
            </w:r>
          </w:p>
        </w:tc>
      </w:tr>
      <w:tr w:rsidR="00302B1C" w:rsidRPr="00BD7681" w14:paraId="2DCED8A9" w14:textId="77777777" w:rsidTr="00967779">
        <w:trPr>
          <w:trHeight w:val="285"/>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071EE47"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lang w:val="hr-HR"/>
              </w:rPr>
              <w:t>Profil i stručna sprema nastavnika:</w:t>
            </w:r>
          </w:p>
        </w:tc>
      </w:tr>
      <w:tr w:rsidR="00302B1C" w:rsidRPr="00BD7681" w14:paraId="299CF987" w14:textId="77777777" w:rsidTr="00967779">
        <w:trPr>
          <w:trHeight w:val="981"/>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735A8E14" w14:textId="77777777" w:rsidR="00302B1C" w:rsidRPr="00BD7681" w:rsidRDefault="00302B1C" w:rsidP="00302B1C">
            <w:pPr>
              <w:numPr>
                <w:ilvl w:val="0"/>
                <w:numId w:val="307"/>
              </w:numPr>
              <w:suppressAutoHyphens/>
              <w:autoSpaceDN w:val="0"/>
              <w:spacing w:after="0" w:line="276" w:lineRule="auto"/>
              <w:ind w:left="714" w:hanging="357"/>
              <w:jc w:val="both"/>
              <w:textAlignment w:val="baseline"/>
              <w:rPr>
                <w:rFonts w:ascii="Times New Roman" w:eastAsia="Calibri" w:hAnsi="Times New Roman" w:cs="Times New Roman"/>
                <w:kern w:val="3"/>
                <w:lang w:val="hr-HR" w:bidi="hi-IN"/>
              </w:rPr>
            </w:pPr>
            <w:r w:rsidRPr="00BD7681">
              <w:rPr>
                <w:rFonts w:ascii="Times New Roman" w:eastAsia="Calibri" w:hAnsi="Times New Roman" w:cs="Times New Roman"/>
                <w:kern w:val="3"/>
                <w:lang w:val="hr-HR" w:bidi="hi-IN"/>
              </w:rPr>
              <w:t>profesor/diplomirani profesor tjelesne i zdravstvene kulture/odgoja/sporta,</w:t>
            </w:r>
          </w:p>
          <w:p w14:paraId="740993EE" w14:textId="77777777" w:rsidR="00302B1C" w:rsidRPr="00BD7681" w:rsidRDefault="00302B1C" w:rsidP="00302B1C">
            <w:pPr>
              <w:numPr>
                <w:ilvl w:val="0"/>
                <w:numId w:val="307"/>
              </w:numPr>
              <w:suppressAutoHyphens/>
              <w:autoSpaceDN w:val="0"/>
              <w:spacing w:after="0" w:line="276" w:lineRule="auto"/>
              <w:ind w:left="714" w:hanging="357"/>
              <w:jc w:val="both"/>
              <w:textAlignment w:val="baseline"/>
              <w:rPr>
                <w:rFonts w:ascii="Times New Roman" w:eastAsia="Calibri" w:hAnsi="Times New Roman" w:cs="Times New Roman"/>
                <w:kern w:val="3"/>
                <w:lang w:val="hr-HR" w:bidi="hi-IN"/>
              </w:rPr>
            </w:pPr>
            <w:r w:rsidRPr="00BD7681">
              <w:rPr>
                <w:rFonts w:ascii="Times New Roman" w:eastAsia="Calibri" w:hAnsi="Times New Roman" w:cs="Times New Roman"/>
                <w:kern w:val="3"/>
                <w:lang w:val="hr-HR" w:bidi="hi-IN"/>
              </w:rPr>
              <w:t>profesor dvopredmetnoga studija u kojemu je tjelesna i zdravstvena kultura/odgoj/sport glavni ili ravnopravan predmet.</w:t>
            </w:r>
          </w:p>
          <w:p w14:paraId="2E7D0108" w14:textId="77777777" w:rsidR="00302B1C" w:rsidRPr="00BD7681" w:rsidRDefault="00302B1C" w:rsidP="00302B1C">
            <w:pPr>
              <w:spacing w:after="0" w:line="240" w:lineRule="auto"/>
              <w:jc w:val="both"/>
              <w:rPr>
                <w:rFonts w:ascii="Times New Roman" w:eastAsia="Calibri" w:hAnsi="Times New Roman" w:cs="Times New Roman"/>
                <w:lang w:val="hr-HR"/>
              </w:rPr>
            </w:pPr>
          </w:p>
          <w:p w14:paraId="0C9D5538" w14:textId="77777777" w:rsidR="00302B1C" w:rsidRPr="00BD7681" w:rsidRDefault="00302B1C" w:rsidP="00302B1C">
            <w:pPr>
              <w:spacing w:after="0" w:line="240"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Navedeni profili visoke stručne spreme (VII/1) moraju proizlaziti iz studijskoga programa u trajanju od najmanje četiri godine.</w:t>
            </w:r>
          </w:p>
          <w:p w14:paraId="0ADAF97F" w14:textId="77777777" w:rsidR="00302B1C" w:rsidRPr="00BD7681" w:rsidRDefault="00302B1C" w:rsidP="00302B1C">
            <w:pPr>
              <w:spacing w:after="0" w:line="240"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Nastavu mogu izvoditi i drugi ekvivalentni profili gore navedenim profilima, stečeni pohađanjem studijskoga programa tjelesne i zdravstvene kulture/odgoja/sporta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0DA240CD"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Napomena: Nastavnici čiji profili nisu nabrojani, koji su primljeni u radni odnos do primjene ovoga nastavnog plana i programa u srednjim školama Brčko distrikta BiH, mogu i dalje izvoditi nastavu.</w:t>
            </w:r>
          </w:p>
          <w:p w14:paraId="249CACC6" w14:textId="77777777" w:rsidR="00302B1C" w:rsidRPr="00BD7681" w:rsidRDefault="00302B1C" w:rsidP="00302B1C">
            <w:pPr>
              <w:spacing w:before="100" w:beforeAutospacing="1" w:after="100" w:afterAutospacing="1" w:line="240" w:lineRule="auto"/>
              <w:rPr>
                <w:rFonts w:ascii="Times New Roman" w:eastAsia="Times New Roman" w:hAnsi="Times New Roman" w:cs="Times New Roman"/>
                <w:lang w:val="hr-HR" w:eastAsia="bs-Latn-BA"/>
              </w:rPr>
            </w:pPr>
          </w:p>
        </w:tc>
      </w:tr>
      <w:tr w:rsidR="00302B1C" w:rsidRPr="00BD7681" w14:paraId="3522E194" w14:textId="77777777" w:rsidTr="0096777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C2D69B"/>
            <w:hideMark/>
          </w:tcPr>
          <w:p w14:paraId="061D8278" w14:textId="77777777" w:rsidR="00302B1C" w:rsidRPr="00BD7681" w:rsidRDefault="00302B1C" w:rsidP="00302B1C">
            <w:pPr>
              <w:spacing w:after="0" w:line="240" w:lineRule="auto"/>
              <w:rPr>
                <w:rFonts w:ascii="Times New Roman" w:eastAsia="Times New Roman" w:hAnsi="Times New Roman" w:cs="Times New Roman"/>
                <w:b/>
                <w:lang w:val="hr-HR"/>
              </w:rPr>
            </w:pPr>
          </w:p>
        </w:tc>
      </w:tr>
    </w:tbl>
    <w:p w14:paraId="1634B625" w14:textId="77777777" w:rsidR="00302B1C" w:rsidRPr="00BD7681" w:rsidRDefault="00302B1C" w:rsidP="00302B1C">
      <w:pPr>
        <w:spacing w:after="0" w:line="240" w:lineRule="auto"/>
        <w:rPr>
          <w:rFonts w:ascii="Times New Roman" w:eastAsia="Times New Roman" w:hAnsi="Times New Roman" w:cs="Times New Roman"/>
          <w:lang w:val="hr-HR"/>
        </w:rPr>
      </w:pPr>
    </w:p>
    <w:p w14:paraId="7F3C78F0" w14:textId="77777777" w:rsidR="00302B1C" w:rsidRPr="00BD7681" w:rsidRDefault="00302B1C" w:rsidP="00302B1C">
      <w:pPr>
        <w:spacing w:after="0" w:line="240" w:lineRule="auto"/>
        <w:rPr>
          <w:rFonts w:ascii="Times New Roman" w:eastAsia="Times New Roman" w:hAnsi="Times New Roman" w:cs="Times New Roman"/>
          <w:lang w:val="hr-HR"/>
        </w:rPr>
      </w:pPr>
    </w:p>
    <w:tbl>
      <w:tblPr>
        <w:tblStyle w:val="TableGrid"/>
        <w:tblW w:w="10064" w:type="dxa"/>
        <w:tblInd w:w="137" w:type="dxa"/>
        <w:tblLook w:val="04A0" w:firstRow="1" w:lastRow="0" w:firstColumn="1" w:lastColumn="0" w:noHBand="0" w:noVBand="1"/>
      </w:tblPr>
      <w:tblGrid>
        <w:gridCol w:w="2126"/>
        <w:gridCol w:w="5529"/>
        <w:gridCol w:w="2409"/>
      </w:tblGrid>
      <w:tr w:rsidR="00302B1C" w:rsidRPr="00BD7681" w14:paraId="5206B37E" w14:textId="77777777" w:rsidTr="00967779">
        <w:tc>
          <w:tcPr>
            <w:tcW w:w="10064" w:type="dxa"/>
            <w:gridSpan w:val="3"/>
          </w:tcPr>
          <w:p w14:paraId="4DF884AD"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OKVIRNI PLAN REALIZACIJE MODULA</w:t>
            </w:r>
          </w:p>
        </w:tc>
      </w:tr>
      <w:tr w:rsidR="00302B1C" w:rsidRPr="00BD7681" w14:paraId="2BF6F2ED" w14:textId="77777777" w:rsidTr="00967779">
        <w:tc>
          <w:tcPr>
            <w:tcW w:w="2126" w:type="dxa"/>
            <w:vMerge w:val="restart"/>
            <w:vAlign w:val="center"/>
          </w:tcPr>
          <w:p w14:paraId="6620D006"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1. MODUL</w:t>
            </w:r>
          </w:p>
          <w:p w14:paraId="13D95B90" w14:textId="77777777" w:rsidR="00302B1C" w:rsidRPr="00BD7681" w:rsidRDefault="00302B1C" w:rsidP="00302B1C">
            <w:pPr>
              <w:jc w:val="center"/>
              <w:rPr>
                <w:rFonts w:ascii="Times New Roman" w:eastAsia="Times New Roman" w:hAnsi="Times New Roman" w:cs="Times New Roman"/>
                <w:b/>
                <w:lang w:val="hr-HR"/>
              </w:rPr>
            </w:pPr>
          </w:p>
        </w:tc>
        <w:tc>
          <w:tcPr>
            <w:tcW w:w="5529" w:type="dxa"/>
          </w:tcPr>
          <w:p w14:paraId="149A4D93"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Upoznavanje učenika s NPP-om, oprema i disciplina    </w:t>
            </w:r>
          </w:p>
        </w:tc>
        <w:tc>
          <w:tcPr>
            <w:tcW w:w="2409" w:type="dxa"/>
          </w:tcPr>
          <w:p w14:paraId="7E9EC4F5"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2 nastavna sata</w:t>
            </w:r>
          </w:p>
        </w:tc>
      </w:tr>
      <w:tr w:rsidR="00302B1C" w:rsidRPr="00BD7681" w14:paraId="07FBEF62" w14:textId="77777777" w:rsidTr="00967779">
        <w:tc>
          <w:tcPr>
            <w:tcW w:w="2126" w:type="dxa"/>
            <w:vMerge/>
          </w:tcPr>
          <w:p w14:paraId="3BD234C1" w14:textId="77777777" w:rsidR="00302B1C" w:rsidRPr="00BD7681" w:rsidRDefault="00302B1C" w:rsidP="00302B1C">
            <w:pPr>
              <w:rPr>
                <w:rFonts w:ascii="Times New Roman" w:eastAsia="Times New Roman" w:hAnsi="Times New Roman" w:cs="Times New Roman"/>
                <w:lang w:val="hr-HR"/>
              </w:rPr>
            </w:pPr>
          </w:p>
        </w:tc>
        <w:tc>
          <w:tcPr>
            <w:tcW w:w="5529" w:type="dxa"/>
          </w:tcPr>
          <w:p w14:paraId="0A3EB4F8"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Antropometrija, testiranje motoričkih sposobnosti</w:t>
            </w:r>
          </w:p>
        </w:tc>
        <w:tc>
          <w:tcPr>
            <w:tcW w:w="2409" w:type="dxa"/>
          </w:tcPr>
          <w:p w14:paraId="22B1544E"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4 nastavna sata </w:t>
            </w:r>
          </w:p>
        </w:tc>
      </w:tr>
      <w:tr w:rsidR="00302B1C" w:rsidRPr="00BD7681" w14:paraId="7EB637C6" w14:textId="77777777" w:rsidTr="00967779">
        <w:tc>
          <w:tcPr>
            <w:tcW w:w="2126" w:type="dxa"/>
            <w:vMerge/>
          </w:tcPr>
          <w:p w14:paraId="671B3B2C" w14:textId="77777777" w:rsidR="00302B1C" w:rsidRPr="00BD7681" w:rsidRDefault="00302B1C" w:rsidP="00302B1C">
            <w:pPr>
              <w:rPr>
                <w:rFonts w:ascii="Times New Roman" w:eastAsia="Times New Roman" w:hAnsi="Times New Roman" w:cs="Times New Roman"/>
                <w:lang w:val="hr-HR"/>
              </w:rPr>
            </w:pPr>
          </w:p>
        </w:tc>
        <w:tc>
          <w:tcPr>
            <w:tcW w:w="5529" w:type="dxa"/>
          </w:tcPr>
          <w:p w14:paraId="1AB9E625"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Odbojka</w:t>
            </w:r>
          </w:p>
        </w:tc>
        <w:tc>
          <w:tcPr>
            <w:tcW w:w="2409" w:type="dxa"/>
          </w:tcPr>
          <w:p w14:paraId="68BEE724"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24 nastavna sata</w:t>
            </w:r>
          </w:p>
        </w:tc>
      </w:tr>
      <w:tr w:rsidR="00302B1C" w:rsidRPr="00BD7681" w14:paraId="514C21B5" w14:textId="77777777" w:rsidTr="00967779">
        <w:tc>
          <w:tcPr>
            <w:tcW w:w="2126" w:type="dxa"/>
          </w:tcPr>
          <w:p w14:paraId="2F86B61E"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5E057B3B" w14:textId="77777777" w:rsidR="00302B1C" w:rsidRPr="00BD7681" w:rsidRDefault="00302B1C" w:rsidP="00302B1C">
            <w:pPr>
              <w:rPr>
                <w:rFonts w:ascii="Times New Roman" w:eastAsia="Times New Roman" w:hAnsi="Times New Roman" w:cs="Times New Roman"/>
                <w:lang w:val="hr-HR"/>
              </w:rPr>
            </w:pPr>
          </w:p>
        </w:tc>
        <w:tc>
          <w:tcPr>
            <w:tcW w:w="2409" w:type="dxa"/>
          </w:tcPr>
          <w:p w14:paraId="13557A93"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30 nastavnih sati</w:t>
            </w:r>
          </w:p>
        </w:tc>
      </w:tr>
      <w:tr w:rsidR="00302B1C" w:rsidRPr="00BD7681" w14:paraId="6FE619D7" w14:textId="77777777" w:rsidTr="00967779">
        <w:tc>
          <w:tcPr>
            <w:tcW w:w="2126" w:type="dxa"/>
            <w:vMerge w:val="restart"/>
            <w:vAlign w:val="center"/>
          </w:tcPr>
          <w:p w14:paraId="70B60174"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2. MODUL</w:t>
            </w:r>
          </w:p>
        </w:tc>
        <w:tc>
          <w:tcPr>
            <w:tcW w:w="5529" w:type="dxa"/>
          </w:tcPr>
          <w:p w14:paraId="1162C424"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Košarka</w:t>
            </w:r>
          </w:p>
        </w:tc>
        <w:tc>
          <w:tcPr>
            <w:tcW w:w="2409" w:type="dxa"/>
          </w:tcPr>
          <w:p w14:paraId="150B5C71"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36 nastavnih sati</w:t>
            </w:r>
          </w:p>
        </w:tc>
      </w:tr>
      <w:tr w:rsidR="00302B1C" w:rsidRPr="00BD7681" w14:paraId="1E83EE86" w14:textId="77777777" w:rsidTr="00967779">
        <w:tc>
          <w:tcPr>
            <w:tcW w:w="2126" w:type="dxa"/>
            <w:vMerge/>
          </w:tcPr>
          <w:p w14:paraId="697A2F2F" w14:textId="77777777" w:rsidR="00302B1C" w:rsidRPr="00BD7681" w:rsidRDefault="00302B1C" w:rsidP="00302B1C">
            <w:pPr>
              <w:rPr>
                <w:rFonts w:ascii="Times New Roman" w:eastAsia="Times New Roman" w:hAnsi="Times New Roman" w:cs="Times New Roman"/>
                <w:b/>
                <w:lang w:val="hr-HR"/>
              </w:rPr>
            </w:pPr>
          </w:p>
        </w:tc>
        <w:tc>
          <w:tcPr>
            <w:tcW w:w="5529" w:type="dxa"/>
          </w:tcPr>
          <w:p w14:paraId="0F711570"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Antropometrija, testiranje motoričkih sposobnosti</w:t>
            </w:r>
          </w:p>
        </w:tc>
        <w:tc>
          <w:tcPr>
            <w:tcW w:w="2409" w:type="dxa"/>
          </w:tcPr>
          <w:p w14:paraId="00502ABB"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4 nastavna sata</w:t>
            </w:r>
          </w:p>
        </w:tc>
      </w:tr>
      <w:tr w:rsidR="00302B1C" w:rsidRPr="00BD7681" w14:paraId="5E9A85F6" w14:textId="77777777" w:rsidTr="00967779">
        <w:tc>
          <w:tcPr>
            <w:tcW w:w="2126" w:type="dxa"/>
          </w:tcPr>
          <w:p w14:paraId="46625310"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45196082" w14:textId="77777777" w:rsidR="00302B1C" w:rsidRPr="00BD7681" w:rsidRDefault="00302B1C" w:rsidP="00302B1C">
            <w:pPr>
              <w:rPr>
                <w:rFonts w:ascii="Times New Roman" w:eastAsia="Times New Roman" w:hAnsi="Times New Roman" w:cs="Times New Roman"/>
                <w:lang w:val="hr-HR"/>
              </w:rPr>
            </w:pPr>
          </w:p>
        </w:tc>
        <w:tc>
          <w:tcPr>
            <w:tcW w:w="2409" w:type="dxa"/>
          </w:tcPr>
          <w:p w14:paraId="799830F1" w14:textId="77777777" w:rsidR="00302B1C" w:rsidRPr="00BD7681" w:rsidRDefault="00302B1C" w:rsidP="00302B1C">
            <w:pP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40 nastavnih sati</w:t>
            </w:r>
          </w:p>
        </w:tc>
      </w:tr>
    </w:tbl>
    <w:p w14:paraId="6912044F" w14:textId="77777777" w:rsidR="00302B1C" w:rsidRPr="00BD7681" w:rsidRDefault="00302B1C" w:rsidP="00302B1C">
      <w:pPr>
        <w:spacing w:after="0" w:line="240" w:lineRule="auto"/>
        <w:rPr>
          <w:rFonts w:ascii="Times New Roman" w:eastAsia="Times New Roman" w:hAnsi="Times New Roman" w:cs="Times New Roman"/>
          <w:lang w:val="hr-HR"/>
        </w:rPr>
      </w:pPr>
    </w:p>
    <w:p w14:paraId="733C31A6" w14:textId="77777777" w:rsidR="00302B1C" w:rsidRPr="00BD7681" w:rsidRDefault="00302B1C" w:rsidP="00302B1C">
      <w:pPr>
        <w:spacing w:after="0" w:line="240" w:lineRule="auto"/>
        <w:rPr>
          <w:rFonts w:ascii="Times New Roman" w:eastAsia="Times New Roman" w:hAnsi="Times New Roman" w:cs="Times New Roman"/>
          <w:lang w:val="hr-HR"/>
        </w:rPr>
      </w:pPr>
    </w:p>
    <w:p w14:paraId="67499D2C" w14:textId="77777777" w:rsidR="00302B1C" w:rsidRPr="00BD7681" w:rsidRDefault="00302B1C" w:rsidP="00302B1C">
      <w:pPr>
        <w:spacing w:after="0" w:line="240" w:lineRule="auto"/>
        <w:rPr>
          <w:rFonts w:ascii="Times New Roman" w:eastAsia="Times New Roman" w:hAnsi="Times New Roman" w:cs="Times New Roman"/>
          <w:lang w:val="hr-HR"/>
        </w:rPr>
      </w:pPr>
    </w:p>
    <w:p w14:paraId="0E1F822B"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9D175A6"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39B4CD4" w14:textId="77777777" w:rsidR="00302B1C" w:rsidRPr="00BD7681" w:rsidRDefault="00302B1C" w:rsidP="00302B1C">
      <w:pPr>
        <w:spacing w:after="0" w:line="240" w:lineRule="auto"/>
        <w:rPr>
          <w:rFonts w:ascii="Times New Roman" w:eastAsia="Times New Roman" w:hAnsi="Times New Roman" w:cs="Times New Roman"/>
          <w:lang w:val="hr-HR"/>
        </w:rPr>
      </w:pPr>
    </w:p>
    <w:p w14:paraId="17DF2D98"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67E4EC1E"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54433B2D"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324205FD"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20" w:name="_Toc106022715"/>
      <w:bookmarkStart w:id="21" w:name="_Toc108678055"/>
      <w:bookmarkStart w:id="22" w:name="_Toc109642964"/>
      <w:r w:rsidRPr="00BD7681">
        <w:rPr>
          <w:rFonts w:ascii="Times New Roman" w:eastAsia="Times New Roman" w:hAnsi="Times New Roman" w:cs="Times New Roman"/>
          <w:b/>
          <w:bCs/>
          <w:szCs w:val="24"/>
          <w:lang w:val="hr-HR"/>
        </w:rPr>
        <w:t>INFORMATIKA</w:t>
      </w:r>
      <w:bookmarkEnd w:id="20"/>
      <w:bookmarkEnd w:id="21"/>
      <w:bookmarkEnd w:id="22"/>
    </w:p>
    <w:p w14:paraId="29EC902E" w14:textId="77777777" w:rsidR="00302B1C" w:rsidRPr="00BD7681" w:rsidRDefault="00302B1C" w:rsidP="00302B1C">
      <w:pPr>
        <w:spacing w:after="0" w:line="240" w:lineRule="auto"/>
        <w:rPr>
          <w:rFonts w:ascii="Times New Roman" w:eastAsia="Times New Roman" w:hAnsi="Times New Roman" w:cs="Times New Roman"/>
          <w:lang w:val="hr-HR"/>
        </w:rPr>
      </w:pPr>
    </w:p>
    <w:p w14:paraId="7364034F" w14:textId="77777777" w:rsidR="00302B1C" w:rsidRPr="00BD7681" w:rsidRDefault="00302B1C" w:rsidP="00302B1C">
      <w:pPr>
        <w:spacing w:after="0" w:line="240" w:lineRule="auto"/>
        <w:rPr>
          <w:rFonts w:ascii="Times New Roman" w:eastAsia="Times New Roman" w:hAnsi="Times New Roman" w:cs="Times New Roman"/>
          <w:lang w:val="hr-HR"/>
        </w:rPr>
      </w:pPr>
    </w:p>
    <w:p w14:paraId="5EDFDC4B"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GODIŠNJI BROJ NASTAVNIH SATI: 70</w:t>
      </w:r>
    </w:p>
    <w:p w14:paraId="4D1306FB"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 BROJ NASTAVNIH SATI: 2</w:t>
      </w:r>
    </w:p>
    <w:p w14:paraId="6DFFADF0"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BROJ MODULA: 2</w:t>
      </w:r>
    </w:p>
    <w:p w14:paraId="04C0B977" w14:textId="77777777" w:rsidR="00302B1C" w:rsidRPr="00BD7681" w:rsidRDefault="00302B1C" w:rsidP="00302B1C">
      <w:pPr>
        <w:spacing w:after="0" w:line="240" w:lineRule="auto"/>
        <w:rPr>
          <w:rFonts w:ascii="Times New Roman" w:eastAsia="Times New Roman" w:hAnsi="Times New Roman" w:cs="Times New Roman"/>
          <w:lang w:val="hr-HR"/>
        </w:rPr>
      </w:pPr>
    </w:p>
    <w:p w14:paraId="7097C5A5"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9864CB9"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039F967"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B218DA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1432F95"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985440A"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304"/>
        <w:gridCol w:w="2520"/>
        <w:gridCol w:w="5094"/>
      </w:tblGrid>
      <w:tr w:rsidR="00302B1C" w:rsidRPr="00BD7681" w14:paraId="342A18C2" w14:textId="77777777" w:rsidTr="00967779">
        <w:trPr>
          <w:jc w:val="center"/>
        </w:trPr>
        <w:tc>
          <w:tcPr>
            <w:tcW w:w="2304" w:type="dxa"/>
            <w:tcBorders>
              <w:right w:val="single" w:sz="4" w:space="0" w:color="auto"/>
            </w:tcBorders>
            <w:shd w:val="clear" w:color="auto" w:fill="auto"/>
          </w:tcPr>
          <w:p w14:paraId="38901677"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lastRenderedPageBreak/>
              <w:t>Predmet (naziv):</w:t>
            </w:r>
          </w:p>
        </w:tc>
        <w:tc>
          <w:tcPr>
            <w:tcW w:w="7614" w:type="dxa"/>
            <w:gridSpan w:val="2"/>
            <w:tcBorders>
              <w:left w:val="single" w:sz="4" w:space="0" w:color="auto"/>
            </w:tcBorders>
            <w:shd w:val="clear" w:color="auto" w:fill="auto"/>
          </w:tcPr>
          <w:p w14:paraId="0ABA9D1D"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bCs/>
                <w:lang w:val="hr-HR"/>
              </w:rPr>
              <w:t>INFORMATIKA</w:t>
            </w:r>
          </w:p>
        </w:tc>
      </w:tr>
      <w:tr w:rsidR="00302B1C" w:rsidRPr="00BD7681" w14:paraId="55CAA6CC" w14:textId="77777777" w:rsidTr="00967779">
        <w:trPr>
          <w:jc w:val="center"/>
        </w:trPr>
        <w:tc>
          <w:tcPr>
            <w:tcW w:w="2304" w:type="dxa"/>
            <w:tcBorders>
              <w:right w:val="single" w:sz="4" w:space="0" w:color="auto"/>
            </w:tcBorders>
            <w:shd w:val="clear" w:color="auto" w:fill="auto"/>
          </w:tcPr>
          <w:p w14:paraId="4E049F4B"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Modul (naslov):</w:t>
            </w:r>
          </w:p>
        </w:tc>
        <w:tc>
          <w:tcPr>
            <w:tcW w:w="7614" w:type="dxa"/>
            <w:gridSpan w:val="2"/>
            <w:tcBorders>
              <w:left w:val="single" w:sz="4" w:space="0" w:color="auto"/>
            </w:tcBorders>
            <w:shd w:val="clear" w:color="auto" w:fill="auto"/>
          </w:tcPr>
          <w:p w14:paraId="225FF1C4"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Osnove hardvera i softvera računalnoga sustava</w:t>
            </w:r>
          </w:p>
        </w:tc>
      </w:tr>
      <w:tr w:rsidR="00302B1C" w:rsidRPr="00BD7681" w14:paraId="4D9E0D43" w14:textId="77777777" w:rsidTr="00967779">
        <w:trPr>
          <w:trHeight w:val="58"/>
          <w:jc w:val="center"/>
        </w:trPr>
        <w:tc>
          <w:tcPr>
            <w:tcW w:w="2304" w:type="dxa"/>
            <w:tcBorders>
              <w:bottom w:val="single" w:sz="4" w:space="0" w:color="auto"/>
              <w:right w:val="single" w:sz="4" w:space="0" w:color="auto"/>
            </w:tcBorders>
            <w:shd w:val="clear" w:color="auto" w:fill="auto"/>
          </w:tcPr>
          <w:p w14:paraId="5A6DBB98"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Redni broj:</w:t>
            </w:r>
          </w:p>
        </w:tc>
        <w:tc>
          <w:tcPr>
            <w:tcW w:w="7614" w:type="dxa"/>
            <w:gridSpan w:val="2"/>
            <w:tcBorders>
              <w:left w:val="single" w:sz="4" w:space="0" w:color="auto"/>
              <w:bottom w:val="single" w:sz="4" w:space="0" w:color="auto"/>
            </w:tcBorders>
            <w:shd w:val="clear" w:color="auto" w:fill="auto"/>
          </w:tcPr>
          <w:p w14:paraId="3EC2AE1B"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1.</w:t>
            </w:r>
          </w:p>
        </w:tc>
      </w:tr>
      <w:tr w:rsidR="00302B1C" w:rsidRPr="00BD7681" w14:paraId="2B6C6534" w14:textId="77777777" w:rsidTr="00967779">
        <w:trPr>
          <w:jc w:val="center"/>
        </w:trPr>
        <w:tc>
          <w:tcPr>
            <w:tcW w:w="9918" w:type="dxa"/>
            <w:gridSpan w:val="3"/>
            <w:shd w:val="clear" w:color="auto" w:fill="auto"/>
          </w:tcPr>
          <w:p w14:paraId="436F99CF"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Svrha</w:t>
            </w:r>
          </w:p>
        </w:tc>
      </w:tr>
      <w:tr w:rsidR="00302B1C" w:rsidRPr="00BD7681" w14:paraId="7AA7245F" w14:textId="77777777" w:rsidTr="00967779">
        <w:trPr>
          <w:jc w:val="center"/>
        </w:trPr>
        <w:tc>
          <w:tcPr>
            <w:tcW w:w="9918" w:type="dxa"/>
            <w:gridSpan w:val="3"/>
            <w:tcBorders>
              <w:bottom w:val="single" w:sz="4" w:space="0" w:color="auto"/>
            </w:tcBorders>
            <w:shd w:val="clear" w:color="auto" w:fill="auto"/>
          </w:tcPr>
          <w:p w14:paraId="78734EE8"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Osposobiti učenika za rad na računalu i za uporabu računala tijekom daljnjeg školovanja i neposrednoga rada.</w:t>
            </w:r>
          </w:p>
        </w:tc>
      </w:tr>
      <w:tr w:rsidR="00302B1C" w:rsidRPr="00BD7681" w14:paraId="0C6B5DC0" w14:textId="77777777" w:rsidTr="00967779">
        <w:trPr>
          <w:jc w:val="center"/>
        </w:trPr>
        <w:tc>
          <w:tcPr>
            <w:tcW w:w="9918" w:type="dxa"/>
            <w:gridSpan w:val="3"/>
            <w:shd w:val="clear" w:color="auto" w:fill="auto"/>
          </w:tcPr>
          <w:p w14:paraId="792B47B8"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Posebni zahtjevi / Preduvjeti</w:t>
            </w:r>
          </w:p>
        </w:tc>
      </w:tr>
      <w:tr w:rsidR="00302B1C" w:rsidRPr="00BD7681" w14:paraId="086D789C" w14:textId="77777777" w:rsidTr="00967779">
        <w:trPr>
          <w:jc w:val="center"/>
        </w:trPr>
        <w:tc>
          <w:tcPr>
            <w:tcW w:w="9918" w:type="dxa"/>
            <w:gridSpan w:val="3"/>
            <w:tcBorders>
              <w:bottom w:val="single" w:sz="4" w:space="0" w:color="auto"/>
            </w:tcBorders>
            <w:shd w:val="clear" w:color="auto" w:fill="auto"/>
          </w:tcPr>
          <w:p w14:paraId="0DF844A0"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Minimalno poznavanje engleskoga jezika i osnovnih tehnika rada na računalu.</w:t>
            </w:r>
          </w:p>
        </w:tc>
      </w:tr>
      <w:tr w:rsidR="00302B1C" w:rsidRPr="00BD7681" w14:paraId="471BDD39" w14:textId="77777777" w:rsidTr="00967779">
        <w:trPr>
          <w:jc w:val="center"/>
        </w:trPr>
        <w:tc>
          <w:tcPr>
            <w:tcW w:w="9918" w:type="dxa"/>
            <w:gridSpan w:val="3"/>
            <w:shd w:val="clear" w:color="auto" w:fill="auto"/>
          </w:tcPr>
          <w:p w14:paraId="6AB89AE9"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Ciljevi</w:t>
            </w:r>
          </w:p>
        </w:tc>
      </w:tr>
      <w:tr w:rsidR="00302B1C" w:rsidRPr="00BD7681" w14:paraId="16380103" w14:textId="77777777" w:rsidTr="00967779">
        <w:trPr>
          <w:jc w:val="center"/>
        </w:trPr>
        <w:tc>
          <w:tcPr>
            <w:tcW w:w="9918" w:type="dxa"/>
            <w:gridSpan w:val="3"/>
            <w:tcBorders>
              <w:bottom w:val="single" w:sz="4" w:space="0" w:color="auto"/>
            </w:tcBorders>
            <w:shd w:val="clear" w:color="auto" w:fill="auto"/>
          </w:tcPr>
          <w:p w14:paraId="1302A1DC" w14:textId="77777777" w:rsidR="00302B1C" w:rsidRPr="00BD7681" w:rsidRDefault="00302B1C" w:rsidP="00302B1C">
            <w:pPr>
              <w:numPr>
                <w:ilvl w:val="0"/>
                <w:numId w:val="18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shvaćanje značaja i uloge informacijskih tehnologija u modernom društvu,</w:t>
            </w:r>
          </w:p>
          <w:p w14:paraId="670839B4" w14:textId="77777777" w:rsidR="00302B1C" w:rsidRPr="00BD7681" w:rsidRDefault="00302B1C" w:rsidP="00302B1C">
            <w:pPr>
              <w:numPr>
                <w:ilvl w:val="0"/>
                <w:numId w:val="18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ohrabrivanje učenika za stjecanjem vještine rada na računalu,</w:t>
            </w:r>
          </w:p>
          <w:p w14:paraId="419AA4DA" w14:textId="77777777" w:rsidR="00302B1C" w:rsidRPr="00BD7681" w:rsidRDefault="00302B1C" w:rsidP="00302B1C">
            <w:pPr>
              <w:numPr>
                <w:ilvl w:val="0"/>
                <w:numId w:val="18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sposobnosti samostalnoga rada,</w:t>
            </w:r>
          </w:p>
          <w:p w14:paraId="64B31FB3" w14:textId="77777777" w:rsidR="00302B1C" w:rsidRPr="00BD7681" w:rsidRDefault="00302B1C" w:rsidP="00302B1C">
            <w:pPr>
              <w:numPr>
                <w:ilvl w:val="0"/>
                <w:numId w:val="18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shvaćanje potrebe rada u skupini, </w:t>
            </w:r>
          </w:p>
          <w:p w14:paraId="46D4146E" w14:textId="77777777" w:rsidR="00302B1C" w:rsidRPr="00BD7681" w:rsidRDefault="00302B1C" w:rsidP="00302B1C">
            <w:pPr>
              <w:numPr>
                <w:ilvl w:val="0"/>
                <w:numId w:val="18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komunikacijskih sposobnosti,</w:t>
            </w:r>
          </w:p>
          <w:p w14:paraId="5120AA35" w14:textId="77777777" w:rsidR="00302B1C" w:rsidRPr="00BD7681" w:rsidRDefault="00302B1C" w:rsidP="00302B1C">
            <w:pPr>
              <w:numPr>
                <w:ilvl w:val="0"/>
                <w:numId w:val="18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pravilnoga odnosa prema opremi,</w:t>
            </w:r>
          </w:p>
          <w:p w14:paraId="6D2EA2D2" w14:textId="77777777" w:rsidR="00302B1C" w:rsidRPr="00BD7681" w:rsidRDefault="00302B1C" w:rsidP="00302B1C">
            <w:pPr>
              <w:numPr>
                <w:ilvl w:val="0"/>
                <w:numId w:val="18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 potrebe za daljnjim učenjem,</w:t>
            </w:r>
          </w:p>
          <w:p w14:paraId="31293DE3" w14:textId="77777777" w:rsidR="00302B1C" w:rsidRPr="00BD7681" w:rsidRDefault="00302B1C" w:rsidP="00302B1C">
            <w:pPr>
              <w:numPr>
                <w:ilvl w:val="0"/>
                <w:numId w:val="18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ohrabrivanje učenika za primjenu novih tehnologija i komunikacija.</w:t>
            </w:r>
          </w:p>
        </w:tc>
      </w:tr>
      <w:tr w:rsidR="00302B1C" w:rsidRPr="00BD7681" w14:paraId="6F4E204C" w14:textId="77777777" w:rsidTr="00967779">
        <w:trPr>
          <w:jc w:val="center"/>
        </w:trPr>
        <w:tc>
          <w:tcPr>
            <w:tcW w:w="9918" w:type="dxa"/>
            <w:gridSpan w:val="3"/>
            <w:shd w:val="clear" w:color="auto" w:fill="auto"/>
          </w:tcPr>
          <w:p w14:paraId="7D8B97DE"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Jedinice</w:t>
            </w:r>
          </w:p>
        </w:tc>
      </w:tr>
      <w:tr w:rsidR="00302B1C" w:rsidRPr="00BD7681" w14:paraId="24AD3C23" w14:textId="77777777" w:rsidTr="00967779">
        <w:trPr>
          <w:jc w:val="center"/>
        </w:trPr>
        <w:tc>
          <w:tcPr>
            <w:tcW w:w="9918" w:type="dxa"/>
            <w:gridSpan w:val="3"/>
            <w:tcBorders>
              <w:bottom w:val="single" w:sz="4" w:space="0" w:color="auto"/>
            </w:tcBorders>
          </w:tcPr>
          <w:p w14:paraId="2339FF2B" w14:textId="77777777" w:rsidR="00302B1C" w:rsidRPr="00BD7681" w:rsidRDefault="00302B1C" w:rsidP="00302B1C">
            <w:pPr>
              <w:numPr>
                <w:ilvl w:val="0"/>
                <w:numId w:val="18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Računalni sustav</w:t>
            </w:r>
          </w:p>
          <w:p w14:paraId="02FEDC55" w14:textId="77777777" w:rsidR="00302B1C" w:rsidRPr="00BD7681" w:rsidRDefault="00302B1C" w:rsidP="00302B1C">
            <w:pPr>
              <w:numPr>
                <w:ilvl w:val="0"/>
                <w:numId w:val="18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Operativni sustav</w:t>
            </w:r>
          </w:p>
          <w:p w14:paraId="065755D7" w14:textId="77777777" w:rsidR="00302B1C" w:rsidRPr="00BD7681" w:rsidRDefault="00302B1C" w:rsidP="00302B1C">
            <w:pPr>
              <w:numPr>
                <w:ilvl w:val="0"/>
                <w:numId w:val="18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Rad s datotekama</w:t>
            </w:r>
          </w:p>
          <w:p w14:paraId="5F84CBFC" w14:textId="77777777" w:rsidR="00302B1C" w:rsidRPr="00BD7681" w:rsidRDefault="00302B1C" w:rsidP="00302B1C">
            <w:pPr>
              <w:numPr>
                <w:ilvl w:val="0"/>
                <w:numId w:val="18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Start meni i njegove opcije</w:t>
            </w:r>
          </w:p>
          <w:p w14:paraId="049259D5" w14:textId="77777777" w:rsidR="00302B1C" w:rsidRPr="00BD7681" w:rsidRDefault="00302B1C" w:rsidP="00302B1C">
            <w:pPr>
              <w:numPr>
                <w:ilvl w:val="0"/>
                <w:numId w:val="18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Rad s pomoćnim programima i alatima</w:t>
            </w:r>
          </w:p>
          <w:p w14:paraId="7D8CFC05" w14:textId="77777777" w:rsidR="00302B1C" w:rsidRPr="00BD7681" w:rsidRDefault="00302B1C" w:rsidP="00302B1C">
            <w:pPr>
              <w:numPr>
                <w:ilvl w:val="0"/>
                <w:numId w:val="18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Obrada teksta na računalu</w:t>
            </w:r>
          </w:p>
        </w:tc>
      </w:tr>
      <w:tr w:rsidR="00302B1C" w:rsidRPr="00BD7681" w14:paraId="08269E9B" w14:textId="77777777" w:rsidTr="00967779">
        <w:trPr>
          <w:trHeight w:val="324"/>
          <w:jc w:val="center"/>
        </w:trPr>
        <w:tc>
          <w:tcPr>
            <w:tcW w:w="4824" w:type="dxa"/>
            <w:gridSpan w:val="2"/>
            <w:tcBorders>
              <w:right w:val="single" w:sz="4" w:space="0" w:color="auto"/>
            </w:tcBorders>
            <w:shd w:val="clear" w:color="auto" w:fill="auto"/>
            <w:vAlign w:val="center"/>
          </w:tcPr>
          <w:p w14:paraId="24E8C8FB" w14:textId="77777777" w:rsidR="00302B1C" w:rsidRPr="00BD7681" w:rsidRDefault="00302B1C" w:rsidP="00302B1C">
            <w:pPr>
              <w:spacing w:after="0" w:line="240" w:lineRule="auto"/>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Ishodi učenja</w:t>
            </w:r>
          </w:p>
        </w:tc>
        <w:tc>
          <w:tcPr>
            <w:tcW w:w="5094" w:type="dxa"/>
            <w:tcBorders>
              <w:left w:val="single" w:sz="4" w:space="0" w:color="auto"/>
            </w:tcBorders>
            <w:shd w:val="clear" w:color="auto" w:fill="auto"/>
            <w:vAlign w:val="center"/>
          </w:tcPr>
          <w:p w14:paraId="11731CDA" w14:textId="77777777" w:rsidR="00302B1C" w:rsidRPr="00BD7681" w:rsidRDefault="00302B1C" w:rsidP="00302B1C">
            <w:pPr>
              <w:spacing w:after="0" w:line="240" w:lineRule="auto"/>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Smjernice za nastavnike</w:t>
            </w:r>
          </w:p>
        </w:tc>
      </w:tr>
      <w:tr w:rsidR="00302B1C" w:rsidRPr="00BD7681" w14:paraId="1B9E39AD" w14:textId="77777777" w:rsidTr="00967779">
        <w:trPr>
          <w:trHeight w:val="420"/>
          <w:jc w:val="center"/>
        </w:trPr>
        <w:tc>
          <w:tcPr>
            <w:tcW w:w="4824" w:type="dxa"/>
            <w:gridSpan w:val="2"/>
            <w:tcBorders>
              <w:bottom w:val="single" w:sz="4" w:space="0" w:color="auto"/>
              <w:right w:val="single" w:sz="4" w:space="0" w:color="auto"/>
            </w:tcBorders>
          </w:tcPr>
          <w:p w14:paraId="4C9F57C1"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1.</w:t>
            </w:r>
          </w:p>
          <w:p w14:paraId="17F670D7" w14:textId="77777777" w:rsidR="00302B1C" w:rsidRPr="00BD7681" w:rsidRDefault="00302B1C" w:rsidP="00302B1C">
            <w:pPr>
              <w:spacing w:after="0" w:line="240" w:lineRule="auto"/>
              <w:ind w:left="317" w:hanging="323"/>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6453A6E5" w14:textId="77777777" w:rsidR="00302B1C" w:rsidRPr="00BD7681" w:rsidRDefault="00302B1C" w:rsidP="00302B1C">
            <w:pPr>
              <w:numPr>
                <w:ilvl w:val="0"/>
                <w:numId w:val="25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prepoznati potrebu za radom na računalu,</w:t>
            </w:r>
          </w:p>
          <w:p w14:paraId="78368145" w14:textId="77777777" w:rsidR="00302B1C" w:rsidRPr="00BD7681" w:rsidRDefault="00302B1C" w:rsidP="00302B1C">
            <w:pPr>
              <w:numPr>
                <w:ilvl w:val="0"/>
                <w:numId w:val="25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objasniti pojmove hardver i softver, </w:t>
            </w:r>
          </w:p>
          <w:p w14:paraId="5E0A2B5A" w14:textId="77777777" w:rsidR="00302B1C" w:rsidRPr="00BD7681" w:rsidRDefault="00302B1C" w:rsidP="00302B1C">
            <w:pPr>
              <w:numPr>
                <w:ilvl w:val="0"/>
                <w:numId w:val="25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imenovati osnovne dijelove, obilježja i</w:t>
            </w:r>
          </w:p>
          <w:p w14:paraId="472DFC21" w14:textId="77777777" w:rsidR="00302B1C" w:rsidRPr="00BD7681" w:rsidRDefault="00302B1C" w:rsidP="00302B1C">
            <w:pPr>
              <w:spacing w:after="0" w:line="240" w:lineRule="auto"/>
              <w:ind w:left="360"/>
              <w:contextualSpacing/>
              <w:rPr>
                <w:rFonts w:ascii="Times New Roman" w:hAnsi="Times New Roman" w:cs="Times New Roman"/>
                <w:lang w:val="hr-HR"/>
              </w:rPr>
            </w:pPr>
            <w:r w:rsidRPr="00BD7681">
              <w:rPr>
                <w:rFonts w:ascii="Times New Roman" w:hAnsi="Times New Roman" w:cs="Times New Roman"/>
                <w:lang w:val="hr-HR"/>
              </w:rPr>
              <w:t>zadatke računala,</w:t>
            </w:r>
          </w:p>
          <w:p w14:paraId="4A2E4F0F" w14:textId="77777777" w:rsidR="00302B1C" w:rsidRPr="00BD7681" w:rsidRDefault="00302B1C" w:rsidP="00302B1C">
            <w:pPr>
              <w:numPr>
                <w:ilvl w:val="0"/>
                <w:numId w:val="25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sastavnice računala (ulazne, jedinice, izlazne jedinice, procesor i memoriju),</w:t>
            </w:r>
          </w:p>
          <w:p w14:paraId="6D9BE0D1" w14:textId="77777777" w:rsidR="00302B1C" w:rsidRPr="00BD7681" w:rsidRDefault="00302B1C" w:rsidP="00302B1C">
            <w:pPr>
              <w:numPr>
                <w:ilvl w:val="0"/>
                <w:numId w:val="25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prepoznati osnovne jedinice vanjske memorije (floppy disk, hard disk, compact disk, DVD) i shvatiti jedinice kapaciteta,</w:t>
            </w:r>
          </w:p>
          <w:p w14:paraId="100CA11F" w14:textId="77777777" w:rsidR="00302B1C" w:rsidRPr="00BD7681" w:rsidRDefault="00302B1C" w:rsidP="00302B1C">
            <w:pPr>
              <w:numPr>
                <w:ilvl w:val="0"/>
                <w:numId w:val="25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razlikovati aplikacijski i sustavni softver,</w:t>
            </w:r>
          </w:p>
          <w:p w14:paraId="4F8DEB04" w14:textId="77777777" w:rsidR="00302B1C" w:rsidRPr="00BD7681" w:rsidRDefault="00302B1C" w:rsidP="00302B1C">
            <w:pPr>
              <w:numPr>
                <w:ilvl w:val="0"/>
                <w:numId w:val="25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pripremiti računalo za uključivanje.</w:t>
            </w:r>
          </w:p>
          <w:p w14:paraId="127DE09B" w14:textId="77777777" w:rsidR="00302B1C" w:rsidRPr="00BD7681" w:rsidRDefault="00302B1C" w:rsidP="00302B1C">
            <w:pPr>
              <w:spacing w:after="0" w:line="240" w:lineRule="auto"/>
              <w:ind w:left="360"/>
              <w:contextualSpacing/>
              <w:rPr>
                <w:rFonts w:ascii="Times New Roman" w:hAnsi="Times New Roman" w:cs="Times New Roman"/>
                <w:lang w:val="hr-HR"/>
              </w:rPr>
            </w:pPr>
          </w:p>
          <w:p w14:paraId="021E603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lang w:val="hr-HR"/>
              </w:rPr>
              <w:t>Jedinica 2</w:t>
            </w:r>
            <w:r w:rsidRPr="00BD7681">
              <w:rPr>
                <w:rFonts w:ascii="Times New Roman" w:eastAsia="Times New Roman" w:hAnsi="Times New Roman" w:cs="Times New Roman"/>
                <w:lang w:val="hr-HR"/>
              </w:rPr>
              <w:t>.</w:t>
            </w:r>
          </w:p>
          <w:p w14:paraId="625E09E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4CADC5CC" w14:textId="77777777" w:rsidR="00302B1C" w:rsidRPr="00BD7681" w:rsidRDefault="00302B1C" w:rsidP="00302B1C">
            <w:pPr>
              <w:numPr>
                <w:ilvl w:val="0"/>
                <w:numId w:val="25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definirati ulogu operativnoga sustava, </w:t>
            </w:r>
          </w:p>
          <w:p w14:paraId="4189F169" w14:textId="77777777" w:rsidR="00302B1C" w:rsidRPr="00BD7681" w:rsidRDefault="00302B1C" w:rsidP="00302B1C">
            <w:pPr>
              <w:numPr>
                <w:ilvl w:val="0"/>
                <w:numId w:val="25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nabrojati vrste i obilježja operativnih sustava (grafički OS i OS komandnog tipa),</w:t>
            </w:r>
          </w:p>
          <w:p w14:paraId="63FF1BDD" w14:textId="77777777" w:rsidR="00302B1C" w:rsidRPr="00BD7681" w:rsidRDefault="00302B1C" w:rsidP="00302B1C">
            <w:pPr>
              <w:numPr>
                <w:ilvl w:val="0"/>
                <w:numId w:val="25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osnovne pojmove vezane uz grafički OS (radna površina, ikone, prozori, meniji),</w:t>
            </w:r>
          </w:p>
          <w:p w14:paraId="4CDCDB81" w14:textId="77777777" w:rsidR="00302B1C" w:rsidRPr="00BD7681" w:rsidRDefault="00302B1C" w:rsidP="00302B1C">
            <w:pPr>
              <w:numPr>
                <w:ilvl w:val="0"/>
                <w:numId w:val="25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rukovati ulaznim jedinicama računala (tipkovnica, miš) </w:t>
            </w:r>
          </w:p>
          <w:p w14:paraId="4FDDC51F" w14:textId="77777777" w:rsidR="00302B1C" w:rsidRPr="00BD7681" w:rsidRDefault="00302B1C" w:rsidP="00302B1C">
            <w:pPr>
              <w:numPr>
                <w:ilvl w:val="0"/>
                <w:numId w:val="25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rukovati radnim prostorom grafičkoga OS-a (pogibanje aplikacija, rad s prozorima, menijima, trakama i standardnim paletama alata).</w:t>
            </w:r>
          </w:p>
          <w:p w14:paraId="09E00743" w14:textId="77777777" w:rsidR="00302B1C" w:rsidRPr="00BD7681" w:rsidRDefault="00302B1C" w:rsidP="00302B1C">
            <w:pPr>
              <w:spacing w:after="0" w:line="240" w:lineRule="auto"/>
              <w:ind w:left="317" w:hanging="323"/>
              <w:rPr>
                <w:rFonts w:ascii="Times New Roman" w:eastAsia="Times New Roman" w:hAnsi="Times New Roman" w:cs="Times New Roman"/>
                <w:lang w:val="hr-HR"/>
              </w:rPr>
            </w:pPr>
          </w:p>
          <w:p w14:paraId="72835660"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3.</w:t>
            </w:r>
          </w:p>
          <w:p w14:paraId="33959431" w14:textId="77777777" w:rsidR="00302B1C" w:rsidRPr="00BD7681" w:rsidRDefault="00302B1C" w:rsidP="00302B1C">
            <w:pPr>
              <w:spacing w:after="0" w:line="240" w:lineRule="auto"/>
              <w:ind w:left="317" w:hanging="323"/>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0C62E443" w14:textId="77777777" w:rsidR="00302B1C" w:rsidRPr="00BD7681" w:rsidRDefault="00302B1C" w:rsidP="00302B1C">
            <w:pPr>
              <w:numPr>
                <w:ilvl w:val="0"/>
                <w:numId w:val="258"/>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objasniti pojmove dokument i mapa, </w:t>
            </w:r>
          </w:p>
          <w:p w14:paraId="48DB8441" w14:textId="77777777" w:rsidR="00302B1C" w:rsidRPr="00BD7681" w:rsidRDefault="00302B1C" w:rsidP="00302B1C">
            <w:pPr>
              <w:numPr>
                <w:ilvl w:val="0"/>
                <w:numId w:val="258"/>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shvatiti i objasniti logičku organizaciju podataka,</w:t>
            </w:r>
          </w:p>
          <w:p w14:paraId="286D8802" w14:textId="77777777" w:rsidR="00302B1C" w:rsidRPr="00BD7681" w:rsidRDefault="00302B1C" w:rsidP="00302B1C">
            <w:pPr>
              <w:numPr>
                <w:ilvl w:val="0"/>
                <w:numId w:val="258"/>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kreirati i spremiti datoteku u određenom katalogu,</w:t>
            </w:r>
          </w:p>
          <w:p w14:paraId="0D0778C4" w14:textId="77777777" w:rsidR="00302B1C" w:rsidRPr="00BD7681" w:rsidRDefault="00302B1C" w:rsidP="00302B1C">
            <w:pPr>
              <w:numPr>
                <w:ilvl w:val="0"/>
                <w:numId w:val="258"/>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lastRenderedPageBreak/>
              <w:t>znati postupke umnažanja, brisanja, premještanja i promjene imena datoteka i kataloga.</w:t>
            </w:r>
          </w:p>
          <w:p w14:paraId="72B0A7FB"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p>
          <w:p w14:paraId="7E292B89"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4.</w:t>
            </w:r>
          </w:p>
          <w:p w14:paraId="0C782195" w14:textId="77777777" w:rsidR="00302B1C" w:rsidRPr="00BD7681" w:rsidRDefault="00302B1C" w:rsidP="00302B1C">
            <w:pPr>
              <w:spacing w:after="0" w:line="240" w:lineRule="auto"/>
              <w:ind w:left="317" w:hanging="323"/>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77ACF983" w14:textId="77777777" w:rsidR="00302B1C" w:rsidRPr="00BD7681" w:rsidRDefault="00302B1C" w:rsidP="00302B1C">
            <w:pPr>
              <w:numPr>
                <w:ilvl w:val="0"/>
                <w:numId w:val="25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koristiti opcije start menija,</w:t>
            </w:r>
          </w:p>
          <w:p w14:paraId="41ED131F" w14:textId="77777777" w:rsidR="00302B1C" w:rsidRPr="00BD7681" w:rsidRDefault="00302B1C" w:rsidP="00302B1C">
            <w:pPr>
              <w:numPr>
                <w:ilvl w:val="0"/>
                <w:numId w:val="25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koristiti opcije kontrolne ploče (Control Panel), </w:t>
            </w:r>
          </w:p>
          <w:p w14:paraId="3F0361E8" w14:textId="77777777" w:rsidR="00302B1C" w:rsidRPr="00BD7681" w:rsidRDefault="00302B1C" w:rsidP="00302B1C">
            <w:pPr>
              <w:numPr>
                <w:ilvl w:val="0"/>
                <w:numId w:val="25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koristiti opciju za pretraživanje (Search).</w:t>
            </w:r>
          </w:p>
          <w:p w14:paraId="7FCFCC5B" w14:textId="77777777" w:rsidR="00302B1C" w:rsidRPr="00BD7681" w:rsidRDefault="00302B1C" w:rsidP="00302B1C">
            <w:pPr>
              <w:spacing w:after="0" w:line="240" w:lineRule="auto"/>
              <w:ind w:left="340"/>
              <w:rPr>
                <w:rFonts w:ascii="Times New Roman" w:eastAsia="Times New Roman" w:hAnsi="Times New Roman" w:cs="Times New Roman"/>
                <w:lang w:val="hr-HR"/>
              </w:rPr>
            </w:pPr>
          </w:p>
          <w:p w14:paraId="61DFBF69"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5.</w:t>
            </w:r>
          </w:p>
          <w:p w14:paraId="5FBEFED4" w14:textId="77777777" w:rsidR="00302B1C" w:rsidRPr="00BD7681" w:rsidRDefault="00302B1C" w:rsidP="00302B1C">
            <w:pPr>
              <w:spacing w:after="0" w:line="240" w:lineRule="auto"/>
              <w:ind w:left="317" w:hanging="323"/>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3D42E322" w14:textId="77777777" w:rsidR="00302B1C" w:rsidRPr="00BD7681" w:rsidRDefault="00302B1C" w:rsidP="00302B1C">
            <w:pPr>
              <w:numPr>
                <w:ilvl w:val="0"/>
                <w:numId w:val="260"/>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koristiti standardne pomoćne programe i alate (Calculator, Paint,  Notepad, Word Pad, arhivare, programe za pogibanje glazbenih i video datoteka, itd.).</w:t>
            </w:r>
          </w:p>
          <w:p w14:paraId="4A105A34"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p>
          <w:p w14:paraId="70616856"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6.</w:t>
            </w:r>
          </w:p>
          <w:p w14:paraId="63EC9736" w14:textId="77777777" w:rsidR="00302B1C" w:rsidRPr="00BD7681" w:rsidRDefault="00302B1C" w:rsidP="00302B1C">
            <w:pPr>
              <w:spacing w:after="0" w:line="240" w:lineRule="auto"/>
              <w:ind w:left="323" w:hanging="323"/>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0671E915" w14:textId="77777777" w:rsidR="00302B1C" w:rsidRPr="00BD7681" w:rsidRDefault="00302B1C" w:rsidP="00302B1C">
            <w:pPr>
              <w:numPr>
                <w:ilvl w:val="0"/>
                <w:numId w:val="2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podesiti radno okruženje</w:t>
            </w:r>
          </w:p>
          <w:p w14:paraId="5B0784C6" w14:textId="77777777" w:rsidR="00302B1C" w:rsidRPr="00BD7681" w:rsidRDefault="00302B1C" w:rsidP="00302B1C">
            <w:pPr>
              <w:numPr>
                <w:ilvl w:val="0"/>
                <w:numId w:val="2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tipkati tekst, uređivati tekst, formatirati tekst, umnažati, isijecati i lijepiti tekst, brisati i ispravljati tekst, pretraživati tekst, otvarati i spremati dokument,</w:t>
            </w:r>
          </w:p>
          <w:p w14:paraId="4A7D77F8" w14:textId="77777777" w:rsidR="00302B1C" w:rsidRPr="00BD7681" w:rsidRDefault="00302B1C" w:rsidP="00302B1C">
            <w:pPr>
              <w:numPr>
                <w:ilvl w:val="0"/>
                <w:numId w:val="2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napraviti obrazac (template),</w:t>
            </w:r>
          </w:p>
          <w:p w14:paraId="4A704F57" w14:textId="77777777" w:rsidR="00302B1C" w:rsidRPr="00BD7681" w:rsidRDefault="00302B1C" w:rsidP="00302B1C">
            <w:pPr>
              <w:numPr>
                <w:ilvl w:val="0"/>
                <w:numId w:val="2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formirati i urediti tablicu,</w:t>
            </w:r>
          </w:p>
          <w:p w14:paraId="51A0AC2C" w14:textId="77777777" w:rsidR="00302B1C" w:rsidRPr="00BD7681" w:rsidRDefault="00302B1C" w:rsidP="00302B1C">
            <w:pPr>
              <w:numPr>
                <w:ilvl w:val="0"/>
                <w:numId w:val="2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upisati formule,</w:t>
            </w:r>
          </w:p>
          <w:p w14:paraId="1BF9FF95" w14:textId="77777777" w:rsidR="00302B1C" w:rsidRPr="00BD7681" w:rsidRDefault="00302B1C" w:rsidP="00302B1C">
            <w:pPr>
              <w:numPr>
                <w:ilvl w:val="0"/>
                <w:numId w:val="2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vršiti umetanje i obradu slika, umjetničkog teksta, grafikona i sl.,</w:t>
            </w:r>
          </w:p>
          <w:p w14:paraId="60CECAAC" w14:textId="77777777" w:rsidR="00302B1C" w:rsidRPr="00BD7681" w:rsidRDefault="00302B1C" w:rsidP="00302B1C">
            <w:pPr>
              <w:numPr>
                <w:ilvl w:val="0"/>
                <w:numId w:val="2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pripremiti dokument za ispis, </w:t>
            </w:r>
          </w:p>
          <w:p w14:paraId="784216A0" w14:textId="77777777" w:rsidR="00302B1C" w:rsidRPr="00BD7681" w:rsidRDefault="00302B1C" w:rsidP="00302B1C">
            <w:pPr>
              <w:numPr>
                <w:ilvl w:val="0"/>
                <w:numId w:val="2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pristupati dokumentima na raznim medijima.</w:t>
            </w:r>
          </w:p>
          <w:p w14:paraId="1A6AF8C8" w14:textId="77777777" w:rsidR="00302B1C" w:rsidRPr="00BD7681" w:rsidRDefault="00302B1C" w:rsidP="00302B1C">
            <w:pPr>
              <w:spacing w:after="0" w:line="240" w:lineRule="auto"/>
              <w:ind w:left="720"/>
              <w:contextualSpacing/>
              <w:rPr>
                <w:rFonts w:ascii="Times New Roman" w:hAnsi="Times New Roman" w:cs="Times New Roman"/>
                <w:lang w:val="hr-HR"/>
              </w:rPr>
            </w:pPr>
          </w:p>
        </w:tc>
        <w:tc>
          <w:tcPr>
            <w:tcW w:w="5094" w:type="dxa"/>
            <w:tcBorders>
              <w:left w:val="single" w:sz="4" w:space="0" w:color="auto"/>
              <w:bottom w:val="single" w:sz="4" w:space="0" w:color="auto"/>
            </w:tcBorders>
          </w:tcPr>
          <w:p w14:paraId="14D6BF7D"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Jedinica 1.</w:t>
            </w:r>
          </w:p>
          <w:p w14:paraId="0D7CE60C" w14:textId="77777777" w:rsidR="00302B1C" w:rsidRPr="00BD7681" w:rsidRDefault="00302B1C" w:rsidP="00302B1C">
            <w:pPr>
              <w:numPr>
                <w:ilvl w:val="0"/>
                <w:numId w:val="25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učenici trebaju reći ili napisati svoje potrebe za radom na računalu i kroz diskusiju zaključiti osnovne potrebe,</w:t>
            </w:r>
          </w:p>
          <w:p w14:paraId="0B92005A" w14:textId="77777777" w:rsidR="00302B1C" w:rsidRPr="00BD7681" w:rsidRDefault="00302B1C" w:rsidP="00302B1C">
            <w:pPr>
              <w:numPr>
                <w:ilvl w:val="0"/>
                <w:numId w:val="25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prezentacije/projektor/videozapisi, </w:t>
            </w:r>
          </w:p>
          <w:p w14:paraId="7B2433B0" w14:textId="77777777" w:rsidR="00302B1C" w:rsidRPr="00BD7681" w:rsidRDefault="00302B1C" w:rsidP="00302B1C">
            <w:pPr>
              <w:numPr>
                <w:ilvl w:val="0"/>
                <w:numId w:val="25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računalo za vježbu – rastaviti i sastaviti uz objašnjenje osnovnih sastavnica. </w:t>
            </w:r>
          </w:p>
          <w:p w14:paraId="36DFF394" w14:textId="77777777" w:rsidR="00302B1C" w:rsidRPr="00BD7681" w:rsidRDefault="00302B1C" w:rsidP="00302B1C">
            <w:pPr>
              <w:spacing w:after="0" w:line="240" w:lineRule="auto"/>
              <w:ind w:left="360"/>
              <w:rPr>
                <w:rFonts w:ascii="Times New Roman" w:eastAsia="Times New Roman" w:hAnsi="Times New Roman" w:cs="Times New Roman"/>
                <w:lang w:val="hr-HR"/>
              </w:rPr>
            </w:pPr>
          </w:p>
          <w:p w14:paraId="48904C5B"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lang w:val="hr-HR"/>
              </w:rPr>
              <w:t>Jedinica 2</w:t>
            </w:r>
            <w:r w:rsidRPr="00BD7681">
              <w:rPr>
                <w:rFonts w:ascii="Times New Roman" w:eastAsia="Times New Roman" w:hAnsi="Times New Roman" w:cs="Times New Roman"/>
                <w:lang w:val="hr-HR"/>
              </w:rPr>
              <w:t>.</w:t>
            </w:r>
          </w:p>
          <w:p w14:paraId="62CE25DC" w14:textId="77777777" w:rsidR="00302B1C" w:rsidRPr="00BD7681" w:rsidRDefault="00302B1C" w:rsidP="00302B1C">
            <w:pPr>
              <w:numPr>
                <w:ilvl w:val="0"/>
                <w:numId w:val="25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pokazati razvoj OS-a, </w:t>
            </w:r>
          </w:p>
          <w:p w14:paraId="198F4ADB" w14:textId="77777777" w:rsidR="00302B1C" w:rsidRPr="00BD7681" w:rsidRDefault="00302B1C" w:rsidP="00302B1C">
            <w:pPr>
              <w:numPr>
                <w:ilvl w:val="0"/>
                <w:numId w:val="25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prezentacije/projektor/videozapisi, </w:t>
            </w:r>
          </w:p>
          <w:p w14:paraId="2937768C" w14:textId="77777777" w:rsidR="00302B1C" w:rsidRPr="00BD7681" w:rsidRDefault="00302B1C" w:rsidP="00302B1C">
            <w:pPr>
              <w:numPr>
                <w:ilvl w:val="0"/>
                <w:numId w:val="25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demonstrirati radnje (pogibanje računala, standardne operacije s mišem i tipkovnicom, radni prostor, isključivanje računala),</w:t>
            </w:r>
          </w:p>
          <w:p w14:paraId="4FCB9B2C" w14:textId="77777777" w:rsidR="00302B1C" w:rsidRPr="00BD7681" w:rsidRDefault="00302B1C" w:rsidP="00302B1C">
            <w:pPr>
              <w:numPr>
                <w:ilvl w:val="0"/>
                <w:numId w:val="25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rad u paru. </w:t>
            </w:r>
          </w:p>
          <w:p w14:paraId="510CB74F"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6FE120BF"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3.</w:t>
            </w:r>
          </w:p>
          <w:p w14:paraId="2AB2316E" w14:textId="77777777" w:rsidR="00302B1C" w:rsidRPr="00BD7681" w:rsidRDefault="00302B1C" w:rsidP="00302B1C">
            <w:pPr>
              <w:numPr>
                <w:ilvl w:val="0"/>
                <w:numId w:val="2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učenici trebaju nabrojati memorijske uređaje koje poznaju (audio, video kazete) i usporediti ih s računalnim memorijskim uređajima,</w:t>
            </w:r>
          </w:p>
          <w:p w14:paraId="111F0E1F" w14:textId="77777777" w:rsidR="00302B1C" w:rsidRPr="00BD7681" w:rsidRDefault="00302B1C" w:rsidP="00302B1C">
            <w:pPr>
              <w:numPr>
                <w:ilvl w:val="0"/>
                <w:numId w:val="2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učenici nabrajaju dokumente koje poznaju (bilježnice, knjige, časopisi) i uspoređuju ih s računalnim datotekama,</w:t>
            </w:r>
          </w:p>
          <w:p w14:paraId="6F6D87D6" w14:textId="77777777" w:rsidR="00302B1C" w:rsidRPr="00BD7681" w:rsidRDefault="00302B1C" w:rsidP="00302B1C">
            <w:pPr>
              <w:numPr>
                <w:ilvl w:val="0"/>
                <w:numId w:val="25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prezentacije/projektor/videozapisi, </w:t>
            </w:r>
          </w:p>
          <w:p w14:paraId="58010F02" w14:textId="77777777" w:rsidR="00302B1C" w:rsidRPr="00BD7681" w:rsidRDefault="00302B1C" w:rsidP="00302B1C">
            <w:pPr>
              <w:numPr>
                <w:ilvl w:val="0"/>
                <w:numId w:val="2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demonstrirati navedene radnje i skrenuti pažnju na pravilan rad, </w:t>
            </w:r>
          </w:p>
          <w:p w14:paraId="3BA999B7" w14:textId="77777777" w:rsidR="00302B1C" w:rsidRPr="00BD7681" w:rsidRDefault="00302B1C" w:rsidP="00302B1C">
            <w:pPr>
              <w:numPr>
                <w:ilvl w:val="0"/>
                <w:numId w:val="2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upozoriti na mogućnosti uništenja dokumenata i OS-a, </w:t>
            </w:r>
          </w:p>
          <w:p w14:paraId="747AE116" w14:textId="77777777" w:rsidR="00302B1C" w:rsidRPr="00BD7681" w:rsidRDefault="00302B1C" w:rsidP="00302B1C">
            <w:pPr>
              <w:numPr>
                <w:ilvl w:val="0"/>
                <w:numId w:val="2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rad u paru. </w:t>
            </w:r>
          </w:p>
          <w:p w14:paraId="291A0081"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659223E9"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327893B0"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56C68BF2"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19F3A7EC"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337DB684"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4.</w:t>
            </w:r>
          </w:p>
          <w:p w14:paraId="78CFBF1D" w14:textId="77777777" w:rsidR="00302B1C" w:rsidRPr="00BD7681" w:rsidRDefault="00302B1C" w:rsidP="00302B1C">
            <w:pPr>
              <w:numPr>
                <w:ilvl w:val="0"/>
                <w:numId w:val="2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pokazati standardnu uporabu opcija kontrolne ploče (Control Panel),  </w:t>
            </w:r>
          </w:p>
          <w:p w14:paraId="54E3C195" w14:textId="77777777" w:rsidR="00302B1C" w:rsidRPr="00BD7681" w:rsidRDefault="00302B1C" w:rsidP="00302B1C">
            <w:pPr>
              <w:numPr>
                <w:ilvl w:val="0"/>
                <w:numId w:val="2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lastRenderedPageBreak/>
              <w:t xml:space="preserve">učenicima kroz zadatke objasniti način pretrage i pronalaženja određenih dokumenata. </w:t>
            </w:r>
          </w:p>
          <w:p w14:paraId="40864952"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7AB7A09C"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5.</w:t>
            </w:r>
          </w:p>
          <w:p w14:paraId="719967FF" w14:textId="77777777" w:rsidR="00302B1C" w:rsidRPr="00BD7681" w:rsidRDefault="00302B1C" w:rsidP="00302B1C">
            <w:pPr>
              <w:numPr>
                <w:ilvl w:val="0"/>
                <w:numId w:val="2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pokazati standardnu uporabu pomoćnih programa i alata,</w:t>
            </w:r>
          </w:p>
          <w:p w14:paraId="25378E0F" w14:textId="77777777" w:rsidR="00302B1C" w:rsidRPr="00BD7681" w:rsidRDefault="00302B1C" w:rsidP="00302B1C">
            <w:pPr>
              <w:numPr>
                <w:ilvl w:val="0"/>
                <w:numId w:val="2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rad u paru,</w:t>
            </w:r>
          </w:p>
          <w:p w14:paraId="5F51A8FE" w14:textId="77777777" w:rsidR="00302B1C" w:rsidRPr="00BD7681" w:rsidRDefault="00302B1C" w:rsidP="00302B1C">
            <w:pPr>
              <w:numPr>
                <w:ilvl w:val="0"/>
                <w:numId w:val="2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rad s više programa istovremeno (multitasking).</w:t>
            </w:r>
          </w:p>
          <w:p w14:paraId="5ACD066B"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067C112A"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60AB2703"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2104851E"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6.</w:t>
            </w:r>
          </w:p>
          <w:p w14:paraId="4573A05F" w14:textId="77777777" w:rsidR="00302B1C" w:rsidRPr="00BD7681" w:rsidRDefault="00302B1C" w:rsidP="00302B1C">
            <w:pPr>
              <w:numPr>
                <w:ilvl w:val="0"/>
                <w:numId w:val="2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učenici trebaju navesti primjenu programa za obradu teksta,</w:t>
            </w:r>
          </w:p>
          <w:p w14:paraId="7FDC397F" w14:textId="77777777" w:rsidR="00302B1C" w:rsidRPr="00BD7681" w:rsidRDefault="00302B1C" w:rsidP="00302B1C">
            <w:pPr>
              <w:numPr>
                <w:ilvl w:val="0"/>
                <w:numId w:val="2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obratiti pažnju na položaj monitora, tipkovnice, tijela i ruku (za duži i udobniji rad),</w:t>
            </w:r>
          </w:p>
          <w:p w14:paraId="3E96A6F0" w14:textId="77777777" w:rsidR="00302B1C" w:rsidRPr="00BD7681" w:rsidRDefault="00302B1C" w:rsidP="00302B1C">
            <w:pPr>
              <w:numPr>
                <w:ilvl w:val="0"/>
                <w:numId w:val="2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rad u paru, </w:t>
            </w:r>
          </w:p>
          <w:p w14:paraId="348F0AF2" w14:textId="77777777" w:rsidR="00302B1C" w:rsidRPr="00BD7681" w:rsidRDefault="00302B1C" w:rsidP="00302B1C">
            <w:pPr>
              <w:numPr>
                <w:ilvl w:val="0"/>
                <w:numId w:val="257"/>
              </w:numPr>
              <w:spacing w:after="0" w:line="240" w:lineRule="auto"/>
              <w:contextualSpacing/>
              <w:rPr>
                <w:rFonts w:ascii="Times New Roman" w:hAnsi="Times New Roman" w:cs="Times New Roman"/>
                <w:b/>
                <w:lang w:val="hr-HR"/>
              </w:rPr>
            </w:pPr>
            <w:r w:rsidRPr="00BD7681">
              <w:rPr>
                <w:rFonts w:ascii="Times New Roman" w:hAnsi="Times New Roman" w:cs="Times New Roman"/>
                <w:lang w:val="hr-HR"/>
              </w:rPr>
              <w:t>pripremiti tekstove za vježbu iz struke, odnosno budućega posla.</w:t>
            </w:r>
          </w:p>
          <w:p w14:paraId="6EA3C3DF"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tc>
      </w:tr>
      <w:tr w:rsidR="00302B1C" w:rsidRPr="00BD7681" w14:paraId="3AA9DD65" w14:textId="77777777" w:rsidTr="00967779">
        <w:trPr>
          <w:jc w:val="center"/>
        </w:trPr>
        <w:tc>
          <w:tcPr>
            <w:tcW w:w="9918" w:type="dxa"/>
            <w:gridSpan w:val="3"/>
            <w:shd w:val="clear" w:color="auto" w:fill="auto"/>
          </w:tcPr>
          <w:p w14:paraId="20175879"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Integracija s drugim nastavnim predmetima</w:t>
            </w:r>
          </w:p>
        </w:tc>
      </w:tr>
      <w:tr w:rsidR="00302B1C" w:rsidRPr="00BD7681" w14:paraId="7338E6BC" w14:textId="77777777" w:rsidTr="00967779">
        <w:trPr>
          <w:jc w:val="center"/>
        </w:trPr>
        <w:tc>
          <w:tcPr>
            <w:tcW w:w="9918" w:type="dxa"/>
            <w:gridSpan w:val="3"/>
            <w:tcBorders>
              <w:bottom w:val="single" w:sz="4" w:space="0" w:color="auto"/>
            </w:tcBorders>
            <w:shd w:val="clear" w:color="auto" w:fill="auto"/>
          </w:tcPr>
          <w:p w14:paraId="219F3174"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Općeobrazovni predmeti, stručno-teorijski predmeti i Praktična nastava</w:t>
            </w:r>
          </w:p>
        </w:tc>
      </w:tr>
      <w:tr w:rsidR="00302B1C" w:rsidRPr="00BD7681" w14:paraId="27CFE0FE" w14:textId="77777777" w:rsidTr="00967779">
        <w:trPr>
          <w:jc w:val="center"/>
        </w:trPr>
        <w:tc>
          <w:tcPr>
            <w:tcW w:w="9918" w:type="dxa"/>
            <w:gridSpan w:val="3"/>
            <w:shd w:val="clear" w:color="auto" w:fill="auto"/>
          </w:tcPr>
          <w:p w14:paraId="68F8B1F5"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Izvori za nastavnike</w:t>
            </w:r>
          </w:p>
        </w:tc>
      </w:tr>
      <w:tr w:rsidR="00302B1C" w:rsidRPr="00BD7681" w14:paraId="4F9459EF" w14:textId="77777777" w:rsidTr="00967779">
        <w:trPr>
          <w:jc w:val="center"/>
        </w:trPr>
        <w:tc>
          <w:tcPr>
            <w:tcW w:w="9918" w:type="dxa"/>
            <w:gridSpan w:val="3"/>
            <w:tcBorders>
              <w:bottom w:val="single" w:sz="4" w:space="0" w:color="auto"/>
            </w:tcBorders>
            <w:shd w:val="clear" w:color="auto" w:fill="auto"/>
          </w:tcPr>
          <w:p w14:paraId="6CF733B5" w14:textId="77777777" w:rsidR="00302B1C" w:rsidRPr="00BD7681" w:rsidRDefault="00302B1C" w:rsidP="00302B1C">
            <w:pPr>
              <w:numPr>
                <w:ilvl w:val="0"/>
                <w:numId w:val="18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odobreni udžbenici,</w:t>
            </w:r>
          </w:p>
          <w:p w14:paraId="628792E0" w14:textId="77777777" w:rsidR="00302B1C" w:rsidRPr="00BD7681" w:rsidRDefault="00302B1C" w:rsidP="00302B1C">
            <w:pPr>
              <w:numPr>
                <w:ilvl w:val="0"/>
                <w:numId w:val="18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stručna literatura,</w:t>
            </w:r>
          </w:p>
          <w:p w14:paraId="061A796A" w14:textId="77777777" w:rsidR="00302B1C" w:rsidRPr="00BD7681" w:rsidRDefault="00302B1C" w:rsidP="00302B1C">
            <w:pPr>
              <w:numPr>
                <w:ilvl w:val="0"/>
                <w:numId w:val="18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stručni časopisi,</w:t>
            </w:r>
          </w:p>
          <w:p w14:paraId="40B08969" w14:textId="77777777" w:rsidR="00302B1C" w:rsidRPr="00BD7681" w:rsidRDefault="00302B1C" w:rsidP="00302B1C">
            <w:pPr>
              <w:numPr>
                <w:ilvl w:val="0"/>
                <w:numId w:val="18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Arial"/>
                <w:lang w:val="hr-HR"/>
              </w:rPr>
              <w:t>internet.</w:t>
            </w:r>
          </w:p>
        </w:tc>
      </w:tr>
      <w:tr w:rsidR="00302B1C" w:rsidRPr="00BD7681" w14:paraId="1EA63E44" w14:textId="77777777" w:rsidTr="00967779">
        <w:trPr>
          <w:jc w:val="center"/>
        </w:trPr>
        <w:tc>
          <w:tcPr>
            <w:tcW w:w="9918" w:type="dxa"/>
            <w:gridSpan w:val="3"/>
            <w:shd w:val="clear" w:color="auto" w:fill="auto"/>
          </w:tcPr>
          <w:p w14:paraId="094B0908"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Ocjenjivanje i tehnike ocjenjivanja</w:t>
            </w:r>
          </w:p>
        </w:tc>
      </w:tr>
      <w:tr w:rsidR="00302B1C" w:rsidRPr="00BD7681" w14:paraId="57AAF21C" w14:textId="77777777" w:rsidTr="00967779">
        <w:trPr>
          <w:jc w:val="center"/>
        </w:trPr>
        <w:tc>
          <w:tcPr>
            <w:tcW w:w="9918" w:type="dxa"/>
            <w:gridSpan w:val="3"/>
          </w:tcPr>
          <w:p w14:paraId="6AAF7FA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69C2334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Primjenjuju se najmanje tri različite tehnike ocjenjivanja:</w:t>
            </w:r>
          </w:p>
          <w:p w14:paraId="5A35979C"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1. usmeno provjeravanje znanja (intervju, prezentacija),</w:t>
            </w:r>
          </w:p>
          <w:p w14:paraId="550628B1"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2. pismena provjera znanja (esej, objektivna pitanja, zadatak, strukturirana pitanja),</w:t>
            </w:r>
          </w:p>
          <w:p w14:paraId="6853F327"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3. test (kratki odgovori na pitanja, objektivna pitanja),</w:t>
            </w:r>
          </w:p>
          <w:p w14:paraId="77A40BBC"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4. praktičan ispit (rad na računalu, izrada dokumenta po uzorku itd.).</w:t>
            </w:r>
          </w:p>
          <w:p w14:paraId="6B633311" w14:textId="77777777" w:rsidR="00302B1C" w:rsidRPr="00BD7681" w:rsidRDefault="00302B1C" w:rsidP="00302B1C">
            <w:pPr>
              <w:spacing w:after="0" w:line="240" w:lineRule="auto"/>
              <w:rPr>
                <w:rFonts w:ascii="Times New Roman" w:eastAsia="Times New Roman" w:hAnsi="Times New Roman" w:cs="Times New Roman"/>
                <w:lang w:val="hr-HR"/>
              </w:rPr>
            </w:pPr>
          </w:p>
        </w:tc>
      </w:tr>
    </w:tbl>
    <w:p w14:paraId="5416FB68" w14:textId="77777777" w:rsidR="00302B1C" w:rsidRPr="00BD7681" w:rsidRDefault="00302B1C" w:rsidP="00302B1C">
      <w:pPr>
        <w:spacing w:after="0" w:line="240" w:lineRule="auto"/>
        <w:rPr>
          <w:rFonts w:ascii="Times New Roman" w:eastAsia="Times New Roman" w:hAnsi="Times New Roman" w:cs="Times New Roman"/>
          <w:lang w:val="hr-HR"/>
        </w:rPr>
      </w:pPr>
    </w:p>
    <w:p w14:paraId="10B79974" w14:textId="77777777" w:rsidR="00302B1C" w:rsidRPr="00BD7681" w:rsidRDefault="00302B1C" w:rsidP="00302B1C">
      <w:pPr>
        <w:spacing w:after="0" w:line="240" w:lineRule="auto"/>
        <w:rPr>
          <w:rFonts w:ascii="Times New Roman" w:eastAsia="Times New Roman" w:hAnsi="Times New Roman" w:cs="Times New Roman"/>
          <w:lang w:val="hr-HR"/>
        </w:rPr>
      </w:pPr>
    </w:p>
    <w:p w14:paraId="6E86B45B" w14:textId="77777777" w:rsidR="00302B1C" w:rsidRPr="00BD7681" w:rsidRDefault="00302B1C" w:rsidP="00302B1C">
      <w:pPr>
        <w:spacing w:after="0" w:line="240" w:lineRule="auto"/>
        <w:rPr>
          <w:rFonts w:ascii="Times New Roman" w:eastAsia="Times New Roman" w:hAnsi="Times New Roman" w:cs="Times New Roman"/>
          <w:lang w:val="hr-HR"/>
        </w:rPr>
      </w:pPr>
    </w:p>
    <w:p w14:paraId="40C1F042" w14:textId="77777777" w:rsidR="00302B1C" w:rsidRPr="00BD7681" w:rsidRDefault="00302B1C" w:rsidP="00302B1C">
      <w:pPr>
        <w:spacing w:after="0" w:line="240" w:lineRule="auto"/>
        <w:rPr>
          <w:rFonts w:ascii="Times New Roman" w:eastAsia="Times New Roman" w:hAnsi="Times New Roman" w:cs="Times New Roman"/>
          <w:lang w:val="hr-HR"/>
        </w:rPr>
      </w:pPr>
    </w:p>
    <w:p w14:paraId="6B2AEEB6" w14:textId="77777777" w:rsidR="00302B1C" w:rsidRPr="00BD7681" w:rsidRDefault="00302B1C" w:rsidP="00302B1C">
      <w:pPr>
        <w:spacing w:after="0" w:line="240" w:lineRule="auto"/>
        <w:rPr>
          <w:rFonts w:ascii="Times New Roman" w:eastAsia="Times New Roman" w:hAnsi="Times New Roman" w:cs="Times New Roman"/>
          <w:lang w:val="hr-HR"/>
        </w:rPr>
      </w:pPr>
    </w:p>
    <w:p w14:paraId="6914BB0B" w14:textId="77777777" w:rsidR="00302B1C" w:rsidRPr="00BD7681" w:rsidRDefault="00302B1C" w:rsidP="00302B1C">
      <w:pPr>
        <w:spacing w:after="0" w:line="240" w:lineRule="auto"/>
        <w:rPr>
          <w:rFonts w:ascii="Times New Roman" w:eastAsia="Times New Roman" w:hAnsi="Times New Roman" w:cs="Times New Roman"/>
          <w:lang w:val="hr-HR"/>
        </w:rPr>
      </w:pPr>
    </w:p>
    <w:p w14:paraId="5B5889CF" w14:textId="77777777" w:rsidR="00302B1C" w:rsidRPr="00BD7681" w:rsidRDefault="00302B1C" w:rsidP="00302B1C">
      <w:pPr>
        <w:spacing w:after="0" w:line="240" w:lineRule="auto"/>
        <w:rPr>
          <w:rFonts w:ascii="Times New Roman" w:eastAsia="Times New Roman" w:hAnsi="Times New Roman" w:cs="Times New Roman"/>
          <w:lang w:val="hr-HR"/>
        </w:rPr>
      </w:pPr>
    </w:p>
    <w:p w14:paraId="6EABAADB" w14:textId="77777777" w:rsidR="00302B1C" w:rsidRPr="00BD7681" w:rsidRDefault="00302B1C" w:rsidP="00302B1C">
      <w:pPr>
        <w:spacing w:after="0" w:line="240" w:lineRule="auto"/>
        <w:rPr>
          <w:rFonts w:ascii="Times New Roman" w:eastAsia="Times New Roman" w:hAnsi="Times New Roman" w:cs="Times New Roman"/>
          <w:lang w:val="hr-HR"/>
        </w:rPr>
      </w:pPr>
    </w:p>
    <w:p w14:paraId="4AC67989" w14:textId="77777777" w:rsidR="00302B1C" w:rsidRPr="00BD7681" w:rsidRDefault="00302B1C" w:rsidP="00302B1C">
      <w:pPr>
        <w:spacing w:after="0" w:line="240" w:lineRule="auto"/>
        <w:rPr>
          <w:rFonts w:ascii="Times New Roman" w:eastAsia="Times New Roman" w:hAnsi="Times New Roman" w:cs="Times New Roman"/>
          <w:lang w:val="hr-HR"/>
        </w:rPr>
      </w:pPr>
    </w:p>
    <w:p w14:paraId="3B315EDA" w14:textId="77777777" w:rsidR="00302B1C" w:rsidRPr="00BD7681" w:rsidRDefault="00302B1C" w:rsidP="00302B1C">
      <w:pPr>
        <w:spacing w:after="0" w:line="240" w:lineRule="auto"/>
        <w:rPr>
          <w:rFonts w:ascii="Times New Roman" w:eastAsia="Times New Roman" w:hAnsi="Times New Roman" w:cs="Times New Roman"/>
          <w:lang w:val="hr-HR"/>
        </w:rPr>
      </w:pPr>
    </w:p>
    <w:p w14:paraId="7010A21E" w14:textId="77777777" w:rsidR="00302B1C" w:rsidRPr="00BD7681" w:rsidRDefault="00302B1C" w:rsidP="00302B1C">
      <w:pPr>
        <w:spacing w:after="0" w:line="240" w:lineRule="auto"/>
        <w:rPr>
          <w:rFonts w:ascii="Times New Roman" w:eastAsia="Times New Roman" w:hAnsi="Times New Roman" w:cs="Times New Roman"/>
          <w:lang w:val="hr-HR"/>
        </w:rPr>
      </w:pPr>
    </w:p>
    <w:p w14:paraId="49283955" w14:textId="77777777" w:rsidR="00302B1C" w:rsidRPr="00BD7681" w:rsidRDefault="00302B1C" w:rsidP="00302B1C">
      <w:pPr>
        <w:spacing w:after="0" w:line="240" w:lineRule="auto"/>
        <w:rPr>
          <w:rFonts w:ascii="Times New Roman" w:eastAsia="Times New Roman" w:hAnsi="Times New Roman" w:cs="Times New Roman"/>
          <w:lang w:val="hr-HR"/>
        </w:rPr>
      </w:pPr>
    </w:p>
    <w:p w14:paraId="272C4307" w14:textId="77777777" w:rsidR="00302B1C" w:rsidRPr="00BD7681" w:rsidRDefault="00302B1C" w:rsidP="00302B1C">
      <w:pPr>
        <w:spacing w:after="0" w:line="240" w:lineRule="auto"/>
        <w:rPr>
          <w:rFonts w:ascii="Times New Roman" w:eastAsia="Times New Roman" w:hAnsi="Times New Roman" w:cs="Times New Roman"/>
          <w:lang w:val="hr-H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3797"/>
        <w:gridCol w:w="3857"/>
      </w:tblGrid>
      <w:tr w:rsidR="00302B1C" w:rsidRPr="00BD7681" w14:paraId="3F461EAC" w14:textId="77777777" w:rsidTr="00967779">
        <w:trPr>
          <w:jc w:val="center"/>
        </w:trPr>
        <w:tc>
          <w:tcPr>
            <w:tcW w:w="1980" w:type="dxa"/>
            <w:tcBorders>
              <w:right w:val="single" w:sz="4" w:space="0" w:color="auto"/>
            </w:tcBorders>
            <w:shd w:val="clear" w:color="auto" w:fill="auto"/>
          </w:tcPr>
          <w:p w14:paraId="68143284"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Modul (naslov):</w:t>
            </w:r>
          </w:p>
        </w:tc>
        <w:tc>
          <w:tcPr>
            <w:tcW w:w="7654" w:type="dxa"/>
            <w:gridSpan w:val="2"/>
            <w:tcBorders>
              <w:left w:val="single" w:sz="4" w:space="0" w:color="auto"/>
            </w:tcBorders>
            <w:shd w:val="clear" w:color="auto" w:fill="auto"/>
          </w:tcPr>
          <w:p w14:paraId="69E2DD06"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Aplikacijski softver</w:t>
            </w:r>
          </w:p>
        </w:tc>
      </w:tr>
      <w:tr w:rsidR="00302B1C" w:rsidRPr="00BD7681" w14:paraId="2DDCDB4D" w14:textId="77777777" w:rsidTr="00967779">
        <w:trPr>
          <w:jc w:val="center"/>
        </w:trPr>
        <w:tc>
          <w:tcPr>
            <w:tcW w:w="1980" w:type="dxa"/>
            <w:tcBorders>
              <w:bottom w:val="single" w:sz="4" w:space="0" w:color="auto"/>
              <w:right w:val="single" w:sz="4" w:space="0" w:color="auto"/>
            </w:tcBorders>
            <w:shd w:val="clear" w:color="auto" w:fill="auto"/>
          </w:tcPr>
          <w:p w14:paraId="0013911E"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Redni broj:</w:t>
            </w:r>
          </w:p>
        </w:tc>
        <w:tc>
          <w:tcPr>
            <w:tcW w:w="7654" w:type="dxa"/>
            <w:gridSpan w:val="2"/>
            <w:tcBorders>
              <w:left w:val="single" w:sz="4" w:space="0" w:color="auto"/>
              <w:bottom w:val="single" w:sz="4" w:space="0" w:color="auto"/>
            </w:tcBorders>
            <w:shd w:val="clear" w:color="auto" w:fill="auto"/>
          </w:tcPr>
          <w:p w14:paraId="09B2DD34"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2.</w:t>
            </w:r>
          </w:p>
        </w:tc>
      </w:tr>
      <w:tr w:rsidR="00302B1C" w:rsidRPr="00BD7681" w14:paraId="03B56303" w14:textId="77777777" w:rsidTr="00967779">
        <w:trPr>
          <w:jc w:val="center"/>
        </w:trPr>
        <w:tc>
          <w:tcPr>
            <w:tcW w:w="9634" w:type="dxa"/>
            <w:gridSpan w:val="3"/>
            <w:shd w:val="clear" w:color="auto" w:fill="auto"/>
          </w:tcPr>
          <w:p w14:paraId="0CD5DE14"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Svrha</w:t>
            </w:r>
          </w:p>
        </w:tc>
      </w:tr>
      <w:tr w:rsidR="00302B1C" w:rsidRPr="00BD7681" w14:paraId="112C2B14" w14:textId="77777777" w:rsidTr="00967779">
        <w:trPr>
          <w:jc w:val="center"/>
        </w:trPr>
        <w:tc>
          <w:tcPr>
            <w:tcW w:w="9634" w:type="dxa"/>
            <w:gridSpan w:val="3"/>
            <w:tcBorders>
              <w:bottom w:val="single" w:sz="4" w:space="0" w:color="auto"/>
            </w:tcBorders>
            <w:shd w:val="clear" w:color="auto" w:fill="auto"/>
          </w:tcPr>
          <w:p w14:paraId="60A410FA"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Osposobiti učenika za rad na računalu i za uporabu računala tijekom daljnjega školovanja i neposrednoga rada</w:t>
            </w:r>
            <w:r w:rsidRPr="00BD7681">
              <w:rPr>
                <w:rFonts w:ascii="Times New Roman" w:eastAsia="Times New Roman" w:hAnsi="Times New Roman" w:cs="Times New Roman"/>
                <w:szCs w:val="24"/>
                <w:lang w:val="hr-HR"/>
              </w:rPr>
              <w:t>.</w:t>
            </w:r>
          </w:p>
        </w:tc>
      </w:tr>
      <w:tr w:rsidR="00302B1C" w:rsidRPr="00BD7681" w14:paraId="70E9755D" w14:textId="77777777" w:rsidTr="00967779">
        <w:trPr>
          <w:jc w:val="center"/>
        </w:trPr>
        <w:tc>
          <w:tcPr>
            <w:tcW w:w="9634" w:type="dxa"/>
            <w:gridSpan w:val="3"/>
            <w:shd w:val="clear" w:color="auto" w:fill="auto"/>
          </w:tcPr>
          <w:p w14:paraId="667D5317"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Posebni zahtjevi / Preduvjeti</w:t>
            </w:r>
          </w:p>
        </w:tc>
      </w:tr>
      <w:tr w:rsidR="00302B1C" w:rsidRPr="00BD7681" w14:paraId="4173E809" w14:textId="77777777" w:rsidTr="00967779">
        <w:trPr>
          <w:jc w:val="center"/>
        </w:trPr>
        <w:tc>
          <w:tcPr>
            <w:tcW w:w="9634" w:type="dxa"/>
            <w:gridSpan w:val="3"/>
            <w:tcBorders>
              <w:bottom w:val="single" w:sz="4" w:space="0" w:color="auto"/>
            </w:tcBorders>
            <w:shd w:val="clear" w:color="auto" w:fill="auto"/>
          </w:tcPr>
          <w:p w14:paraId="47487316"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Minimalno poznavanje engleskoga jezika i osnovnih tehnika rada na računalu.</w:t>
            </w:r>
          </w:p>
        </w:tc>
      </w:tr>
      <w:tr w:rsidR="00302B1C" w:rsidRPr="00BD7681" w14:paraId="1A03481D" w14:textId="77777777" w:rsidTr="00967779">
        <w:trPr>
          <w:jc w:val="center"/>
        </w:trPr>
        <w:tc>
          <w:tcPr>
            <w:tcW w:w="9634" w:type="dxa"/>
            <w:gridSpan w:val="3"/>
            <w:shd w:val="clear" w:color="auto" w:fill="auto"/>
          </w:tcPr>
          <w:p w14:paraId="16998155"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Ciljevi</w:t>
            </w:r>
          </w:p>
        </w:tc>
      </w:tr>
      <w:tr w:rsidR="00302B1C" w:rsidRPr="00BD7681" w14:paraId="539F5CF5" w14:textId="77777777" w:rsidTr="00967779">
        <w:trPr>
          <w:jc w:val="center"/>
        </w:trPr>
        <w:tc>
          <w:tcPr>
            <w:tcW w:w="9634" w:type="dxa"/>
            <w:gridSpan w:val="3"/>
            <w:tcBorders>
              <w:bottom w:val="single" w:sz="4" w:space="0" w:color="auto"/>
            </w:tcBorders>
          </w:tcPr>
          <w:p w14:paraId="0AF236C9" w14:textId="77777777" w:rsidR="00302B1C" w:rsidRPr="00BD7681" w:rsidRDefault="00302B1C" w:rsidP="00302B1C">
            <w:pPr>
              <w:numPr>
                <w:ilvl w:val="0"/>
                <w:numId w:val="18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ohrabrivanje učenika za stjecanjem vještine rada na računalu,</w:t>
            </w:r>
          </w:p>
          <w:p w14:paraId="092C83FB" w14:textId="77777777" w:rsidR="00302B1C" w:rsidRPr="00BD7681" w:rsidRDefault="00302B1C" w:rsidP="00302B1C">
            <w:pPr>
              <w:numPr>
                <w:ilvl w:val="0"/>
                <w:numId w:val="18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sposobnosti samostalnoga rada,</w:t>
            </w:r>
          </w:p>
          <w:p w14:paraId="0BCFE830" w14:textId="77777777" w:rsidR="00302B1C" w:rsidRPr="00BD7681" w:rsidRDefault="00302B1C" w:rsidP="00302B1C">
            <w:pPr>
              <w:numPr>
                <w:ilvl w:val="0"/>
                <w:numId w:val="18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shvaćanje potrebe rada u skupini, </w:t>
            </w:r>
          </w:p>
          <w:p w14:paraId="420B2F29" w14:textId="77777777" w:rsidR="00302B1C" w:rsidRPr="00BD7681" w:rsidRDefault="00302B1C" w:rsidP="00302B1C">
            <w:pPr>
              <w:numPr>
                <w:ilvl w:val="0"/>
                <w:numId w:val="18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komunikacijskih sposobnosti,</w:t>
            </w:r>
          </w:p>
          <w:p w14:paraId="421D1ACD" w14:textId="77777777" w:rsidR="00302B1C" w:rsidRPr="00BD7681" w:rsidRDefault="00302B1C" w:rsidP="00302B1C">
            <w:pPr>
              <w:numPr>
                <w:ilvl w:val="0"/>
                <w:numId w:val="18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pravilnoga odnosa prema opremi,</w:t>
            </w:r>
          </w:p>
          <w:p w14:paraId="7199FB51" w14:textId="77777777" w:rsidR="00302B1C" w:rsidRPr="00BD7681" w:rsidRDefault="00302B1C" w:rsidP="00302B1C">
            <w:pPr>
              <w:numPr>
                <w:ilvl w:val="0"/>
                <w:numId w:val="18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 potrebe za daljnjim učenjem,</w:t>
            </w:r>
          </w:p>
          <w:p w14:paraId="3B4B5241" w14:textId="77777777" w:rsidR="00302B1C" w:rsidRPr="00BD7681" w:rsidRDefault="00302B1C" w:rsidP="00302B1C">
            <w:pPr>
              <w:numPr>
                <w:ilvl w:val="0"/>
                <w:numId w:val="18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ohrabrivanje učenika za primjenu novih tehnologija i komunikacija.</w:t>
            </w:r>
          </w:p>
        </w:tc>
      </w:tr>
      <w:tr w:rsidR="00302B1C" w:rsidRPr="00BD7681" w14:paraId="49F5E383" w14:textId="77777777" w:rsidTr="00967779">
        <w:trPr>
          <w:jc w:val="center"/>
        </w:trPr>
        <w:tc>
          <w:tcPr>
            <w:tcW w:w="9634" w:type="dxa"/>
            <w:gridSpan w:val="3"/>
            <w:shd w:val="clear" w:color="auto" w:fill="auto"/>
          </w:tcPr>
          <w:p w14:paraId="23BDF893"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Jedinice</w:t>
            </w:r>
          </w:p>
        </w:tc>
      </w:tr>
      <w:tr w:rsidR="00302B1C" w:rsidRPr="00BD7681" w14:paraId="0DFBA32E" w14:textId="77777777" w:rsidTr="00967779">
        <w:trPr>
          <w:jc w:val="center"/>
        </w:trPr>
        <w:tc>
          <w:tcPr>
            <w:tcW w:w="9634" w:type="dxa"/>
            <w:gridSpan w:val="3"/>
            <w:tcBorders>
              <w:bottom w:val="single" w:sz="4" w:space="0" w:color="auto"/>
            </w:tcBorders>
            <w:shd w:val="clear" w:color="auto" w:fill="auto"/>
          </w:tcPr>
          <w:p w14:paraId="7925F6B2" w14:textId="77777777" w:rsidR="00302B1C" w:rsidRPr="00BD7681" w:rsidRDefault="00302B1C" w:rsidP="00302B1C">
            <w:pPr>
              <w:numPr>
                <w:ilvl w:val="0"/>
                <w:numId w:val="18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Program za tablične proračune – Excel</w:t>
            </w:r>
          </w:p>
          <w:p w14:paraId="40761043" w14:textId="77777777" w:rsidR="00302B1C" w:rsidRPr="00BD7681" w:rsidRDefault="00302B1C" w:rsidP="00302B1C">
            <w:pPr>
              <w:numPr>
                <w:ilvl w:val="0"/>
                <w:numId w:val="18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Izrada računalnih prezentacija – PowerPoint</w:t>
            </w:r>
          </w:p>
          <w:p w14:paraId="0C5AAF16" w14:textId="77777777" w:rsidR="00302B1C" w:rsidRPr="00BD7681" w:rsidRDefault="00302B1C" w:rsidP="00302B1C">
            <w:pPr>
              <w:numPr>
                <w:ilvl w:val="0"/>
                <w:numId w:val="18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Internet servisi</w:t>
            </w:r>
          </w:p>
        </w:tc>
      </w:tr>
      <w:tr w:rsidR="00302B1C" w:rsidRPr="00BD7681" w14:paraId="5EE6B529" w14:textId="77777777" w:rsidTr="00967779">
        <w:trPr>
          <w:trHeight w:val="324"/>
          <w:jc w:val="center"/>
        </w:trPr>
        <w:tc>
          <w:tcPr>
            <w:tcW w:w="5777" w:type="dxa"/>
            <w:gridSpan w:val="2"/>
            <w:tcBorders>
              <w:right w:val="single" w:sz="4" w:space="0" w:color="auto"/>
            </w:tcBorders>
            <w:shd w:val="clear" w:color="auto" w:fill="auto"/>
            <w:vAlign w:val="center"/>
          </w:tcPr>
          <w:p w14:paraId="09AFDA6E" w14:textId="77777777" w:rsidR="00302B1C" w:rsidRPr="00BD7681" w:rsidRDefault="00302B1C" w:rsidP="00302B1C">
            <w:pPr>
              <w:spacing w:after="0" w:line="240" w:lineRule="auto"/>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Ishodi učenja</w:t>
            </w:r>
          </w:p>
        </w:tc>
        <w:tc>
          <w:tcPr>
            <w:tcW w:w="3857" w:type="dxa"/>
            <w:tcBorders>
              <w:left w:val="single" w:sz="4" w:space="0" w:color="auto"/>
            </w:tcBorders>
            <w:shd w:val="clear" w:color="auto" w:fill="auto"/>
            <w:vAlign w:val="center"/>
          </w:tcPr>
          <w:p w14:paraId="3A5B62B6" w14:textId="77777777" w:rsidR="00302B1C" w:rsidRPr="00BD7681" w:rsidRDefault="00302B1C" w:rsidP="00302B1C">
            <w:pPr>
              <w:spacing w:after="0" w:line="240" w:lineRule="auto"/>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Smjernice za nastavnike</w:t>
            </w:r>
          </w:p>
        </w:tc>
      </w:tr>
      <w:tr w:rsidR="00302B1C" w:rsidRPr="00BD7681" w14:paraId="768D2A04" w14:textId="77777777" w:rsidTr="00967779">
        <w:trPr>
          <w:trHeight w:val="420"/>
          <w:jc w:val="center"/>
        </w:trPr>
        <w:tc>
          <w:tcPr>
            <w:tcW w:w="5777" w:type="dxa"/>
            <w:gridSpan w:val="2"/>
            <w:tcBorders>
              <w:bottom w:val="single" w:sz="4" w:space="0" w:color="auto"/>
              <w:right w:val="single" w:sz="4" w:space="0" w:color="auto"/>
            </w:tcBorders>
            <w:shd w:val="clear" w:color="auto" w:fill="auto"/>
          </w:tcPr>
          <w:p w14:paraId="53C0C5F4" w14:textId="77777777" w:rsidR="00302B1C" w:rsidRPr="00BD7681" w:rsidRDefault="00302B1C" w:rsidP="00302B1C">
            <w:pPr>
              <w:spacing w:after="0" w:line="240" w:lineRule="auto"/>
              <w:ind w:left="323" w:hanging="323"/>
              <w:rPr>
                <w:rFonts w:ascii="Times New Roman" w:eastAsia="Times New Roman" w:hAnsi="Times New Roman" w:cs="Times New Roman"/>
                <w:lang w:val="hr-HR"/>
              </w:rPr>
            </w:pPr>
            <w:r w:rsidRPr="00BD7681">
              <w:rPr>
                <w:rFonts w:ascii="Times New Roman" w:eastAsia="Times New Roman" w:hAnsi="Times New Roman" w:cs="Times New Roman"/>
                <w:b/>
                <w:lang w:val="hr-HR"/>
              </w:rPr>
              <w:t>Jedinica 1.</w:t>
            </w:r>
          </w:p>
          <w:p w14:paraId="2576F63D"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5FD13868" w14:textId="77777777" w:rsidR="00302B1C" w:rsidRPr="00BD7681" w:rsidRDefault="00302B1C" w:rsidP="00302B1C">
            <w:pPr>
              <w:numPr>
                <w:ilvl w:val="0"/>
                <w:numId w:val="26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podesiti radno okruženje,</w:t>
            </w:r>
          </w:p>
          <w:p w14:paraId="786DDB19" w14:textId="77777777" w:rsidR="00302B1C" w:rsidRPr="00BD7681" w:rsidRDefault="00302B1C" w:rsidP="00302B1C">
            <w:pPr>
              <w:numPr>
                <w:ilvl w:val="0"/>
                <w:numId w:val="26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definirati osnovne pojmove: ćelija, redak, stupac, adresa ćelije,</w:t>
            </w:r>
          </w:p>
          <w:p w14:paraId="297B4ED0" w14:textId="77777777" w:rsidR="00302B1C" w:rsidRPr="00BD7681" w:rsidRDefault="00302B1C" w:rsidP="00302B1C">
            <w:pPr>
              <w:numPr>
                <w:ilvl w:val="0"/>
                <w:numId w:val="26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unositi podatke, formatirati ćelije, unositi formule, umetati i brisati retke i stupce, napraviti okvire (border), </w:t>
            </w:r>
          </w:p>
          <w:p w14:paraId="7A8B376F" w14:textId="77777777" w:rsidR="00302B1C" w:rsidRPr="00BD7681" w:rsidRDefault="00302B1C" w:rsidP="00302B1C">
            <w:pPr>
              <w:numPr>
                <w:ilvl w:val="0"/>
                <w:numId w:val="26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koristiti osnovne ugrađene funkcije, </w:t>
            </w:r>
          </w:p>
          <w:p w14:paraId="49DA8E2A" w14:textId="77777777" w:rsidR="00302B1C" w:rsidRPr="00BD7681" w:rsidRDefault="00302B1C" w:rsidP="00302B1C">
            <w:pPr>
              <w:numPr>
                <w:ilvl w:val="0"/>
                <w:numId w:val="26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napraviti grafikone,</w:t>
            </w:r>
          </w:p>
          <w:p w14:paraId="608CD060" w14:textId="77777777" w:rsidR="00302B1C" w:rsidRPr="00BD7681" w:rsidRDefault="00302B1C" w:rsidP="00302B1C">
            <w:pPr>
              <w:numPr>
                <w:ilvl w:val="0"/>
                <w:numId w:val="26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otvarati i spremati tablicu te ispisati tablicu.</w:t>
            </w:r>
          </w:p>
          <w:p w14:paraId="1522DB07"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75396173"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2.</w:t>
            </w:r>
          </w:p>
          <w:p w14:paraId="355C64AD" w14:textId="77777777" w:rsidR="00302B1C" w:rsidRPr="00BD7681" w:rsidRDefault="00302B1C" w:rsidP="00302B1C">
            <w:pPr>
              <w:spacing w:after="0" w:line="240" w:lineRule="auto"/>
              <w:ind w:left="323" w:hanging="323"/>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348F09E7" w14:textId="77777777" w:rsidR="00302B1C" w:rsidRPr="00BD7681" w:rsidRDefault="00302B1C" w:rsidP="00302B1C">
            <w:pPr>
              <w:numPr>
                <w:ilvl w:val="0"/>
                <w:numId w:val="26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birati tip slajda, šablone, sheme za boju, dodavati efekte pri prijelazu sa slajda na slajd, dodavati efekte unutar slajda, uređivati slajdove, dodavati poveznice na slajdove, snimati i spremiti prezentaciju, ispisati prezentaciju.</w:t>
            </w:r>
          </w:p>
          <w:p w14:paraId="6E7BC093" w14:textId="77777777" w:rsidR="00302B1C" w:rsidRPr="00BD7681" w:rsidRDefault="00302B1C" w:rsidP="00302B1C">
            <w:pPr>
              <w:spacing w:after="0" w:line="240" w:lineRule="auto"/>
              <w:ind w:left="360"/>
              <w:contextualSpacing/>
              <w:rPr>
                <w:rFonts w:ascii="Times New Roman" w:hAnsi="Times New Roman" w:cs="Times New Roman"/>
                <w:lang w:val="hr-HR"/>
              </w:rPr>
            </w:pPr>
          </w:p>
          <w:p w14:paraId="1C97C98E"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3.</w:t>
            </w:r>
          </w:p>
          <w:p w14:paraId="061C13B2" w14:textId="77777777" w:rsidR="00302B1C" w:rsidRPr="00BD7681" w:rsidRDefault="00302B1C" w:rsidP="00302B1C">
            <w:pPr>
              <w:spacing w:after="0" w:line="240" w:lineRule="auto"/>
              <w:ind w:left="323" w:hanging="323"/>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7E2C5599" w14:textId="77777777" w:rsidR="00302B1C" w:rsidRPr="00BD7681" w:rsidRDefault="00302B1C" w:rsidP="00302B1C">
            <w:pPr>
              <w:spacing w:after="0" w:line="240" w:lineRule="auto"/>
              <w:ind w:left="323" w:hanging="323"/>
              <w:rPr>
                <w:rFonts w:ascii="Times New Roman" w:eastAsia="Times New Roman" w:hAnsi="Times New Roman" w:cs="Times New Roman"/>
                <w:lang w:val="hr-HR"/>
              </w:rPr>
            </w:pPr>
            <w:r w:rsidRPr="00BD7681">
              <w:rPr>
                <w:rFonts w:ascii="Times New Roman" w:eastAsia="Times New Roman" w:hAnsi="Times New Roman" w:cs="Times New Roman"/>
                <w:b/>
                <w:bCs/>
                <w:lang w:val="hr-HR"/>
              </w:rPr>
              <w:t>Mrežni servis</w:t>
            </w:r>
          </w:p>
          <w:p w14:paraId="05DCC8CB" w14:textId="77777777" w:rsidR="00302B1C" w:rsidRPr="00BD7681" w:rsidRDefault="00302B1C" w:rsidP="00302B1C">
            <w:pPr>
              <w:numPr>
                <w:ilvl w:val="0"/>
                <w:numId w:val="26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definirati osnovne pojmove,</w:t>
            </w:r>
          </w:p>
          <w:p w14:paraId="020FD11E" w14:textId="77777777" w:rsidR="00302B1C" w:rsidRPr="00BD7681" w:rsidRDefault="00302B1C" w:rsidP="00302B1C">
            <w:pPr>
              <w:numPr>
                <w:ilvl w:val="0"/>
                <w:numId w:val="26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pokrenuti potreban softver, </w:t>
            </w:r>
          </w:p>
          <w:p w14:paraId="33D6164F" w14:textId="77777777" w:rsidR="00302B1C" w:rsidRPr="00BD7681" w:rsidRDefault="00302B1C" w:rsidP="00302B1C">
            <w:pPr>
              <w:numPr>
                <w:ilvl w:val="0"/>
                <w:numId w:val="26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koristiti osnovne mrežne servise (pretraživanje, preuzimanje datoteka),</w:t>
            </w:r>
          </w:p>
          <w:p w14:paraId="3722A733" w14:textId="77777777" w:rsidR="00302B1C" w:rsidRPr="00BD7681" w:rsidRDefault="00302B1C" w:rsidP="00302B1C">
            <w:pPr>
              <w:numPr>
                <w:ilvl w:val="0"/>
                <w:numId w:val="265"/>
              </w:num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lang w:val="hr-HR"/>
              </w:rPr>
              <w:t>koristiti zaštitni softver.</w:t>
            </w:r>
          </w:p>
          <w:p w14:paraId="4775197B" w14:textId="77777777" w:rsidR="00302B1C" w:rsidRPr="00BD7681" w:rsidRDefault="00302B1C" w:rsidP="00302B1C">
            <w:pPr>
              <w:spacing w:after="0" w:line="240" w:lineRule="auto"/>
              <w:ind w:left="323" w:hanging="323"/>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Elektronička pošta:</w:t>
            </w:r>
          </w:p>
          <w:p w14:paraId="725F683C" w14:textId="77777777" w:rsidR="00302B1C" w:rsidRPr="00BD7681" w:rsidRDefault="00302B1C" w:rsidP="00302B1C">
            <w:pPr>
              <w:numPr>
                <w:ilvl w:val="0"/>
                <w:numId w:val="26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definirati osnovne pojmove,</w:t>
            </w:r>
          </w:p>
          <w:p w14:paraId="512EBCDB" w14:textId="77777777" w:rsidR="00302B1C" w:rsidRPr="00BD7681" w:rsidRDefault="00302B1C" w:rsidP="00302B1C">
            <w:pPr>
              <w:numPr>
                <w:ilvl w:val="0"/>
                <w:numId w:val="26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pokrenuti potreban softver, </w:t>
            </w:r>
          </w:p>
          <w:p w14:paraId="09100F87" w14:textId="77777777" w:rsidR="00302B1C" w:rsidRPr="00BD7681" w:rsidRDefault="00302B1C" w:rsidP="00302B1C">
            <w:pPr>
              <w:numPr>
                <w:ilvl w:val="0"/>
                <w:numId w:val="26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napisati i poslati e-poštu, </w:t>
            </w:r>
          </w:p>
          <w:p w14:paraId="48306C15" w14:textId="77777777" w:rsidR="00302B1C" w:rsidRPr="00BD7681" w:rsidRDefault="00302B1C" w:rsidP="00302B1C">
            <w:pPr>
              <w:numPr>
                <w:ilvl w:val="0"/>
                <w:numId w:val="26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primiti i pročitati e-poštu, </w:t>
            </w:r>
          </w:p>
          <w:p w14:paraId="04AF4AC2" w14:textId="77777777" w:rsidR="00302B1C" w:rsidRPr="00BD7681" w:rsidRDefault="00302B1C" w:rsidP="00302B1C">
            <w:pPr>
              <w:numPr>
                <w:ilvl w:val="0"/>
                <w:numId w:val="26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koristiti antivirusnu zaštitu.</w:t>
            </w:r>
          </w:p>
          <w:p w14:paraId="53D3A1E2" w14:textId="77777777" w:rsidR="00302B1C" w:rsidRPr="00BD7681" w:rsidRDefault="00302B1C" w:rsidP="00302B1C">
            <w:pPr>
              <w:spacing w:after="0" w:line="240" w:lineRule="auto"/>
              <w:ind w:left="323" w:hanging="323"/>
              <w:rPr>
                <w:rFonts w:ascii="Times New Roman" w:eastAsia="Times New Roman" w:hAnsi="Times New Roman" w:cs="Times New Roman"/>
                <w:lang w:val="hr-HR"/>
              </w:rPr>
            </w:pPr>
            <w:r w:rsidRPr="00BD7681">
              <w:rPr>
                <w:rFonts w:ascii="Times New Roman" w:eastAsia="Times New Roman" w:hAnsi="Times New Roman" w:cs="Times New Roman"/>
                <w:b/>
                <w:bCs/>
                <w:lang w:val="hr-HR"/>
              </w:rPr>
              <w:t>Ostali servisi:</w:t>
            </w:r>
          </w:p>
          <w:p w14:paraId="78F637C9" w14:textId="77777777" w:rsidR="00302B1C" w:rsidRPr="00BD7681" w:rsidRDefault="00302B1C" w:rsidP="00302B1C">
            <w:pPr>
              <w:numPr>
                <w:ilvl w:val="0"/>
                <w:numId w:val="26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koristiti osnovne servise komunikacije, rada i učenja na daljinu.</w:t>
            </w:r>
          </w:p>
          <w:p w14:paraId="18C70E50" w14:textId="77777777" w:rsidR="00302B1C" w:rsidRPr="00BD7681" w:rsidRDefault="00302B1C" w:rsidP="00302B1C">
            <w:pPr>
              <w:spacing w:after="0" w:line="240" w:lineRule="auto"/>
              <w:rPr>
                <w:rFonts w:ascii="Times New Roman" w:eastAsia="Times New Roman" w:hAnsi="Times New Roman" w:cs="Times New Roman"/>
                <w:lang w:val="hr-HR"/>
              </w:rPr>
            </w:pPr>
          </w:p>
        </w:tc>
        <w:tc>
          <w:tcPr>
            <w:tcW w:w="3857" w:type="dxa"/>
            <w:tcBorders>
              <w:left w:val="single" w:sz="4" w:space="0" w:color="auto"/>
              <w:bottom w:val="single" w:sz="4" w:space="0" w:color="auto"/>
            </w:tcBorders>
            <w:shd w:val="clear" w:color="auto" w:fill="auto"/>
          </w:tcPr>
          <w:p w14:paraId="277CC2F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1.</w:t>
            </w:r>
          </w:p>
          <w:p w14:paraId="784F7402" w14:textId="77777777" w:rsidR="00302B1C" w:rsidRPr="00BD7681" w:rsidRDefault="00302B1C" w:rsidP="00302B1C">
            <w:pPr>
              <w:numPr>
                <w:ilvl w:val="0"/>
                <w:numId w:val="26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učenici trebaju navesti primjenu programa za obradu tablica, </w:t>
            </w:r>
          </w:p>
          <w:p w14:paraId="1B22767A" w14:textId="77777777" w:rsidR="00302B1C" w:rsidRPr="00BD7681" w:rsidRDefault="00302B1C" w:rsidP="00302B1C">
            <w:pPr>
              <w:numPr>
                <w:ilvl w:val="0"/>
                <w:numId w:val="26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pripremiti podatke za vježbu iz struke, odnosno budućega posla,</w:t>
            </w:r>
          </w:p>
          <w:p w14:paraId="1427E2A4" w14:textId="77777777" w:rsidR="00302B1C" w:rsidRPr="00BD7681" w:rsidRDefault="00302B1C" w:rsidP="00302B1C">
            <w:pPr>
              <w:numPr>
                <w:ilvl w:val="0"/>
                <w:numId w:val="26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grafički prikazati uspjeh učenika.</w:t>
            </w:r>
          </w:p>
          <w:p w14:paraId="592E6985"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6492F924"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2.</w:t>
            </w:r>
          </w:p>
          <w:p w14:paraId="756CD482" w14:textId="77777777" w:rsidR="00302B1C" w:rsidRPr="00BD7681" w:rsidRDefault="00302B1C" w:rsidP="00302B1C">
            <w:pPr>
              <w:numPr>
                <w:ilvl w:val="0"/>
                <w:numId w:val="264"/>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izabrati teme iz struke za koju će učenici samostalno napraviti prezentaciju.</w:t>
            </w:r>
          </w:p>
          <w:p w14:paraId="6B2177C9"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7DFD3DE5" w14:textId="77777777" w:rsidR="00302B1C" w:rsidRPr="00BD7681" w:rsidRDefault="00302B1C" w:rsidP="00302B1C">
            <w:pPr>
              <w:spacing w:after="0" w:line="240" w:lineRule="auto"/>
              <w:ind w:left="215" w:hanging="215"/>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3.</w:t>
            </w:r>
          </w:p>
          <w:p w14:paraId="773C7F56" w14:textId="77777777" w:rsidR="00302B1C" w:rsidRPr="00BD7681" w:rsidRDefault="00302B1C" w:rsidP="00302B1C">
            <w:pPr>
              <w:numPr>
                <w:ilvl w:val="0"/>
                <w:numId w:val="264"/>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posjet lokalnom pružatelju usluga, </w:t>
            </w:r>
          </w:p>
          <w:p w14:paraId="66EDFDE7" w14:textId="77777777" w:rsidR="00302B1C" w:rsidRPr="00BD7681" w:rsidRDefault="00302B1C" w:rsidP="00302B1C">
            <w:pPr>
              <w:numPr>
                <w:ilvl w:val="0"/>
                <w:numId w:val="264"/>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rad na mreži, </w:t>
            </w:r>
          </w:p>
          <w:p w14:paraId="533263E7" w14:textId="77777777" w:rsidR="00302B1C" w:rsidRPr="00BD7681" w:rsidRDefault="00302B1C" w:rsidP="00302B1C">
            <w:pPr>
              <w:numPr>
                <w:ilvl w:val="0"/>
                <w:numId w:val="264"/>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pogledati prezentacije iz područja struke,</w:t>
            </w:r>
          </w:p>
          <w:p w14:paraId="4F2F7EB7" w14:textId="77777777" w:rsidR="00302B1C" w:rsidRPr="00BD7681" w:rsidRDefault="00302B1C" w:rsidP="00302B1C">
            <w:pPr>
              <w:numPr>
                <w:ilvl w:val="0"/>
                <w:numId w:val="264"/>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uloga pretraživača, </w:t>
            </w:r>
          </w:p>
          <w:p w14:paraId="6C1D1E9A" w14:textId="77777777" w:rsidR="00302B1C" w:rsidRPr="00BD7681" w:rsidRDefault="00302B1C" w:rsidP="00302B1C">
            <w:pPr>
              <w:numPr>
                <w:ilvl w:val="0"/>
                <w:numId w:val="264"/>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podijeliti učenike u nekoliko skupina i organizirati komunikaciju među njima ili s drugom školom,</w:t>
            </w:r>
          </w:p>
          <w:p w14:paraId="342BD7E8" w14:textId="77777777" w:rsidR="00302B1C" w:rsidRPr="00BD7681" w:rsidRDefault="00302B1C" w:rsidP="00302B1C">
            <w:pPr>
              <w:numPr>
                <w:ilvl w:val="0"/>
                <w:numId w:val="264"/>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otvaranje računa i razmjena pošte,</w:t>
            </w:r>
          </w:p>
          <w:p w14:paraId="1106B0BB" w14:textId="77777777" w:rsidR="00302B1C" w:rsidRPr="00BD7681" w:rsidRDefault="00302B1C" w:rsidP="00302B1C">
            <w:pPr>
              <w:numPr>
                <w:ilvl w:val="0"/>
                <w:numId w:val="264"/>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posebno upozoriti na opasnost i štete od virusa,</w:t>
            </w:r>
          </w:p>
          <w:p w14:paraId="48B6BA6B" w14:textId="77777777" w:rsidR="00302B1C" w:rsidRPr="00BD7681" w:rsidRDefault="00302B1C" w:rsidP="00302B1C">
            <w:pPr>
              <w:numPr>
                <w:ilvl w:val="0"/>
                <w:numId w:val="264"/>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rad u paru. </w:t>
            </w:r>
          </w:p>
          <w:p w14:paraId="251A7576"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0318FA80"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704EB0AD"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15DCD530"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53EB520D"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05B79EBC" w14:textId="77777777" w:rsidR="00302B1C" w:rsidRPr="00BD7681" w:rsidRDefault="00302B1C" w:rsidP="00302B1C">
            <w:pPr>
              <w:spacing w:after="0" w:line="240" w:lineRule="auto"/>
              <w:ind w:left="215" w:hanging="215"/>
              <w:rPr>
                <w:rFonts w:ascii="Times New Roman" w:eastAsia="Times New Roman" w:hAnsi="Times New Roman" w:cs="Times New Roman"/>
                <w:lang w:val="hr-HR"/>
              </w:rPr>
            </w:pPr>
          </w:p>
          <w:p w14:paraId="705135E3" w14:textId="77777777" w:rsidR="00302B1C" w:rsidRPr="00BD7681" w:rsidRDefault="00302B1C" w:rsidP="00302B1C">
            <w:pPr>
              <w:spacing w:after="0" w:line="240" w:lineRule="auto"/>
              <w:ind w:left="340"/>
              <w:rPr>
                <w:rFonts w:ascii="Times New Roman" w:eastAsia="Times New Roman" w:hAnsi="Times New Roman" w:cs="Times New Roman"/>
                <w:lang w:val="hr-HR"/>
              </w:rPr>
            </w:pPr>
          </w:p>
        </w:tc>
      </w:tr>
      <w:tr w:rsidR="00302B1C" w:rsidRPr="00BD7681" w14:paraId="154B9D4D" w14:textId="77777777" w:rsidTr="00967779">
        <w:trPr>
          <w:jc w:val="center"/>
        </w:trPr>
        <w:tc>
          <w:tcPr>
            <w:tcW w:w="9634" w:type="dxa"/>
            <w:gridSpan w:val="3"/>
            <w:shd w:val="clear" w:color="auto" w:fill="auto"/>
          </w:tcPr>
          <w:p w14:paraId="2091D2AB"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Integracija s drugim nastavnim predmetima</w:t>
            </w:r>
          </w:p>
        </w:tc>
      </w:tr>
      <w:tr w:rsidR="00302B1C" w:rsidRPr="00BD7681" w14:paraId="3A9A9771" w14:textId="77777777" w:rsidTr="00967779">
        <w:trPr>
          <w:jc w:val="center"/>
        </w:trPr>
        <w:tc>
          <w:tcPr>
            <w:tcW w:w="9634" w:type="dxa"/>
            <w:gridSpan w:val="3"/>
            <w:tcBorders>
              <w:bottom w:val="single" w:sz="4" w:space="0" w:color="auto"/>
            </w:tcBorders>
            <w:shd w:val="clear" w:color="auto" w:fill="auto"/>
          </w:tcPr>
          <w:p w14:paraId="10DE48C6"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Općeobrazovni predmeti, stručno-teorijski predmeti i Praktična nastava</w:t>
            </w:r>
          </w:p>
        </w:tc>
      </w:tr>
      <w:tr w:rsidR="00302B1C" w:rsidRPr="00BD7681" w14:paraId="2C952A22" w14:textId="77777777" w:rsidTr="00967779">
        <w:trPr>
          <w:jc w:val="center"/>
        </w:trPr>
        <w:tc>
          <w:tcPr>
            <w:tcW w:w="9634" w:type="dxa"/>
            <w:gridSpan w:val="3"/>
            <w:shd w:val="clear" w:color="auto" w:fill="auto"/>
          </w:tcPr>
          <w:p w14:paraId="57B096C7"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Izvori za nastavnike</w:t>
            </w:r>
          </w:p>
        </w:tc>
      </w:tr>
      <w:tr w:rsidR="00302B1C" w:rsidRPr="00BD7681" w14:paraId="61C7585F" w14:textId="77777777" w:rsidTr="00967779">
        <w:trPr>
          <w:jc w:val="center"/>
        </w:trPr>
        <w:tc>
          <w:tcPr>
            <w:tcW w:w="9634" w:type="dxa"/>
            <w:gridSpan w:val="3"/>
            <w:tcBorders>
              <w:bottom w:val="single" w:sz="4" w:space="0" w:color="auto"/>
            </w:tcBorders>
            <w:shd w:val="clear" w:color="auto" w:fill="auto"/>
          </w:tcPr>
          <w:p w14:paraId="717E2C05" w14:textId="77777777" w:rsidR="00302B1C" w:rsidRPr="00BD7681" w:rsidRDefault="00302B1C" w:rsidP="00302B1C">
            <w:pPr>
              <w:numPr>
                <w:ilvl w:val="0"/>
                <w:numId w:val="18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odobreni udžbenici,</w:t>
            </w:r>
          </w:p>
          <w:p w14:paraId="106BBB93" w14:textId="77777777" w:rsidR="00302B1C" w:rsidRPr="00BD7681" w:rsidRDefault="00302B1C" w:rsidP="00302B1C">
            <w:pPr>
              <w:numPr>
                <w:ilvl w:val="0"/>
                <w:numId w:val="18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stručna literatura,</w:t>
            </w:r>
          </w:p>
          <w:p w14:paraId="10079E58" w14:textId="77777777" w:rsidR="00302B1C" w:rsidRPr="00BD7681" w:rsidRDefault="00302B1C" w:rsidP="00302B1C">
            <w:pPr>
              <w:numPr>
                <w:ilvl w:val="0"/>
                <w:numId w:val="18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stručni časopisi,</w:t>
            </w:r>
          </w:p>
          <w:p w14:paraId="0F524254" w14:textId="77777777" w:rsidR="00302B1C" w:rsidRPr="00BD7681" w:rsidRDefault="00302B1C" w:rsidP="00302B1C">
            <w:pPr>
              <w:numPr>
                <w:ilvl w:val="0"/>
                <w:numId w:val="18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Arial"/>
                <w:lang w:val="hr-HR"/>
              </w:rPr>
              <w:t>internet.</w:t>
            </w:r>
          </w:p>
        </w:tc>
      </w:tr>
      <w:tr w:rsidR="00302B1C" w:rsidRPr="00BD7681" w14:paraId="13CDF791" w14:textId="77777777" w:rsidTr="00967779">
        <w:trPr>
          <w:jc w:val="center"/>
        </w:trPr>
        <w:tc>
          <w:tcPr>
            <w:tcW w:w="9634" w:type="dxa"/>
            <w:gridSpan w:val="3"/>
            <w:shd w:val="clear" w:color="auto" w:fill="auto"/>
          </w:tcPr>
          <w:p w14:paraId="379615C5"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Ocjenjivanje i tehnike ocjenjivanja</w:t>
            </w:r>
          </w:p>
        </w:tc>
      </w:tr>
      <w:tr w:rsidR="00302B1C" w:rsidRPr="00BD7681" w14:paraId="5555396A" w14:textId="77777777" w:rsidTr="00967779">
        <w:trPr>
          <w:jc w:val="center"/>
        </w:trPr>
        <w:tc>
          <w:tcPr>
            <w:tcW w:w="9634" w:type="dxa"/>
            <w:gridSpan w:val="3"/>
            <w:tcBorders>
              <w:bottom w:val="single" w:sz="4" w:space="0" w:color="auto"/>
            </w:tcBorders>
          </w:tcPr>
          <w:p w14:paraId="5F9F36B6"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7A02D76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Primjenjuju se najmanje tri različite tehnike ocjenjivanja:</w:t>
            </w:r>
          </w:p>
          <w:p w14:paraId="5A0F85B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1. usmeno provjeravanje znanja (intervju, prezentacija),</w:t>
            </w:r>
          </w:p>
          <w:p w14:paraId="20893637"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2. pismena provjera znanja (esej, objektivna pitanja, zadatak, strukturirana pitanja),</w:t>
            </w:r>
          </w:p>
          <w:p w14:paraId="4AF19E11"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3. test (kratki odgovori na pitanja, objektivna pitanja),</w:t>
            </w:r>
          </w:p>
          <w:p w14:paraId="3249D3F5"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4. praktičan ispit (rad na računalu, izrada dokumenta po uzorku itd.).</w:t>
            </w:r>
          </w:p>
        </w:tc>
      </w:tr>
      <w:tr w:rsidR="00302B1C" w:rsidRPr="00BD7681" w14:paraId="2DE68D2C" w14:textId="77777777" w:rsidTr="00967779">
        <w:trPr>
          <w:jc w:val="center"/>
        </w:trPr>
        <w:tc>
          <w:tcPr>
            <w:tcW w:w="9634" w:type="dxa"/>
            <w:gridSpan w:val="3"/>
            <w:shd w:val="clear" w:color="auto" w:fill="auto"/>
          </w:tcPr>
          <w:p w14:paraId="4188886D"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Profil i stručna sprema nastavnika</w:t>
            </w:r>
            <w:r w:rsidRPr="00BD7681">
              <w:rPr>
                <w:rFonts w:ascii="Times New Roman" w:eastAsia="Times New Roman" w:hAnsi="Times New Roman" w:cs="Times New Roman"/>
                <w:b/>
                <w:szCs w:val="24"/>
                <w:lang w:val="hr-HR"/>
              </w:rPr>
              <w:t>:</w:t>
            </w:r>
          </w:p>
        </w:tc>
      </w:tr>
      <w:tr w:rsidR="00302B1C" w:rsidRPr="00BD7681" w14:paraId="02A5C188" w14:textId="77777777" w:rsidTr="00967779">
        <w:trPr>
          <w:jc w:val="center"/>
        </w:trPr>
        <w:tc>
          <w:tcPr>
            <w:tcW w:w="9634" w:type="dxa"/>
            <w:gridSpan w:val="3"/>
            <w:tcBorders>
              <w:bottom w:val="single" w:sz="4" w:space="0" w:color="auto"/>
            </w:tcBorders>
          </w:tcPr>
          <w:p w14:paraId="00C2A715"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469078CA" w14:textId="77777777" w:rsidR="00302B1C" w:rsidRPr="00BD7681" w:rsidRDefault="00302B1C" w:rsidP="00302B1C">
            <w:pPr>
              <w:numPr>
                <w:ilvl w:val="0"/>
                <w:numId w:val="162"/>
              </w:numPr>
              <w:tabs>
                <w:tab w:val="num" w:pos="720"/>
              </w:tabs>
              <w:spacing w:after="0" w:line="240" w:lineRule="auto"/>
              <w:ind w:left="720"/>
              <w:rPr>
                <w:rFonts w:ascii="Times New Roman" w:eastAsia="Times New Roman" w:hAnsi="Times New Roman" w:cs="Times New Roman"/>
                <w:color w:val="000000" w:themeColor="text1"/>
                <w:szCs w:val="24"/>
                <w:lang w:val="hr-HR"/>
              </w:rPr>
            </w:pPr>
            <w:r w:rsidRPr="00BD7681">
              <w:rPr>
                <w:rFonts w:ascii="Times New Roman" w:eastAsia="Times New Roman" w:hAnsi="Times New Roman" w:cs="Times New Roman"/>
                <w:color w:val="000000" w:themeColor="text1"/>
                <w:szCs w:val="24"/>
                <w:lang w:val="hr-HR"/>
              </w:rPr>
              <w:t>profesor informatike,</w:t>
            </w:r>
          </w:p>
          <w:p w14:paraId="2F76C503" w14:textId="77777777" w:rsidR="00302B1C" w:rsidRPr="00BD7681" w:rsidRDefault="00302B1C" w:rsidP="00302B1C">
            <w:pPr>
              <w:numPr>
                <w:ilvl w:val="0"/>
                <w:numId w:val="162"/>
              </w:numPr>
              <w:tabs>
                <w:tab w:val="num" w:pos="720"/>
              </w:tabs>
              <w:spacing w:after="0" w:line="240" w:lineRule="auto"/>
              <w:ind w:left="720"/>
              <w:rPr>
                <w:rFonts w:ascii="Times New Roman" w:eastAsia="Times New Roman" w:hAnsi="Times New Roman" w:cs="Times New Roman"/>
                <w:color w:val="000000" w:themeColor="text1"/>
                <w:szCs w:val="24"/>
                <w:lang w:val="hr-HR"/>
              </w:rPr>
            </w:pPr>
            <w:r w:rsidRPr="00BD7681">
              <w:rPr>
                <w:rFonts w:ascii="Times New Roman" w:eastAsia="Times New Roman" w:hAnsi="Times New Roman" w:cs="Times New Roman"/>
                <w:color w:val="000000" w:themeColor="text1"/>
                <w:szCs w:val="24"/>
                <w:lang w:val="hr-HR" w:eastAsia="sr-Latn-CS"/>
              </w:rPr>
              <w:t>profesor dvopredmetnoga studija gdje je informatika glavni ili ravnopravan predmet</w:t>
            </w:r>
          </w:p>
          <w:p w14:paraId="7A70CB0B" w14:textId="77777777" w:rsidR="00302B1C" w:rsidRPr="00BD7681" w:rsidRDefault="00302B1C" w:rsidP="00302B1C">
            <w:pPr>
              <w:numPr>
                <w:ilvl w:val="0"/>
                <w:numId w:val="162"/>
              </w:numPr>
              <w:tabs>
                <w:tab w:val="num" w:pos="720"/>
              </w:tabs>
              <w:spacing w:after="0" w:line="240" w:lineRule="auto"/>
              <w:ind w:left="720"/>
              <w:rPr>
                <w:rFonts w:ascii="Times New Roman" w:eastAsia="Times New Roman" w:hAnsi="Times New Roman" w:cs="Times New Roman"/>
                <w:color w:val="000000" w:themeColor="text1"/>
                <w:szCs w:val="24"/>
                <w:lang w:val="hr-HR"/>
              </w:rPr>
            </w:pPr>
            <w:r w:rsidRPr="00BD7681">
              <w:rPr>
                <w:rFonts w:ascii="Times New Roman" w:eastAsia="Times New Roman" w:hAnsi="Times New Roman" w:cs="Times New Roman"/>
                <w:color w:val="000000" w:themeColor="text1"/>
                <w:szCs w:val="24"/>
                <w:lang w:val="hr-HR"/>
              </w:rPr>
              <w:t>diplomirani informatičar.</w:t>
            </w:r>
          </w:p>
          <w:p w14:paraId="542A65B9" w14:textId="77777777" w:rsidR="00302B1C" w:rsidRPr="00BD7681" w:rsidRDefault="00302B1C" w:rsidP="00302B1C">
            <w:pPr>
              <w:spacing w:after="0" w:line="240" w:lineRule="auto"/>
              <w:ind w:left="720"/>
              <w:rPr>
                <w:rFonts w:ascii="Times New Roman" w:eastAsia="Times New Roman" w:hAnsi="Times New Roman" w:cs="Times New Roman"/>
                <w:color w:val="000000" w:themeColor="text1"/>
                <w:szCs w:val="24"/>
                <w:lang w:val="hr-HR"/>
              </w:rPr>
            </w:pPr>
          </w:p>
          <w:p w14:paraId="798D4671" w14:textId="77777777" w:rsidR="00302B1C" w:rsidRPr="00BD7681" w:rsidRDefault="00302B1C" w:rsidP="00302B1C">
            <w:pPr>
              <w:spacing w:after="60" w:line="276" w:lineRule="auto"/>
              <w:rPr>
                <w:rFonts w:ascii="Times New Roman" w:eastAsia="Calibri" w:hAnsi="Times New Roman" w:cs="Times New Roman"/>
                <w:color w:val="000000" w:themeColor="text1"/>
                <w:szCs w:val="24"/>
                <w:lang w:val="hr-HR"/>
              </w:rPr>
            </w:pPr>
            <w:r w:rsidRPr="00BD7681">
              <w:rPr>
                <w:rFonts w:ascii="Times New Roman" w:eastAsia="Calibri" w:hAnsi="Times New Roman" w:cs="Times New Roman"/>
                <w:color w:val="000000" w:themeColor="text1"/>
                <w:szCs w:val="24"/>
                <w:lang w:val="hr-HR"/>
              </w:rPr>
              <w:t>Navedeni profili visoke stručne spreme (VII/1) moraju proizlaziti iz studijskoga programa u trajanju od najmanje četiri godine.</w:t>
            </w:r>
          </w:p>
          <w:p w14:paraId="3BD44DE5" w14:textId="77777777" w:rsidR="00302B1C" w:rsidRPr="00BD7681" w:rsidRDefault="00302B1C" w:rsidP="00302B1C">
            <w:pPr>
              <w:spacing w:after="60" w:line="276" w:lineRule="auto"/>
              <w:jc w:val="both"/>
              <w:rPr>
                <w:rFonts w:ascii="Times New Roman" w:eastAsia="Calibri" w:hAnsi="Times New Roman" w:cs="Times New Roman"/>
                <w:color w:val="000000" w:themeColor="text1"/>
                <w:szCs w:val="24"/>
                <w:lang w:val="hr-HR"/>
              </w:rPr>
            </w:pPr>
            <w:r w:rsidRPr="00BD7681">
              <w:rPr>
                <w:rFonts w:ascii="Times New Roman" w:eastAsia="Calibri" w:hAnsi="Times New Roman" w:cs="Times New Roman"/>
                <w:color w:val="000000" w:themeColor="text1"/>
                <w:szCs w:val="24"/>
                <w:lang w:val="hr-HR"/>
              </w:rPr>
              <w:t>Nastavu mogu izvoditi i drugi ekvivalentni profili gore navedenim profilima, stečeni pohađanjem studijskoga programa informatike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5ABD12F2" w14:textId="77777777" w:rsidR="00302B1C" w:rsidRPr="00BD7681" w:rsidRDefault="00302B1C" w:rsidP="00302B1C">
            <w:pPr>
              <w:spacing w:after="0"/>
              <w:rPr>
                <w:rFonts w:ascii="Times New Roman" w:eastAsia="Times New Roman" w:hAnsi="Times New Roman" w:cs="Times New Roman"/>
                <w:color w:val="000000" w:themeColor="text1"/>
                <w:szCs w:val="24"/>
                <w:lang w:val="hr-HR"/>
              </w:rPr>
            </w:pPr>
            <w:r w:rsidRPr="00BD7681">
              <w:rPr>
                <w:rFonts w:ascii="Times New Roman" w:eastAsia="Times New Roman" w:hAnsi="Times New Roman" w:cs="Times New Roman"/>
                <w:b/>
                <w:color w:val="000000" w:themeColor="text1"/>
                <w:szCs w:val="24"/>
                <w:lang w:val="hr-HR"/>
              </w:rPr>
              <w:t xml:space="preserve">Napomena: </w:t>
            </w:r>
            <w:r w:rsidRPr="00BD7681">
              <w:rPr>
                <w:rFonts w:ascii="Times New Roman" w:eastAsia="Times New Roman" w:hAnsi="Times New Roman" w:cs="Times New Roman"/>
                <w:color w:val="000000" w:themeColor="text1"/>
                <w:szCs w:val="24"/>
                <w:lang w:val="hr-HR"/>
              </w:rPr>
              <w:t>Nastavnici čiji profili nisu nabrojani, koji su primljeni u radni odnos do primjene ovoga nastavnog plana i programa u srednjim školama Brčko distrikta BiH, mogu i dalje izvoditi nastavu.</w:t>
            </w:r>
          </w:p>
          <w:p w14:paraId="228CB611" w14:textId="77777777" w:rsidR="00302B1C" w:rsidRPr="00BD7681" w:rsidRDefault="00302B1C" w:rsidP="00302B1C">
            <w:pPr>
              <w:rPr>
                <w:rFonts w:ascii="Arial" w:eastAsia="Times New Roman" w:hAnsi="Arial" w:cs="Arial"/>
                <w:color w:val="000000" w:themeColor="text1"/>
                <w:szCs w:val="24"/>
                <w:lang w:val="hr-HR"/>
              </w:rPr>
            </w:pPr>
            <w:r w:rsidRPr="00BD7681">
              <w:rPr>
                <w:rFonts w:ascii="Arial" w:eastAsia="Times New Roman" w:hAnsi="Arial" w:cs="Arial"/>
                <w:color w:val="000000" w:themeColor="text1"/>
                <w:szCs w:val="24"/>
                <w:lang w:val="hr-HR"/>
              </w:rPr>
              <w:br w:type="page"/>
            </w:r>
          </w:p>
          <w:p w14:paraId="0B317016" w14:textId="77777777" w:rsidR="00302B1C" w:rsidRPr="00BD7681" w:rsidRDefault="00302B1C" w:rsidP="00302B1C">
            <w:pPr>
              <w:spacing w:after="0" w:line="240" w:lineRule="auto"/>
              <w:rPr>
                <w:rFonts w:ascii="Times New Roman" w:eastAsia="Times New Roman" w:hAnsi="Times New Roman" w:cs="Times New Roman"/>
                <w:lang w:val="hr-HR"/>
              </w:rPr>
            </w:pPr>
          </w:p>
        </w:tc>
      </w:tr>
    </w:tbl>
    <w:p w14:paraId="2BFE2119" w14:textId="77777777" w:rsidR="00302B1C" w:rsidRPr="00BD7681" w:rsidRDefault="00302B1C" w:rsidP="00302B1C">
      <w:pPr>
        <w:spacing w:after="0" w:line="240" w:lineRule="auto"/>
        <w:rPr>
          <w:rFonts w:ascii="Times New Roman" w:eastAsia="Times New Roman" w:hAnsi="Times New Roman" w:cs="Times New Roman"/>
          <w:lang w:val="hr-HR"/>
        </w:rPr>
      </w:pPr>
    </w:p>
    <w:p w14:paraId="4F4899BE" w14:textId="77777777" w:rsidR="00302B1C" w:rsidRPr="00BD7681" w:rsidRDefault="00302B1C" w:rsidP="00302B1C">
      <w:pPr>
        <w:spacing w:after="0" w:line="240" w:lineRule="auto"/>
        <w:rPr>
          <w:rFonts w:ascii="Times New Roman" w:eastAsia="Times New Roman" w:hAnsi="Times New Roman" w:cs="Times New Roman"/>
          <w:lang w:val="hr-HR"/>
        </w:rPr>
      </w:pPr>
    </w:p>
    <w:p w14:paraId="2F3F00D1"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1F0F0FE5"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1FE17FFD"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28F7BE71"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4351AB00"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2F19F07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tbl>
      <w:tblPr>
        <w:tblStyle w:val="TableGrid"/>
        <w:tblpPr w:leftFromText="180" w:rightFromText="180" w:vertAnchor="text" w:horzAnchor="margin" w:tblpY="-18"/>
        <w:tblOverlap w:val="never"/>
        <w:tblW w:w="10348" w:type="dxa"/>
        <w:tblLook w:val="04A0" w:firstRow="1" w:lastRow="0" w:firstColumn="1" w:lastColumn="0" w:noHBand="0" w:noVBand="1"/>
      </w:tblPr>
      <w:tblGrid>
        <w:gridCol w:w="2410"/>
        <w:gridCol w:w="5529"/>
        <w:gridCol w:w="2409"/>
      </w:tblGrid>
      <w:tr w:rsidR="00302B1C" w:rsidRPr="00BD7681" w14:paraId="1A8A54EE" w14:textId="77777777" w:rsidTr="00967779">
        <w:tc>
          <w:tcPr>
            <w:tcW w:w="10348" w:type="dxa"/>
            <w:gridSpan w:val="3"/>
            <w:vAlign w:val="center"/>
          </w:tcPr>
          <w:p w14:paraId="112A3044"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OKVIRNI PLAN REALIZACIJE MODULA</w:t>
            </w:r>
          </w:p>
        </w:tc>
      </w:tr>
      <w:tr w:rsidR="00302B1C" w:rsidRPr="00BD7681" w14:paraId="3E8048A8" w14:textId="77777777" w:rsidTr="00967779">
        <w:tc>
          <w:tcPr>
            <w:tcW w:w="2410" w:type="dxa"/>
            <w:vMerge w:val="restart"/>
            <w:vAlign w:val="center"/>
          </w:tcPr>
          <w:p w14:paraId="47E8F917"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1. MODUL</w:t>
            </w:r>
          </w:p>
          <w:p w14:paraId="4FA8BDE6" w14:textId="77777777" w:rsidR="00302B1C" w:rsidRPr="00BD7681" w:rsidRDefault="00302B1C" w:rsidP="00302B1C">
            <w:pPr>
              <w:jc w:val="center"/>
              <w:rPr>
                <w:rFonts w:ascii="Times New Roman" w:eastAsia="Times New Roman" w:hAnsi="Times New Roman" w:cs="Times New Roman"/>
                <w:b/>
                <w:lang w:val="hr-HR"/>
              </w:rPr>
            </w:pPr>
          </w:p>
        </w:tc>
        <w:tc>
          <w:tcPr>
            <w:tcW w:w="5529" w:type="dxa"/>
          </w:tcPr>
          <w:p w14:paraId="1789F287"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Računalni sustav</w:t>
            </w:r>
          </w:p>
        </w:tc>
        <w:tc>
          <w:tcPr>
            <w:tcW w:w="2409" w:type="dxa"/>
          </w:tcPr>
          <w:p w14:paraId="2229F3F2"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4 nastavna sata</w:t>
            </w:r>
          </w:p>
        </w:tc>
      </w:tr>
      <w:tr w:rsidR="00302B1C" w:rsidRPr="00BD7681" w14:paraId="2AB4BBE4" w14:textId="77777777" w:rsidTr="00967779">
        <w:tc>
          <w:tcPr>
            <w:tcW w:w="2410" w:type="dxa"/>
            <w:vMerge/>
          </w:tcPr>
          <w:p w14:paraId="5A702248" w14:textId="77777777" w:rsidR="00302B1C" w:rsidRPr="00BD7681" w:rsidRDefault="00302B1C" w:rsidP="00302B1C">
            <w:pPr>
              <w:rPr>
                <w:rFonts w:ascii="Times New Roman" w:eastAsia="Times New Roman" w:hAnsi="Times New Roman" w:cs="Times New Roman"/>
                <w:lang w:val="hr-HR"/>
              </w:rPr>
            </w:pPr>
          </w:p>
        </w:tc>
        <w:tc>
          <w:tcPr>
            <w:tcW w:w="5529" w:type="dxa"/>
          </w:tcPr>
          <w:p w14:paraId="1AE0086A"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Operativni sustav</w:t>
            </w:r>
          </w:p>
        </w:tc>
        <w:tc>
          <w:tcPr>
            <w:tcW w:w="2409" w:type="dxa"/>
          </w:tcPr>
          <w:p w14:paraId="1FAF7F56"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2 nastavna sata </w:t>
            </w:r>
          </w:p>
        </w:tc>
      </w:tr>
      <w:tr w:rsidR="00302B1C" w:rsidRPr="00BD7681" w14:paraId="47D71B6F" w14:textId="77777777" w:rsidTr="00967779">
        <w:tc>
          <w:tcPr>
            <w:tcW w:w="2410" w:type="dxa"/>
            <w:vMerge/>
          </w:tcPr>
          <w:p w14:paraId="7298F5C3" w14:textId="77777777" w:rsidR="00302B1C" w:rsidRPr="00BD7681" w:rsidRDefault="00302B1C" w:rsidP="00302B1C">
            <w:pPr>
              <w:rPr>
                <w:rFonts w:ascii="Times New Roman" w:eastAsia="Times New Roman" w:hAnsi="Times New Roman" w:cs="Times New Roman"/>
                <w:lang w:val="hr-HR"/>
              </w:rPr>
            </w:pPr>
          </w:p>
        </w:tc>
        <w:tc>
          <w:tcPr>
            <w:tcW w:w="5529" w:type="dxa"/>
          </w:tcPr>
          <w:p w14:paraId="7119352B"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Rad s datotekama</w:t>
            </w:r>
          </w:p>
        </w:tc>
        <w:tc>
          <w:tcPr>
            <w:tcW w:w="2409" w:type="dxa"/>
          </w:tcPr>
          <w:p w14:paraId="6F19B239"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3 nastavna sata</w:t>
            </w:r>
          </w:p>
        </w:tc>
      </w:tr>
      <w:tr w:rsidR="00302B1C" w:rsidRPr="00BD7681" w14:paraId="7C9E86A9" w14:textId="77777777" w:rsidTr="00967779">
        <w:tc>
          <w:tcPr>
            <w:tcW w:w="2410" w:type="dxa"/>
            <w:vMerge/>
          </w:tcPr>
          <w:p w14:paraId="22444C5D" w14:textId="77777777" w:rsidR="00302B1C" w:rsidRPr="00BD7681" w:rsidRDefault="00302B1C" w:rsidP="00302B1C">
            <w:pPr>
              <w:rPr>
                <w:rFonts w:ascii="Times New Roman" w:eastAsia="Times New Roman" w:hAnsi="Times New Roman" w:cs="Times New Roman"/>
                <w:lang w:val="hr-HR"/>
              </w:rPr>
            </w:pPr>
          </w:p>
        </w:tc>
        <w:tc>
          <w:tcPr>
            <w:tcW w:w="5529" w:type="dxa"/>
          </w:tcPr>
          <w:p w14:paraId="313259DD"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Start meni i njegove opcije</w:t>
            </w:r>
          </w:p>
        </w:tc>
        <w:tc>
          <w:tcPr>
            <w:tcW w:w="2409" w:type="dxa"/>
          </w:tcPr>
          <w:p w14:paraId="73AE3119"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4 nastavna sata</w:t>
            </w:r>
          </w:p>
        </w:tc>
      </w:tr>
      <w:tr w:rsidR="00302B1C" w:rsidRPr="00BD7681" w14:paraId="2AFD8683" w14:textId="77777777" w:rsidTr="00967779">
        <w:tc>
          <w:tcPr>
            <w:tcW w:w="2410" w:type="dxa"/>
            <w:vMerge/>
          </w:tcPr>
          <w:p w14:paraId="68A107E3" w14:textId="77777777" w:rsidR="00302B1C" w:rsidRPr="00BD7681" w:rsidRDefault="00302B1C" w:rsidP="00302B1C">
            <w:pPr>
              <w:rPr>
                <w:rFonts w:ascii="Times New Roman" w:eastAsia="Times New Roman" w:hAnsi="Times New Roman" w:cs="Times New Roman"/>
                <w:lang w:val="hr-HR"/>
              </w:rPr>
            </w:pPr>
          </w:p>
        </w:tc>
        <w:tc>
          <w:tcPr>
            <w:tcW w:w="5529" w:type="dxa"/>
          </w:tcPr>
          <w:p w14:paraId="04B89178"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Rad s pomoćnim programima i alatima</w:t>
            </w:r>
          </w:p>
        </w:tc>
        <w:tc>
          <w:tcPr>
            <w:tcW w:w="2409" w:type="dxa"/>
          </w:tcPr>
          <w:p w14:paraId="37B161B1"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3 nastavna sata</w:t>
            </w:r>
          </w:p>
        </w:tc>
      </w:tr>
      <w:tr w:rsidR="00302B1C" w:rsidRPr="00BD7681" w14:paraId="085D03A8" w14:textId="77777777" w:rsidTr="00967779">
        <w:tc>
          <w:tcPr>
            <w:tcW w:w="2410" w:type="dxa"/>
            <w:vMerge/>
          </w:tcPr>
          <w:p w14:paraId="5B1E26CE" w14:textId="77777777" w:rsidR="00302B1C" w:rsidRPr="00BD7681" w:rsidRDefault="00302B1C" w:rsidP="00302B1C">
            <w:pPr>
              <w:rPr>
                <w:rFonts w:ascii="Times New Roman" w:eastAsia="Times New Roman" w:hAnsi="Times New Roman" w:cs="Times New Roman"/>
                <w:lang w:val="hr-HR"/>
              </w:rPr>
            </w:pPr>
          </w:p>
        </w:tc>
        <w:tc>
          <w:tcPr>
            <w:tcW w:w="5529" w:type="dxa"/>
          </w:tcPr>
          <w:p w14:paraId="2EC39729"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Obrada teksta na računalu (Word)</w:t>
            </w:r>
          </w:p>
        </w:tc>
        <w:tc>
          <w:tcPr>
            <w:tcW w:w="2409" w:type="dxa"/>
          </w:tcPr>
          <w:p w14:paraId="208AD012"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18 nastavnih sati</w:t>
            </w:r>
          </w:p>
        </w:tc>
      </w:tr>
      <w:tr w:rsidR="00302B1C" w:rsidRPr="00BD7681" w14:paraId="3410C0FE" w14:textId="77777777" w:rsidTr="00967779">
        <w:tc>
          <w:tcPr>
            <w:tcW w:w="2410" w:type="dxa"/>
          </w:tcPr>
          <w:p w14:paraId="7361F196"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0F7DF21E" w14:textId="77777777" w:rsidR="00302B1C" w:rsidRPr="00BD7681" w:rsidRDefault="00302B1C" w:rsidP="00302B1C">
            <w:pPr>
              <w:rPr>
                <w:rFonts w:ascii="Times New Roman" w:eastAsia="Times New Roman" w:hAnsi="Times New Roman" w:cs="Times New Roman"/>
                <w:lang w:val="hr-HR"/>
              </w:rPr>
            </w:pPr>
          </w:p>
        </w:tc>
        <w:tc>
          <w:tcPr>
            <w:tcW w:w="2409" w:type="dxa"/>
          </w:tcPr>
          <w:p w14:paraId="6DBE2EA7"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34 nastavnih sati</w:t>
            </w:r>
          </w:p>
        </w:tc>
      </w:tr>
      <w:tr w:rsidR="00302B1C" w:rsidRPr="00BD7681" w14:paraId="78CCBE5E" w14:textId="77777777" w:rsidTr="00967779">
        <w:tc>
          <w:tcPr>
            <w:tcW w:w="2410" w:type="dxa"/>
            <w:vMerge w:val="restart"/>
            <w:vAlign w:val="center"/>
          </w:tcPr>
          <w:p w14:paraId="01C8A1BA"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2. MODUL</w:t>
            </w:r>
          </w:p>
          <w:p w14:paraId="08F0FAB2" w14:textId="77777777" w:rsidR="00302B1C" w:rsidRPr="00BD7681" w:rsidRDefault="00302B1C" w:rsidP="00302B1C">
            <w:pPr>
              <w:jc w:val="center"/>
              <w:rPr>
                <w:rFonts w:ascii="Times New Roman" w:eastAsia="Times New Roman" w:hAnsi="Times New Roman" w:cs="Times New Roman"/>
                <w:szCs w:val="24"/>
                <w:lang w:val="hr-HR"/>
              </w:rPr>
            </w:pPr>
          </w:p>
        </w:tc>
        <w:tc>
          <w:tcPr>
            <w:tcW w:w="5529" w:type="dxa"/>
          </w:tcPr>
          <w:p w14:paraId="1FCE32E5"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Program za tablične proračune – Excel</w:t>
            </w:r>
          </w:p>
        </w:tc>
        <w:tc>
          <w:tcPr>
            <w:tcW w:w="2409" w:type="dxa"/>
          </w:tcPr>
          <w:p w14:paraId="44833673"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22 nastavna sata</w:t>
            </w:r>
          </w:p>
        </w:tc>
      </w:tr>
      <w:tr w:rsidR="00302B1C" w:rsidRPr="00BD7681" w14:paraId="2746663E" w14:textId="77777777" w:rsidTr="00967779">
        <w:tc>
          <w:tcPr>
            <w:tcW w:w="2410" w:type="dxa"/>
            <w:vMerge/>
          </w:tcPr>
          <w:p w14:paraId="61B0038C" w14:textId="77777777" w:rsidR="00302B1C" w:rsidRPr="00BD7681" w:rsidRDefault="00302B1C" w:rsidP="00302B1C">
            <w:pPr>
              <w:rPr>
                <w:rFonts w:ascii="Times New Roman" w:eastAsia="Times New Roman" w:hAnsi="Times New Roman" w:cs="Times New Roman"/>
                <w:b/>
                <w:lang w:val="hr-HR"/>
              </w:rPr>
            </w:pPr>
          </w:p>
        </w:tc>
        <w:tc>
          <w:tcPr>
            <w:tcW w:w="5529" w:type="dxa"/>
          </w:tcPr>
          <w:p w14:paraId="3885052D"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Izrada računalnih prezentacija – PowerPoint  </w:t>
            </w:r>
          </w:p>
        </w:tc>
        <w:tc>
          <w:tcPr>
            <w:tcW w:w="2409" w:type="dxa"/>
          </w:tcPr>
          <w:p w14:paraId="622457BA"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8 nastavnih sati</w:t>
            </w:r>
          </w:p>
        </w:tc>
      </w:tr>
      <w:tr w:rsidR="00302B1C" w:rsidRPr="00BD7681" w14:paraId="3FDDB13E" w14:textId="77777777" w:rsidTr="00967779">
        <w:tc>
          <w:tcPr>
            <w:tcW w:w="2410" w:type="dxa"/>
            <w:vMerge/>
          </w:tcPr>
          <w:p w14:paraId="52CD3309" w14:textId="77777777" w:rsidR="00302B1C" w:rsidRPr="00BD7681" w:rsidRDefault="00302B1C" w:rsidP="00302B1C">
            <w:pPr>
              <w:rPr>
                <w:rFonts w:ascii="Times New Roman" w:eastAsia="Times New Roman" w:hAnsi="Times New Roman" w:cs="Times New Roman"/>
                <w:b/>
                <w:lang w:val="hr-HR"/>
              </w:rPr>
            </w:pPr>
          </w:p>
        </w:tc>
        <w:tc>
          <w:tcPr>
            <w:tcW w:w="5529" w:type="dxa"/>
          </w:tcPr>
          <w:p w14:paraId="252BCA4C"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Internet servisi</w:t>
            </w:r>
          </w:p>
        </w:tc>
        <w:tc>
          <w:tcPr>
            <w:tcW w:w="2409" w:type="dxa"/>
          </w:tcPr>
          <w:p w14:paraId="1BFC79E9"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6 nastavnih sati</w:t>
            </w:r>
          </w:p>
        </w:tc>
      </w:tr>
      <w:tr w:rsidR="00302B1C" w:rsidRPr="00BD7681" w14:paraId="442EFD18" w14:textId="77777777" w:rsidTr="00967779">
        <w:tc>
          <w:tcPr>
            <w:tcW w:w="2410" w:type="dxa"/>
          </w:tcPr>
          <w:p w14:paraId="36E569F2"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p w14:paraId="1A1E3B43" w14:textId="77777777" w:rsidR="00302B1C" w:rsidRPr="00BD7681" w:rsidRDefault="00302B1C" w:rsidP="00302B1C">
            <w:pPr>
              <w:rPr>
                <w:rFonts w:ascii="Times New Roman" w:eastAsia="Times New Roman" w:hAnsi="Times New Roman" w:cs="Times New Roman"/>
                <w:szCs w:val="24"/>
                <w:lang w:val="hr-HR"/>
              </w:rPr>
            </w:pPr>
          </w:p>
        </w:tc>
        <w:tc>
          <w:tcPr>
            <w:tcW w:w="5529" w:type="dxa"/>
          </w:tcPr>
          <w:p w14:paraId="14D444B8" w14:textId="77777777" w:rsidR="00302B1C" w:rsidRPr="00BD7681" w:rsidRDefault="00302B1C" w:rsidP="00302B1C">
            <w:pPr>
              <w:rPr>
                <w:rFonts w:ascii="Times New Roman" w:eastAsia="Times New Roman" w:hAnsi="Times New Roman" w:cs="Times New Roman"/>
                <w:lang w:val="hr-HR"/>
              </w:rPr>
            </w:pPr>
          </w:p>
        </w:tc>
        <w:tc>
          <w:tcPr>
            <w:tcW w:w="2409" w:type="dxa"/>
          </w:tcPr>
          <w:p w14:paraId="2E5D1658" w14:textId="77777777" w:rsidR="00302B1C" w:rsidRPr="00BD7681" w:rsidRDefault="00302B1C" w:rsidP="00302B1C">
            <w:pP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36 nastavnih sati</w:t>
            </w:r>
          </w:p>
        </w:tc>
      </w:tr>
    </w:tbl>
    <w:p w14:paraId="59B0545D"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5CA15B0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352E4DA6"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4C65A9ED"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7334D404"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4CB6A55F"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15F31A89"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2A4DB84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02A2A88D"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3528E444"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7CC9E3A3"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682EDA60"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627F6BCF" w14:textId="77777777" w:rsidR="00302B1C" w:rsidRPr="00BD7681" w:rsidRDefault="00302B1C" w:rsidP="00F757B0">
      <w:pPr>
        <w:spacing w:after="0" w:line="240" w:lineRule="auto"/>
        <w:rPr>
          <w:rFonts w:ascii="Times New Roman" w:eastAsia="Times New Roman" w:hAnsi="Times New Roman" w:cs="Times New Roman"/>
          <w:bCs/>
          <w:lang w:val="hr-HR"/>
        </w:rPr>
      </w:pPr>
    </w:p>
    <w:p w14:paraId="4D57D21E"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3D24B4A5"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4432FF6C"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737DB822"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23" w:name="_Toc106022716"/>
      <w:bookmarkStart w:id="24" w:name="_Toc108678056"/>
      <w:bookmarkStart w:id="25" w:name="_Toc109642965"/>
      <w:r w:rsidRPr="00BD7681">
        <w:rPr>
          <w:rFonts w:ascii="Times New Roman" w:eastAsia="Times New Roman" w:hAnsi="Times New Roman" w:cs="Times New Roman"/>
          <w:b/>
          <w:bCs/>
          <w:szCs w:val="24"/>
          <w:lang w:val="hr-HR"/>
        </w:rPr>
        <w:t>FIZIKA</w:t>
      </w:r>
      <w:bookmarkEnd w:id="23"/>
      <w:bookmarkEnd w:id="24"/>
      <w:bookmarkEnd w:id="25"/>
    </w:p>
    <w:p w14:paraId="390DF1C1" w14:textId="77777777" w:rsidR="00302B1C" w:rsidRPr="00BD7681" w:rsidRDefault="00302B1C" w:rsidP="00302B1C">
      <w:pPr>
        <w:spacing w:after="0" w:line="240" w:lineRule="auto"/>
        <w:rPr>
          <w:rFonts w:ascii="Times New Roman" w:eastAsia="Times New Roman" w:hAnsi="Times New Roman" w:cs="Times New Roman"/>
          <w:lang w:val="hr-HR"/>
        </w:rPr>
      </w:pPr>
    </w:p>
    <w:p w14:paraId="67004743" w14:textId="77777777" w:rsidR="00302B1C" w:rsidRPr="00BD7681" w:rsidRDefault="00302B1C" w:rsidP="00302B1C">
      <w:pPr>
        <w:spacing w:after="0" w:line="240" w:lineRule="auto"/>
        <w:rPr>
          <w:rFonts w:ascii="Times New Roman" w:eastAsia="Times New Roman" w:hAnsi="Times New Roman" w:cs="Times New Roman"/>
          <w:lang w:val="hr-HR"/>
        </w:rPr>
      </w:pPr>
    </w:p>
    <w:p w14:paraId="10BAC07E"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GODIŠNJI BROJ NASTAVNIH SATI: 70</w:t>
      </w:r>
    </w:p>
    <w:p w14:paraId="67774B82"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 BROJ NASTAVNIH SATI: 2</w:t>
      </w:r>
    </w:p>
    <w:p w14:paraId="66989ABB"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BROJ MODULA: 2</w:t>
      </w:r>
    </w:p>
    <w:p w14:paraId="0774F657"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2D1B2B7E"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066049FB" w14:textId="77777777" w:rsidR="00302B1C" w:rsidRPr="00BD7681" w:rsidRDefault="00302B1C" w:rsidP="00302B1C">
      <w:pPr>
        <w:spacing w:after="0" w:line="240" w:lineRule="auto"/>
        <w:jc w:val="center"/>
        <w:rPr>
          <w:rFonts w:ascii="Times New Roman" w:eastAsia="Times New Roman" w:hAnsi="Times New Roman" w:cs="Times New Roman"/>
          <w:bCs/>
          <w:lang w:val="hr-HR"/>
        </w:rPr>
      </w:pPr>
    </w:p>
    <w:p w14:paraId="3702E76B"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0574C76C"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6C131BA6"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3418AFF5"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32231F33"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0870AF2A"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65FC843F"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236A4240"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3E7C512A"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42428FC6"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0E927EC4"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2515E4E5"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53FAE7CD"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5B9B8FAB"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79E3780C"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268157E7"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4B15EFFD"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23A4AA28" w14:textId="77777777" w:rsidR="00302B1C" w:rsidRPr="00BD7681" w:rsidRDefault="00302B1C" w:rsidP="00302B1C">
      <w:pPr>
        <w:spacing w:after="0" w:line="240" w:lineRule="auto"/>
        <w:rPr>
          <w:rFonts w:ascii="Times New Roman" w:eastAsia="Times New Roman" w:hAnsi="Times New Roman" w:cs="Times New Roman"/>
          <w:lang w:val="hr-HR"/>
        </w:rPr>
      </w:pPr>
    </w:p>
    <w:p w14:paraId="7F2093EC" w14:textId="77777777" w:rsidR="00302B1C" w:rsidRPr="00BD7681" w:rsidRDefault="00302B1C" w:rsidP="00302B1C">
      <w:pPr>
        <w:spacing w:after="0" w:line="240" w:lineRule="auto"/>
        <w:rPr>
          <w:rFonts w:ascii="Times New Roman" w:eastAsia="Times New Roman" w:hAnsi="Times New Roman" w:cs="Times New Roman"/>
          <w:lang w:val="hr-HR"/>
        </w:rPr>
      </w:pPr>
    </w:p>
    <w:p w14:paraId="1FD7CB4F"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349F51DE" w14:textId="77777777" w:rsidR="00302B1C" w:rsidRPr="00BD7681" w:rsidRDefault="00302B1C" w:rsidP="00302B1C">
      <w:pPr>
        <w:spacing w:after="0" w:line="240" w:lineRule="auto"/>
        <w:rPr>
          <w:rFonts w:ascii="Times New Roman" w:eastAsia="Times New Roman" w:hAnsi="Times New Roman" w:cs="Times New Roman"/>
          <w:lang w:val="hr-HR"/>
        </w:rPr>
      </w:pPr>
    </w:p>
    <w:p w14:paraId="5F148604" w14:textId="77777777" w:rsidR="00302B1C" w:rsidRPr="00BD7681" w:rsidRDefault="00302B1C" w:rsidP="00302B1C">
      <w:pPr>
        <w:spacing w:after="0" w:line="240" w:lineRule="auto"/>
        <w:rPr>
          <w:rFonts w:ascii="Times New Roman" w:eastAsia="Times New Roman" w:hAnsi="Times New Roman" w:cs="Times New Roman"/>
          <w:lang w:val="hr-HR"/>
        </w:rPr>
      </w:pPr>
    </w:p>
    <w:p w14:paraId="31663586" w14:textId="77777777" w:rsidR="00302B1C" w:rsidRPr="00BD7681" w:rsidRDefault="00302B1C" w:rsidP="00302B1C">
      <w:pPr>
        <w:spacing w:after="0" w:line="240" w:lineRule="auto"/>
        <w:rPr>
          <w:rFonts w:ascii="Times New Roman" w:eastAsia="Times New Roman" w:hAnsi="Times New Roman" w:cs="Times New Roman"/>
          <w:lang w:val="hr-HR"/>
        </w:rPr>
      </w:pPr>
    </w:p>
    <w:p w14:paraId="39202900" w14:textId="77777777" w:rsidR="00302B1C" w:rsidRPr="00BD7681" w:rsidRDefault="00302B1C" w:rsidP="00302B1C">
      <w:pPr>
        <w:spacing w:after="0" w:line="240" w:lineRule="auto"/>
        <w:rPr>
          <w:rFonts w:ascii="Times New Roman" w:eastAsia="Times New Roman" w:hAnsi="Times New Roman" w:cs="Times New Roman"/>
          <w:lang w:val="hr-HR"/>
        </w:rPr>
      </w:pPr>
    </w:p>
    <w:p w14:paraId="21D1BE3E" w14:textId="77777777" w:rsidR="00302B1C" w:rsidRPr="00BD7681" w:rsidRDefault="00302B1C" w:rsidP="00302B1C">
      <w:pPr>
        <w:spacing w:after="0" w:line="240" w:lineRule="auto"/>
        <w:rPr>
          <w:rFonts w:ascii="Times New Roman" w:eastAsia="Times New Roman" w:hAnsi="Times New Roman" w:cs="Times New Roman"/>
          <w:lang w:val="hr-HR"/>
        </w:rPr>
      </w:pPr>
    </w:p>
    <w:p w14:paraId="067C10D1" w14:textId="77777777" w:rsidR="00302B1C" w:rsidRPr="00BD7681" w:rsidRDefault="00302B1C" w:rsidP="00302B1C">
      <w:pPr>
        <w:spacing w:after="0" w:line="240" w:lineRule="auto"/>
        <w:rPr>
          <w:rFonts w:ascii="Times New Roman" w:eastAsia="Times New Roman" w:hAnsi="Times New Roman" w:cs="Times New Roman"/>
          <w:lang w:val="hr-HR"/>
        </w:rPr>
      </w:pPr>
    </w:p>
    <w:p w14:paraId="609DCF8E" w14:textId="77777777" w:rsidR="00302B1C" w:rsidRPr="00BD7681" w:rsidRDefault="00302B1C" w:rsidP="00302B1C">
      <w:pPr>
        <w:spacing w:after="0" w:line="240" w:lineRule="auto"/>
        <w:rPr>
          <w:rFonts w:ascii="Times New Roman" w:eastAsia="Times New Roman" w:hAnsi="Times New Roman" w:cs="Times New Roman"/>
          <w:lang w:val="hr-HR"/>
        </w:rPr>
      </w:pPr>
    </w:p>
    <w:p w14:paraId="21306C2E" w14:textId="77777777" w:rsidR="00302B1C" w:rsidRPr="00BD7681" w:rsidRDefault="00302B1C" w:rsidP="00302B1C">
      <w:pPr>
        <w:spacing w:after="0" w:line="240" w:lineRule="auto"/>
        <w:rPr>
          <w:rFonts w:ascii="Times New Roman" w:eastAsia="Times New Roman" w:hAnsi="Times New Roman" w:cs="Times New Roman"/>
          <w:lang w:val="hr-HR"/>
        </w:rPr>
      </w:pPr>
    </w:p>
    <w:p w14:paraId="59B2E246" w14:textId="77777777" w:rsidR="00302B1C" w:rsidRPr="00BD7681" w:rsidRDefault="00302B1C" w:rsidP="00302B1C">
      <w:pPr>
        <w:spacing w:after="0" w:line="240" w:lineRule="auto"/>
        <w:rPr>
          <w:rFonts w:ascii="Times New Roman" w:eastAsia="Times New Roman" w:hAnsi="Times New Roman" w:cs="Times New Roman"/>
          <w:lang w:val="hr-HR"/>
        </w:rPr>
      </w:pPr>
    </w:p>
    <w:p w14:paraId="3E9F6ECC" w14:textId="77777777" w:rsidR="00302B1C" w:rsidRPr="00BD7681" w:rsidRDefault="00302B1C" w:rsidP="00302B1C">
      <w:pPr>
        <w:spacing w:after="0" w:line="240" w:lineRule="auto"/>
        <w:rPr>
          <w:rFonts w:ascii="Times New Roman" w:eastAsia="Times New Roman" w:hAnsi="Times New Roman" w:cs="Times New Roman"/>
          <w:lang w:val="hr-HR"/>
        </w:rPr>
      </w:pPr>
    </w:p>
    <w:p w14:paraId="056A5A03" w14:textId="77777777" w:rsidR="00302B1C" w:rsidRPr="00BD7681" w:rsidRDefault="00302B1C" w:rsidP="00302B1C">
      <w:pPr>
        <w:spacing w:after="0" w:line="240" w:lineRule="auto"/>
        <w:rPr>
          <w:rFonts w:ascii="Times New Roman" w:eastAsia="Times New Roman" w:hAnsi="Times New Roman" w:cs="Times New Roman"/>
          <w:lang w:val="hr-HR"/>
        </w:rPr>
      </w:pPr>
    </w:p>
    <w:p w14:paraId="5C0BC6A8" w14:textId="77777777" w:rsidR="00302B1C" w:rsidRPr="00BD7681" w:rsidRDefault="00302B1C" w:rsidP="00302B1C">
      <w:pPr>
        <w:spacing w:after="0" w:line="240" w:lineRule="auto"/>
        <w:rPr>
          <w:rFonts w:ascii="Times New Roman" w:eastAsia="Times New Roman" w:hAnsi="Times New Roman" w:cs="Times New Roman"/>
          <w:lang w:val="hr-HR"/>
        </w:rPr>
      </w:pPr>
    </w:p>
    <w:p w14:paraId="4AD10342" w14:textId="77777777" w:rsidR="00302B1C" w:rsidRPr="00BD7681" w:rsidRDefault="00302B1C" w:rsidP="00302B1C">
      <w:pPr>
        <w:spacing w:after="0" w:line="240" w:lineRule="auto"/>
        <w:rPr>
          <w:rFonts w:ascii="Times New Roman" w:eastAsia="Times New Roman" w:hAnsi="Times New Roman" w:cs="Times New Roman"/>
          <w:lang w:val="hr-HR"/>
        </w:rPr>
      </w:pPr>
    </w:p>
    <w:p w14:paraId="4F76C7DA" w14:textId="77777777" w:rsidR="00302B1C" w:rsidRPr="00BD7681" w:rsidRDefault="00302B1C" w:rsidP="00302B1C">
      <w:pPr>
        <w:spacing w:after="0" w:line="240" w:lineRule="auto"/>
        <w:rPr>
          <w:rFonts w:ascii="Times New Roman" w:eastAsia="Times New Roman" w:hAnsi="Times New Roman" w:cs="Times New Roman"/>
          <w:lang w:val="hr-HR"/>
        </w:rPr>
      </w:pPr>
    </w:p>
    <w:p w14:paraId="1ADDDDF9" w14:textId="77777777" w:rsidR="00302B1C" w:rsidRPr="00BD7681" w:rsidRDefault="00302B1C" w:rsidP="00302B1C">
      <w:pPr>
        <w:spacing w:after="0" w:line="240" w:lineRule="auto"/>
        <w:rPr>
          <w:rFonts w:ascii="Times New Roman" w:eastAsia="Times New Roman" w:hAnsi="Times New Roman" w:cs="Times New Roman"/>
          <w:lang w:val="hr-HR"/>
        </w:rPr>
      </w:pPr>
    </w:p>
    <w:p w14:paraId="4C9962E3" w14:textId="77777777" w:rsidR="00302B1C" w:rsidRPr="00BD7681" w:rsidRDefault="00302B1C" w:rsidP="00302B1C">
      <w:pPr>
        <w:spacing w:after="0" w:line="240" w:lineRule="auto"/>
        <w:rPr>
          <w:rFonts w:ascii="Times New Roman" w:eastAsia="Times New Roman" w:hAnsi="Times New Roman" w:cs="Times New Roman"/>
          <w:lang w:val="hr-HR"/>
        </w:rPr>
      </w:pPr>
    </w:p>
    <w:p w14:paraId="3373789B" w14:textId="77777777" w:rsidR="00302B1C" w:rsidRPr="00BD7681" w:rsidRDefault="00302B1C" w:rsidP="00302B1C">
      <w:pPr>
        <w:spacing w:after="0" w:line="240" w:lineRule="auto"/>
        <w:rPr>
          <w:rFonts w:ascii="Times New Roman" w:eastAsia="Times New Roman" w:hAnsi="Times New Roman" w:cs="Times New Roman"/>
          <w:lang w:val="hr-HR"/>
        </w:rPr>
      </w:pPr>
    </w:p>
    <w:p w14:paraId="6FE6997D" w14:textId="77777777" w:rsidR="00302B1C" w:rsidRPr="00BD7681" w:rsidRDefault="00302B1C" w:rsidP="00302B1C">
      <w:pPr>
        <w:spacing w:after="0" w:line="240" w:lineRule="auto"/>
        <w:rPr>
          <w:rFonts w:ascii="Times New Roman" w:eastAsia="Times New Roman" w:hAnsi="Times New Roman" w:cs="Times New Roman"/>
          <w:lang w:val="hr-HR"/>
        </w:rPr>
      </w:pPr>
    </w:p>
    <w:p w14:paraId="7C9B3FAD" w14:textId="77777777" w:rsidR="00302B1C" w:rsidRPr="00BD7681" w:rsidRDefault="00302B1C" w:rsidP="00302B1C">
      <w:pPr>
        <w:spacing w:after="0" w:line="240" w:lineRule="auto"/>
        <w:rPr>
          <w:rFonts w:ascii="Times New Roman" w:eastAsia="Times New Roman" w:hAnsi="Times New Roman" w:cs="Times New Roman"/>
          <w:lang w:val="hr-HR"/>
        </w:rPr>
      </w:pPr>
    </w:p>
    <w:p w14:paraId="6AE6C602" w14:textId="77777777" w:rsidR="00302B1C" w:rsidRPr="00BD7681" w:rsidRDefault="00302B1C" w:rsidP="00302B1C">
      <w:pPr>
        <w:spacing w:after="0" w:line="240" w:lineRule="auto"/>
        <w:rPr>
          <w:rFonts w:ascii="Times New Roman" w:eastAsia="Times New Roman" w:hAnsi="Times New Roman" w:cs="Times New Roman"/>
          <w:lang w:val="hr-HR"/>
        </w:rPr>
      </w:pPr>
    </w:p>
    <w:p w14:paraId="324725CD" w14:textId="77777777" w:rsidR="00302B1C" w:rsidRPr="00BD7681" w:rsidRDefault="00302B1C" w:rsidP="00302B1C">
      <w:pPr>
        <w:spacing w:after="0" w:line="240" w:lineRule="auto"/>
        <w:rPr>
          <w:rFonts w:ascii="Times New Roman" w:eastAsia="Times New Roman" w:hAnsi="Times New Roman" w:cs="Times New Roman"/>
          <w:lang w:val="hr-HR"/>
        </w:rPr>
      </w:pPr>
    </w:p>
    <w:p w14:paraId="6E81F2AD" w14:textId="77777777" w:rsidR="00302B1C" w:rsidRPr="00BD7681" w:rsidRDefault="00302B1C" w:rsidP="00302B1C">
      <w:pPr>
        <w:spacing w:after="0" w:line="240" w:lineRule="auto"/>
        <w:rPr>
          <w:rFonts w:ascii="Times New Roman" w:eastAsia="Times New Roman" w:hAnsi="Times New Roman" w:cs="Times New Roman"/>
          <w:lang w:val="hr-HR"/>
        </w:rPr>
      </w:pPr>
    </w:p>
    <w:p w14:paraId="0A47C273" w14:textId="77777777" w:rsidR="00302B1C" w:rsidRPr="00BD7681" w:rsidRDefault="00302B1C" w:rsidP="00302B1C">
      <w:pPr>
        <w:tabs>
          <w:tab w:val="left" w:pos="3600"/>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ab/>
      </w:r>
    </w:p>
    <w:p w14:paraId="7DFB62F5" w14:textId="77777777" w:rsidR="00302B1C" w:rsidRPr="00BD7681" w:rsidRDefault="00302B1C" w:rsidP="00302B1C">
      <w:pPr>
        <w:tabs>
          <w:tab w:val="left" w:pos="3600"/>
        </w:tabs>
        <w:spacing w:after="0" w:line="240" w:lineRule="auto"/>
        <w:rPr>
          <w:rFonts w:ascii="Times New Roman" w:eastAsia="Times New Roman" w:hAnsi="Times New Roman" w:cs="Times New Roman"/>
          <w:lang w:val="hr-HR"/>
        </w:rPr>
      </w:pPr>
    </w:p>
    <w:p w14:paraId="30103F26" w14:textId="77777777" w:rsidR="00302B1C" w:rsidRPr="00BD7681" w:rsidRDefault="00302B1C" w:rsidP="00302B1C">
      <w:pPr>
        <w:spacing w:after="0" w:line="240" w:lineRule="auto"/>
        <w:rPr>
          <w:rFonts w:ascii="Times New Roman" w:eastAsia="Times New Roman" w:hAnsi="Times New Roman" w:cs="Times New Roman"/>
          <w:lang w:val="hr-HR"/>
        </w:rPr>
      </w:pPr>
    </w:p>
    <w:p w14:paraId="7A536F3D" w14:textId="77777777" w:rsidR="00302B1C" w:rsidRPr="00BD7681" w:rsidRDefault="00302B1C" w:rsidP="00302B1C">
      <w:pPr>
        <w:spacing w:after="0" w:line="240" w:lineRule="auto"/>
        <w:rPr>
          <w:rFonts w:ascii="Times New Roman" w:eastAsia="Times New Roman" w:hAnsi="Times New Roman" w:cs="Times New Roman"/>
          <w:lang w:val="hr-H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419"/>
        <w:gridCol w:w="6653"/>
      </w:tblGrid>
      <w:tr w:rsidR="00302B1C" w:rsidRPr="00BD7681" w14:paraId="70A68E42" w14:textId="77777777" w:rsidTr="00967779">
        <w:trPr>
          <w:jc w:val="center"/>
        </w:trPr>
        <w:tc>
          <w:tcPr>
            <w:tcW w:w="1041" w:type="pct"/>
            <w:tcBorders>
              <w:bottom w:val="single" w:sz="4" w:space="0" w:color="auto"/>
            </w:tcBorders>
            <w:shd w:val="clear" w:color="auto" w:fill="auto"/>
          </w:tcPr>
          <w:p w14:paraId="6DDF8094"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Predmet (naziv)</w:t>
            </w:r>
          </w:p>
        </w:tc>
        <w:tc>
          <w:tcPr>
            <w:tcW w:w="3959" w:type="pct"/>
            <w:gridSpan w:val="2"/>
            <w:tcBorders>
              <w:bottom w:val="single" w:sz="4" w:space="0" w:color="auto"/>
            </w:tcBorders>
            <w:shd w:val="clear" w:color="auto" w:fill="auto"/>
          </w:tcPr>
          <w:p w14:paraId="32548CB3"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FIZIKA</w:t>
            </w:r>
          </w:p>
        </w:tc>
      </w:tr>
      <w:tr w:rsidR="00302B1C" w:rsidRPr="00BD7681" w14:paraId="48D1A647" w14:textId="77777777" w:rsidTr="00967779">
        <w:trPr>
          <w:jc w:val="center"/>
        </w:trPr>
        <w:tc>
          <w:tcPr>
            <w:tcW w:w="1041" w:type="pct"/>
            <w:tcBorders>
              <w:bottom w:val="single" w:sz="4" w:space="0" w:color="auto"/>
            </w:tcBorders>
            <w:shd w:val="clear" w:color="auto" w:fill="auto"/>
          </w:tcPr>
          <w:p w14:paraId="40AC750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(naziv):</w:t>
            </w:r>
          </w:p>
        </w:tc>
        <w:tc>
          <w:tcPr>
            <w:tcW w:w="3959" w:type="pct"/>
            <w:gridSpan w:val="2"/>
            <w:tcBorders>
              <w:bottom w:val="single" w:sz="4" w:space="0" w:color="auto"/>
            </w:tcBorders>
            <w:shd w:val="clear" w:color="auto" w:fill="auto"/>
          </w:tcPr>
          <w:p w14:paraId="3311B175"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Mehanika. Toplinske pojave</w:t>
            </w:r>
          </w:p>
        </w:tc>
      </w:tr>
      <w:tr w:rsidR="00302B1C" w:rsidRPr="00BD7681" w14:paraId="29B87FC9" w14:textId="77777777" w:rsidTr="00967779">
        <w:trPr>
          <w:jc w:val="center"/>
        </w:trPr>
        <w:tc>
          <w:tcPr>
            <w:tcW w:w="1041" w:type="pct"/>
            <w:tcBorders>
              <w:right w:val="nil"/>
            </w:tcBorders>
            <w:shd w:val="clear" w:color="auto" w:fill="auto"/>
          </w:tcPr>
          <w:p w14:paraId="2DE4C44A"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 modula</w:t>
            </w:r>
          </w:p>
        </w:tc>
        <w:tc>
          <w:tcPr>
            <w:tcW w:w="3959" w:type="pct"/>
            <w:gridSpan w:val="2"/>
            <w:tcBorders>
              <w:right w:val="single" w:sz="4" w:space="0" w:color="auto"/>
            </w:tcBorders>
            <w:shd w:val="clear" w:color="auto" w:fill="auto"/>
          </w:tcPr>
          <w:p w14:paraId="3C4B2433"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1.</w:t>
            </w:r>
          </w:p>
        </w:tc>
      </w:tr>
      <w:tr w:rsidR="00302B1C" w:rsidRPr="00BD7681" w14:paraId="11BA49CC" w14:textId="77777777" w:rsidTr="00967779">
        <w:trPr>
          <w:jc w:val="center"/>
        </w:trPr>
        <w:tc>
          <w:tcPr>
            <w:tcW w:w="5000" w:type="pct"/>
            <w:gridSpan w:val="3"/>
            <w:tcBorders>
              <w:right w:val="single" w:sz="4" w:space="0" w:color="auto"/>
            </w:tcBorders>
            <w:shd w:val="clear" w:color="auto" w:fill="auto"/>
          </w:tcPr>
          <w:p w14:paraId="260B11E5"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51D6FBEE" w14:textId="77777777" w:rsidTr="00967779">
        <w:trPr>
          <w:jc w:val="center"/>
        </w:trPr>
        <w:tc>
          <w:tcPr>
            <w:tcW w:w="5000" w:type="pct"/>
            <w:gridSpan w:val="3"/>
            <w:shd w:val="clear" w:color="auto" w:fill="auto"/>
          </w:tcPr>
          <w:p w14:paraId="32ADD527"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Učenici trebaju upoznati osnovne mehaničke i toplinske pojave i zakone po kojima se one odvijaju kako bi ih razumjeli, a znanja koristili pri rješavanju konkretnih zadataka u svojoj praksi.</w:t>
            </w:r>
          </w:p>
        </w:tc>
      </w:tr>
      <w:tr w:rsidR="00302B1C" w:rsidRPr="00BD7681" w14:paraId="6C818D1E" w14:textId="77777777" w:rsidTr="00967779">
        <w:trPr>
          <w:jc w:val="center"/>
        </w:trPr>
        <w:tc>
          <w:tcPr>
            <w:tcW w:w="5000" w:type="pct"/>
            <w:gridSpan w:val="3"/>
            <w:shd w:val="clear" w:color="auto" w:fill="auto"/>
          </w:tcPr>
          <w:p w14:paraId="3F8BAD3B"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 zahtjevi / Preduvjeti</w:t>
            </w:r>
          </w:p>
        </w:tc>
      </w:tr>
      <w:tr w:rsidR="00302B1C" w:rsidRPr="00BD7681" w14:paraId="114D83AF" w14:textId="77777777" w:rsidTr="00967779">
        <w:trPr>
          <w:jc w:val="center"/>
        </w:trPr>
        <w:tc>
          <w:tcPr>
            <w:tcW w:w="5000" w:type="pct"/>
            <w:gridSpan w:val="3"/>
            <w:shd w:val="clear" w:color="auto" w:fill="auto"/>
          </w:tcPr>
          <w:p w14:paraId="410FAC3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Osnovno znanje iz fizike stečeno u osnovnoj školi.</w:t>
            </w:r>
          </w:p>
        </w:tc>
      </w:tr>
      <w:tr w:rsidR="00302B1C" w:rsidRPr="00BD7681" w14:paraId="4C5853DE" w14:textId="77777777" w:rsidTr="00967779">
        <w:trPr>
          <w:jc w:val="center"/>
        </w:trPr>
        <w:tc>
          <w:tcPr>
            <w:tcW w:w="5000" w:type="pct"/>
            <w:gridSpan w:val="3"/>
            <w:shd w:val="clear" w:color="auto" w:fill="auto"/>
          </w:tcPr>
          <w:p w14:paraId="65C186A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532CB68A" w14:textId="77777777" w:rsidTr="00967779">
        <w:trPr>
          <w:jc w:val="center"/>
        </w:trPr>
        <w:tc>
          <w:tcPr>
            <w:tcW w:w="5000" w:type="pct"/>
            <w:gridSpan w:val="3"/>
            <w:shd w:val="clear" w:color="auto" w:fill="auto"/>
          </w:tcPr>
          <w:p w14:paraId="73964E40" w14:textId="77777777" w:rsidR="00302B1C" w:rsidRPr="00BD7681" w:rsidRDefault="00302B1C" w:rsidP="00302B1C">
            <w:pPr>
              <w:numPr>
                <w:ilvl w:val="0"/>
                <w:numId w:val="268"/>
              </w:numPr>
              <w:tabs>
                <w:tab w:val="left" w:pos="567"/>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ponavljanje i produbljivanje osnovnih pojmova i zakonitosti mehanike i topline, </w:t>
            </w:r>
          </w:p>
          <w:p w14:paraId="6844EEF3" w14:textId="77777777" w:rsidR="00302B1C" w:rsidRPr="00BD7681" w:rsidRDefault="00302B1C" w:rsidP="00302B1C">
            <w:pPr>
              <w:numPr>
                <w:ilvl w:val="0"/>
                <w:numId w:val="268"/>
              </w:numPr>
              <w:tabs>
                <w:tab w:val="left" w:pos="567"/>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upoznavanje posebnosti metoda istraživanja u fizici i tehnici,</w:t>
            </w:r>
          </w:p>
          <w:p w14:paraId="378FCA4D" w14:textId="77777777" w:rsidR="00302B1C" w:rsidRPr="00BD7681" w:rsidRDefault="00302B1C" w:rsidP="00302B1C">
            <w:pPr>
              <w:numPr>
                <w:ilvl w:val="0"/>
                <w:numId w:val="268"/>
              </w:numPr>
              <w:tabs>
                <w:tab w:val="left" w:pos="567"/>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 uvjerljivosti u objektivnost i uporabljivost fizičkih zakona,</w:t>
            </w:r>
          </w:p>
          <w:p w14:paraId="2250C6A3" w14:textId="77777777" w:rsidR="00302B1C" w:rsidRPr="00BD7681" w:rsidRDefault="00302B1C" w:rsidP="00302B1C">
            <w:pPr>
              <w:numPr>
                <w:ilvl w:val="0"/>
                <w:numId w:val="268"/>
              </w:numPr>
              <w:tabs>
                <w:tab w:val="left" w:pos="567"/>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sposobnosti spoznajnoga promatranja, uočavanja i izdvajanja važnih elemenata fizičkih pojava,</w:t>
            </w:r>
          </w:p>
          <w:p w14:paraId="0FE12CD1" w14:textId="77777777" w:rsidR="00302B1C" w:rsidRPr="00BD7681" w:rsidRDefault="00302B1C" w:rsidP="00302B1C">
            <w:pPr>
              <w:numPr>
                <w:ilvl w:val="0"/>
                <w:numId w:val="268"/>
              </w:numPr>
              <w:tabs>
                <w:tab w:val="left" w:pos="567"/>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općih sposobnosti kao što su: preciznost, sustavnost, kreativnost, spretnost u rukovanju mjernim instrumentima i tehničkim uređajima,</w:t>
            </w:r>
          </w:p>
          <w:p w14:paraId="4C80F9FC" w14:textId="77777777" w:rsidR="00302B1C" w:rsidRPr="00BD7681" w:rsidRDefault="00302B1C" w:rsidP="00302B1C">
            <w:pPr>
              <w:numPr>
                <w:ilvl w:val="0"/>
                <w:numId w:val="268"/>
              </w:numPr>
              <w:tabs>
                <w:tab w:val="left" w:pos="567"/>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poticanje timskoga rada, suradnje i osobne odgovornosti,</w:t>
            </w:r>
          </w:p>
          <w:p w14:paraId="0B030AE6" w14:textId="77777777" w:rsidR="00302B1C" w:rsidRPr="00BD7681" w:rsidRDefault="00302B1C" w:rsidP="00302B1C">
            <w:pPr>
              <w:numPr>
                <w:ilvl w:val="0"/>
                <w:numId w:val="268"/>
              </w:numPr>
              <w:tabs>
                <w:tab w:val="left" w:pos="567"/>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razumijevanje značaja fizike u struci i u svakodnevnom životu,</w:t>
            </w:r>
          </w:p>
          <w:p w14:paraId="0EC5BE93" w14:textId="77777777" w:rsidR="00302B1C" w:rsidRPr="00BD7681" w:rsidRDefault="00302B1C" w:rsidP="00302B1C">
            <w:pPr>
              <w:numPr>
                <w:ilvl w:val="0"/>
                <w:numId w:val="268"/>
              </w:numPr>
              <w:tabs>
                <w:tab w:val="left" w:pos="567"/>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primjenjivanje stečenih znanja u poslovnoj praksi.</w:t>
            </w:r>
          </w:p>
        </w:tc>
      </w:tr>
      <w:tr w:rsidR="00302B1C" w:rsidRPr="00BD7681" w14:paraId="094805A0" w14:textId="77777777" w:rsidTr="00967779">
        <w:trPr>
          <w:jc w:val="center"/>
        </w:trPr>
        <w:tc>
          <w:tcPr>
            <w:tcW w:w="5000" w:type="pct"/>
            <w:gridSpan w:val="3"/>
            <w:shd w:val="clear" w:color="auto" w:fill="auto"/>
          </w:tcPr>
          <w:p w14:paraId="75639B4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05CF0ED9" w14:textId="77777777" w:rsidTr="00967779">
        <w:trPr>
          <w:jc w:val="center"/>
        </w:trPr>
        <w:tc>
          <w:tcPr>
            <w:tcW w:w="5000" w:type="pct"/>
            <w:gridSpan w:val="3"/>
            <w:shd w:val="clear" w:color="auto" w:fill="auto"/>
          </w:tcPr>
          <w:p w14:paraId="2B0C8C17" w14:textId="77777777" w:rsidR="00302B1C" w:rsidRPr="00BD7681" w:rsidRDefault="00302B1C" w:rsidP="00302B1C">
            <w:pPr>
              <w:numPr>
                <w:ilvl w:val="0"/>
                <w:numId w:val="187"/>
              </w:numPr>
              <w:tabs>
                <w:tab w:val="left" w:pos="567"/>
              </w:tabs>
              <w:spacing w:after="0" w:line="240" w:lineRule="auto"/>
              <w:ind w:left="568" w:hanging="284"/>
              <w:rPr>
                <w:rFonts w:ascii="Times New Roman" w:eastAsia="Times New Roman" w:hAnsi="Times New Roman" w:cs="Times New Roman"/>
                <w:lang w:val="hr-HR"/>
              </w:rPr>
            </w:pPr>
            <w:r w:rsidRPr="00BD7681">
              <w:rPr>
                <w:rFonts w:ascii="Times New Roman" w:eastAsia="Times New Roman" w:hAnsi="Times New Roman" w:cs="Times New Roman"/>
                <w:lang w:val="hr-HR"/>
              </w:rPr>
              <w:t>Gibanje i sila. Gravitacija</w:t>
            </w:r>
          </w:p>
          <w:p w14:paraId="1B671457" w14:textId="77777777" w:rsidR="00302B1C" w:rsidRPr="00BD7681" w:rsidRDefault="00302B1C" w:rsidP="00302B1C">
            <w:pPr>
              <w:numPr>
                <w:ilvl w:val="0"/>
                <w:numId w:val="187"/>
              </w:numPr>
              <w:tabs>
                <w:tab w:val="left" w:pos="567"/>
              </w:tabs>
              <w:spacing w:after="0" w:line="240" w:lineRule="auto"/>
              <w:ind w:left="568" w:hanging="284"/>
              <w:rPr>
                <w:rFonts w:ascii="Times New Roman" w:eastAsia="Times New Roman" w:hAnsi="Times New Roman" w:cs="Times New Roman"/>
                <w:lang w:val="hr-HR"/>
              </w:rPr>
            </w:pPr>
            <w:r w:rsidRPr="00BD7681">
              <w:rPr>
                <w:rFonts w:ascii="Times New Roman" w:eastAsia="Times New Roman" w:hAnsi="Times New Roman" w:cs="Times New Roman"/>
                <w:lang w:val="hr-HR"/>
              </w:rPr>
              <w:t>Energija, rad i snaga</w:t>
            </w:r>
          </w:p>
          <w:p w14:paraId="5C841A1B" w14:textId="77777777" w:rsidR="00302B1C" w:rsidRPr="00BD7681" w:rsidRDefault="00302B1C" w:rsidP="00302B1C">
            <w:pPr>
              <w:numPr>
                <w:ilvl w:val="0"/>
                <w:numId w:val="187"/>
              </w:numPr>
              <w:tabs>
                <w:tab w:val="left" w:pos="567"/>
              </w:tabs>
              <w:spacing w:after="0" w:line="240" w:lineRule="auto"/>
              <w:ind w:left="568" w:hanging="284"/>
              <w:rPr>
                <w:rFonts w:ascii="Times New Roman" w:eastAsia="Times New Roman" w:hAnsi="Times New Roman" w:cs="Times New Roman"/>
                <w:lang w:val="hr-HR"/>
              </w:rPr>
            </w:pPr>
            <w:r w:rsidRPr="00BD7681">
              <w:rPr>
                <w:rFonts w:ascii="Times New Roman" w:eastAsia="Times New Roman" w:hAnsi="Times New Roman" w:cs="Times New Roman"/>
                <w:lang w:val="hr-HR"/>
              </w:rPr>
              <w:t>Toplina</w:t>
            </w:r>
          </w:p>
          <w:p w14:paraId="52EA691B" w14:textId="77777777" w:rsidR="00302B1C" w:rsidRPr="00BD7681" w:rsidRDefault="00302B1C" w:rsidP="00302B1C">
            <w:pPr>
              <w:numPr>
                <w:ilvl w:val="0"/>
                <w:numId w:val="187"/>
              </w:numPr>
              <w:tabs>
                <w:tab w:val="left" w:pos="567"/>
              </w:tabs>
              <w:spacing w:after="0" w:line="240" w:lineRule="auto"/>
              <w:ind w:left="568" w:hanging="284"/>
              <w:rPr>
                <w:rFonts w:ascii="Times New Roman" w:eastAsia="Times New Roman" w:hAnsi="Times New Roman" w:cs="Times New Roman"/>
                <w:b/>
                <w:lang w:val="hr-HR"/>
              </w:rPr>
            </w:pPr>
            <w:r w:rsidRPr="00BD7681">
              <w:rPr>
                <w:rFonts w:ascii="Times New Roman" w:eastAsia="Times New Roman" w:hAnsi="Times New Roman" w:cs="Times New Roman"/>
                <w:lang w:val="hr-HR"/>
              </w:rPr>
              <w:t>Plinski zakoni</w:t>
            </w:r>
          </w:p>
        </w:tc>
      </w:tr>
      <w:tr w:rsidR="00302B1C" w:rsidRPr="00BD7681" w14:paraId="7B0DAC45" w14:textId="77777777" w:rsidTr="00967779">
        <w:trPr>
          <w:trHeight w:val="324"/>
          <w:jc w:val="center"/>
        </w:trPr>
        <w:tc>
          <w:tcPr>
            <w:tcW w:w="1737" w:type="pct"/>
            <w:gridSpan w:val="2"/>
            <w:shd w:val="clear" w:color="auto" w:fill="auto"/>
            <w:vAlign w:val="center"/>
          </w:tcPr>
          <w:p w14:paraId="73794CBB"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3263" w:type="pct"/>
            <w:shd w:val="clear" w:color="auto" w:fill="auto"/>
            <w:vAlign w:val="center"/>
          </w:tcPr>
          <w:p w14:paraId="0F81A117"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18B0B460" w14:textId="77777777" w:rsidTr="00967779">
        <w:trPr>
          <w:trHeight w:val="420"/>
          <w:jc w:val="center"/>
        </w:trPr>
        <w:tc>
          <w:tcPr>
            <w:tcW w:w="1737" w:type="pct"/>
            <w:gridSpan w:val="2"/>
            <w:shd w:val="clear" w:color="auto" w:fill="auto"/>
          </w:tcPr>
          <w:p w14:paraId="5696C6C1" w14:textId="77777777" w:rsidR="00302B1C" w:rsidRPr="00BD7681" w:rsidRDefault="00302B1C" w:rsidP="00302B1C">
            <w:pPr>
              <w:spacing w:after="0" w:line="240" w:lineRule="auto"/>
              <w:ind w:left="333" w:hanging="333"/>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1. </w:t>
            </w:r>
          </w:p>
          <w:p w14:paraId="7153C555" w14:textId="77777777" w:rsidR="00302B1C" w:rsidRPr="00BD7681" w:rsidRDefault="00302B1C" w:rsidP="00302B1C">
            <w:pPr>
              <w:spacing w:after="0" w:line="240" w:lineRule="auto"/>
              <w:ind w:left="333" w:hanging="333"/>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35C64B4F" w14:textId="77777777" w:rsidR="00302B1C" w:rsidRPr="00BD7681" w:rsidRDefault="00302B1C" w:rsidP="00302B1C">
            <w:pPr>
              <w:numPr>
                <w:ilvl w:val="0"/>
                <w:numId w:val="269"/>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skupine pojava koje čine predmet fizike,</w:t>
            </w:r>
          </w:p>
          <w:p w14:paraId="1343F23D" w14:textId="77777777" w:rsidR="00302B1C" w:rsidRPr="00BD7681" w:rsidRDefault="00302B1C" w:rsidP="00302B1C">
            <w:pPr>
              <w:numPr>
                <w:ilvl w:val="0"/>
                <w:numId w:val="269"/>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posebnosti metoda istraživanja u fizici,</w:t>
            </w:r>
          </w:p>
          <w:p w14:paraId="30B0CE26" w14:textId="77777777" w:rsidR="00302B1C" w:rsidRPr="00BD7681" w:rsidRDefault="00302B1C" w:rsidP="00302B1C">
            <w:pPr>
              <w:numPr>
                <w:ilvl w:val="0"/>
                <w:numId w:val="269"/>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definirati mehaničko gibanje, </w:t>
            </w:r>
          </w:p>
          <w:p w14:paraId="09E1664B" w14:textId="77777777" w:rsidR="00302B1C" w:rsidRPr="00BD7681" w:rsidRDefault="00302B1C" w:rsidP="00302B1C">
            <w:pPr>
              <w:numPr>
                <w:ilvl w:val="0"/>
                <w:numId w:val="269"/>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odrediti elemente gibanja: brzinu, pomak, prijeđeni put, ubrzanje, vrijeme gibanja,</w:t>
            </w:r>
          </w:p>
          <w:p w14:paraId="271E0099" w14:textId="77777777" w:rsidR="00302B1C" w:rsidRPr="00BD7681" w:rsidRDefault="00302B1C" w:rsidP="00302B1C">
            <w:pPr>
              <w:numPr>
                <w:ilvl w:val="0"/>
                <w:numId w:val="269"/>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nacrtati graf zavisnosti puta i brzine od vremena,</w:t>
            </w:r>
          </w:p>
          <w:p w14:paraId="4509ADA5" w14:textId="77777777" w:rsidR="00302B1C" w:rsidRPr="00BD7681" w:rsidRDefault="00302B1C" w:rsidP="00302B1C">
            <w:pPr>
              <w:numPr>
                <w:ilvl w:val="0"/>
                <w:numId w:val="269"/>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upoznati osnovne odlike kružnoga gibanja,</w:t>
            </w:r>
          </w:p>
          <w:p w14:paraId="1F577866" w14:textId="77777777" w:rsidR="00302B1C" w:rsidRPr="00BD7681" w:rsidRDefault="00302B1C" w:rsidP="00302B1C">
            <w:pPr>
              <w:numPr>
                <w:ilvl w:val="0"/>
                <w:numId w:val="269"/>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definirati silu i Newtonove zakone mehanike,</w:t>
            </w:r>
          </w:p>
          <w:p w14:paraId="79B29248" w14:textId="77777777" w:rsidR="00302B1C" w:rsidRPr="00BD7681" w:rsidRDefault="00302B1C" w:rsidP="00302B1C">
            <w:pPr>
              <w:numPr>
                <w:ilvl w:val="0"/>
                <w:numId w:val="269"/>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navesti osnovne osobine i zakonitosti gravitacijskih interakcija i gibanja tijela u gravitacijskom polju Zemlje,</w:t>
            </w:r>
          </w:p>
          <w:p w14:paraId="52A2BAF5" w14:textId="77777777" w:rsidR="00302B1C" w:rsidRPr="00BD7681" w:rsidRDefault="00302B1C" w:rsidP="00302B1C">
            <w:pPr>
              <w:numPr>
                <w:ilvl w:val="0"/>
                <w:numId w:val="269"/>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opisati gibanje planeta, </w:t>
            </w:r>
          </w:p>
          <w:p w14:paraId="47EB2AEF" w14:textId="77777777" w:rsidR="00302B1C" w:rsidRPr="00BD7681" w:rsidRDefault="00302B1C" w:rsidP="00302B1C">
            <w:pPr>
              <w:numPr>
                <w:ilvl w:val="0"/>
                <w:numId w:val="269"/>
              </w:numPr>
              <w:tabs>
                <w:tab w:val="left" w:pos="567"/>
              </w:tabs>
              <w:spacing w:after="0" w:line="240" w:lineRule="auto"/>
              <w:contextualSpacing/>
              <w:rPr>
                <w:rFonts w:ascii="Times New Roman" w:hAnsi="Times New Roman" w:cs="Times New Roman"/>
                <w:b/>
                <w:lang w:val="hr-HR"/>
              </w:rPr>
            </w:pPr>
            <w:r w:rsidRPr="00BD7681">
              <w:rPr>
                <w:rFonts w:ascii="Times New Roman" w:hAnsi="Times New Roman" w:cs="Times New Roman"/>
                <w:lang w:val="hr-HR"/>
              </w:rPr>
              <w:t>razumjeti probleme i značaj lansiranja umjetnih satelita.</w:t>
            </w:r>
          </w:p>
          <w:p w14:paraId="23DAFC2D" w14:textId="77777777" w:rsidR="00302B1C" w:rsidRPr="00BD7681" w:rsidRDefault="00302B1C" w:rsidP="00302B1C">
            <w:pPr>
              <w:spacing w:after="0" w:line="240" w:lineRule="auto"/>
              <w:rPr>
                <w:rFonts w:ascii="Times New Roman" w:eastAsia="Times New Roman" w:hAnsi="Times New Roman" w:cs="Times New Roman"/>
                <w:lang w:val="hr-HR"/>
              </w:rPr>
            </w:pPr>
          </w:p>
          <w:p w14:paraId="23090CA9" w14:textId="77777777" w:rsidR="00302B1C" w:rsidRPr="00BD7681" w:rsidRDefault="00302B1C" w:rsidP="00302B1C">
            <w:pPr>
              <w:spacing w:after="0" w:line="240" w:lineRule="auto"/>
              <w:ind w:left="333" w:hanging="333"/>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2. </w:t>
            </w:r>
          </w:p>
          <w:p w14:paraId="2D377FB8"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452B84E5" w14:textId="77777777" w:rsidR="00302B1C" w:rsidRPr="00BD7681" w:rsidRDefault="00302B1C" w:rsidP="00302B1C">
            <w:pPr>
              <w:numPr>
                <w:ilvl w:val="0"/>
                <w:numId w:val="27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definirati energiju, mehanički rad i snagu te razumjeti njihovu povezanost i uvjetovanost,</w:t>
            </w:r>
          </w:p>
          <w:p w14:paraId="319610DF" w14:textId="77777777" w:rsidR="00302B1C" w:rsidRPr="00BD7681" w:rsidRDefault="00302B1C" w:rsidP="00302B1C">
            <w:pPr>
              <w:numPr>
                <w:ilvl w:val="0"/>
                <w:numId w:val="271"/>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izračunavati rad sile na putu,</w:t>
            </w:r>
          </w:p>
          <w:p w14:paraId="65120005" w14:textId="77777777" w:rsidR="00302B1C" w:rsidRPr="00BD7681" w:rsidRDefault="00302B1C" w:rsidP="00302B1C">
            <w:pPr>
              <w:numPr>
                <w:ilvl w:val="0"/>
                <w:numId w:val="271"/>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odrediti energiju tijela u različitim stanjima,</w:t>
            </w:r>
          </w:p>
          <w:p w14:paraId="7E97A4D1" w14:textId="77777777" w:rsidR="00302B1C" w:rsidRPr="00BD7681" w:rsidRDefault="00302B1C" w:rsidP="00302B1C">
            <w:pPr>
              <w:numPr>
                <w:ilvl w:val="0"/>
                <w:numId w:val="271"/>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razumjeti zakon održanja energije i primijeniti ga pri rješavanju fizičkih i praktičnih problema.</w:t>
            </w:r>
          </w:p>
          <w:p w14:paraId="1A9AE070" w14:textId="77777777" w:rsidR="00302B1C" w:rsidRPr="00BD7681" w:rsidRDefault="00302B1C" w:rsidP="00302B1C">
            <w:pPr>
              <w:spacing w:after="0" w:line="240" w:lineRule="auto"/>
              <w:rPr>
                <w:rFonts w:ascii="Times New Roman" w:eastAsia="Times New Roman" w:hAnsi="Times New Roman" w:cs="Times New Roman"/>
                <w:b/>
                <w:lang w:val="hr-HR"/>
              </w:rPr>
            </w:pPr>
          </w:p>
          <w:p w14:paraId="42A0DB90" w14:textId="77777777" w:rsidR="00302B1C" w:rsidRPr="00BD7681" w:rsidRDefault="00302B1C" w:rsidP="00302B1C">
            <w:pPr>
              <w:spacing w:after="0" w:line="240" w:lineRule="auto"/>
              <w:ind w:left="333" w:hanging="333"/>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 xml:space="preserve">Jedinica 3. </w:t>
            </w:r>
          </w:p>
          <w:p w14:paraId="301409F7" w14:textId="77777777" w:rsidR="00302B1C" w:rsidRPr="00BD7681" w:rsidRDefault="00302B1C" w:rsidP="00302B1C">
            <w:pPr>
              <w:spacing w:after="0" w:line="240" w:lineRule="auto"/>
              <w:ind w:left="333" w:hanging="333"/>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0BCF1CBB" w14:textId="77777777" w:rsidR="00302B1C" w:rsidRPr="00BD7681" w:rsidRDefault="00302B1C" w:rsidP="00302B1C">
            <w:pPr>
              <w:numPr>
                <w:ilvl w:val="0"/>
                <w:numId w:val="273"/>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opisati razlike u strukturi krutih, tekućih i plinovitih tijela,</w:t>
            </w:r>
          </w:p>
          <w:p w14:paraId="238DD6CD" w14:textId="77777777" w:rsidR="00302B1C" w:rsidRPr="00BD7681" w:rsidRDefault="00302B1C" w:rsidP="00302B1C">
            <w:pPr>
              <w:numPr>
                <w:ilvl w:val="0"/>
                <w:numId w:val="273"/>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definirati unutarnju energiju tijela,</w:t>
            </w:r>
          </w:p>
          <w:p w14:paraId="1376380A" w14:textId="77777777" w:rsidR="00302B1C" w:rsidRPr="00BD7681" w:rsidRDefault="00302B1C" w:rsidP="00302B1C">
            <w:pPr>
              <w:numPr>
                <w:ilvl w:val="0"/>
                <w:numId w:val="273"/>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interpretirati količinu topline,</w:t>
            </w:r>
          </w:p>
          <w:p w14:paraId="395088A3" w14:textId="77777777" w:rsidR="00302B1C" w:rsidRPr="00BD7681" w:rsidRDefault="00302B1C" w:rsidP="00302B1C">
            <w:pPr>
              <w:numPr>
                <w:ilvl w:val="0"/>
                <w:numId w:val="273"/>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definirati i interpretirati načela termodinamike,</w:t>
            </w:r>
          </w:p>
          <w:p w14:paraId="6196A71C" w14:textId="77777777" w:rsidR="00302B1C" w:rsidRPr="00BD7681" w:rsidRDefault="00302B1C" w:rsidP="00302B1C">
            <w:pPr>
              <w:numPr>
                <w:ilvl w:val="0"/>
                <w:numId w:val="273"/>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namjenu i rad toplinskih strojeva,</w:t>
            </w:r>
          </w:p>
          <w:p w14:paraId="6B95CB77" w14:textId="77777777" w:rsidR="00302B1C" w:rsidRPr="00BD7681" w:rsidRDefault="00302B1C" w:rsidP="00302B1C">
            <w:pPr>
              <w:numPr>
                <w:ilvl w:val="0"/>
                <w:numId w:val="273"/>
              </w:numPr>
              <w:tabs>
                <w:tab w:val="left" w:pos="567"/>
              </w:tabs>
              <w:spacing w:after="0" w:line="240" w:lineRule="auto"/>
              <w:contextualSpacing/>
              <w:rPr>
                <w:rFonts w:ascii="Times New Roman" w:hAnsi="Times New Roman" w:cs="Times New Roman"/>
                <w:b/>
                <w:lang w:val="hr-HR"/>
              </w:rPr>
            </w:pPr>
            <w:r w:rsidRPr="00BD7681">
              <w:rPr>
                <w:rFonts w:ascii="Times New Roman" w:hAnsi="Times New Roman" w:cs="Times New Roman"/>
                <w:lang w:val="hr-HR"/>
              </w:rPr>
              <w:t>izračunati koeficijent korisnoga djelovanja toplinskoga stroja.</w:t>
            </w:r>
          </w:p>
          <w:p w14:paraId="6CAB7C74" w14:textId="77777777" w:rsidR="00302B1C" w:rsidRPr="00BD7681" w:rsidRDefault="00302B1C" w:rsidP="00302B1C">
            <w:pPr>
              <w:spacing w:after="0" w:line="240" w:lineRule="auto"/>
              <w:rPr>
                <w:rFonts w:ascii="Times New Roman" w:eastAsia="Times New Roman" w:hAnsi="Times New Roman" w:cs="Times New Roman"/>
                <w:lang w:val="hr-HR"/>
              </w:rPr>
            </w:pPr>
          </w:p>
          <w:p w14:paraId="09D26175" w14:textId="77777777" w:rsidR="00302B1C" w:rsidRPr="00BD7681" w:rsidRDefault="00302B1C" w:rsidP="00302B1C">
            <w:pPr>
              <w:spacing w:after="0" w:line="240" w:lineRule="auto"/>
              <w:ind w:left="333" w:hanging="333"/>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4. </w:t>
            </w:r>
          </w:p>
          <w:p w14:paraId="66F18DF5" w14:textId="77777777" w:rsidR="00302B1C" w:rsidRPr="00BD7681" w:rsidRDefault="00302B1C" w:rsidP="00302B1C">
            <w:pPr>
              <w:spacing w:after="0" w:line="240" w:lineRule="auto"/>
              <w:ind w:left="333" w:hanging="333"/>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5BDFE2A5" w14:textId="77777777" w:rsidR="00302B1C" w:rsidRPr="00BD7681" w:rsidRDefault="00302B1C" w:rsidP="00302B1C">
            <w:pPr>
              <w:numPr>
                <w:ilvl w:val="0"/>
                <w:numId w:val="275"/>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imenovati važne elemente i zakonitosti kinetičke teorije plinova,</w:t>
            </w:r>
          </w:p>
          <w:p w14:paraId="3706AA56" w14:textId="77777777" w:rsidR="00302B1C" w:rsidRPr="00BD7681" w:rsidRDefault="00302B1C" w:rsidP="00302B1C">
            <w:pPr>
              <w:numPr>
                <w:ilvl w:val="0"/>
                <w:numId w:val="275"/>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interpretirati jednadžbu stanja idealnoga plina,</w:t>
            </w:r>
          </w:p>
          <w:p w14:paraId="15C16948" w14:textId="77777777" w:rsidR="00302B1C" w:rsidRPr="00BD7681" w:rsidRDefault="00302B1C" w:rsidP="00302B1C">
            <w:pPr>
              <w:numPr>
                <w:ilvl w:val="0"/>
                <w:numId w:val="275"/>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definirati i razlikovati uvjete primjenjivosti plinskih zakona: Boyle-Mariotteovog, Guy-Lussacovog i Charlesovog,</w:t>
            </w:r>
          </w:p>
          <w:p w14:paraId="37F09FEF" w14:textId="77777777" w:rsidR="00302B1C" w:rsidRPr="00BD7681" w:rsidRDefault="00302B1C" w:rsidP="00302B1C">
            <w:pPr>
              <w:numPr>
                <w:ilvl w:val="0"/>
                <w:numId w:val="275"/>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interpretirati izotermički, izobarski i adijabatski proces,</w:t>
            </w:r>
          </w:p>
          <w:p w14:paraId="2534772E" w14:textId="77777777" w:rsidR="00302B1C" w:rsidRPr="00BD7681" w:rsidRDefault="00302B1C" w:rsidP="00302B1C">
            <w:pPr>
              <w:numPr>
                <w:ilvl w:val="0"/>
                <w:numId w:val="275"/>
              </w:numPr>
              <w:tabs>
                <w:tab w:val="left" w:pos="567"/>
              </w:tabs>
              <w:spacing w:after="0" w:line="240" w:lineRule="auto"/>
              <w:contextualSpacing/>
              <w:rPr>
                <w:rFonts w:ascii="Times New Roman" w:hAnsi="Times New Roman" w:cs="Times New Roman"/>
                <w:b/>
                <w:lang w:val="hr-HR"/>
              </w:rPr>
            </w:pPr>
            <w:r w:rsidRPr="00BD7681">
              <w:rPr>
                <w:rFonts w:ascii="Times New Roman" w:hAnsi="Times New Roman" w:cs="Times New Roman"/>
                <w:lang w:val="hr-HR"/>
              </w:rPr>
              <w:t>opisati Carnotov ciklus i njegovu praktičnu primjenu.</w:t>
            </w:r>
          </w:p>
        </w:tc>
        <w:tc>
          <w:tcPr>
            <w:tcW w:w="3263" w:type="pct"/>
            <w:shd w:val="clear" w:color="auto" w:fill="auto"/>
          </w:tcPr>
          <w:p w14:paraId="68CCF40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Jedinica 1.</w:t>
            </w:r>
          </w:p>
          <w:p w14:paraId="19B9B178" w14:textId="77777777" w:rsidR="00302B1C" w:rsidRPr="00BD7681" w:rsidRDefault="00302B1C" w:rsidP="00302B1C">
            <w:pPr>
              <w:numPr>
                <w:ilvl w:val="0"/>
                <w:numId w:val="270"/>
              </w:numPr>
              <w:tabs>
                <w:tab w:val="left" w:pos="567"/>
              </w:tabs>
              <w:spacing w:after="12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Jedinicu započeti sistematizacijom znanja o fizičkim pojavama stečenim u osnovnoj školi.</w:t>
            </w:r>
          </w:p>
          <w:p w14:paraId="03D9F9AD" w14:textId="77777777" w:rsidR="00302B1C" w:rsidRPr="00BD7681" w:rsidRDefault="00302B1C" w:rsidP="00302B1C">
            <w:pPr>
              <w:numPr>
                <w:ilvl w:val="0"/>
                <w:numId w:val="270"/>
              </w:numPr>
              <w:tabs>
                <w:tab w:val="left" w:pos="567"/>
              </w:tabs>
              <w:spacing w:after="12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Pripremljeni ogledi, brižljivo odabrani, pomoći će učenicima u shvaćanju značaja i doživljavanju upečatljivost fizičkih pokusa. </w:t>
            </w:r>
          </w:p>
          <w:p w14:paraId="5C4C1459" w14:textId="77777777" w:rsidR="00302B1C" w:rsidRPr="00BD7681" w:rsidRDefault="00302B1C" w:rsidP="00302B1C">
            <w:pPr>
              <w:numPr>
                <w:ilvl w:val="0"/>
                <w:numId w:val="270"/>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Posebno obraditi ravnomjerno i jednako promjenjivo gibanje, oslanjajući se na prethodno znanje i iskustvo učenika.</w:t>
            </w:r>
          </w:p>
          <w:p w14:paraId="6DB58481" w14:textId="77777777" w:rsidR="00302B1C" w:rsidRPr="00BD7681" w:rsidRDefault="00302B1C" w:rsidP="00302B1C">
            <w:pPr>
              <w:numPr>
                <w:ilvl w:val="0"/>
                <w:numId w:val="270"/>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Radom u skupinama uvježbavati grafičko opisivanje gibanja tijela. </w:t>
            </w:r>
          </w:p>
          <w:p w14:paraId="67A93176" w14:textId="77777777" w:rsidR="00302B1C" w:rsidRPr="00BD7681" w:rsidRDefault="00302B1C" w:rsidP="00302B1C">
            <w:pPr>
              <w:numPr>
                <w:ilvl w:val="0"/>
                <w:numId w:val="270"/>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Demonstrirati učinke kružnoga gibanja, uključujući učenike u izvođenje ogleda i zaključaka.</w:t>
            </w:r>
          </w:p>
          <w:p w14:paraId="60DB6B95" w14:textId="77777777" w:rsidR="00302B1C" w:rsidRPr="00BD7681" w:rsidRDefault="00302B1C" w:rsidP="00302B1C">
            <w:pPr>
              <w:numPr>
                <w:ilvl w:val="0"/>
                <w:numId w:val="270"/>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Moždanom olujom ispitati znanja i iskustva učenika o sili i zakonima  mehanike, prepuštajući učenicima izvođenje zaključaka, pa i same formulacije zakona.</w:t>
            </w:r>
          </w:p>
          <w:p w14:paraId="5CBB2CA9" w14:textId="77777777" w:rsidR="00302B1C" w:rsidRPr="00BD7681" w:rsidRDefault="00302B1C" w:rsidP="00302B1C">
            <w:pPr>
              <w:numPr>
                <w:ilvl w:val="0"/>
                <w:numId w:val="270"/>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 relevantnim primjerima, pripremljenim na prezentacijama, demonstrirati svojstva gravitacijske sile i uključiti učenike u analizu primjera.</w:t>
            </w:r>
          </w:p>
          <w:p w14:paraId="13AD4110" w14:textId="77777777" w:rsidR="00302B1C" w:rsidRPr="00BD7681" w:rsidRDefault="00302B1C" w:rsidP="00302B1C">
            <w:pPr>
              <w:numPr>
                <w:ilvl w:val="0"/>
                <w:numId w:val="270"/>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Odabranim numeričkim zadatcima, radeći u skupinama, ilustrirati utvrđene zakonitosti.</w:t>
            </w:r>
          </w:p>
          <w:p w14:paraId="78A5CB57" w14:textId="77777777" w:rsidR="00302B1C" w:rsidRPr="00BD7681" w:rsidRDefault="00302B1C" w:rsidP="00302B1C">
            <w:pPr>
              <w:numPr>
                <w:ilvl w:val="0"/>
                <w:numId w:val="270"/>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Gibanje planeta oko Sunca ilustrirati pomoću videozapisa ili uporabom interneta, a Keplerove zakone dati samo informativno.</w:t>
            </w:r>
          </w:p>
          <w:p w14:paraId="0B76C238" w14:textId="77777777" w:rsidR="00302B1C" w:rsidRPr="00BD7681" w:rsidRDefault="00302B1C" w:rsidP="00302B1C">
            <w:pPr>
              <w:numPr>
                <w:ilvl w:val="0"/>
                <w:numId w:val="270"/>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Prikazati videozapis o umjetnim satelitima i razgovarati o njihovoj uporabljivosti i značaju. </w:t>
            </w:r>
          </w:p>
          <w:p w14:paraId="66058A53" w14:textId="77777777" w:rsidR="00302B1C" w:rsidRPr="00BD7681" w:rsidRDefault="00302B1C" w:rsidP="00302B1C">
            <w:pPr>
              <w:numPr>
                <w:ilvl w:val="0"/>
                <w:numId w:val="270"/>
              </w:numPr>
              <w:tabs>
                <w:tab w:val="left" w:pos="567"/>
              </w:tabs>
              <w:spacing w:after="0" w:line="240" w:lineRule="auto"/>
              <w:contextualSpacing/>
              <w:rPr>
                <w:rFonts w:ascii="Times New Roman" w:hAnsi="Times New Roman" w:cs="Times New Roman"/>
                <w:b/>
                <w:lang w:val="hr-HR"/>
              </w:rPr>
            </w:pPr>
            <w:r w:rsidRPr="00BD7681">
              <w:rPr>
                <w:rFonts w:ascii="Times New Roman" w:hAnsi="Times New Roman" w:cs="Times New Roman"/>
                <w:lang w:val="hr-HR"/>
              </w:rPr>
              <w:t>Pomoću računala, koristeći multimedijalne efekte, učenicima predstaviti set simuliranih mehaničkih pojava.</w:t>
            </w:r>
          </w:p>
          <w:p w14:paraId="7D9883E4" w14:textId="77777777" w:rsidR="00302B1C" w:rsidRPr="00BD7681" w:rsidRDefault="00302B1C" w:rsidP="00302B1C">
            <w:pPr>
              <w:spacing w:after="0" w:line="240" w:lineRule="auto"/>
              <w:ind w:left="289" w:hanging="289"/>
              <w:rPr>
                <w:rFonts w:ascii="Times New Roman" w:eastAsia="Times New Roman" w:hAnsi="Times New Roman" w:cs="Times New Roman"/>
                <w:lang w:val="hr-HR"/>
              </w:rPr>
            </w:pPr>
          </w:p>
          <w:p w14:paraId="5F08B7B0"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2.</w:t>
            </w:r>
          </w:p>
          <w:p w14:paraId="6C7BD07F" w14:textId="77777777" w:rsidR="00302B1C" w:rsidRPr="00BD7681" w:rsidRDefault="00302B1C" w:rsidP="00302B1C">
            <w:pPr>
              <w:numPr>
                <w:ilvl w:val="0"/>
                <w:numId w:val="272"/>
              </w:numPr>
              <w:tabs>
                <w:tab w:val="left" w:pos="567"/>
              </w:tabs>
              <w:spacing w:after="0" w:line="240" w:lineRule="auto"/>
              <w:contextualSpacing/>
              <w:rPr>
                <w:rFonts w:ascii="Times New Roman" w:hAnsi="Times New Roman" w:cs="Times New Roman"/>
                <w:i/>
                <w:lang w:val="hr-HR"/>
              </w:rPr>
            </w:pPr>
            <w:r w:rsidRPr="00BD7681">
              <w:rPr>
                <w:rFonts w:ascii="Times New Roman" w:hAnsi="Times New Roman" w:cs="Times New Roman"/>
                <w:lang w:val="hr-HR"/>
              </w:rPr>
              <w:t>Konceptualnim mapiranjem, koristeći ploču ili posebne panoe, obnoviti znanja iz osnovne škole i učeničke predstave o fizičkim veličinama: energija, rad i snaga.</w:t>
            </w:r>
          </w:p>
          <w:p w14:paraId="64FA981D" w14:textId="77777777" w:rsidR="00302B1C" w:rsidRPr="00BD7681" w:rsidRDefault="00302B1C" w:rsidP="00302B1C">
            <w:pPr>
              <w:numPr>
                <w:ilvl w:val="0"/>
                <w:numId w:val="272"/>
              </w:numPr>
              <w:tabs>
                <w:tab w:val="left" w:pos="567"/>
              </w:tabs>
              <w:spacing w:after="0" w:line="240" w:lineRule="auto"/>
              <w:contextualSpacing/>
              <w:rPr>
                <w:rFonts w:ascii="Times New Roman" w:hAnsi="Times New Roman" w:cs="Times New Roman"/>
                <w:i/>
                <w:lang w:val="hr-HR"/>
              </w:rPr>
            </w:pPr>
            <w:r w:rsidRPr="00BD7681">
              <w:rPr>
                <w:rFonts w:ascii="Times New Roman" w:hAnsi="Times New Roman" w:cs="Times New Roman"/>
                <w:lang w:val="hr-HR"/>
              </w:rPr>
              <w:t>Izvesti obrasce za izračunavanje mehaničkoga rada, snage i kinetičke i potencijalne energije tijela te na konkretnim primjerima, koje će sami učenici rješavati, pokazati njihovu primjenjivost.</w:t>
            </w:r>
          </w:p>
          <w:p w14:paraId="7CAA73A9" w14:textId="77777777" w:rsidR="00302B1C" w:rsidRPr="00BD7681" w:rsidRDefault="00302B1C" w:rsidP="00302B1C">
            <w:pPr>
              <w:numPr>
                <w:ilvl w:val="0"/>
                <w:numId w:val="272"/>
              </w:numPr>
              <w:tabs>
                <w:tab w:val="left" w:pos="567"/>
              </w:tabs>
              <w:spacing w:after="0" w:line="240" w:lineRule="auto"/>
              <w:contextualSpacing/>
              <w:rPr>
                <w:rFonts w:ascii="Times New Roman" w:hAnsi="Times New Roman" w:cs="Times New Roman"/>
                <w:b/>
                <w:lang w:val="hr-HR"/>
              </w:rPr>
            </w:pPr>
            <w:r w:rsidRPr="00BD7681">
              <w:rPr>
                <w:rFonts w:ascii="Times New Roman" w:hAnsi="Times New Roman" w:cs="Times New Roman"/>
                <w:lang w:val="hr-HR"/>
              </w:rPr>
              <w:t>Formulirati zakon održanja energije i razgovarati o njegovoj važnosti, a na odabranim primjerima demonstrirati njegovu uporabljivost.</w:t>
            </w:r>
          </w:p>
          <w:p w14:paraId="32242683" w14:textId="77777777" w:rsidR="00302B1C" w:rsidRPr="00BD7681" w:rsidRDefault="00302B1C" w:rsidP="00302B1C">
            <w:pPr>
              <w:spacing w:after="0" w:line="240" w:lineRule="auto"/>
              <w:rPr>
                <w:rFonts w:ascii="Times New Roman" w:eastAsia="Times New Roman" w:hAnsi="Times New Roman" w:cs="Times New Roman"/>
                <w:b/>
                <w:lang w:val="hr-HR"/>
              </w:rPr>
            </w:pPr>
          </w:p>
          <w:p w14:paraId="2FE63CD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Jedinica 3.</w:t>
            </w:r>
          </w:p>
          <w:p w14:paraId="2EB8E85C" w14:textId="77777777" w:rsidR="00302B1C" w:rsidRPr="00BD7681" w:rsidRDefault="00302B1C" w:rsidP="00302B1C">
            <w:pPr>
              <w:numPr>
                <w:ilvl w:val="0"/>
                <w:numId w:val="274"/>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Uz prezentaciju ili moždanu oluju izvršiti rekapitulaciju pojmova o strukturi supstance i toplinskim pojavama stečenim u osnovnoj školi (8. razred, tematska cjelina Toplina) – potrebna su bar dva nastavana sata.</w:t>
            </w:r>
          </w:p>
          <w:p w14:paraId="06B6EC9D" w14:textId="77777777" w:rsidR="00302B1C" w:rsidRPr="00BD7681" w:rsidRDefault="00302B1C" w:rsidP="00302B1C">
            <w:pPr>
              <w:numPr>
                <w:ilvl w:val="0"/>
                <w:numId w:val="274"/>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Načela termodinamike tretirati kao uopćenje zakona održanja mehaničke energije.</w:t>
            </w:r>
          </w:p>
          <w:p w14:paraId="329FF8AF" w14:textId="77777777" w:rsidR="00302B1C" w:rsidRPr="00BD7681" w:rsidRDefault="00302B1C" w:rsidP="00302B1C">
            <w:pPr>
              <w:numPr>
                <w:ilvl w:val="0"/>
                <w:numId w:val="274"/>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 modelima parnoga stroja, turbine i motora s unutarnjim sagorijevanjem demonstrirati i objasniti rad toplinskih strojeva. Omogućiti i učenicima da u skupinama i sami obave demonstriranje.</w:t>
            </w:r>
          </w:p>
          <w:p w14:paraId="3E142D83" w14:textId="77777777" w:rsidR="00302B1C" w:rsidRPr="00BD7681" w:rsidRDefault="00302B1C" w:rsidP="00302B1C">
            <w:pPr>
              <w:numPr>
                <w:ilvl w:val="0"/>
                <w:numId w:val="274"/>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Predstaviti učenicima odgovarajuću multimedijalnu animaciju toplinskih pojava (Fizika 2, Kvark medija).</w:t>
            </w:r>
          </w:p>
          <w:p w14:paraId="2722CF8F" w14:textId="77777777" w:rsidR="00302B1C" w:rsidRPr="00BD7681" w:rsidRDefault="00302B1C" w:rsidP="00302B1C">
            <w:pPr>
              <w:numPr>
                <w:ilvl w:val="0"/>
                <w:numId w:val="274"/>
              </w:numPr>
              <w:tabs>
                <w:tab w:val="left" w:pos="567"/>
              </w:tabs>
              <w:spacing w:after="0" w:line="240" w:lineRule="auto"/>
              <w:contextualSpacing/>
              <w:rPr>
                <w:rFonts w:ascii="Times New Roman" w:hAnsi="Times New Roman" w:cs="Times New Roman"/>
                <w:b/>
                <w:lang w:val="hr-HR"/>
              </w:rPr>
            </w:pPr>
            <w:r w:rsidRPr="00BD7681">
              <w:rPr>
                <w:rFonts w:ascii="Times New Roman" w:hAnsi="Times New Roman" w:cs="Times New Roman"/>
                <w:lang w:val="hr-HR"/>
              </w:rPr>
              <w:t>Izračunavanje kod toplinskih strojeva uvježbati na pripremljenim numeričkim zadatcima i radom u skupinama. Prodiskutirati o prezentacijama.</w:t>
            </w:r>
          </w:p>
          <w:p w14:paraId="7D817A09" w14:textId="77777777" w:rsidR="00302B1C" w:rsidRPr="00BD7681" w:rsidRDefault="00302B1C" w:rsidP="00302B1C">
            <w:pPr>
              <w:spacing w:after="0" w:line="240" w:lineRule="auto"/>
              <w:ind w:left="289" w:hanging="289"/>
              <w:rPr>
                <w:rFonts w:ascii="Times New Roman" w:eastAsia="Times New Roman" w:hAnsi="Times New Roman" w:cs="Times New Roman"/>
                <w:b/>
                <w:lang w:val="hr-HR"/>
              </w:rPr>
            </w:pPr>
          </w:p>
          <w:p w14:paraId="6B33AA5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4.</w:t>
            </w:r>
          </w:p>
          <w:p w14:paraId="381AF492" w14:textId="77777777" w:rsidR="00302B1C" w:rsidRPr="00BD7681" w:rsidRDefault="00302B1C" w:rsidP="00302B1C">
            <w:pPr>
              <w:numPr>
                <w:ilvl w:val="0"/>
                <w:numId w:val="276"/>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Uz pomoć prezentacije sistematizirati učenička znanja o atomima i molekulama i njihovoj ulozi u strukturi tijela. Definirati pojam idealnoga plina i utvrditi njegove važne fizičke parametre.</w:t>
            </w:r>
          </w:p>
          <w:p w14:paraId="7D254F97" w14:textId="77777777" w:rsidR="00302B1C" w:rsidRPr="00BD7681" w:rsidRDefault="00302B1C" w:rsidP="00302B1C">
            <w:pPr>
              <w:numPr>
                <w:ilvl w:val="0"/>
                <w:numId w:val="276"/>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Objasniti pojam “stanje plina”, a jednadžbu stanja idealnoga plina dati u konačnom obliku (pV = n</w:t>
            </w:r>
            <w:r w:rsidRPr="00BD7681">
              <w:rPr>
                <w:rFonts w:ascii="Times New Roman" w:hAnsi="Times New Roman" w:cs="Times New Roman"/>
                <w:vertAlign w:val="subscript"/>
                <w:lang w:val="hr-HR"/>
              </w:rPr>
              <w:t>m</w:t>
            </w:r>
            <w:r w:rsidRPr="00BD7681">
              <w:rPr>
                <w:rFonts w:ascii="Times New Roman" w:hAnsi="Times New Roman" w:cs="Times New Roman"/>
                <w:lang w:val="hr-HR"/>
              </w:rPr>
              <w:t>RT) i prodiskutirati;</w:t>
            </w:r>
          </w:p>
          <w:p w14:paraId="1B6B49CC" w14:textId="77777777" w:rsidR="00302B1C" w:rsidRPr="00BD7681" w:rsidRDefault="00302B1C" w:rsidP="00302B1C">
            <w:pPr>
              <w:numPr>
                <w:ilvl w:val="0"/>
                <w:numId w:val="276"/>
              </w:numPr>
              <w:tabs>
                <w:tab w:val="left" w:pos="567"/>
              </w:tabs>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Plinske zakone tretirati kao posljedicu nametnutih uvjeta ponašanju plina. Vizualizaciju obaviti pomoću multimedijalnih animacija, varirajući pojedine parametre stanja plina. Pomoću aparata za provjeru plinskih zakona (nastavna sredstva po Normativu) moguće je osigurati konkretno iskustvo i neophodnu uvjerljivost u valjanost izučavanih zakonitosti.</w:t>
            </w:r>
          </w:p>
          <w:p w14:paraId="7DFAC6FC" w14:textId="77777777" w:rsidR="00302B1C" w:rsidRPr="00BD7681" w:rsidRDefault="00302B1C" w:rsidP="00302B1C">
            <w:pPr>
              <w:numPr>
                <w:ilvl w:val="0"/>
                <w:numId w:val="276"/>
              </w:numPr>
              <w:tabs>
                <w:tab w:val="left" w:pos="567"/>
              </w:tabs>
              <w:spacing w:after="0" w:line="240" w:lineRule="auto"/>
              <w:contextualSpacing/>
              <w:rPr>
                <w:rFonts w:ascii="Times New Roman" w:hAnsi="Times New Roman" w:cs="Times New Roman"/>
                <w:b/>
                <w:lang w:val="hr-HR"/>
              </w:rPr>
            </w:pPr>
            <w:r w:rsidRPr="00BD7681">
              <w:rPr>
                <w:rFonts w:ascii="Times New Roman" w:hAnsi="Times New Roman" w:cs="Times New Roman"/>
                <w:lang w:val="hr-HR"/>
              </w:rPr>
              <w:t>Na konkretnim i jednostavnijim numeričkim zadatcima pokazati funkcioniranje, značaj i primjenu Carnotovog procesa.</w:t>
            </w:r>
          </w:p>
        </w:tc>
      </w:tr>
      <w:tr w:rsidR="00302B1C" w:rsidRPr="00BD7681" w14:paraId="1DB1168A" w14:textId="77777777" w:rsidTr="00967779">
        <w:trPr>
          <w:jc w:val="center"/>
        </w:trPr>
        <w:tc>
          <w:tcPr>
            <w:tcW w:w="5000" w:type="pct"/>
            <w:gridSpan w:val="3"/>
            <w:shd w:val="clear" w:color="auto" w:fill="auto"/>
          </w:tcPr>
          <w:p w14:paraId="4E04800B"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Integracija s drugim nastavnim predmetima</w:t>
            </w:r>
          </w:p>
        </w:tc>
      </w:tr>
      <w:tr w:rsidR="00302B1C" w:rsidRPr="00BD7681" w14:paraId="66AFBEC4" w14:textId="77777777" w:rsidTr="00967779">
        <w:trPr>
          <w:jc w:val="center"/>
        </w:trPr>
        <w:tc>
          <w:tcPr>
            <w:tcW w:w="5000" w:type="pct"/>
            <w:gridSpan w:val="3"/>
            <w:shd w:val="clear" w:color="auto" w:fill="auto"/>
          </w:tcPr>
          <w:p w14:paraId="2DBA7F3B" w14:textId="77777777"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Stručno-teorijski predmeti i Praktična nastava</w:t>
            </w:r>
          </w:p>
        </w:tc>
      </w:tr>
      <w:tr w:rsidR="00302B1C" w:rsidRPr="00BD7681" w14:paraId="62E32F36" w14:textId="77777777" w:rsidTr="00967779">
        <w:trPr>
          <w:jc w:val="center"/>
        </w:trPr>
        <w:tc>
          <w:tcPr>
            <w:tcW w:w="5000" w:type="pct"/>
            <w:gridSpan w:val="3"/>
            <w:shd w:val="clear" w:color="auto" w:fill="auto"/>
          </w:tcPr>
          <w:p w14:paraId="7F365837"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2A2AD729" w14:textId="77777777" w:rsidTr="00967779">
        <w:trPr>
          <w:jc w:val="center"/>
        </w:trPr>
        <w:tc>
          <w:tcPr>
            <w:tcW w:w="5000" w:type="pct"/>
            <w:gridSpan w:val="3"/>
          </w:tcPr>
          <w:p w14:paraId="409726EC" w14:textId="77777777" w:rsidR="00302B1C" w:rsidRPr="00BD7681" w:rsidRDefault="00302B1C" w:rsidP="00302B1C">
            <w:pPr>
              <w:numPr>
                <w:ilvl w:val="0"/>
                <w:numId w:val="277"/>
              </w:numPr>
              <w:tabs>
                <w:tab w:val="left" w:pos="567"/>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odobreni udžbenici i priručnici,</w:t>
            </w:r>
          </w:p>
          <w:p w14:paraId="01BD12B1" w14:textId="77777777" w:rsidR="00302B1C" w:rsidRPr="00BD7681" w:rsidRDefault="00302B1C" w:rsidP="00302B1C">
            <w:pPr>
              <w:numPr>
                <w:ilvl w:val="0"/>
                <w:numId w:val="277"/>
              </w:numPr>
              <w:tabs>
                <w:tab w:val="left" w:pos="567"/>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didaktički materijali,</w:t>
            </w:r>
          </w:p>
          <w:p w14:paraId="4D82B371" w14:textId="77777777" w:rsidR="00302B1C" w:rsidRPr="00BD7681" w:rsidRDefault="00302B1C" w:rsidP="00302B1C">
            <w:pPr>
              <w:numPr>
                <w:ilvl w:val="0"/>
                <w:numId w:val="277"/>
              </w:numPr>
              <w:tabs>
                <w:tab w:val="left" w:pos="567"/>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internet.</w:t>
            </w:r>
          </w:p>
        </w:tc>
      </w:tr>
    </w:tbl>
    <w:p w14:paraId="488D19F5" w14:textId="77777777" w:rsidR="00302B1C" w:rsidRPr="00BD7681" w:rsidRDefault="00302B1C" w:rsidP="00302B1C">
      <w:pPr>
        <w:spacing w:after="0" w:line="240" w:lineRule="auto"/>
        <w:rPr>
          <w:rFonts w:ascii="Times New Roman" w:eastAsia="Times New Roman" w:hAnsi="Times New Roman" w:cs="Times New Roman"/>
          <w:lang w:val="hr-HR"/>
        </w:rPr>
      </w:pPr>
    </w:p>
    <w:p w14:paraId="6829B294" w14:textId="77777777" w:rsidR="00302B1C" w:rsidRPr="00BD7681" w:rsidRDefault="00302B1C" w:rsidP="00302B1C">
      <w:pPr>
        <w:spacing w:after="0" w:line="240" w:lineRule="auto"/>
        <w:rPr>
          <w:rFonts w:ascii="Times New Roman" w:eastAsia="Times New Roman" w:hAnsi="Times New Roman" w:cs="Times New Roman"/>
          <w:lang w:val="hr-HR"/>
        </w:rPr>
      </w:pPr>
    </w:p>
    <w:p w14:paraId="22B4CB28" w14:textId="77777777" w:rsidR="00302B1C" w:rsidRPr="00BD7681" w:rsidRDefault="00302B1C" w:rsidP="00302B1C">
      <w:pPr>
        <w:spacing w:after="0" w:line="240" w:lineRule="auto"/>
        <w:rPr>
          <w:rFonts w:ascii="Times New Roman" w:eastAsia="Times New Roman" w:hAnsi="Times New Roman" w:cs="Times New Roman"/>
          <w:lang w:val="hr-HR"/>
        </w:rPr>
      </w:pPr>
    </w:p>
    <w:p w14:paraId="0CE28CE2" w14:textId="77777777" w:rsidR="00302B1C" w:rsidRPr="00BD7681" w:rsidRDefault="00302B1C" w:rsidP="00302B1C">
      <w:pPr>
        <w:spacing w:after="0" w:line="240" w:lineRule="auto"/>
        <w:rPr>
          <w:rFonts w:ascii="Times New Roman" w:eastAsia="Times New Roman" w:hAnsi="Times New Roman" w:cs="Times New Roman"/>
          <w:lang w:val="hr-HR"/>
        </w:rPr>
      </w:pPr>
    </w:p>
    <w:p w14:paraId="6A437B49" w14:textId="77777777" w:rsidR="00302B1C" w:rsidRPr="00BD7681" w:rsidRDefault="00302B1C" w:rsidP="00302B1C">
      <w:pPr>
        <w:spacing w:after="0" w:line="240" w:lineRule="auto"/>
        <w:rPr>
          <w:rFonts w:ascii="Times New Roman" w:eastAsia="Times New Roman" w:hAnsi="Times New Roman" w:cs="Times New Roman"/>
          <w:lang w:val="hr-HR"/>
        </w:rPr>
      </w:pPr>
    </w:p>
    <w:p w14:paraId="39DDA0C6" w14:textId="77777777" w:rsidR="00302B1C" w:rsidRPr="00BD7681" w:rsidRDefault="00302B1C" w:rsidP="00302B1C">
      <w:pPr>
        <w:spacing w:after="0" w:line="240" w:lineRule="auto"/>
        <w:rPr>
          <w:rFonts w:ascii="Times New Roman" w:eastAsia="Times New Roman" w:hAnsi="Times New Roman" w:cs="Times New Roman"/>
          <w:lang w:val="hr-HR"/>
        </w:rPr>
      </w:pPr>
    </w:p>
    <w:p w14:paraId="066D8C12" w14:textId="77777777" w:rsidR="00302B1C" w:rsidRPr="00BD7681" w:rsidRDefault="00302B1C" w:rsidP="00302B1C">
      <w:pPr>
        <w:spacing w:after="0" w:line="240" w:lineRule="auto"/>
        <w:rPr>
          <w:rFonts w:ascii="Times New Roman" w:eastAsia="Times New Roman" w:hAnsi="Times New Roman" w:cs="Times New Roman"/>
          <w:lang w:val="hr-HR"/>
        </w:rPr>
      </w:pPr>
    </w:p>
    <w:p w14:paraId="33A35499" w14:textId="77777777" w:rsidR="00302B1C" w:rsidRPr="00BD7681" w:rsidRDefault="00302B1C" w:rsidP="00302B1C">
      <w:pPr>
        <w:spacing w:after="0" w:line="240" w:lineRule="auto"/>
        <w:rPr>
          <w:rFonts w:ascii="Times New Roman" w:eastAsia="Times New Roman" w:hAnsi="Times New Roman" w:cs="Times New Roman"/>
          <w:lang w:val="hr-HR"/>
        </w:rPr>
      </w:pPr>
    </w:p>
    <w:p w14:paraId="1BF1450E" w14:textId="77777777" w:rsidR="00302B1C" w:rsidRPr="00BD7681" w:rsidRDefault="00302B1C" w:rsidP="00302B1C">
      <w:pPr>
        <w:spacing w:after="0" w:line="240" w:lineRule="auto"/>
        <w:rPr>
          <w:rFonts w:ascii="Times New Roman" w:eastAsia="Times New Roman" w:hAnsi="Times New Roman" w:cs="Times New Roman"/>
          <w:lang w:val="hr-HR"/>
        </w:rPr>
      </w:pPr>
    </w:p>
    <w:p w14:paraId="11F2EAE7" w14:textId="77777777" w:rsidR="00302B1C" w:rsidRPr="00BD7681" w:rsidRDefault="00302B1C" w:rsidP="00302B1C">
      <w:pPr>
        <w:spacing w:after="0" w:line="240" w:lineRule="auto"/>
        <w:rPr>
          <w:rFonts w:ascii="Times New Roman" w:eastAsia="Times New Roman" w:hAnsi="Times New Roman" w:cs="Times New Roman"/>
          <w:lang w:val="hr-HR"/>
        </w:rPr>
      </w:pPr>
    </w:p>
    <w:p w14:paraId="2F2A57F7" w14:textId="77777777" w:rsidR="00302B1C" w:rsidRPr="00BD7681" w:rsidRDefault="00302B1C" w:rsidP="00302B1C">
      <w:pPr>
        <w:spacing w:after="0" w:line="240" w:lineRule="auto"/>
        <w:rPr>
          <w:rFonts w:ascii="Times New Roman" w:eastAsia="Times New Roman" w:hAnsi="Times New Roman" w:cs="Times New Roman"/>
          <w:lang w:val="hr-HR"/>
        </w:rPr>
      </w:pPr>
    </w:p>
    <w:p w14:paraId="067D737A" w14:textId="77777777" w:rsidR="00302B1C" w:rsidRPr="00BD7681" w:rsidRDefault="00302B1C" w:rsidP="00302B1C">
      <w:pPr>
        <w:spacing w:after="0" w:line="240" w:lineRule="auto"/>
        <w:rPr>
          <w:rFonts w:ascii="Times New Roman" w:eastAsia="Times New Roman" w:hAnsi="Times New Roman" w:cs="Times New Roman"/>
          <w:lang w:val="hr-HR"/>
        </w:rPr>
      </w:pPr>
    </w:p>
    <w:p w14:paraId="15C3D382" w14:textId="77777777" w:rsidR="00302B1C" w:rsidRPr="00BD7681" w:rsidRDefault="00302B1C" w:rsidP="00302B1C">
      <w:pPr>
        <w:spacing w:after="0" w:line="240" w:lineRule="auto"/>
        <w:rPr>
          <w:rFonts w:ascii="Times New Roman" w:eastAsia="Times New Roman" w:hAnsi="Times New Roman" w:cs="Times New Roman"/>
          <w:lang w:val="hr-HR"/>
        </w:rPr>
      </w:pPr>
    </w:p>
    <w:p w14:paraId="1495E0F2" w14:textId="77777777" w:rsidR="00302B1C" w:rsidRPr="00BD7681" w:rsidRDefault="00302B1C" w:rsidP="00302B1C">
      <w:pPr>
        <w:spacing w:after="0" w:line="240" w:lineRule="auto"/>
        <w:rPr>
          <w:rFonts w:ascii="Times New Roman" w:eastAsia="Times New Roman" w:hAnsi="Times New Roman" w:cs="Times New Roman"/>
          <w:lang w:val="hr-HR"/>
        </w:rPr>
      </w:pPr>
    </w:p>
    <w:p w14:paraId="54E358AA" w14:textId="77777777" w:rsidR="00302B1C" w:rsidRPr="00BD7681" w:rsidRDefault="00302B1C" w:rsidP="00302B1C">
      <w:pPr>
        <w:spacing w:after="0" w:line="240" w:lineRule="auto"/>
        <w:rPr>
          <w:rFonts w:ascii="Times New Roman" w:eastAsia="Times New Roman" w:hAnsi="Times New Roman" w:cs="Times New Roman"/>
          <w:lang w:val="hr-HR"/>
        </w:rPr>
      </w:pPr>
    </w:p>
    <w:p w14:paraId="30CD46CD" w14:textId="77777777" w:rsidR="00302B1C" w:rsidRPr="00BD7681" w:rsidRDefault="00302B1C" w:rsidP="00302B1C">
      <w:pPr>
        <w:spacing w:after="0" w:line="240" w:lineRule="auto"/>
        <w:rPr>
          <w:rFonts w:ascii="Times New Roman" w:eastAsia="Times New Roman" w:hAnsi="Times New Roman" w:cs="Times New Roman"/>
          <w:lang w:val="hr-HR"/>
        </w:rPr>
      </w:pPr>
    </w:p>
    <w:p w14:paraId="4E220688" w14:textId="77777777" w:rsidR="00302B1C" w:rsidRPr="00BD7681" w:rsidRDefault="00302B1C" w:rsidP="00302B1C">
      <w:pPr>
        <w:spacing w:after="0" w:line="240" w:lineRule="auto"/>
        <w:rPr>
          <w:rFonts w:ascii="Times New Roman" w:eastAsia="Times New Roman" w:hAnsi="Times New Roman" w:cs="Times New Roman"/>
          <w:lang w:val="hr-HR"/>
        </w:rPr>
      </w:pPr>
    </w:p>
    <w:p w14:paraId="0A616401" w14:textId="77777777" w:rsidR="00302B1C" w:rsidRPr="00BD7681" w:rsidRDefault="00302B1C" w:rsidP="00302B1C">
      <w:pPr>
        <w:spacing w:after="0" w:line="240" w:lineRule="auto"/>
        <w:rPr>
          <w:rFonts w:ascii="Times New Roman" w:eastAsia="Times New Roman" w:hAnsi="Times New Roman" w:cs="Times New Roman"/>
          <w:lang w:val="hr-HR"/>
        </w:rPr>
      </w:pPr>
    </w:p>
    <w:p w14:paraId="5546309C" w14:textId="710242EC" w:rsidR="00302B1C" w:rsidRDefault="00302B1C" w:rsidP="00302B1C">
      <w:pPr>
        <w:spacing w:after="0" w:line="240" w:lineRule="auto"/>
        <w:rPr>
          <w:rFonts w:ascii="Times New Roman" w:eastAsia="Times New Roman" w:hAnsi="Times New Roman" w:cs="Times New Roman"/>
          <w:lang w:val="hr-HR"/>
        </w:rPr>
      </w:pPr>
    </w:p>
    <w:p w14:paraId="7ECE5490" w14:textId="4C8F09D4" w:rsidR="00F757B0" w:rsidRDefault="00F757B0" w:rsidP="00302B1C">
      <w:pPr>
        <w:spacing w:after="0" w:line="240" w:lineRule="auto"/>
        <w:rPr>
          <w:rFonts w:ascii="Times New Roman" w:eastAsia="Times New Roman" w:hAnsi="Times New Roman" w:cs="Times New Roman"/>
          <w:lang w:val="hr-HR"/>
        </w:rPr>
      </w:pPr>
    </w:p>
    <w:p w14:paraId="2678EB0D" w14:textId="07DE0DD2" w:rsidR="00F757B0" w:rsidRDefault="00F757B0" w:rsidP="00302B1C">
      <w:pPr>
        <w:spacing w:after="0" w:line="240" w:lineRule="auto"/>
        <w:rPr>
          <w:rFonts w:ascii="Times New Roman" w:eastAsia="Times New Roman" w:hAnsi="Times New Roman" w:cs="Times New Roman"/>
          <w:lang w:val="hr-HR"/>
        </w:rPr>
      </w:pPr>
    </w:p>
    <w:p w14:paraId="6CC4D853" w14:textId="56ABDA58" w:rsidR="00F757B0" w:rsidRDefault="00F757B0" w:rsidP="00302B1C">
      <w:pPr>
        <w:spacing w:after="0" w:line="240" w:lineRule="auto"/>
        <w:rPr>
          <w:rFonts w:ascii="Times New Roman" w:eastAsia="Times New Roman" w:hAnsi="Times New Roman" w:cs="Times New Roman"/>
          <w:lang w:val="hr-HR"/>
        </w:rPr>
      </w:pPr>
    </w:p>
    <w:p w14:paraId="19E434EB" w14:textId="77777777" w:rsidR="00F757B0" w:rsidRPr="00BD7681" w:rsidRDefault="00F757B0" w:rsidP="00302B1C">
      <w:pPr>
        <w:spacing w:after="0" w:line="240" w:lineRule="auto"/>
        <w:rPr>
          <w:rFonts w:ascii="Times New Roman" w:eastAsia="Times New Roman" w:hAnsi="Times New Roman" w:cs="Times New Roman"/>
          <w:lang w:val="hr-HR"/>
        </w:rPr>
      </w:pPr>
    </w:p>
    <w:p w14:paraId="00C3BDFF" w14:textId="77777777" w:rsidR="00302B1C" w:rsidRPr="00BD7681" w:rsidRDefault="00302B1C" w:rsidP="00302B1C">
      <w:pPr>
        <w:spacing w:after="0" w:line="240" w:lineRule="auto"/>
        <w:rPr>
          <w:rFonts w:ascii="Times New Roman" w:eastAsia="Times New Roman" w:hAnsi="Times New Roman" w:cs="Times New Roman"/>
          <w:lang w:val="hr-HR"/>
        </w:rPr>
      </w:pPr>
    </w:p>
    <w:p w14:paraId="705C93A2" w14:textId="77777777" w:rsidR="00302B1C" w:rsidRPr="00BD7681" w:rsidRDefault="00302B1C" w:rsidP="00302B1C">
      <w:pPr>
        <w:spacing w:after="0" w:line="240" w:lineRule="auto"/>
        <w:rPr>
          <w:rFonts w:ascii="Times New Roman" w:eastAsia="Times New Roman" w:hAnsi="Times New Roman" w:cs="Times New Roman"/>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794"/>
        <w:gridCol w:w="6279"/>
      </w:tblGrid>
      <w:tr w:rsidR="00302B1C" w:rsidRPr="00BD7681" w14:paraId="10A5808B" w14:textId="77777777" w:rsidTr="00967779">
        <w:trPr>
          <w:jc w:val="center"/>
        </w:trPr>
        <w:tc>
          <w:tcPr>
            <w:tcW w:w="2121" w:type="dxa"/>
            <w:tcBorders>
              <w:bottom w:val="single" w:sz="4" w:space="0" w:color="auto"/>
            </w:tcBorders>
            <w:shd w:val="clear" w:color="auto" w:fill="auto"/>
          </w:tcPr>
          <w:p w14:paraId="2A98B04E"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lastRenderedPageBreak/>
              <w:t>Modul (naziv):</w:t>
            </w:r>
          </w:p>
        </w:tc>
        <w:tc>
          <w:tcPr>
            <w:tcW w:w="8073" w:type="dxa"/>
            <w:gridSpan w:val="2"/>
            <w:tcBorders>
              <w:bottom w:val="single" w:sz="4" w:space="0" w:color="auto"/>
            </w:tcBorders>
            <w:shd w:val="clear" w:color="auto" w:fill="auto"/>
          </w:tcPr>
          <w:p w14:paraId="3EB0687E"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Elektromagnetizam. Atomska i nuklearna fizika</w:t>
            </w:r>
          </w:p>
        </w:tc>
      </w:tr>
      <w:tr w:rsidR="00302B1C" w:rsidRPr="00BD7681" w14:paraId="47699D5A" w14:textId="77777777" w:rsidTr="00967779">
        <w:trPr>
          <w:jc w:val="center"/>
        </w:trPr>
        <w:tc>
          <w:tcPr>
            <w:tcW w:w="2121" w:type="dxa"/>
            <w:tcBorders>
              <w:right w:val="single" w:sz="4" w:space="0" w:color="auto"/>
            </w:tcBorders>
            <w:shd w:val="clear" w:color="auto" w:fill="auto"/>
          </w:tcPr>
          <w:p w14:paraId="38411503"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Redni broj:</w:t>
            </w:r>
          </w:p>
        </w:tc>
        <w:tc>
          <w:tcPr>
            <w:tcW w:w="8073" w:type="dxa"/>
            <w:gridSpan w:val="2"/>
            <w:tcBorders>
              <w:left w:val="single" w:sz="4" w:space="0" w:color="auto"/>
            </w:tcBorders>
            <w:shd w:val="clear" w:color="auto" w:fill="auto"/>
          </w:tcPr>
          <w:p w14:paraId="33CFD6A1"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2.</w:t>
            </w:r>
          </w:p>
        </w:tc>
      </w:tr>
      <w:tr w:rsidR="00302B1C" w:rsidRPr="00BD7681" w14:paraId="0C936231" w14:textId="77777777" w:rsidTr="00967779">
        <w:trPr>
          <w:jc w:val="center"/>
        </w:trPr>
        <w:tc>
          <w:tcPr>
            <w:tcW w:w="10194" w:type="dxa"/>
            <w:gridSpan w:val="3"/>
            <w:shd w:val="clear" w:color="auto" w:fill="auto"/>
          </w:tcPr>
          <w:p w14:paraId="39C66EBF"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 xml:space="preserve">Svrha </w:t>
            </w:r>
          </w:p>
        </w:tc>
      </w:tr>
      <w:tr w:rsidR="00302B1C" w:rsidRPr="00BD7681" w14:paraId="391EBA70" w14:textId="77777777" w:rsidTr="00967779">
        <w:trPr>
          <w:jc w:val="center"/>
        </w:trPr>
        <w:tc>
          <w:tcPr>
            <w:tcW w:w="10194" w:type="dxa"/>
            <w:gridSpan w:val="3"/>
            <w:shd w:val="clear" w:color="auto" w:fill="auto"/>
          </w:tcPr>
          <w:p w14:paraId="0D2AAC40"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Učenici trebaju upoznati osnovne elektromagnetne pojave i zakone po kojima se one odvijaju, kako bi ih razumjeli, a znanja koristili pri rješavanju konkretnih zadataka u svojoj praksi, te kako bi stekli temeljnu predstavu o strukturi atoma i atomskih jezgra.</w:t>
            </w:r>
          </w:p>
        </w:tc>
      </w:tr>
      <w:tr w:rsidR="00302B1C" w:rsidRPr="00BD7681" w14:paraId="296010D9" w14:textId="77777777" w:rsidTr="00967779">
        <w:trPr>
          <w:jc w:val="center"/>
        </w:trPr>
        <w:tc>
          <w:tcPr>
            <w:tcW w:w="10194" w:type="dxa"/>
            <w:gridSpan w:val="3"/>
            <w:shd w:val="clear" w:color="auto" w:fill="auto"/>
          </w:tcPr>
          <w:p w14:paraId="6AE33473"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Posebni zahtjevi / Preduvjeti</w:t>
            </w:r>
          </w:p>
        </w:tc>
      </w:tr>
      <w:tr w:rsidR="00302B1C" w:rsidRPr="00BD7681" w14:paraId="09A249E9" w14:textId="77777777" w:rsidTr="00967779">
        <w:trPr>
          <w:jc w:val="center"/>
        </w:trPr>
        <w:tc>
          <w:tcPr>
            <w:tcW w:w="10194" w:type="dxa"/>
            <w:gridSpan w:val="3"/>
            <w:shd w:val="clear" w:color="auto" w:fill="auto"/>
          </w:tcPr>
          <w:p w14:paraId="65730C0D"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Osnovna znanja iz fizike stečena u osnovnoj školi</w:t>
            </w:r>
            <w:r w:rsidRPr="00BD7681">
              <w:rPr>
                <w:rFonts w:ascii="Times New Roman" w:eastAsia="Times New Roman" w:hAnsi="Times New Roman" w:cs="Times New Roman"/>
                <w:b/>
                <w:szCs w:val="24"/>
                <w:lang w:val="hr-HR"/>
              </w:rPr>
              <w:t xml:space="preserve"> </w:t>
            </w:r>
            <w:r w:rsidRPr="00BD7681">
              <w:rPr>
                <w:rFonts w:ascii="Times New Roman" w:eastAsia="Times New Roman" w:hAnsi="Times New Roman" w:cs="Times New Roman"/>
                <w:szCs w:val="24"/>
                <w:lang w:val="hr-HR"/>
              </w:rPr>
              <w:t>i proučavanjem prethodnih modula.</w:t>
            </w:r>
          </w:p>
        </w:tc>
      </w:tr>
      <w:tr w:rsidR="00302B1C" w:rsidRPr="00BD7681" w14:paraId="61EEC748" w14:textId="77777777" w:rsidTr="00967779">
        <w:trPr>
          <w:jc w:val="center"/>
        </w:trPr>
        <w:tc>
          <w:tcPr>
            <w:tcW w:w="10194" w:type="dxa"/>
            <w:gridSpan w:val="3"/>
            <w:shd w:val="clear" w:color="auto" w:fill="auto"/>
          </w:tcPr>
          <w:p w14:paraId="31FA146F"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Ciljevia</w:t>
            </w:r>
          </w:p>
        </w:tc>
      </w:tr>
      <w:tr w:rsidR="00302B1C" w:rsidRPr="00BD7681" w14:paraId="4D633675" w14:textId="77777777" w:rsidTr="00967779">
        <w:trPr>
          <w:jc w:val="center"/>
        </w:trPr>
        <w:tc>
          <w:tcPr>
            <w:tcW w:w="10194" w:type="dxa"/>
            <w:gridSpan w:val="3"/>
            <w:shd w:val="clear" w:color="auto" w:fill="auto"/>
          </w:tcPr>
          <w:p w14:paraId="205FF0A5" w14:textId="77777777" w:rsidR="00302B1C" w:rsidRPr="00BD7681" w:rsidRDefault="00302B1C" w:rsidP="00302B1C">
            <w:pPr>
              <w:numPr>
                <w:ilvl w:val="0"/>
                <w:numId w:val="278"/>
              </w:numPr>
              <w:tabs>
                <w:tab w:val="left" w:pos="567"/>
              </w:tabs>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ponavljanje i produbljivanje osnovnih pojmova i zakonitosti električnih i magnetskih pojava i svojstava atoma i atomskih jezgra,</w:t>
            </w:r>
          </w:p>
          <w:p w14:paraId="1B9FBB77" w14:textId="77777777" w:rsidR="00302B1C" w:rsidRPr="00BD7681" w:rsidRDefault="00302B1C" w:rsidP="00302B1C">
            <w:pPr>
              <w:numPr>
                <w:ilvl w:val="0"/>
                <w:numId w:val="278"/>
              </w:numPr>
              <w:tabs>
                <w:tab w:val="left" w:pos="567"/>
              </w:tabs>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upoznavanje posebnosti metoda istraživanja u fizici i tehnici,</w:t>
            </w:r>
          </w:p>
          <w:p w14:paraId="59E78FAF" w14:textId="77777777" w:rsidR="00302B1C" w:rsidRPr="00BD7681" w:rsidRDefault="00302B1C" w:rsidP="00302B1C">
            <w:pPr>
              <w:numPr>
                <w:ilvl w:val="0"/>
                <w:numId w:val="278"/>
              </w:numPr>
              <w:tabs>
                <w:tab w:val="left" w:pos="567"/>
              </w:tabs>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stjecanje uvjerljivosti u objektivnost i uporabljivost fizičkih zakona,</w:t>
            </w:r>
          </w:p>
          <w:p w14:paraId="2380030B" w14:textId="77777777" w:rsidR="00302B1C" w:rsidRPr="00BD7681" w:rsidRDefault="00302B1C" w:rsidP="00302B1C">
            <w:pPr>
              <w:numPr>
                <w:ilvl w:val="0"/>
                <w:numId w:val="278"/>
              </w:numPr>
              <w:tabs>
                <w:tab w:val="left" w:pos="567"/>
              </w:tabs>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razvijanje  sposobnosti spoznajnoga promatranja, uočavanja i izdvajanja važnih elemenata fizičkih pojava, </w:t>
            </w:r>
          </w:p>
          <w:p w14:paraId="01018801" w14:textId="77777777" w:rsidR="00302B1C" w:rsidRPr="00BD7681" w:rsidRDefault="00302B1C" w:rsidP="00302B1C">
            <w:pPr>
              <w:numPr>
                <w:ilvl w:val="0"/>
                <w:numId w:val="278"/>
              </w:numPr>
              <w:tabs>
                <w:tab w:val="left" w:pos="567"/>
              </w:tabs>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razvijanje općih sposobnosti kao što su: preciznost, sustavnost, kreativnost, spretnost u rukovanju mjernim instrumentima i tehničkim uređajima,</w:t>
            </w:r>
          </w:p>
          <w:p w14:paraId="32CB3B06" w14:textId="77777777" w:rsidR="00302B1C" w:rsidRPr="00BD7681" w:rsidRDefault="00302B1C" w:rsidP="00302B1C">
            <w:pPr>
              <w:numPr>
                <w:ilvl w:val="0"/>
                <w:numId w:val="278"/>
              </w:numPr>
              <w:tabs>
                <w:tab w:val="left" w:pos="567"/>
              </w:tabs>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poticanje timskoga rada, suradnje i osobne odgovornosti,</w:t>
            </w:r>
          </w:p>
          <w:p w14:paraId="39A4128C" w14:textId="77777777" w:rsidR="00302B1C" w:rsidRPr="00BD7681" w:rsidRDefault="00302B1C" w:rsidP="00302B1C">
            <w:pPr>
              <w:numPr>
                <w:ilvl w:val="0"/>
                <w:numId w:val="278"/>
              </w:numPr>
              <w:tabs>
                <w:tab w:val="left" w:pos="567"/>
              </w:tabs>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razumijevanje značaja fizike u struci i u svakodnevnom životu,</w:t>
            </w:r>
          </w:p>
          <w:p w14:paraId="66686122" w14:textId="77777777" w:rsidR="00302B1C" w:rsidRPr="00BD7681" w:rsidRDefault="00302B1C" w:rsidP="00302B1C">
            <w:pPr>
              <w:numPr>
                <w:ilvl w:val="0"/>
                <w:numId w:val="278"/>
              </w:numPr>
              <w:tabs>
                <w:tab w:val="left" w:pos="567"/>
              </w:tabs>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szCs w:val="24"/>
                <w:lang w:val="hr-HR"/>
              </w:rPr>
              <w:t>primjenjivanje stečenih znanja u poslovnoj praksi.</w:t>
            </w:r>
          </w:p>
        </w:tc>
      </w:tr>
      <w:tr w:rsidR="00302B1C" w:rsidRPr="00BD7681" w14:paraId="45C8E6BE" w14:textId="77777777" w:rsidTr="00967779">
        <w:trPr>
          <w:jc w:val="center"/>
        </w:trPr>
        <w:tc>
          <w:tcPr>
            <w:tcW w:w="10194" w:type="dxa"/>
            <w:gridSpan w:val="3"/>
            <w:shd w:val="clear" w:color="auto" w:fill="auto"/>
          </w:tcPr>
          <w:p w14:paraId="722D0FED"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Jedinice</w:t>
            </w:r>
          </w:p>
        </w:tc>
      </w:tr>
      <w:tr w:rsidR="00302B1C" w:rsidRPr="00BD7681" w14:paraId="3E555FB4" w14:textId="77777777" w:rsidTr="00967779">
        <w:trPr>
          <w:jc w:val="center"/>
        </w:trPr>
        <w:tc>
          <w:tcPr>
            <w:tcW w:w="10194" w:type="dxa"/>
            <w:gridSpan w:val="3"/>
            <w:shd w:val="clear" w:color="auto" w:fill="auto"/>
          </w:tcPr>
          <w:p w14:paraId="4748D360" w14:textId="77777777" w:rsidR="00302B1C" w:rsidRPr="00BD7681" w:rsidRDefault="00302B1C" w:rsidP="00302B1C">
            <w:pPr>
              <w:numPr>
                <w:ilvl w:val="0"/>
                <w:numId w:val="188"/>
              </w:numPr>
              <w:tabs>
                <w:tab w:val="left" w:pos="567"/>
              </w:tabs>
              <w:spacing w:after="0" w:line="240" w:lineRule="auto"/>
              <w:ind w:left="568" w:hanging="284"/>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Električno polje</w:t>
            </w:r>
          </w:p>
          <w:p w14:paraId="4FE1E73C" w14:textId="77777777" w:rsidR="00302B1C" w:rsidRPr="00BD7681" w:rsidRDefault="00302B1C" w:rsidP="00302B1C">
            <w:pPr>
              <w:numPr>
                <w:ilvl w:val="0"/>
                <w:numId w:val="188"/>
              </w:numPr>
              <w:tabs>
                <w:tab w:val="left" w:pos="567"/>
              </w:tabs>
              <w:spacing w:after="0" w:line="240" w:lineRule="auto"/>
              <w:ind w:left="568" w:hanging="284"/>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Gibanje naelektriziranih čestica</w:t>
            </w:r>
          </w:p>
          <w:p w14:paraId="2870CF13" w14:textId="77777777" w:rsidR="00302B1C" w:rsidRPr="00BD7681" w:rsidRDefault="00302B1C" w:rsidP="00302B1C">
            <w:pPr>
              <w:numPr>
                <w:ilvl w:val="0"/>
                <w:numId w:val="188"/>
              </w:numPr>
              <w:tabs>
                <w:tab w:val="left" w:pos="567"/>
              </w:tabs>
              <w:spacing w:after="0" w:line="240" w:lineRule="auto"/>
              <w:ind w:left="568" w:hanging="284"/>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Oscilacije i valovi</w:t>
            </w:r>
          </w:p>
          <w:p w14:paraId="0AC4E36C" w14:textId="77777777" w:rsidR="00302B1C" w:rsidRPr="00BD7681" w:rsidRDefault="00302B1C" w:rsidP="00302B1C">
            <w:pPr>
              <w:numPr>
                <w:ilvl w:val="0"/>
                <w:numId w:val="188"/>
              </w:numPr>
              <w:tabs>
                <w:tab w:val="left" w:pos="567"/>
              </w:tabs>
              <w:spacing w:after="0" w:line="240" w:lineRule="auto"/>
              <w:ind w:left="568" w:hanging="284"/>
              <w:rPr>
                <w:rFonts w:ascii="Times New Roman" w:eastAsia="Times New Roman" w:hAnsi="Times New Roman" w:cs="Times New Roman"/>
                <w:b/>
                <w:szCs w:val="24"/>
                <w:lang w:val="hr-HR"/>
              </w:rPr>
            </w:pPr>
            <w:r w:rsidRPr="00BD7681">
              <w:rPr>
                <w:rFonts w:ascii="Times New Roman" w:eastAsia="Times New Roman" w:hAnsi="Times New Roman" w:cs="Times New Roman"/>
                <w:szCs w:val="24"/>
                <w:lang w:val="hr-HR"/>
              </w:rPr>
              <w:t>Atomska i nuklearna fizika</w:t>
            </w:r>
          </w:p>
        </w:tc>
      </w:tr>
      <w:tr w:rsidR="00302B1C" w:rsidRPr="00BD7681" w14:paraId="3CC93C74" w14:textId="77777777" w:rsidTr="00967779">
        <w:trPr>
          <w:trHeight w:val="324"/>
          <w:jc w:val="center"/>
        </w:trPr>
        <w:tc>
          <w:tcPr>
            <w:tcW w:w="3915" w:type="dxa"/>
            <w:gridSpan w:val="2"/>
            <w:shd w:val="clear" w:color="auto" w:fill="auto"/>
            <w:vAlign w:val="center"/>
          </w:tcPr>
          <w:p w14:paraId="6C456271" w14:textId="77777777" w:rsidR="00302B1C" w:rsidRPr="00BD7681" w:rsidRDefault="00302B1C" w:rsidP="00302B1C">
            <w:pPr>
              <w:spacing w:after="0" w:line="240" w:lineRule="auto"/>
              <w:jc w:val="center"/>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Ishodi učenja</w:t>
            </w:r>
          </w:p>
        </w:tc>
        <w:tc>
          <w:tcPr>
            <w:tcW w:w="6279" w:type="dxa"/>
            <w:shd w:val="clear" w:color="auto" w:fill="auto"/>
            <w:vAlign w:val="center"/>
          </w:tcPr>
          <w:p w14:paraId="3CDE7207" w14:textId="77777777" w:rsidR="00302B1C" w:rsidRPr="00BD7681" w:rsidRDefault="00302B1C" w:rsidP="00302B1C">
            <w:pPr>
              <w:spacing w:after="0" w:line="240" w:lineRule="auto"/>
              <w:jc w:val="center"/>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Smjernice za nastavnike</w:t>
            </w:r>
          </w:p>
        </w:tc>
      </w:tr>
      <w:tr w:rsidR="00302B1C" w:rsidRPr="00BD7681" w14:paraId="68D7F080" w14:textId="77777777" w:rsidTr="00967779">
        <w:trPr>
          <w:trHeight w:val="420"/>
          <w:jc w:val="center"/>
        </w:trPr>
        <w:tc>
          <w:tcPr>
            <w:tcW w:w="3915" w:type="dxa"/>
            <w:gridSpan w:val="2"/>
          </w:tcPr>
          <w:p w14:paraId="0F20F3AD" w14:textId="77777777" w:rsidR="00302B1C" w:rsidRPr="00BD7681" w:rsidRDefault="00302B1C" w:rsidP="00302B1C">
            <w:pPr>
              <w:spacing w:after="0" w:line="240" w:lineRule="auto"/>
              <w:ind w:left="360" w:hanging="360"/>
              <w:rPr>
                <w:rFonts w:ascii="Times New Roman" w:eastAsia="Times New Roman" w:hAnsi="Times New Roman" w:cs="Times New Roman"/>
                <w:b/>
                <w:bCs/>
                <w:szCs w:val="24"/>
                <w:lang w:val="hr-HR"/>
              </w:rPr>
            </w:pPr>
            <w:r w:rsidRPr="00BD7681">
              <w:rPr>
                <w:rFonts w:ascii="Times New Roman" w:eastAsia="Times New Roman" w:hAnsi="Times New Roman" w:cs="Times New Roman"/>
                <w:b/>
                <w:bCs/>
                <w:szCs w:val="24"/>
                <w:lang w:val="hr-HR"/>
              </w:rPr>
              <w:t xml:space="preserve">Jedinica 1. </w:t>
            </w:r>
          </w:p>
          <w:p w14:paraId="7E30FCE6" w14:textId="77777777" w:rsidR="00302B1C" w:rsidRPr="00BD7681" w:rsidRDefault="00302B1C" w:rsidP="00302B1C">
            <w:pPr>
              <w:spacing w:after="0" w:line="240" w:lineRule="auto"/>
              <w:ind w:left="360" w:hanging="360"/>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Učenik će biti sposoban:</w:t>
            </w:r>
          </w:p>
          <w:p w14:paraId="38630794" w14:textId="77777777" w:rsidR="00302B1C" w:rsidRPr="00BD7681" w:rsidRDefault="00302B1C" w:rsidP="00302B1C">
            <w:pPr>
              <w:numPr>
                <w:ilvl w:val="0"/>
                <w:numId w:val="279"/>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opisati postupke i uzroke električnoga naboja tijela,</w:t>
            </w:r>
          </w:p>
          <w:p w14:paraId="4A2694B4" w14:textId="77777777" w:rsidR="00302B1C" w:rsidRPr="00BD7681" w:rsidRDefault="00302B1C" w:rsidP="00302B1C">
            <w:pPr>
              <w:numPr>
                <w:ilvl w:val="0"/>
                <w:numId w:val="279"/>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definirati Coulombov zakon,</w:t>
            </w:r>
          </w:p>
          <w:p w14:paraId="4523925C" w14:textId="77777777" w:rsidR="00302B1C" w:rsidRPr="00BD7681" w:rsidRDefault="00302B1C" w:rsidP="00302B1C">
            <w:pPr>
              <w:numPr>
                <w:ilvl w:val="0"/>
                <w:numId w:val="279"/>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navesti važne odlike električnoga polja,</w:t>
            </w:r>
          </w:p>
          <w:p w14:paraId="00B2AC84" w14:textId="77777777" w:rsidR="00302B1C" w:rsidRPr="00BD7681" w:rsidRDefault="00302B1C" w:rsidP="00302B1C">
            <w:pPr>
              <w:numPr>
                <w:ilvl w:val="0"/>
                <w:numId w:val="279"/>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odrediti potencijal i napon u elektrostatskom polju.</w:t>
            </w:r>
          </w:p>
          <w:p w14:paraId="6190F64E"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1145EA94" w14:textId="77777777" w:rsidR="00302B1C" w:rsidRPr="00BD7681" w:rsidRDefault="00302B1C" w:rsidP="00302B1C">
            <w:pPr>
              <w:spacing w:after="0" w:line="240" w:lineRule="auto"/>
              <w:ind w:left="360" w:hanging="360"/>
              <w:rPr>
                <w:rFonts w:ascii="Times New Roman" w:eastAsia="Times New Roman" w:hAnsi="Times New Roman" w:cs="Times New Roman"/>
                <w:b/>
                <w:bCs/>
                <w:szCs w:val="24"/>
                <w:lang w:val="hr-HR"/>
              </w:rPr>
            </w:pPr>
            <w:r w:rsidRPr="00BD7681">
              <w:rPr>
                <w:rFonts w:ascii="Times New Roman" w:eastAsia="Times New Roman" w:hAnsi="Times New Roman" w:cs="Times New Roman"/>
                <w:b/>
                <w:bCs/>
                <w:szCs w:val="24"/>
                <w:lang w:val="hr-HR"/>
              </w:rPr>
              <w:t xml:space="preserve">Jedinica 2. </w:t>
            </w:r>
          </w:p>
          <w:p w14:paraId="4244DF58" w14:textId="77777777" w:rsidR="00302B1C" w:rsidRPr="00BD7681" w:rsidRDefault="00302B1C" w:rsidP="00302B1C">
            <w:pPr>
              <w:spacing w:after="0" w:line="240" w:lineRule="auto"/>
              <w:ind w:left="360" w:hanging="360"/>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Učenik će biti sposoban:</w:t>
            </w:r>
          </w:p>
          <w:p w14:paraId="673919EB" w14:textId="77777777" w:rsidR="00302B1C" w:rsidRPr="00BD7681" w:rsidRDefault="00302B1C" w:rsidP="00302B1C">
            <w:pPr>
              <w:numPr>
                <w:ilvl w:val="0"/>
                <w:numId w:val="281"/>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definirati električnu struju i parametre protoka električnoga naboja kroz provodnike,</w:t>
            </w:r>
          </w:p>
          <w:p w14:paraId="14A43C3E" w14:textId="77777777" w:rsidR="00302B1C" w:rsidRPr="00BD7681" w:rsidRDefault="00302B1C" w:rsidP="00302B1C">
            <w:pPr>
              <w:numPr>
                <w:ilvl w:val="0"/>
                <w:numId w:val="281"/>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odrediti i izračunavati vrijednosti karakteristika istosmjerne struje u jednostavnom strujnom krugu,</w:t>
            </w:r>
          </w:p>
          <w:p w14:paraId="7BA7D144" w14:textId="77777777" w:rsidR="00302B1C" w:rsidRPr="00BD7681" w:rsidRDefault="00302B1C" w:rsidP="00302B1C">
            <w:pPr>
              <w:numPr>
                <w:ilvl w:val="0"/>
                <w:numId w:val="281"/>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opisati magnetna svojstva struje i magnetizam pojedinih tijela,</w:t>
            </w:r>
          </w:p>
          <w:p w14:paraId="70140720" w14:textId="77777777" w:rsidR="00302B1C" w:rsidRPr="00BD7681" w:rsidRDefault="00302B1C" w:rsidP="00302B1C">
            <w:pPr>
              <w:numPr>
                <w:ilvl w:val="0"/>
                <w:numId w:val="281"/>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navesti glavna svojstva magnetnoga polja Zemlje,</w:t>
            </w:r>
          </w:p>
          <w:p w14:paraId="4B624658" w14:textId="77777777" w:rsidR="00302B1C" w:rsidRPr="00BD7681" w:rsidRDefault="00302B1C" w:rsidP="00302B1C">
            <w:pPr>
              <w:numPr>
                <w:ilvl w:val="0"/>
                <w:numId w:val="281"/>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definirati elektromagnetnu indukciju, </w:t>
            </w:r>
          </w:p>
          <w:p w14:paraId="14317138" w14:textId="77777777" w:rsidR="00302B1C" w:rsidRPr="00BD7681" w:rsidRDefault="00302B1C" w:rsidP="00302B1C">
            <w:pPr>
              <w:numPr>
                <w:ilvl w:val="0"/>
                <w:numId w:val="281"/>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navesti i objasniti Faradeyev zakon indukcije i Lenzovo pravilo,</w:t>
            </w:r>
          </w:p>
          <w:p w14:paraId="47D11D40" w14:textId="77777777" w:rsidR="00302B1C" w:rsidRPr="00BD7681" w:rsidRDefault="00302B1C" w:rsidP="00302B1C">
            <w:pPr>
              <w:numPr>
                <w:ilvl w:val="0"/>
                <w:numId w:val="281"/>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opisati postanak, svojstva i uporabu izmjenične struje,</w:t>
            </w:r>
          </w:p>
          <w:p w14:paraId="3C5C0B06" w14:textId="77777777" w:rsidR="00302B1C" w:rsidRPr="00BD7681" w:rsidRDefault="00302B1C" w:rsidP="00302B1C">
            <w:pPr>
              <w:numPr>
                <w:ilvl w:val="0"/>
                <w:numId w:val="281"/>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prikazati načelo rada generatora, motora i transformatora izmjenične struje.</w:t>
            </w:r>
          </w:p>
          <w:p w14:paraId="321FB8CD"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6015F3A" w14:textId="77777777" w:rsidR="00302B1C" w:rsidRPr="00BD7681" w:rsidRDefault="00302B1C" w:rsidP="00302B1C">
            <w:pPr>
              <w:spacing w:after="0" w:line="240" w:lineRule="auto"/>
              <w:ind w:left="360" w:hanging="360"/>
              <w:rPr>
                <w:rFonts w:ascii="Times New Roman" w:eastAsia="Times New Roman" w:hAnsi="Times New Roman" w:cs="Times New Roman"/>
                <w:b/>
                <w:bCs/>
                <w:szCs w:val="24"/>
                <w:lang w:val="hr-HR"/>
              </w:rPr>
            </w:pPr>
            <w:r w:rsidRPr="00BD7681">
              <w:rPr>
                <w:rFonts w:ascii="Times New Roman" w:eastAsia="Times New Roman" w:hAnsi="Times New Roman" w:cs="Times New Roman"/>
                <w:b/>
                <w:bCs/>
                <w:szCs w:val="24"/>
                <w:lang w:val="hr-HR"/>
              </w:rPr>
              <w:t xml:space="preserve">Jedinica 3. </w:t>
            </w:r>
          </w:p>
          <w:p w14:paraId="7DAEE3DF" w14:textId="77777777" w:rsidR="00302B1C" w:rsidRPr="00BD7681" w:rsidRDefault="00302B1C" w:rsidP="00302B1C">
            <w:pPr>
              <w:spacing w:after="0" w:line="240" w:lineRule="auto"/>
              <w:ind w:left="360" w:hanging="360"/>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Učenik će biti sposoban:</w:t>
            </w:r>
          </w:p>
          <w:p w14:paraId="3968DDDE" w14:textId="77777777" w:rsidR="00302B1C" w:rsidRPr="00BD7681" w:rsidRDefault="00302B1C" w:rsidP="00302B1C">
            <w:pPr>
              <w:numPr>
                <w:ilvl w:val="0"/>
                <w:numId w:val="281"/>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navesti primjere periodičnih gibanja i opisati njihov značaj za naš svakodnevni život,</w:t>
            </w:r>
          </w:p>
          <w:p w14:paraId="0714713B" w14:textId="77777777" w:rsidR="00302B1C" w:rsidRPr="00BD7681" w:rsidRDefault="00302B1C" w:rsidP="00302B1C">
            <w:pPr>
              <w:numPr>
                <w:ilvl w:val="0"/>
                <w:numId w:val="281"/>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lastRenderedPageBreak/>
              <w:t>imenovati važne odlike i elemente oscilatornoga gibanja,</w:t>
            </w:r>
          </w:p>
          <w:p w14:paraId="3648A745" w14:textId="77777777" w:rsidR="00302B1C" w:rsidRPr="00BD7681" w:rsidRDefault="00302B1C" w:rsidP="00302B1C">
            <w:pPr>
              <w:numPr>
                <w:ilvl w:val="0"/>
                <w:numId w:val="281"/>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interpretirati zakonitosti oscilatornoga gibanja,</w:t>
            </w:r>
          </w:p>
          <w:p w14:paraId="1C45DCCF" w14:textId="77777777" w:rsidR="00302B1C" w:rsidRPr="00BD7681" w:rsidRDefault="00302B1C" w:rsidP="00302B1C">
            <w:pPr>
              <w:numPr>
                <w:ilvl w:val="0"/>
                <w:numId w:val="281"/>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definirati i objasniti postanak i osnovne osobine valova,</w:t>
            </w:r>
          </w:p>
          <w:p w14:paraId="3F34A367" w14:textId="77777777" w:rsidR="00302B1C" w:rsidRPr="00BD7681" w:rsidRDefault="00302B1C" w:rsidP="00302B1C">
            <w:pPr>
              <w:numPr>
                <w:ilvl w:val="0"/>
                <w:numId w:val="281"/>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nabrojati vrste valova i opisati njihove sličnosti i  razlike,</w:t>
            </w:r>
          </w:p>
          <w:p w14:paraId="616D74B7" w14:textId="77777777" w:rsidR="00302B1C" w:rsidRPr="00BD7681" w:rsidRDefault="00302B1C" w:rsidP="00302B1C">
            <w:pPr>
              <w:numPr>
                <w:ilvl w:val="0"/>
                <w:numId w:val="281"/>
              </w:numPr>
              <w:tabs>
                <w:tab w:val="left" w:pos="567"/>
              </w:tabs>
              <w:spacing w:after="0" w:line="240" w:lineRule="auto"/>
              <w:contextualSpacing/>
              <w:rPr>
                <w:rFonts w:ascii="Times New Roman" w:eastAsia="Times New Roman" w:hAnsi="Times New Roman" w:cs="Times New Roman"/>
                <w:b/>
                <w:szCs w:val="24"/>
                <w:lang w:val="hr-HR"/>
              </w:rPr>
            </w:pPr>
            <w:r w:rsidRPr="00BD7681">
              <w:rPr>
                <w:rFonts w:ascii="Times New Roman" w:eastAsia="Times New Roman" w:hAnsi="Times New Roman" w:cs="Times New Roman"/>
                <w:szCs w:val="24"/>
                <w:lang w:val="hr-HR"/>
              </w:rPr>
              <w:t>opisati svojstva zvučnih valova.</w:t>
            </w:r>
          </w:p>
          <w:p w14:paraId="3F238991"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51614788" w14:textId="77777777" w:rsidR="00302B1C" w:rsidRPr="00BD7681" w:rsidRDefault="00302B1C" w:rsidP="00302B1C">
            <w:pPr>
              <w:spacing w:after="0" w:line="240" w:lineRule="auto"/>
              <w:ind w:left="360" w:hanging="360"/>
              <w:rPr>
                <w:rFonts w:ascii="Times New Roman" w:eastAsia="Times New Roman" w:hAnsi="Times New Roman" w:cs="Times New Roman"/>
                <w:b/>
                <w:bCs/>
                <w:szCs w:val="24"/>
                <w:lang w:val="hr-HR"/>
              </w:rPr>
            </w:pPr>
            <w:r w:rsidRPr="00BD7681">
              <w:rPr>
                <w:rFonts w:ascii="Times New Roman" w:eastAsia="Times New Roman" w:hAnsi="Times New Roman" w:cs="Times New Roman"/>
                <w:b/>
                <w:bCs/>
                <w:szCs w:val="24"/>
                <w:lang w:val="hr-HR"/>
              </w:rPr>
              <w:t xml:space="preserve">Jedinica 4. </w:t>
            </w:r>
          </w:p>
          <w:p w14:paraId="1C020DAA" w14:textId="77777777" w:rsidR="00302B1C" w:rsidRPr="00BD7681" w:rsidRDefault="00302B1C" w:rsidP="00302B1C">
            <w:pPr>
              <w:spacing w:after="0" w:line="240" w:lineRule="auto"/>
              <w:ind w:left="360" w:hanging="360"/>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Učenik će biti sposoban:</w:t>
            </w:r>
          </w:p>
          <w:p w14:paraId="15D303C2" w14:textId="77777777" w:rsidR="00302B1C" w:rsidRPr="00BD7681" w:rsidRDefault="00302B1C" w:rsidP="00302B1C">
            <w:pPr>
              <w:numPr>
                <w:ilvl w:val="0"/>
                <w:numId w:val="283"/>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opisati Rutherfordov-Bohrov model atoma, protumačiti energetske razine atoma i pojam kvanta energije, interpretirati zračenje atoma,</w:t>
            </w:r>
          </w:p>
          <w:p w14:paraId="5B43EA83" w14:textId="77777777" w:rsidR="00302B1C" w:rsidRPr="00BD7681" w:rsidRDefault="00302B1C" w:rsidP="00302B1C">
            <w:pPr>
              <w:numPr>
                <w:ilvl w:val="0"/>
                <w:numId w:val="283"/>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opisati svojstva atomskih jezgra,</w:t>
            </w:r>
          </w:p>
          <w:p w14:paraId="578896E7" w14:textId="77777777" w:rsidR="00302B1C" w:rsidRPr="00BD7681" w:rsidRDefault="00302B1C" w:rsidP="00302B1C">
            <w:pPr>
              <w:numPr>
                <w:ilvl w:val="0"/>
                <w:numId w:val="283"/>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prikazati u glavnim crtama pojavu radioaktivnosti,</w:t>
            </w:r>
          </w:p>
          <w:p w14:paraId="2E120AAA" w14:textId="77777777" w:rsidR="00302B1C" w:rsidRPr="00BD7681" w:rsidRDefault="00302B1C" w:rsidP="00302B1C">
            <w:pPr>
              <w:numPr>
                <w:ilvl w:val="0"/>
                <w:numId w:val="283"/>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navesti svojstva radioaktivnih zraka,</w:t>
            </w:r>
          </w:p>
          <w:p w14:paraId="052FE112" w14:textId="77777777" w:rsidR="00302B1C" w:rsidRPr="00BD7681" w:rsidRDefault="00302B1C" w:rsidP="00302B1C">
            <w:pPr>
              <w:numPr>
                <w:ilvl w:val="0"/>
                <w:numId w:val="283"/>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definirati nuklearne reakcije i interpretirati odvijanje fisije i fuzije,</w:t>
            </w:r>
          </w:p>
          <w:p w14:paraId="18DA23B1" w14:textId="77777777" w:rsidR="00302B1C" w:rsidRPr="00BD7681" w:rsidRDefault="00302B1C" w:rsidP="00302B1C">
            <w:pPr>
              <w:numPr>
                <w:ilvl w:val="0"/>
                <w:numId w:val="283"/>
              </w:numPr>
              <w:tabs>
                <w:tab w:val="left" w:pos="567"/>
              </w:tabs>
              <w:spacing w:after="0" w:line="240" w:lineRule="auto"/>
              <w:contextualSpacing/>
              <w:rPr>
                <w:rFonts w:ascii="Times New Roman" w:eastAsia="Times New Roman" w:hAnsi="Times New Roman" w:cs="Times New Roman"/>
                <w:b/>
                <w:szCs w:val="24"/>
                <w:lang w:val="hr-HR"/>
              </w:rPr>
            </w:pPr>
            <w:r w:rsidRPr="00BD7681">
              <w:rPr>
                <w:rFonts w:ascii="Times New Roman" w:eastAsia="Times New Roman" w:hAnsi="Times New Roman" w:cs="Times New Roman"/>
                <w:szCs w:val="24"/>
                <w:lang w:val="hr-HR"/>
              </w:rPr>
              <w:t>procijeniti važnost dobivanja i uporabe nuklearne energije.</w:t>
            </w:r>
          </w:p>
        </w:tc>
        <w:tc>
          <w:tcPr>
            <w:tcW w:w="6279" w:type="dxa"/>
          </w:tcPr>
          <w:p w14:paraId="039800F7"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lastRenderedPageBreak/>
              <w:t>Jedinica 1.</w:t>
            </w:r>
          </w:p>
          <w:p w14:paraId="7969B807" w14:textId="77777777" w:rsidR="00302B1C" w:rsidRPr="00BD7681" w:rsidRDefault="00302B1C" w:rsidP="00302B1C">
            <w:pPr>
              <w:numPr>
                <w:ilvl w:val="0"/>
                <w:numId w:val="280"/>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Moždanom olujom ispitati znanja i iskustva učenika o električnim pojavama, prepuštajući učenicima izvođenje zaključaka, pa i formulaciju zakona koje su ranije učili.</w:t>
            </w:r>
          </w:p>
          <w:p w14:paraId="67C5DC80" w14:textId="77777777" w:rsidR="00302B1C" w:rsidRPr="00BD7681" w:rsidRDefault="00302B1C" w:rsidP="00302B1C">
            <w:pPr>
              <w:numPr>
                <w:ilvl w:val="0"/>
                <w:numId w:val="280"/>
              </w:numPr>
              <w:tabs>
                <w:tab w:val="left" w:pos="567"/>
              </w:tabs>
              <w:spacing w:after="12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Izvesti set ogleda o električnom naboju tijela i uzajamnom djelovanju električnoga naboja. Omogućiti učenicima samostalno izvođenje pokusa. </w:t>
            </w:r>
          </w:p>
          <w:p w14:paraId="2CA9135C" w14:textId="77777777" w:rsidR="00302B1C" w:rsidRPr="00BD7681" w:rsidRDefault="00302B1C" w:rsidP="00302B1C">
            <w:pPr>
              <w:numPr>
                <w:ilvl w:val="0"/>
                <w:numId w:val="280"/>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Radom u skupinama uvježbavati primjenu Coulombovoga zakona.</w:t>
            </w:r>
          </w:p>
          <w:p w14:paraId="6D5889BC" w14:textId="77777777" w:rsidR="00302B1C" w:rsidRPr="00BD7681" w:rsidRDefault="00302B1C" w:rsidP="00302B1C">
            <w:pPr>
              <w:numPr>
                <w:ilvl w:val="0"/>
                <w:numId w:val="280"/>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Na relevantnim primjerima, pripremljenim na prezentaciji, demonstrirati svojstva električnoga polja i uključiti učenike u analizu primjera.</w:t>
            </w:r>
          </w:p>
          <w:p w14:paraId="78A8DEEA" w14:textId="77777777" w:rsidR="00302B1C" w:rsidRPr="00BD7681" w:rsidRDefault="00302B1C" w:rsidP="00302B1C">
            <w:pPr>
              <w:numPr>
                <w:ilvl w:val="0"/>
                <w:numId w:val="280"/>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Odabranim numeričkim zadacima, radeći u skupinama, ilustrirati utvrđene zakonitosti.</w:t>
            </w:r>
          </w:p>
          <w:p w14:paraId="017CAD53" w14:textId="77777777" w:rsidR="00302B1C" w:rsidRPr="00BD7681" w:rsidRDefault="00302B1C" w:rsidP="00302B1C">
            <w:pPr>
              <w:numPr>
                <w:ilvl w:val="0"/>
                <w:numId w:val="280"/>
              </w:numPr>
              <w:tabs>
                <w:tab w:val="left" w:pos="567"/>
              </w:tabs>
              <w:spacing w:after="0" w:line="240" w:lineRule="auto"/>
              <w:contextualSpacing/>
              <w:rPr>
                <w:rFonts w:ascii="Times New Roman" w:eastAsia="Times New Roman" w:hAnsi="Times New Roman" w:cs="Times New Roman"/>
                <w:b/>
                <w:szCs w:val="24"/>
                <w:lang w:val="hr-HR"/>
              </w:rPr>
            </w:pPr>
            <w:r w:rsidRPr="00BD7681">
              <w:rPr>
                <w:rFonts w:ascii="Times New Roman" w:eastAsia="Times New Roman" w:hAnsi="Times New Roman" w:cs="Times New Roman"/>
                <w:szCs w:val="24"/>
                <w:lang w:val="hr-HR"/>
              </w:rPr>
              <w:t>Pomoću računala, koristeći multimedijalne efekte, učenicima predstaviti set simuliranih električnih pojava.</w:t>
            </w:r>
          </w:p>
          <w:p w14:paraId="2711F570"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7018A93"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Jedinica 2.</w:t>
            </w:r>
          </w:p>
          <w:p w14:paraId="112E1A49" w14:textId="77777777" w:rsidR="00302B1C" w:rsidRPr="00BD7681" w:rsidRDefault="00302B1C" w:rsidP="00302B1C">
            <w:pPr>
              <w:numPr>
                <w:ilvl w:val="0"/>
                <w:numId w:val="282"/>
              </w:numPr>
              <w:tabs>
                <w:tab w:val="left" w:pos="567"/>
              </w:tabs>
              <w:spacing w:after="0" w:line="240" w:lineRule="auto"/>
              <w:contextualSpacing/>
              <w:rPr>
                <w:rFonts w:ascii="Times New Roman" w:eastAsia="Times New Roman" w:hAnsi="Times New Roman" w:cs="Times New Roman"/>
                <w:i/>
                <w:szCs w:val="24"/>
                <w:lang w:val="hr-HR"/>
              </w:rPr>
            </w:pPr>
            <w:r w:rsidRPr="00BD7681">
              <w:rPr>
                <w:rFonts w:ascii="Times New Roman" w:eastAsia="Times New Roman" w:hAnsi="Times New Roman" w:cs="Times New Roman"/>
                <w:szCs w:val="24"/>
                <w:lang w:val="hr-HR"/>
              </w:rPr>
              <w:t>Konceptualnim mapiranjem, koristeći ploču ili posebne panoe, obnoviti znanja iz osnovne škole i učeničke predstave o fizičkim veličinama: električna struja, magnetizam, elektromagnetizam.</w:t>
            </w:r>
          </w:p>
          <w:p w14:paraId="30B31B8B" w14:textId="77777777" w:rsidR="00302B1C" w:rsidRPr="00BD7681" w:rsidRDefault="00302B1C" w:rsidP="00302B1C">
            <w:pPr>
              <w:numPr>
                <w:ilvl w:val="0"/>
                <w:numId w:val="282"/>
              </w:numPr>
              <w:tabs>
                <w:tab w:val="left" w:pos="567"/>
              </w:tabs>
              <w:spacing w:after="0" w:line="240" w:lineRule="auto"/>
              <w:contextualSpacing/>
              <w:rPr>
                <w:rFonts w:ascii="Times New Roman" w:eastAsia="Times New Roman" w:hAnsi="Times New Roman" w:cs="Times New Roman"/>
                <w:i/>
                <w:szCs w:val="24"/>
                <w:lang w:val="hr-HR"/>
              </w:rPr>
            </w:pPr>
            <w:r w:rsidRPr="00BD7681">
              <w:rPr>
                <w:rFonts w:ascii="Times New Roman" w:eastAsia="Times New Roman" w:hAnsi="Times New Roman" w:cs="Times New Roman"/>
                <w:szCs w:val="24"/>
                <w:lang w:val="hr-HR"/>
              </w:rPr>
              <w:t>Izvesti obrasce za izračunavanje fizičkih veličina koje karakteriziraju električnu struju te na konkretnim primjerima, koje će sami učenici rješavati, mjerenjima i numerički, pokazati njihovu primjenljivost.</w:t>
            </w:r>
          </w:p>
          <w:p w14:paraId="62345FBD" w14:textId="77777777" w:rsidR="00302B1C" w:rsidRPr="00BD7681" w:rsidRDefault="00302B1C" w:rsidP="00302B1C">
            <w:pPr>
              <w:numPr>
                <w:ilvl w:val="0"/>
                <w:numId w:val="282"/>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Demonstrirati magnetno polje struje (Oerstedov pokus) i prirodnih magneta i razgovarati o vizualnim efektima.</w:t>
            </w:r>
          </w:p>
          <w:p w14:paraId="0E49B100" w14:textId="77777777" w:rsidR="00302B1C" w:rsidRPr="00BD7681" w:rsidRDefault="00302B1C" w:rsidP="00302B1C">
            <w:pPr>
              <w:numPr>
                <w:ilvl w:val="0"/>
                <w:numId w:val="282"/>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Pomoću videozapisa ili uporabom interneta ilustrirati magnetno polje Zemlje i njegova svojstva.</w:t>
            </w:r>
          </w:p>
          <w:p w14:paraId="3C181096" w14:textId="77777777" w:rsidR="00302B1C" w:rsidRPr="00BD7681" w:rsidRDefault="00302B1C" w:rsidP="00302B1C">
            <w:pPr>
              <w:numPr>
                <w:ilvl w:val="0"/>
                <w:numId w:val="282"/>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Magnetnu indukciju predočiti nizom ogleda, ukazujući na suštinsku povezanost električnih i magnetnih pojava.</w:t>
            </w:r>
          </w:p>
          <w:p w14:paraId="02411E31" w14:textId="77777777" w:rsidR="00302B1C" w:rsidRPr="00BD7681" w:rsidRDefault="00302B1C" w:rsidP="00302B1C">
            <w:pPr>
              <w:numPr>
                <w:ilvl w:val="0"/>
                <w:numId w:val="282"/>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Faradeyev zakon ilustrirati jednostavnijim numeričkim zadacima (rad u skupini).</w:t>
            </w:r>
          </w:p>
          <w:p w14:paraId="172FED29" w14:textId="77777777" w:rsidR="00302B1C" w:rsidRPr="00BD7681" w:rsidRDefault="00302B1C" w:rsidP="00302B1C">
            <w:pPr>
              <w:numPr>
                <w:ilvl w:val="0"/>
                <w:numId w:val="282"/>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Pomoću osciloskopa demonstrirati posebnosti izmjenične struje, prodiskutirati njena svojstva i uporabljivost. </w:t>
            </w:r>
          </w:p>
          <w:p w14:paraId="24A9E995" w14:textId="77777777" w:rsidR="00302B1C" w:rsidRPr="00BD7681" w:rsidRDefault="00302B1C" w:rsidP="00302B1C">
            <w:pPr>
              <w:numPr>
                <w:ilvl w:val="0"/>
                <w:numId w:val="282"/>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lastRenderedPageBreak/>
              <w:t>Funkcionalne relacije važnijih karakterističnih veličina (efektivne vrijednosti struje i napona, otpora u strujnom krugu, snage i energije, perioda i frekvencije) koristiti za rješavanje konkretnih (u pripremi odabranih) numeričkih zadataka.</w:t>
            </w:r>
          </w:p>
          <w:p w14:paraId="2572BFA3" w14:textId="77777777" w:rsidR="00302B1C" w:rsidRPr="00BD7681" w:rsidRDefault="00302B1C" w:rsidP="00302B1C">
            <w:pPr>
              <w:numPr>
                <w:ilvl w:val="0"/>
                <w:numId w:val="282"/>
              </w:numPr>
              <w:tabs>
                <w:tab w:val="left" w:pos="567"/>
              </w:tabs>
              <w:spacing w:after="0" w:line="240" w:lineRule="auto"/>
              <w:contextualSpacing/>
              <w:rPr>
                <w:rFonts w:ascii="Times New Roman" w:eastAsia="Times New Roman" w:hAnsi="Times New Roman" w:cs="Times New Roman"/>
                <w:b/>
                <w:szCs w:val="24"/>
                <w:lang w:val="hr-HR"/>
              </w:rPr>
            </w:pPr>
            <w:r w:rsidRPr="00BD7681">
              <w:rPr>
                <w:rFonts w:ascii="Times New Roman" w:eastAsia="Times New Roman" w:hAnsi="Times New Roman" w:cs="Times New Roman"/>
                <w:szCs w:val="24"/>
                <w:lang w:val="hr-HR"/>
              </w:rPr>
              <w:t>Modele generatora, motora i transformatora pokazati učenicima, analizirati njihovo funkcioniranje i osigurati pojedinačno iskazivanje vlastitih predstava o radu i značaju ovih uređaja.</w:t>
            </w:r>
          </w:p>
          <w:p w14:paraId="3E2EA722"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1ECE91CE"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Jedinica 3.</w:t>
            </w:r>
          </w:p>
          <w:p w14:paraId="75BC4621" w14:textId="77777777" w:rsidR="00302B1C" w:rsidRPr="00BD7681" w:rsidRDefault="00302B1C" w:rsidP="00302B1C">
            <w:pPr>
              <w:numPr>
                <w:ilvl w:val="0"/>
                <w:numId w:val="284"/>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Moždanom olujom izvršiti rekapitulaciju pojmova o periodičnim gibanjima, stečenih u osnovnoj školi (Fizika, 8. razred).</w:t>
            </w:r>
          </w:p>
          <w:p w14:paraId="52DB45F7" w14:textId="77777777" w:rsidR="00302B1C" w:rsidRPr="00BD7681" w:rsidRDefault="00302B1C" w:rsidP="00302B1C">
            <w:pPr>
              <w:numPr>
                <w:ilvl w:val="0"/>
                <w:numId w:val="284"/>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Pomoću tega na opruzi ili klatna demonstrirati osciliranje tijela, potičući učenike na samostalno imenovanje karakteristične veličine.</w:t>
            </w:r>
          </w:p>
          <w:p w14:paraId="4117F6D0" w14:textId="77777777" w:rsidR="00302B1C" w:rsidRPr="00BD7681" w:rsidRDefault="00302B1C" w:rsidP="00302B1C">
            <w:pPr>
              <w:numPr>
                <w:ilvl w:val="0"/>
                <w:numId w:val="284"/>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Omogućiti i učenicima da po skupinama obave demonstriranje te bar ugrubo, određuju period osciliranja, varirajući polazne parametre.</w:t>
            </w:r>
          </w:p>
          <w:p w14:paraId="4F645A7C" w14:textId="77777777" w:rsidR="00302B1C" w:rsidRPr="00BD7681" w:rsidRDefault="00302B1C" w:rsidP="00302B1C">
            <w:pPr>
              <w:numPr>
                <w:ilvl w:val="0"/>
                <w:numId w:val="284"/>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Pomoću valnoga stroja demonstrirati longitudinalne i transverzalne valove, a o učincima prodiskutirati.</w:t>
            </w:r>
          </w:p>
          <w:p w14:paraId="57F0277A" w14:textId="77777777" w:rsidR="00302B1C" w:rsidRPr="00BD7681" w:rsidRDefault="00302B1C" w:rsidP="00302B1C">
            <w:pPr>
              <w:numPr>
                <w:ilvl w:val="0"/>
                <w:numId w:val="284"/>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Konceptualnim mapiranjem sistematizirati učenička znanja i iskustva o zvuku. Mape raditi u skupinama, uz sukcesivne prezentacije.</w:t>
            </w:r>
          </w:p>
          <w:p w14:paraId="33276AC2" w14:textId="77777777" w:rsidR="00302B1C" w:rsidRPr="00BD7681" w:rsidRDefault="00302B1C" w:rsidP="00302B1C">
            <w:pPr>
              <w:numPr>
                <w:ilvl w:val="0"/>
                <w:numId w:val="284"/>
              </w:numPr>
              <w:tabs>
                <w:tab w:val="left" w:pos="567"/>
              </w:tabs>
              <w:spacing w:after="0" w:line="240" w:lineRule="auto"/>
              <w:contextualSpacing/>
              <w:rPr>
                <w:rFonts w:ascii="Times New Roman" w:eastAsia="Times New Roman" w:hAnsi="Times New Roman" w:cs="Times New Roman"/>
                <w:b/>
                <w:szCs w:val="24"/>
                <w:lang w:val="hr-HR"/>
              </w:rPr>
            </w:pPr>
            <w:r w:rsidRPr="00BD7681">
              <w:rPr>
                <w:rFonts w:ascii="Times New Roman" w:eastAsia="Times New Roman" w:hAnsi="Times New Roman" w:cs="Times New Roman"/>
                <w:szCs w:val="24"/>
                <w:lang w:val="hr-HR"/>
              </w:rPr>
              <w:t>Predstaviti učenicima odgovarajuću multimedijalnu animaciju.</w:t>
            </w:r>
          </w:p>
          <w:p w14:paraId="0A375C7C"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8E3C9E2"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Jedinica 4.</w:t>
            </w:r>
          </w:p>
          <w:p w14:paraId="25C4857F" w14:textId="77777777" w:rsidR="00302B1C" w:rsidRPr="00BD7681" w:rsidRDefault="00302B1C" w:rsidP="00302B1C">
            <w:pPr>
              <w:numPr>
                <w:ilvl w:val="0"/>
                <w:numId w:val="285"/>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Uz pomoć prezentacije sistematizirati učenička znanja o atomima stečena u osnovnoj školi (Fizika, 9 razred, tema: Fizika mikrosvijeta, Kemija, 9. razred).</w:t>
            </w:r>
          </w:p>
          <w:p w14:paraId="7F421AEC" w14:textId="77777777" w:rsidR="00302B1C" w:rsidRPr="00BD7681" w:rsidRDefault="00302B1C" w:rsidP="00302B1C">
            <w:pPr>
              <w:numPr>
                <w:ilvl w:val="0"/>
                <w:numId w:val="285"/>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Vizualizaciju obaviti pomoću multimedijalnih animacija (interneta ili Kvark medija, Beograd). Kvalitetu stečenih predstava ispitati pripremljenim zadatcima za rad u skupini uz prezentaciju. </w:t>
            </w:r>
          </w:p>
          <w:p w14:paraId="260FBC02" w14:textId="77777777" w:rsidR="00302B1C" w:rsidRPr="00BD7681" w:rsidRDefault="00302B1C" w:rsidP="00302B1C">
            <w:pPr>
              <w:numPr>
                <w:ilvl w:val="0"/>
                <w:numId w:val="285"/>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Pripremiti aplikaciju “Spektralne serije atoma vodika” i prodiskutirati s učenicima.</w:t>
            </w:r>
          </w:p>
          <w:p w14:paraId="44AC5E56" w14:textId="77777777" w:rsidR="00302B1C" w:rsidRPr="00BD7681" w:rsidRDefault="00302B1C" w:rsidP="00302B1C">
            <w:pPr>
              <w:numPr>
                <w:ilvl w:val="0"/>
                <w:numId w:val="285"/>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Istaknuti posebnost nuklearnih sila kao posebne vrste interakcija u prirodi.</w:t>
            </w:r>
          </w:p>
          <w:p w14:paraId="23ABD945" w14:textId="77777777" w:rsidR="00302B1C" w:rsidRPr="00BD7681" w:rsidRDefault="00302B1C" w:rsidP="00302B1C">
            <w:pPr>
              <w:numPr>
                <w:ilvl w:val="0"/>
                <w:numId w:val="285"/>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Objasniti pojam prirodne i umjetno izazvane nestabilnosti atomskih jezgara, a svojstva </w:t>
            </w:r>
            <w:r w:rsidRPr="00BD7681">
              <w:rPr>
                <w:rFonts w:ascii="Times New Roman" w:eastAsia="Times New Roman" w:hAnsi="Times New Roman" w:cs="Times New Roman"/>
                <w:szCs w:val="24"/>
                <w:lang w:val="hr-HR"/>
              </w:rPr>
              <w:sym w:font="Symbol" w:char="F061"/>
            </w:r>
            <w:r w:rsidRPr="00BD7681">
              <w:rPr>
                <w:rFonts w:ascii="Times New Roman" w:eastAsia="Times New Roman" w:hAnsi="Times New Roman" w:cs="Times New Roman"/>
                <w:szCs w:val="24"/>
                <w:lang w:val="hr-HR"/>
              </w:rPr>
              <w:t xml:space="preserve">, </w:t>
            </w:r>
            <w:r w:rsidRPr="00BD7681">
              <w:rPr>
                <w:rFonts w:ascii="Times New Roman" w:eastAsia="Times New Roman" w:hAnsi="Times New Roman" w:cs="Times New Roman"/>
                <w:szCs w:val="24"/>
                <w:lang w:val="hr-HR"/>
              </w:rPr>
              <w:sym w:font="Symbol" w:char="F062"/>
            </w:r>
            <w:r w:rsidRPr="00BD7681">
              <w:rPr>
                <w:rFonts w:ascii="Times New Roman" w:eastAsia="Times New Roman" w:hAnsi="Times New Roman" w:cs="Times New Roman"/>
                <w:szCs w:val="24"/>
                <w:lang w:val="hr-HR"/>
              </w:rPr>
              <w:t xml:space="preserve"> i  </w:t>
            </w:r>
            <w:r w:rsidRPr="00BD7681">
              <w:rPr>
                <w:rFonts w:ascii="Times New Roman" w:eastAsia="Times New Roman" w:hAnsi="Times New Roman" w:cs="Times New Roman"/>
                <w:szCs w:val="24"/>
                <w:lang w:val="hr-HR"/>
              </w:rPr>
              <w:sym w:font="Symbol" w:char="F067"/>
            </w:r>
            <w:r w:rsidRPr="00BD7681">
              <w:rPr>
                <w:rFonts w:ascii="Times New Roman" w:eastAsia="Times New Roman" w:hAnsi="Times New Roman" w:cs="Times New Roman"/>
                <w:szCs w:val="24"/>
                <w:lang w:val="hr-HR"/>
              </w:rPr>
              <w:t xml:space="preserve"> zraka dati informativno.</w:t>
            </w:r>
          </w:p>
          <w:p w14:paraId="12BADF3F" w14:textId="77777777" w:rsidR="00302B1C" w:rsidRPr="00BD7681" w:rsidRDefault="00302B1C" w:rsidP="00302B1C">
            <w:pPr>
              <w:numPr>
                <w:ilvl w:val="0"/>
                <w:numId w:val="285"/>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Preko pojmova energija veze, stabilnost i nestabilnost jezgra, doći do definicije nuklearne reakcije. Razgovarati o objema vrstama promjene primarne jezgre – fisiju i fuziju, ilustrirajući ih shematskim prikazom na prezentaciji. </w:t>
            </w:r>
          </w:p>
          <w:p w14:paraId="261329B0" w14:textId="77777777" w:rsidR="00302B1C" w:rsidRPr="00BD7681" w:rsidRDefault="00302B1C" w:rsidP="00302B1C">
            <w:pPr>
              <w:numPr>
                <w:ilvl w:val="0"/>
                <w:numId w:val="285"/>
              </w:numPr>
              <w:tabs>
                <w:tab w:val="left" w:pos="567"/>
              </w:tabs>
              <w:spacing w:after="0" w:line="240" w:lineRule="auto"/>
              <w:contextualSpacing/>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Numeričkim primjerima predočiti veličinu oslobođene nuklearne energije u pojedinim tipovima nuklearnih reakcija.</w:t>
            </w:r>
          </w:p>
          <w:p w14:paraId="48330873" w14:textId="77777777" w:rsidR="00302B1C" w:rsidRPr="00BD7681" w:rsidRDefault="00302B1C" w:rsidP="00302B1C">
            <w:pPr>
              <w:numPr>
                <w:ilvl w:val="0"/>
                <w:numId w:val="285"/>
              </w:numPr>
              <w:tabs>
                <w:tab w:val="left" w:pos="567"/>
              </w:tabs>
              <w:spacing w:after="0" w:line="240" w:lineRule="auto"/>
              <w:contextualSpacing/>
              <w:rPr>
                <w:rFonts w:ascii="Times New Roman" w:eastAsia="Times New Roman" w:hAnsi="Times New Roman" w:cs="Times New Roman"/>
                <w:b/>
                <w:szCs w:val="24"/>
                <w:lang w:val="hr-HR"/>
              </w:rPr>
            </w:pPr>
            <w:r w:rsidRPr="00BD7681">
              <w:rPr>
                <w:rFonts w:ascii="Times New Roman" w:eastAsia="Times New Roman" w:hAnsi="Times New Roman" w:cs="Times New Roman"/>
                <w:szCs w:val="24"/>
                <w:lang w:val="hr-HR"/>
              </w:rPr>
              <w:t>Moždanom olujom osigurati podatke za “drvo odluke” – ZA i PROTIV uporabe nuklearne energije u tekućoj eri čovječanstva.</w:t>
            </w:r>
          </w:p>
        </w:tc>
      </w:tr>
      <w:tr w:rsidR="00302B1C" w:rsidRPr="00BD7681" w14:paraId="0A67F111" w14:textId="77777777" w:rsidTr="00967779">
        <w:trPr>
          <w:jc w:val="center"/>
        </w:trPr>
        <w:tc>
          <w:tcPr>
            <w:tcW w:w="10194" w:type="dxa"/>
            <w:gridSpan w:val="3"/>
            <w:shd w:val="clear" w:color="auto" w:fill="auto"/>
          </w:tcPr>
          <w:p w14:paraId="3F325EB4"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Integracija s drugim nastavnim predmetima</w:t>
            </w:r>
          </w:p>
        </w:tc>
      </w:tr>
      <w:tr w:rsidR="00302B1C" w:rsidRPr="00BD7681" w14:paraId="6A81B51D" w14:textId="77777777" w:rsidTr="00967779">
        <w:trPr>
          <w:jc w:val="center"/>
        </w:trPr>
        <w:tc>
          <w:tcPr>
            <w:tcW w:w="10194" w:type="dxa"/>
            <w:gridSpan w:val="3"/>
            <w:shd w:val="clear" w:color="auto" w:fill="auto"/>
          </w:tcPr>
          <w:p w14:paraId="5097CC34" w14:textId="77777777" w:rsidR="00302B1C" w:rsidRPr="00BD7681" w:rsidRDefault="00302B1C" w:rsidP="00302B1C">
            <w:pPr>
              <w:spacing w:after="0" w:line="240" w:lineRule="auto"/>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Općeobrazovni, stručno-teorijski i Praktična nastava</w:t>
            </w:r>
          </w:p>
        </w:tc>
      </w:tr>
      <w:tr w:rsidR="00302B1C" w:rsidRPr="00BD7681" w14:paraId="6EE1D1A5" w14:textId="77777777" w:rsidTr="00967779">
        <w:trPr>
          <w:jc w:val="center"/>
        </w:trPr>
        <w:tc>
          <w:tcPr>
            <w:tcW w:w="10194" w:type="dxa"/>
            <w:gridSpan w:val="3"/>
            <w:shd w:val="clear" w:color="auto" w:fill="auto"/>
          </w:tcPr>
          <w:p w14:paraId="0D0E0BA8"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Izvori za nastavnike</w:t>
            </w:r>
          </w:p>
        </w:tc>
      </w:tr>
      <w:tr w:rsidR="00302B1C" w:rsidRPr="00BD7681" w14:paraId="0CF3DC76" w14:textId="77777777" w:rsidTr="00967779">
        <w:trPr>
          <w:jc w:val="center"/>
        </w:trPr>
        <w:tc>
          <w:tcPr>
            <w:tcW w:w="10194" w:type="dxa"/>
            <w:gridSpan w:val="3"/>
            <w:shd w:val="clear" w:color="auto" w:fill="auto"/>
          </w:tcPr>
          <w:p w14:paraId="683487D2" w14:textId="77777777" w:rsidR="00302B1C" w:rsidRPr="00BD7681" w:rsidRDefault="00302B1C" w:rsidP="00302B1C">
            <w:pPr>
              <w:numPr>
                <w:ilvl w:val="0"/>
                <w:numId w:val="277"/>
              </w:numPr>
              <w:tabs>
                <w:tab w:val="left" w:pos="567"/>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odobreni udžbenici i priručnici,</w:t>
            </w:r>
          </w:p>
          <w:p w14:paraId="424B7E3F" w14:textId="77777777" w:rsidR="00302B1C" w:rsidRPr="00BD7681" w:rsidRDefault="00302B1C" w:rsidP="00302B1C">
            <w:pPr>
              <w:numPr>
                <w:ilvl w:val="0"/>
                <w:numId w:val="277"/>
              </w:numPr>
              <w:tabs>
                <w:tab w:val="left" w:pos="567"/>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didaktički materijali,</w:t>
            </w:r>
          </w:p>
          <w:p w14:paraId="6537137F" w14:textId="77777777" w:rsidR="00302B1C" w:rsidRPr="00BD7681" w:rsidRDefault="00302B1C" w:rsidP="00302B1C">
            <w:pPr>
              <w:numPr>
                <w:ilvl w:val="0"/>
                <w:numId w:val="277"/>
              </w:numPr>
              <w:tabs>
                <w:tab w:val="left" w:pos="567"/>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internet.</w:t>
            </w:r>
          </w:p>
        </w:tc>
      </w:tr>
      <w:tr w:rsidR="00302B1C" w:rsidRPr="00BD7681" w14:paraId="50A776BC" w14:textId="77777777" w:rsidTr="00967779">
        <w:trPr>
          <w:jc w:val="center"/>
        </w:trPr>
        <w:tc>
          <w:tcPr>
            <w:tcW w:w="10194" w:type="dxa"/>
            <w:gridSpan w:val="3"/>
            <w:shd w:val="clear" w:color="auto" w:fill="auto"/>
          </w:tcPr>
          <w:p w14:paraId="025D4EDF"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Ocjenjivanje i tehnike ocjenjivanja</w:t>
            </w:r>
          </w:p>
        </w:tc>
      </w:tr>
      <w:tr w:rsidR="00302B1C" w:rsidRPr="00BD7681" w14:paraId="1B14DA60" w14:textId="77777777" w:rsidTr="00967779">
        <w:trPr>
          <w:jc w:val="center"/>
        </w:trPr>
        <w:tc>
          <w:tcPr>
            <w:tcW w:w="10194" w:type="dxa"/>
            <w:gridSpan w:val="3"/>
          </w:tcPr>
          <w:p w14:paraId="4382ED34"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Nastavnik je obvezan upoznati učenike s tehnikama i kriterijima ocjenjivanja.</w:t>
            </w:r>
          </w:p>
          <w:p w14:paraId="10D2CBBF"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Primjenjuju se najmanje tri različite tehnike ocjenjivanja:</w:t>
            </w:r>
          </w:p>
          <w:p w14:paraId="01DF086D"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1. usmeno provjeravanje znanja (intervju, prezentacija),</w:t>
            </w:r>
          </w:p>
          <w:p w14:paraId="6452ED40"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2. pismena provjera znanja, </w:t>
            </w:r>
          </w:p>
          <w:p w14:paraId="33524776" w14:textId="77777777" w:rsidR="00302B1C" w:rsidRDefault="00302B1C" w:rsidP="00302B1C">
            <w:pPr>
              <w:spacing w:after="0" w:line="240" w:lineRule="auto"/>
              <w:jc w:val="both"/>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3. test. </w:t>
            </w:r>
          </w:p>
          <w:p w14:paraId="7F4C05BE" w14:textId="77777777" w:rsidR="00F757B0" w:rsidRDefault="00F757B0" w:rsidP="00302B1C">
            <w:pPr>
              <w:spacing w:after="0" w:line="240" w:lineRule="auto"/>
              <w:jc w:val="both"/>
              <w:rPr>
                <w:rFonts w:ascii="Times New Roman" w:eastAsia="Times New Roman" w:hAnsi="Times New Roman" w:cs="Times New Roman"/>
                <w:szCs w:val="24"/>
                <w:lang w:val="hr-HR"/>
              </w:rPr>
            </w:pPr>
          </w:p>
          <w:p w14:paraId="5C649E2C" w14:textId="768C4BFC" w:rsidR="00F757B0" w:rsidRPr="00BD7681" w:rsidRDefault="00F757B0" w:rsidP="00302B1C">
            <w:pPr>
              <w:spacing w:after="0" w:line="240" w:lineRule="auto"/>
              <w:jc w:val="both"/>
              <w:rPr>
                <w:rFonts w:ascii="Times New Roman" w:eastAsia="Times New Roman" w:hAnsi="Times New Roman" w:cs="Times New Roman"/>
                <w:szCs w:val="24"/>
                <w:lang w:val="hr-HR"/>
              </w:rPr>
            </w:pPr>
          </w:p>
        </w:tc>
      </w:tr>
      <w:tr w:rsidR="00302B1C" w:rsidRPr="00BD7681" w14:paraId="474FD8D3" w14:textId="77777777" w:rsidTr="00967779">
        <w:trPr>
          <w:jc w:val="center"/>
        </w:trPr>
        <w:tc>
          <w:tcPr>
            <w:tcW w:w="10194" w:type="dxa"/>
            <w:gridSpan w:val="3"/>
            <w:shd w:val="clear" w:color="auto" w:fill="FFFFFF" w:themeFill="background1"/>
          </w:tcPr>
          <w:p w14:paraId="0A0A46EE"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lastRenderedPageBreak/>
              <w:t>Profil i stručna sprema nastavnika</w:t>
            </w:r>
          </w:p>
        </w:tc>
      </w:tr>
      <w:tr w:rsidR="00302B1C" w:rsidRPr="00BD7681" w14:paraId="6C646719" w14:textId="77777777" w:rsidTr="00967779">
        <w:trPr>
          <w:jc w:val="center"/>
        </w:trPr>
        <w:tc>
          <w:tcPr>
            <w:tcW w:w="10194" w:type="dxa"/>
            <w:gridSpan w:val="3"/>
          </w:tcPr>
          <w:p w14:paraId="5D3DF19D" w14:textId="77777777" w:rsidR="00302B1C" w:rsidRPr="00BD7681" w:rsidRDefault="00302B1C" w:rsidP="00302B1C">
            <w:pPr>
              <w:spacing w:after="0" w:line="240" w:lineRule="auto"/>
              <w:ind w:left="720"/>
              <w:rPr>
                <w:rFonts w:ascii="Times New Roman" w:eastAsia="Times New Roman" w:hAnsi="Times New Roman" w:cs="Times New Roman"/>
                <w:color w:val="FF0000"/>
                <w:szCs w:val="24"/>
                <w:lang w:val="hr-HR"/>
              </w:rPr>
            </w:pPr>
          </w:p>
          <w:p w14:paraId="2C6B0182" w14:textId="77777777" w:rsidR="00302B1C" w:rsidRPr="00BD7681" w:rsidRDefault="00302B1C" w:rsidP="00302B1C">
            <w:pPr>
              <w:numPr>
                <w:ilvl w:val="0"/>
                <w:numId w:val="292"/>
              </w:numPr>
              <w:tabs>
                <w:tab w:val="num" w:pos="720"/>
              </w:tabs>
              <w:spacing w:after="0" w:line="240" w:lineRule="auto"/>
              <w:jc w:val="both"/>
              <w:rPr>
                <w:rFonts w:ascii="Times New Roman" w:eastAsia="Times New Roman" w:hAnsi="Times New Roman" w:cs="Times New Roman"/>
                <w:szCs w:val="24"/>
                <w:lang w:val="hr-HR" w:eastAsia="sr-Latn-CS"/>
              </w:rPr>
            </w:pPr>
            <w:r w:rsidRPr="00BD7681">
              <w:rPr>
                <w:rFonts w:ascii="Times New Roman" w:eastAsia="Times New Roman" w:hAnsi="Times New Roman" w:cs="Times New Roman"/>
                <w:szCs w:val="24"/>
                <w:lang w:val="hr-HR" w:eastAsia="sr-Latn-CS"/>
              </w:rPr>
              <w:t>profesor fizike,</w:t>
            </w:r>
          </w:p>
          <w:p w14:paraId="20259A2A" w14:textId="77777777" w:rsidR="00302B1C" w:rsidRPr="00BD7681" w:rsidRDefault="00302B1C" w:rsidP="00302B1C">
            <w:pPr>
              <w:numPr>
                <w:ilvl w:val="0"/>
                <w:numId w:val="292"/>
              </w:numPr>
              <w:tabs>
                <w:tab w:val="num" w:pos="720"/>
              </w:tabs>
              <w:spacing w:after="0" w:line="240" w:lineRule="auto"/>
              <w:jc w:val="both"/>
              <w:rPr>
                <w:rFonts w:ascii="Times New Roman" w:eastAsia="Times New Roman" w:hAnsi="Times New Roman" w:cs="Times New Roman"/>
                <w:szCs w:val="24"/>
                <w:lang w:val="hr-HR" w:eastAsia="sr-Latn-CS"/>
              </w:rPr>
            </w:pPr>
            <w:r w:rsidRPr="00BD7681">
              <w:rPr>
                <w:rFonts w:ascii="Times New Roman" w:eastAsia="Times New Roman" w:hAnsi="Times New Roman" w:cs="Times New Roman"/>
                <w:color w:val="000000" w:themeColor="text1"/>
                <w:szCs w:val="24"/>
                <w:lang w:val="hr-HR" w:eastAsia="sr-Latn-CS"/>
              </w:rPr>
              <w:t>profesor dvopredmetnoga studija gdje je fizika glavni ili ravnopravan predmet</w:t>
            </w:r>
          </w:p>
          <w:p w14:paraId="5D98111A" w14:textId="77777777" w:rsidR="00302B1C" w:rsidRPr="00BD7681" w:rsidRDefault="00302B1C" w:rsidP="00302B1C">
            <w:pPr>
              <w:numPr>
                <w:ilvl w:val="0"/>
                <w:numId w:val="292"/>
              </w:numPr>
              <w:tabs>
                <w:tab w:val="num" w:pos="720"/>
              </w:tabs>
              <w:autoSpaceDE w:val="0"/>
              <w:spacing w:after="0" w:line="240" w:lineRule="auto"/>
              <w:jc w:val="both"/>
              <w:rPr>
                <w:rFonts w:ascii="Times New Roman" w:eastAsia="Times New Roman" w:hAnsi="Times New Roman" w:cs="Times New Roman"/>
                <w:b/>
                <w:szCs w:val="24"/>
                <w:lang w:val="hr-HR" w:eastAsia="sr-Latn-CS"/>
              </w:rPr>
            </w:pPr>
            <w:r w:rsidRPr="00BD7681">
              <w:rPr>
                <w:rFonts w:ascii="Times New Roman" w:eastAsia="Times New Roman" w:hAnsi="Times New Roman" w:cs="Times New Roman"/>
                <w:szCs w:val="24"/>
                <w:lang w:val="hr-HR" w:eastAsia="sr-Latn-CS"/>
              </w:rPr>
              <w:t>diplomirani fizičar.</w:t>
            </w:r>
          </w:p>
          <w:p w14:paraId="2DD4F61A" w14:textId="77777777" w:rsidR="00302B1C" w:rsidRPr="00BD7681" w:rsidRDefault="00302B1C" w:rsidP="00302B1C">
            <w:pPr>
              <w:tabs>
                <w:tab w:val="num" w:pos="720"/>
              </w:tabs>
              <w:autoSpaceDE w:val="0"/>
              <w:spacing w:after="0" w:line="240" w:lineRule="auto"/>
              <w:ind w:left="360"/>
              <w:jc w:val="both"/>
              <w:rPr>
                <w:rFonts w:ascii="Times New Roman" w:eastAsia="Times New Roman" w:hAnsi="Times New Roman" w:cs="Times New Roman"/>
                <w:b/>
                <w:szCs w:val="24"/>
                <w:lang w:val="hr-HR" w:eastAsia="sr-Latn-CS"/>
              </w:rPr>
            </w:pPr>
            <w:r w:rsidRPr="00BD7681">
              <w:rPr>
                <w:rFonts w:ascii="Times New Roman" w:eastAsia="Times New Roman" w:hAnsi="Times New Roman" w:cs="Times New Roman"/>
                <w:szCs w:val="24"/>
                <w:lang w:val="hr-HR" w:eastAsia="sr-Latn-CS"/>
              </w:rPr>
              <w:t xml:space="preserve"> </w:t>
            </w:r>
          </w:p>
          <w:p w14:paraId="5DF20D40" w14:textId="77777777" w:rsidR="00302B1C" w:rsidRPr="00BD7681" w:rsidRDefault="00302B1C" w:rsidP="00302B1C">
            <w:pPr>
              <w:spacing w:after="60" w:line="276" w:lineRule="auto"/>
              <w:jc w:val="both"/>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Navedeni profili visoke stručne spreme (VII/1) moraju proizlaziti iz studijskoga programa u trajanju od najmanje četiri godine.</w:t>
            </w:r>
          </w:p>
          <w:p w14:paraId="29F326DE" w14:textId="77777777" w:rsidR="00302B1C" w:rsidRPr="00BD7681" w:rsidRDefault="00302B1C" w:rsidP="00302B1C">
            <w:pPr>
              <w:spacing w:after="60" w:line="276" w:lineRule="auto"/>
              <w:jc w:val="both"/>
              <w:rPr>
                <w:rFonts w:ascii="Times New Roman" w:eastAsia="Calibri" w:hAnsi="Times New Roman" w:cs="Times New Roman"/>
                <w:color w:val="000000" w:themeColor="text1"/>
                <w:szCs w:val="24"/>
                <w:lang w:val="hr-HR"/>
              </w:rPr>
            </w:pPr>
            <w:r w:rsidRPr="00BD7681">
              <w:rPr>
                <w:rFonts w:ascii="Times New Roman" w:eastAsia="Calibri" w:hAnsi="Times New Roman" w:cs="Times New Roman"/>
                <w:szCs w:val="24"/>
                <w:lang w:val="hr-HR"/>
              </w:rPr>
              <w:t xml:space="preserve">Nastavu mogu izvoditi i drugi ekvivalentni profili gore navedenim profilima, </w:t>
            </w:r>
            <w:r w:rsidRPr="00BD7681">
              <w:rPr>
                <w:rFonts w:ascii="Times New Roman" w:eastAsia="Calibri" w:hAnsi="Times New Roman" w:cs="Times New Roman"/>
                <w:color w:val="000000" w:themeColor="text1"/>
                <w:szCs w:val="24"/>
                <w:lang w:val="hr-HR"/>
              </w:rPr>
              <w:t>stečeni pohađanjem studijskoga programa fizike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7026EB96" w14:textId="77777777" w:rsidR="00302B1C" w:rsidRPr="00BD7681" w:rsidRDefault="00302B1C" w:rsidP="00302B1C">
            <w:pPr>
              <w:autoSpaceDE w:val="0"/>
              <w:spacing w:after="0" w:line="240" w:lineRule="auto"/>
              <w:jc w:val="both"/>
              <w:rPr>
                <w:rFonts w:ascii="Times New Roman" w:eastAsia="Times New Roman" w:hAnsi="Times New Roman" w:cs="Times New Roman"/>
                <w:b/>
                <w:szCs w:val="24"/>
                <w:lang w:val="hr-HR" w:eastAsia="sr-Latn-CS"/>
              </w:rPr>
            </w:pPr>
          </w:p>
          <w:p w14:paraId="2028CAA3" w14:textId="77777777" w:rsidR="00302B1C" w:rsidRPr="00BD7681" w:rsidRDefault="00302B1C" w:rsidP="00302B1C">
            <w:pPr>
              <w:autoSpaceDE w:val="0"/>
              <w:spacing w:after="0" w:line="240" w:lineRule="auto"/>
              <w:jc w:val="both"/>
              <w:rPr>
                <w:rFonts w:ascii="Times New Roman" w:eastAsia="Times New Roman" w:hAnsi="Times New Roman" w:cs="Times New Roman"/>
                <w:szCs w:val="24"/>
                <w:lang w:val="hr-HR" w:eastAsia="sr-Latn-CS"/>
              </w:rPr>
            </w:pPr>
            <w:r w:rsidRPr="00BD7681">
              <w:rPr>
                <w:rFonts w:ascii="Times New Roman" w:eastAsia="Times New Roman" w:hAnsi="Times New Roman" w:cs="Times New Roman"/>
                <w:b/>
                <w:szCs w:val="24"/>
                <w:lang w:val="hr-HR" w:eastAsia="sr-Latn-CS"/>
              </w:rPr>
              <w:t xml:space="preserve">Napomena: </w:t>
            </w:r>
            <w:r w:rsidRPr="00BD7681">
              <w:rPr>
                <w:rFonts w:ascii="Times New Roman" w:eastAsia="Times New Roman" w:hAnsi="Times New Roman" w:cs="Times New Roman"/>
                <w:szCs w:val="24"/>
                <w:lang w:val="hr-HR" w:eastAsia="sr-Latn-CS"/>
              </w:rPr>
              <w:t>Nastavnici čiji profili nisu nabrojani, koji su primljeni u radni odnos do primjene ovoga nastavnog plana i programa u srednjim školama Brčko distrikta BiH, mogu i dalje izvoditi nastavu.</w:t>
            </w:r>
          </w:p>
          <w:p w14:paraId="57F28D7B"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0F2A7F5A"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tc>
      </w:tr>
    </w:tbl>
    <w:p w14:paraId="62D42E41" w14:textId="77777777" w:rsidR="00302B1C" w:rsidRPr="00BD7681" w:rsidRDefault="00302B1C" w:rsidP="00302B1C">
      <w:pPr>
        <w:spacing w:after="0" w:line="240" w:lineRule="auto"/>
        <w:rPr>
          <w:rFonts w:ascii="Times New Roman" w:eastAsia="Times New Roman" w:hAnsi="Times New Roman" w:cs="Times New Roman"/>
          <w:lang w:val="hr-HR"/>
        </w:rPr>
      </w:pPr>
    </w:p>
    <w:p w14:paraId="00FF5D57" w14:textId="77777777" w:rsidR="00302B1C" w:rsidRPr="00BD7681" w:rsidRDefault="00302B1C" w:rsidP="00302B1C">
      <w:pPr>
        <w:spacing w:after="0" w:line="240" w:lineRule="auto"/>
        <w:rPr>
          <w:rFonts w:ascii="Times New Roman" w:eastAsia="Times New Roman" w:hAnsi="Times New Roman" w:cs="Times New Roman"/>
          <w:lang w:val="hr-HR"/>
        </w:rPr>
      </w:pPr>
    </w:p>
    <w:p w14:paraId="5FAC9165" w14:textId="77777777" w:rsidR="00302B1C" w:rsidRPr="00BD7681" w:rsidRDefault="00302B1C" w:rsidP="00302B1C">
      <w:pPr>
        <w:spacing w:after="0" w:line="240" w:lineRule="auto"/>
        <w:rPr>
          <w:rFonts w:ascii="Times New Roman" w:eastAsia="Times New Roman" w:hAnsi="Times New Roman" w:cs="Times New Roman"/>
          <w:lang w:val="hr-HR"/>
        </w:rPr>
      </w:pPr>
    </w:p>
    <w:p w14:paraId="7A52B1C5" w14:textId="77777777" w:rsidR="00302B1C" w:rsidRPr="00BD7681" w:rsidRDefault="00302B1C" w:rsidP="00302B1C">
      <w:pPr>
        <w:spacing w:after="0" w:line="240" w:lineRule="auto"/>
        <w:rPr>
          <w:rFonts w:ascii="Times New Roman" w:eastAsia="Times New Roman" w:hAnsi="Times New Roman" w:cs="Times New Roman"/>
          <w:lang w:val="hr-HR"/>
        </w:rPr>
      </w:pPr>
    </w:p>
    <w:p w14:paraId="517AD551" w14:textId="77777777" w:rsidR="00302B1C" w:rsidRPr="00BD7681" w:rsidRDefault="00302B1C" w:rsidP="00302B1C">
      <w:pPr>
        <w:spacing w:after="0" w:line="240" w:lineRule="auto"/>
        <w:rPr>
          <w:rFonts w:ascii="Times New Roman" w:eastAsia="Times New Roman" w:hAnsi="Times New Roman" w:cs="Times New Roman"/>
          <w:lang w:val="hr-HR"/>
        </w:rPr>
      </w:pPr>
    </w:p>
    <w:p w14:paraId="70565CEA" w14:textId="77777777" w:rsidR="00302B1C" w:rsidRPr="00BD7681" w:rsidRDefault="00302B1C" w:rsidP="00302B1C">
      <w:pPr>
        <w:spacing w:after="0" w:line="240" w:lineRule="auto"/>
        <w:rPr>
          <w:rFonts w:ascii="Times New Roman" w:eastAsia="Times New Roman" w:hAnsi="Times New Roman" w:cs="Times New Roman"/>
          <w:lang w:val="hr-HR"/>
        </w:rPr>
      </w:pPr>
    </w:p>
    <w:p w14:paraId="3C376AB4" w14:textId="77777777" w:rsidR="00302B1C" w:rsidRPr="00BD7681" w:rsidRDefault="00302B1C" w:rsidP="00302B1C">
      <w:pPr>
        <w:spacing w:after="0" w:line="240" w:lineRule="auto"/>
        <w:rPr>
          <w:rFonts w:ascii="Times New Roman" w:eastAsia="Times New Roman" w:hAnsi="Times New Roman" w:cs="Times New Roman"/>
          <w:lang w:val="hr-HR"/>
        </w:rPr>
      </w:pPr>
    </w:p>
    <w:tbl>
      <w:tblPr>
        <w:tblStyle w:val="TableGrid"/>
        <w:tblpPr w:leftFromText="180" w:rightFromText="180" w:vertAnchor="text" w:horzAnchor="margin" w:tblpY="-286"/>
        <w:tblOverlap w:val="never"/>
        <w:tblW w:w="10348" w:type="dxa"/>
        <w:tblLook w:val="04A0" w:firstRow="1" w:lastRow="0" w:firstColumn="1" w:lastColumn="0" w:noHBand="0" w:noVBand="1"/>
      </w:tblPr>
      <w:tblGrid>
        <w:gridCol w:w="2410"/>
        <w:gridCol w:w="5529"/>
        <w:gridCol w:w="2409"/>
      </w:tblGrid>
      <w:tr w:rsidR="00302B1C" w:rsidRPr="00BD7681" w14:paraId="28308F48" w14:textId="77777777" w:rsidTr="00967779">
        <w:tc>
          <w:tcPr>
            <w:tcW w:w="10348" w:type="dxa"/>
            <w:gridSpan w:val="3"/>
          </w:tcPr>
          <w:p w14:paraId="3505523C"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OKVIRNI PLAN REALIZACIJE MODULA</w:t>
            </w:r>
          </w:p>
        </w:tc>
      </w:tr>
      <w:tr w:rsidR="00302B1C" w:rsidRPr="00BD7681" w14:paraId="2EBA5B66" w14:textId="77777777" w:rsidTr="00967779">
        <w:tc>
          <w:tcPr>
            <w:tcW w:w="2410" w:type="dxa"/>
            <w:vMerge w:val="restart"/>
            <w:vAlign w:val="center"/>
          </w:tcPr>
          <w:p w14:paraId="69F57B92" w14:textId="77777777" w:rsidR="00302B1C" w:rsidRPr="00BD7681" w:rsidRDefault="00302B1C" w:rsidP="00302B1C">
            <w:pPr>
              <w:jc w:val="center"/>
              <w:rPr>
                <w:rFonts w:ascii="Times New Roman" w:eastAsia="Times New Roman" w:hAnsi="Times New Roman" w:cs="Times New Roman"/>
                <w:b/>
                <w:lang w:val="hr-HR"/>
              </w:rPr>
            </w:pPr>
          </w:p>
          <w:p w14:paraId="099275A5"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1. MODUL</w:t>
            </w:r>
          </w:p>
          <w:p w14:paraId="52B7FA1B" w14:textId="77777777" w:rsidR="00302B1C" w:rsidRPr="00BD7681" w:rsidRDefault="00302B1C" w:rsidP="00302B1C">
            <w:pPr>
              <w:jc w:val="center"/>
              <w:rPr>
                <w:rFonts w:ascii="Times New Roman" w:eastAsia="Times New Roman" w:hAnsi="Times New Roman" w:cs="Times New Roman"/>
                <w:b/>
                <w:lang w:val="hr-HR"/>
              </w:rPr>
            </w:pPr>
          </w:p>
        </w:tc>
        <w:tc>
          <w:tcPr>
            <w:tcW w:w="5529" w:type="dxa"/>
          </w:tcPr>
          <w:p w14:paraId="7702BC5D"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Gibanje i sila. Gravitacija</w:t>
            </w:r>
          </w:p>
        </w:tc>
        <w:tc>
          <w:tcPr>
            <w:tcW w:w="2409" w:type="dxa"/>
          </w:tcPr>
          <w:p w14:paraId="3F0144D4"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17 nastavnih sati</w:t>
            </w:r>
          </w:p>
        </w:tc>
      </w:tr>
      <w:tr w:rsidR="00302B1C" w:rsidRPr="00BD7681" w14:paraId="0247F88F" w14:textId="77777777" w:rsidTr="00967779">
        <w:tc>
          <w:tcPr>
            <w:tcW w:w="2410" w:type="dxa"/>
            <w:vMerge/>
          </w:tcPr>
          <w:p w14:paraId="3E511E7D" w14:textId="77777777" w:rsidR="00302B1C" w:rsidRPr="00BD7681" w:rsidRDefault="00302B1C" w:rsidP="00302B1C">
            <w:pPr>
              <w:rPr>
                <w:rFonts w:ascii="Times New Roman" w:eastAsia="Times New Roman" w:hAnsi="Times New Roman" w:cs="Times New Roman"/>
                <w:lang w:val="hr-HR"/>
              </w:rPr>
            </w:pPr>
          </w:p>
        </w:tc>
        <w:tc>
          <w:tcPr>
            <w:tcW w:w="5529" w:type="dxa"/>
          </w:tcPr>
          <w:p w14:paraId="490B715C"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Energija, rad i snaga</w:t>
            </w:r>
          </w:p>
        </w:tc>
        <w:tc>
          <w:tcPr>
            <w:tcW w:w="2409" w:type="dxa"/>
          </w:tcPr>
          <w:p w14:paraId="5708A8FE"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6 nastavnih sati</w:t>
            </w:r>
          </w:p>
        </w:tc>
      </w:tr>
      <w:tr w:rsidR="00302B1C" w:rsidRPr="00BD7681" w14:paraId="3715757B" w14:textId="77777777" w:rsidTr="00967779">
        <w:tc>
          <w:tcPr>
            <w:tcW w:w="2410" w:type="dxa"/>
            <w:vMerge/>
          </w:tcPr>
          <w:p w14:paraId="1E174916" w14:textId="77777777" w:rsidR="00302B1C" w:rsidRPr="00BD7681" w:rsidRDefault="00302B1C" w:rsidP="00302B1C">
            <w:pPr>
              <w:rPr>
                <w:rFonts w:ascii="Times New Roman" w:eastAsia="Times New Roman" w:hAnsi="Times New Roman" w:cs="Times New Roman"/>
                <w:lang w:val="hr-HR"/>
              </w:rPr>
            </w:pPr>
          </w:p>
        </w:tc>
        <w:tc>
          <w:tcPr>
            <w:tcW w:w="5529" w:type="dxa"/>
          </w:tcPr>
          <w:p w14:paraId="7E5BA13D"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Toplina</w:t>
            </w:r>
          </w:p>
        </w:tc>
        <w:tc>
          <w:tcPr>
            <w:tcW w:w="2409" w:type="dxa"/>
          </w:tcPr>
          <w:p w14:paraId="1C45A69C"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6 nastavnih sati</w:t>
            </w:r>
          </w:p>
        </w:tc>
      </w:tr>
      <w:tr w:rsidR="00302B1C" w:rsidRPr="00BD7681" w14:paraId="491FC712" w14:textId="77777777" w:rsidTr="00967779">
        <w:tc>
          <w:tcPr>
            <w:tcW w:w="2410" w:type="dxa"/>
            <w:vMerge/>
          </w:tcPr>
          <w:p w14:paraId="4D48BC1C" w14:textId="77777777" w:rsidR="00302B1C" w:rsidRPr="00BD7681" w:rsidRDefault="00302B1C" w:rsidP="00302B1C">
            <w:pPr>
              <w:rPr>
                <w:rFonts w:ascii="Times New Roman" w:eastAsia="Times New Roman" w:hAnsi="Times New Roman" w:cs="Times New Roman"/>
                <w:lang w:val="hr-HR"/>
              </w:rPr>
            </w:pPr>
          </w:p>
        </w:tc>
        <w:tc>
          <w:tcPr>
            <w:tcW w:w="5529" w:type="dxa"/>
          </w:tcPr>
          <w:p w14:paraId="7A65627F"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Plinski zakoni</w:t>
            </w:r>
          </w:p>
        </w:tc>
        <w:tc>
          <w:tcPr>
            <w:tcW w:w="2409" w:type="dxa"/>
          </w:tcPr>
          <w:p w14:paraId="1E80AAA9"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6 nastavnih sati</w:t>
            </w:r>
          </w:p>
        </w:tc>
      </w:tr>
      <w:tr w:rsidR="00302B1C" w:rsidRPr="00BD7681" w14:paraId="7164D4E6" w14:textId="77777777" w:rsidTr="00967779">
        <w:tc>
          <w:tcPr>
            <w:tcW w:w="2410" w:type="dxa"/>
          </w:tcPr>
          <w:p w14:paraId="6324E7C9"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19DCF997" w14:textId="77777777" w:rsidR="00302B1C" w:rsidRPr="00BD7681" w:rsidRDefault="00302B1C" w:rsidP="00302B1C">
            <w:pPr>
              <w:rPr>
                <w:rFonts w:ascii="Times New Roman" w:eastAsia="Times New Roman" w:hAnsi="Times New Roman" w:cs="Times New Roman"/>
                <w:lang w:val="hr-HR"/>
              </w:rPr>
            </w:pPr>
          </w:p>
        </w:tc>
        <w:tc>
          <w:tcPr>
            <w:tcW w:w="2409" w:type="dxa"/>
          </w:tcPr>
          <w:p w14:paraId="4D5FDB17"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35 nastavnih sati</w:t>
            </w:r>
          </w:p>
        </w:tc>
      </w:tr>
      <w:tr w:rsidR="00302B1C" w:rsidRPr="00BD7681" w14:paraId="26E2894E" w14:textId="77777777" w:rsidTr="00967779">
        <w:tc>
          <w:tcPr>
            <w:tcW w:w="2410" w:type="dxa"/>
            <w:vMerge w:val="restart"/>
            <w:vAlign w:val="center"/>
          </w:tcPr>
          <w:p w14:paraId="444869B3"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2. MODUL</w:t>
            </w:r>
          </w:p>
        </w:tc>
        <w:tc>
          <w:tcPr>
            <w:tcW w:w="5529" w:type="dxa"/>
          </w:tcPr>
          <w:p w14:paraId="290BD278"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Električno polje</w:t>
            </w:r>
          </w:p>
        </w:tc>
        <w:tc>
          <w:tcPr>
            <w:tcW w:w="2409" w:type="dxa"/>
          </w:tcPr>
          <w:p w14:paraId="45960249" w14:textId="25DF9C6F"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8 </w:t>
            </w:r>
            <w:r w:rsidR="00DC4272" w:rsidRPr="00BD7681">
              <w:rPr>
                <w:rFonts w:ascii="Times New Roman" w:eastAsia="Times New Roman" w:hAnsi="Times New Roman" w:cs="Times New Roman"/>
                <w:lang w:val="hr-HR"/>
              </w:rPr>
              <w:t>nastavnih</w:t>
            </w:r>
            <w:r w:rsidRPr="00BD7681">
              <w:rPr>
                <w:rFonts w:ascii="Times New Roman" w:eastAsia="Times New Roman" w:hAnsi="Times New Roman" w:cs="Times New Roman"/>
                <w:lang w:val="hr-HR"/>
              </w:rPr>
              <w:t xml:space="preserve"> sati</w:t>
            </w:r>
          </w:p>
        </w:tc>
      </w:tr>
      <w:tr w:rsidR="00302B1C" w:rsidRPr="00BD7681" w14:paraId="117AE82A" w14:textId="77777777" w:rsidTr="00967779">
        <w:tc>
          <w:tcPr>
            <w:tcW w:w="2410" w:type="dxa"/>
            <w:vMerge/>
          </w:tcPr>
          <w:p w14:paraId="5BBA468F" w14:textId="77777777" w:rsidR="00302B1C" w:rsidRPr="00BD7681" w:rsidRDefault="00302B1C" w:rsidP="00302B1C">
            <w:pPr>
              <w:rPr>
                <w:rFonts w:ascii="Times New Roman" w:eastAsia="Times New Roman" w:hAnsi="Times New Roman" w:cs="Times New Roman"/>
                <w:b/>
                <w:lang w:val="hr-HR"/>
              </w:rPr>
            </w:pPr>
          </w:p>
        </w:tc>
        <w:tc>
          <w:tcPr>
            <w:tcW w:w="5529" w:type="dxa"/>
          </w:tcPr>
          <w:p w14:paraId="1431B1E5"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Gibanje naelektriziranih čestica</w:t>
            </w:r>
          </w:p>
        </w:tc>
        <w:tc>
          <w:tcPr>
            <w:tcW w:w="2409" w:type="dxa"/>
          </w:tcPr>
          <w:p w14:paraId="51825EC7"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7 nastavnih sati</w:t>
            </w:r>
          </w:p>
        </w:tc>
      </w:tr>
      <w:tr w:rsidR="00302B1C" w:rsidRPr="00BD7681" w14:paraId="721CE0F0" w14:textId="77777777" w:rsidTr="00967779">
        <w:tc>
          <w:tcPr>
            <w:tcW w:w="2410" w:type="dxa"/>
            <w:vMerge/>
          </w:tcPr>
          <w:p w14:paraId="33294E01" w14:textId="77777777" w:rsidR="00302B1C" w:rsidRPr="00BD7681" w:rsidRDefault="00302B1C" w:rsidP="00302B1C">
            <w:pPr>
              <w:rPr>
                <w:rFonts w:ascii="Times New Roman" w:eastAsia="Times New Roman" w:hAnsi="Times New Roman" w:cs="Times New Roman"/>
                <w:b/>
                <w:lang w:val="hr-HR"/>
              </w:rPr>
            </w:pPr>
          </w:p>
        </w:tc>
        <w:tc>
          <w:tcPr>
            <w:tcW w:w="5529" w:type="dxa"/>
          </w:tcPr>
          <w:p w14:paraId="52A23F6C"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Oscilacije i valovi</w:t>
            </w:r>
          </w:p>
        </w:tc>
        <w:tc>
          <w:tcPr>
            <w:tcW w:w="2409" w:type="dxa"/>
          </w:tcPr>
          <w:p w14:paraId="356801E1"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7 nastavnih sati</w:t>
            </w:r>
          </w:p>
        </w:tc>
      </w:tr>
      <w:tr w:rsidR="00302B1C" w:rsidRPr="00BD7681" w14:paraId="3417845F" w14:textId="77777777" w:rsidTr="00967779">
        <w:tc>
          <w:tcPr>
            <w:tcW w:w="2410" w:type="dxa"/>
            <w:vMerge/>
          </w:tcPr>
          <w:p w14:paraId="58EE4CF9" w14:textId="77777777" w:rsidR="00302B1C" w:rsidRPr="00BD7681" w:rsidRDefault="00302B1C" w:rsidP="00302B1C">
            <w:pPr>
              <w:rPr>
                <w:rFonts w:ascii="Times New Roman" w:eastAsia="Times New Roman" w:hAnsi="Times New Roman" w:cs="Times New Roman"/>
                <w:b/>
                <w:lang w:val="hr-HR"/>
              </w:rPr>
            </w:pPr>
          </w:p>
        </w:tc>
        <w:tc>
          <w:tcPr>
            <w:tcW w:w="5529" w:type="dxa"/>
          </w:tcPr>
          <w:p w14:paraId="490BDAFA"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Atomska i nuklearna fizika</w:t>
            </w:r>
          </w:p>
        </w:tc>
        <w:tc>
          <w:tcPr>
            <w:tcW w:w="2409" w:type="dxa"/>
          </w:tcPr>
          <w:p w14:paraId="66DC7F96"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13 nastavnih sati</w:t>
            </w:r>
          </w:p>
        </w:tc>
      </w:tr>
      <w:tr w:rsidR="00302B1C" w:rsidRPr="00BD7681" w14:paraId="26F2504D" w14:textId="77777777" w:rsidTr="00967779">
        <w:tc>
          <w:tcPr>
            <w:tcW w:w="2410" w:type="dxa"/>
          </w:tcPr>
          <w:p w14:paraId="053DF30D"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34A1F897" w14:textId="77777777" w:rsidR="00302B1C" w:rsidRPr="00BD7681" w:rsidRDefault="00302B1C" w:rsidP="00302B1C">
            <w:pPr>
              <w:rPr>
                <w:rFonts w:ascii="Times New Roman" w:eastAsia="Times New Roman" w:hAnsi="Times New Roman" w:cs="Times New Roman"/>
                <w:lang w:val="hr-HR"/>
              </w:rPr>
            </w:pPr>
          </w:p>
        </w:tc>
        <w:tc>
          <w:tcPr>
            <w:tcW w:w="2409" w:type="dxa"/>
          </w:tcPr>
          <w:p w14:paraId="44CA7B8B" w14:textId="77777777" w:rsidR="00302B1C" w:rsidRPr="00BD7681" w:rsidRDefault="00302B1C" w:rsidP="00302B1C">
            <w:pP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35 nastavnih sati</w:t>
            </w:r>
          </w:p>
        </w:tc>
      </w:tr>
    </w:tbl>
    <w:p w14:paraId="38FF546B" w14:textId="77777777" w:rsidR="00302B1C" w:rsidRPr="00BD7681" w:rsidRDefault="00302B1C" w:rsidP="00302B1C">
      <w:pPr>
        <w:spacing w:after="0" w:line="240" w:lineRule="auto"/>
        <w:rPr>
          <w:rFonts w:ascii="Times New Roman" w:eastAsia="Times New Roman" w:hAnsi="Times New Roman" w:cs="Times New Roman"/>
          <w:lang w:val="hr-HR"/>
        </w:rPr>
      </w:pPr>
    </w:p>
    <w:p w14:paraId="36565A6C" w14:textId="77777777" w:rsidR="00302B1C" w:rsidRPr="00BD7681" w:rsidRDefault="00302B1C" w:rsidP="00302B1C">
      <w:pPr>
        <w:spacing w:after="0" w:line="240" w:lineRule="auto"/>
        <w:rPr>
          <w:rFonts w:ascii="Times New Roman" w:eastAsia="Times New Roman" w:hAnsi="Times New Roman" w:cs="Times New Roman"/>
          <w:lang w:val="hr-HR"/>
        </w:rPr>
      </w:pPr>
    </w:p>
    <w:p w14:paraId="29D7BB00" w14:textId="77777777" w:rsidR="00302B1C" w:rsidRPr="00BD7681" w:rsidRDefault="00302B1C" w:rsidP="00302B1C">
      <w:pPr>
        <w:spacing w:after="0" w:line="240" w:lineRule="auto"/>
        <w:rPr>
          <w:rFonts w:ascii="Times New Roman" w:eastAsia="Times New Roman" w:hAnsi="Times New Roman" w:cs="Times New Roman"/>
          <w:lang w:val="hr-HR"/>
        </w:rPr>
      </w:pPr>
    </w:p>
    <w:p w14:paraId="542DB9B4" w14:textId="77777777" w:rsidR="00302B1C" w:rsidRPr="00BD7681" w:rsidRDefault="00302B1C" w:rsidP="00302B1C">
      <w:pPr>
        <w:spacing w:after="0" w:line="240" w:lineRule="auto"/>
        <w:rPr>
          <w:rFonts w:ascii="Times New Roman" w:eastAsia="Times New Roman" w:hAnsi="Times New Roman" w:cs="Times New Roman"/>
          <w:lang w:val="hr-HR"/>
        </w:rPr>
      </w:pPr>
    </w:p>
    <w:p w14:paraId="793A0BE6" w14:textId="77777777" w:rsidR="00302B1C" w:rsidRPr="00BD7681" w:rsidRDefault="00302B1C" w:rsidP="00302B1C">
      <w:pPr>
        <w:spacing w:after="0" w:line="240" w:lineRule="auto"/>
        <w:rPr>
          <w:rFonts w:ascii="Times New Roman" w:eastAsia="Times New Roman" w:hAnsi="Times New Roman" w:cs="Times New Roman"/>
          <w:lang w:val="hr-HR"/>
        </w:rPr>
      </w:pPr>
    </w:p>
    <w:p w14:paraId="151CD39B" w14:textId="5C3D6941" w:rsidR="00302B1C" w:rsidRPr="00BD7681" w:rsidRDefault="00302B1C" w:rsidP="00D86BC9">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br w:type="page"/>
      </w:r>
    </w:p>
    <w:p w14:paraId="0DEE911E"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1441DB08"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3D7C7F0C"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6C22D197"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0ECF6CB8"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468A80D2"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4A7CD80C"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32792372"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6C519325"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26" w:name="_Toc109642966"/>
      <w:r w:rsidRPr="00BD7681">
        <w:rPr>
          <w:rFonts w:ascii="Times New Roman" w:eastAsia="Times New Roman" w:hAnsi="Times New Roman" w:cs="Times New Roman"/>
          <w:b/>
          <w:bCs/>
          <w:szCs w:val="24"/>
          <w:lang w:val="hr-HR"/>
        </w:rPr>
        <w:t>EKONOMIKA TRANSPORTA</w:t>
      </w:r>
      <w:bookmarkEnd w:id="26"/>
    </w:p>
    <w:p w14:paraId="1086DE44" w14:textId="77777777" w:rsidR="00302B1C" w:rsidRPr="00BD7681" w:rsidRDefault="00302B1C" w:rsidP="00302B1C">
      <w:pPr>
        <w:spacing w:after="0" w:line="240" w:lineRule="auto"/>
        <w:rPr>
          <w:rFonts w:ascii="Times New Roman" w:eastAsia="Times New Roman" w:hAnsi="Times New Roman" w:cs="Times New Roman"/>
          <w:lang w:val="hr-HR"/>
        </w:rPr>
      </w:pPr>
    </w:p>
    <w:p w14:paraId="210998DE" w14:textId="37551D4D"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w:t>
      </w:r>
      <w:r w:rsidR="00D86BC9" w:rsidRPr="00BD7681">
        <w:rPr>
          <w:rFonts w:ascii="Times New Roman" w:eastAsia="Times New Roman" w:hAnsi="Times New Roman" w:cs="Times New Roman"/>
          <w:lang w:val="hr-HR"/>
        </w:rPr>
        <w:t>J</w:t>
      </w:r>
      <w:r w:rsidRPr="00BD7681">
        <w:rPr>
          <w:rFonts w:ascii="Times New Roman" w:eastAsia="Times New Roman" w:hAnsi="Times New Roman" w:cs="Times New Roman"/>
          <w:lang w:val="hr-HR"/>
        </w:rPr>
        <w:t>I BROJ</w:t>
      </w:r>
      <w:r w:rsidR="00D86BC9" w:rsidRPr="00BD7681">
        <w:rPr>
          <w:rFonts w:ascii="Times New Roman" w:eastAsia="Times New Roman" w:hAnsi="Times New Roman" w:cs="Times New Roman"/>
          <w:lang w:val="hr-HR"/>
        </w:rPr>
        <w:t xml:space="preserve"> NASTAVNIH</w:t>
      </w:r>
      <w:r w:rsidRPr="00BD7681">
        <w:rPr>
          <w:rFonts w:ascii="Times New Roman" w:eastAsia="Times New Roman" w:hAnsi="Times New Roman" w:cs="Times New Roman"/>
          <w:lang w:val="hr-HR"/>
        </w:rPr>
        <w:t xml:space="preserve"> </w:t>
      </w:r>
      <w:r w:rsidR="00D86BC9" w:rsidRPr="00BD7681">
        <w:rPr>
          <w:rFonts w:ascii="Times New Roman" w:eastAsia="Times New Roman" w:hAnsi="Times New Roman" w:cs="Times New Roman"/>
          <w:lang w:val="hr-HR"/>
        </w:rPr>
        <w:t>SATI</w:t>
      </w:r>
      <w:r w:rsidRPr="00BD7681">
        <w:rPr>
          <w:rFonts w:ascii="Times New Roman" w:eastAsia="Times New Roman" w:hAnsi="Times New Roman" w:cs="Times New Roman"/>
          <w:lang w:val="hr-HR"/>
        </w:rPr>
        <w:t>: 70</w:t>
      </w:r>
    </w:p>
    <w:p w14:paraId="083A3F0A" w14:textId="654A723E" w:rsidR="00302B1C" w:rsidRPr="00BD7681" w:rsidRDefault="00D86BC9"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w:t>
      </w:r>
      <w:r w:rsidR="00302B1C" w:rsidRPr="00BD7681">
        <w:rPr>
          <w:rFonts w:ascii="Times New Roman" w:eastAsia="Times New Roman" w:hAnsi="Times New Roman" w:cs="Times New Roman"/>
          <w:lang w:val="hr-HR"/>
        </w:rPr>
        <w:t xml:space="preserve"> BROJ</w:t>
      </w:r>
      <w:r w:rsidRPr="00BD7681">
        <w:rPr>
          <w:rFonts w:ascii="Times New Roman" w:eastAsia="Times New Roman" w:hAnsi="Times New Roman" w:cs="Times New Roman"/>
          <w:lang w:val="hr-HR"/>
        </w:rPr>
        <w:t xml:space="preserve"> NASTAVNIH</w:t>
      </w:r>
      <w:r w:rsidR="00302B1C"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SATI</w:t>
      </w:r>
      <w:r w:rsidR="00302B1C" w:rsidRPr="00BD7681">
        <w:rPr>
          <w:rFonts w:ascii="Times New Roman" w:eastAsia="Times New Roman" w:hAnsi="Times New Roman" w:cs="Times New Roman"/>
          <w:lang w:val="hr-HR"/>
        </w:rPr>
        <w:t>: 2</w:t>
      </w:r>
    </w:p>
    <w:p w14:paraId="3D911390"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BROJ MODULA: 2</w:t>
      </w:r>
    </w:p>
    <w:p w14:paraId="01A8463F" w14:textId="77777777" w:rsidR="00302B1C" w:rsidRPr="00BD7681" w:rsidRDefault="00302B1C" w:rsidP="00302B1C">
      <w:pPr>
        <w:spacing w:after="0" w:line="240" w:lineRule="auto"/>
        <w:rPr>
          <w:rFonts w:ascii="Times New Roman" w:eastAsia="Times New Roman" w:hAnsi="Times New Roman" w:cs="Times New Roman"/>
          <w:lang w:val="hr-HR"/>
        </w:rPr>
      </w:pPr>
    </w:p>
    <w:p w14:paraId="2F9B8494" w14:textId="77777777" w:rsidR="00302B1C" w:rsidRPr="00BD7681" w:rsidRDefault="00302B1C" w:rsidP="00302B1C">
      <w:pPr>
        <w:spacing w:after="0" w:line="240" w:lineRule="auto"/>
        <w:rPr>
          <w:rFonts w:ascii="Times New Roman" w:eastAsia="Times New Roman" w:hAnsi="Times New Roman" w:cs="Times New Roman"/>
          <w:lang w:val="hr-HR"/>
        </w:rPr>
      </w:pPr>
    </w:p>
    <w:p w14:paraId="7C39E340" w14:textId="77777777" w:rsidR="00302B1C" w:rsidRPr="00BD7681" w:rsidRDefault="00302B1C" w:rsidP="00302B1C">
      <w:pPr>
        <w:spacing w:after="0" w:line="240" w:lineRule="auto"/>
        <w:rPr>
          <w:rFonts w:ascii="Times New Roman" w:eastAsia="Times New Roman" w:hAnsi="Times New Roman" w:cs="Times New Roman"/>
          <w:lang w:val="hr-HR"/>
        </w:rPr>
      </w:pPr>
    </w:p>
    <w:p w14:paraId="53D01083" w14:textId="77777777" w:rsidR="00302B1C" w:rsidRPr="00BD7681" w:rsidRDefault="00302B1C" w:rsidP="00302B1C">
      <w:pPr>
        <w:spacing w:after="0" w:line="240" w:lineRule="auto"/>
        <w:rPr>
          <w:rFonts w:ascii="Times New Roman" w:eastAsia="Times New Roman" w:hAnsi="Times New Roman" w:cs="Times New Roman"/>
          <w:lang w:val="hr-HR"/>
        </w:rPr>
      </w:pPr>
    </w:p>
    <w:p w14:paraId="7016565E" w14:textId="77777777" w:rsidR="00302B1C" w:rsidRPr="00BD7681" w:rsidRDefault="00302B1C" w:rsidP="00302B1C">
      <w:pPr>
        <w:spacing w:after="0" w:line="240" w:lineRule="auto"/>
        <w:rPr>
          <w:rFonts w:ascii="Times New Roman" w:eastAsia="Times New Roman" w:hAnsi="Times New Roman" w:cs="Times New Roman"/>
          <w:lang w:val="hr-HR"/>
        </w:rPr>
      </w:pPr>
    </w:p>
    <w:p w14:paraId="23FC39C1" w14:textId="77777777" w:rsidR="00302B1C" w:rsidRPr="00BD7681" w:rsidRDefault="00302B1C" w:rsidP="00302B1C">
      <w:pPr>
        <w:spacing w:after="0" w:line="240" w:lineRule="auto"/>
        <w:rPr>
          <w:rFonts w:ascii="Times New Roman" w:eastAsia="Times New Roman" w:hAnsi="Times New Roman" w:cs="Times New Roman"/>
          <w:lang w:val="hr-HR"/>
        </w:rPr>
      </w:pPr>
    </w:p>
    <w:p w14:paraId="1E406048" w14:textId="77777777" w:rsidR="00302B1C" w:rsidRPr="00BD7681" w:rsidRDefault="00302B1C" w:rsidP="00302B1C">
      <w:pPr>
        <w:spacing w:after="0" w:line="240" w:lineRule="auto"/>
        <w:rPr>
          <w:rFonts w:ascii="Times New Roman" w:eastAsia="Times New Roman" w:hAnsi="Times New Roman" w:cs="Times New Roman"/>
          <w:lang w:val="hr-HR"/>
        </w:rPr>
      </w:pPr>
    </w:p>
    <w:p w14:paraId="26BA625B" w14:textId="77777777" w:rsidR="00302B1C" w:rsidRPr="00BD7681" w:rsidRDefault="00302B1C" w:rsidP="00302B1C">
      <w:pPr>
        <w:spacing w:after="0" w:line="240" w:lineRule="auto"/>
        <w:rPr>
          <w:rFonts w:ascii="Times New Roman" w:eastAsia="Times New Roman" w:hAnsi="Times New Roman" w:cs="Times New Roman"/>
          <w:lang w:val="hr-HR"/>
        </w:rPr>
      </w:pPr>
    </w:p>
    <w:p w14:paraId="575BF960" w14:textId="77777777" w:rsidR="00302B1C" w:rsidRPr="00BD7681" w:rsidRDefault="00302B1C" w:rsidP="00302B1C">
      <w:pPr>
        <w:spacing w:after="0" w:line="240" w:lineRule="auto"/>
        <w:rPr>
          <w:rFonts w:ascii="Times New Roman" w:eastAsia="Times New Roman" w:hAnsi="Times New Roman" w:cs="Times New Roman"/>
          <w:lang w:val="hr-HR"/>
        </w:rPr>
      </w:pPr>
    </w:p>
    <w:p w14:paraId="7E7ABA2D" w14:textId="77777777" w:rsidR="00302B1C" w:rsidRPr="00BD7681" w:rsidRDefault="00302B1C" w:rsidP="00302B1C">
      <w:pPr>
        <w:spacing w:after="0" w:line="240" w:lineRule="auto"/>
        <w:rPr>
          <w:rFonts w:ascii="Times New Roman" w:eastAsia="Times New Roman" w:hAnsi="Times New Roman" w:cs="Times New Roman"/>
          <w:lang w:val="hr-HR"/>
        </w:rPr>
      </w:pPr>
    </w:p>
    <w:p w14:paraId="45455C8A" w14:textId="77777777" w:rsidR="00302B1C" w:rsidRPr="00BD7681" w:rsidRDefault="00302B1C" w:rsidP="00302B1C">
      <w:pPr>
        <w:spacing w:after="0" w:line="240" w:lineRule="auto"/>
        <w:rPr>
          <w:rFonts w:ascii="Times New Roman" w:eastAsia="Times New Roman" w:hAnsi="Times New Roman" w:cs="Times New Roman"/>
          <w:lang w:val="hr-HR"/>
        </w:rPr>
      </w:pPr>
    </w:p>
    <w:p w14:paraId="10FBEE48" w14:textId="77777777" w:rsidR="00302B1C" w:rsidRPr="00BD7681" w:rsidRDefault="00302B1C" w:rsidP="00302B1C">
      <w:pPr>
        <w:spacing w:after="0" w:line="240" w:lineRule="auto"/>
        <w:rPr>
          <w:rFonts w:ascii="Times New Roman" w:eastAsia="Times New Roman" w:hAnsi="Times New Roman" w:cs="Times New Roman"/>
          <w:lang w:val="hr-HR"/>
        </w:rPr>
      </w:pPr>
    </w:p>
    <w:p w14:paraId="2BF0F2F6" w14:textId="77777777" w:rsidR="00302B1C" w:rsidRPr="00BD7681" w:rsidRDefault="00302B1C" w:rsidP="00302B1C">
      <w:pPr>
        <w:spacing w:after="0" w:line="240" w:lineRule="auto"/>
        <w:rPr>
          <w:rFonts w:ascii="Times New Roman" w:eastAsia="Times New Roman" w:hAnsi="Times New Roman" w:cs="Times New Roman"/>
          <w:lang w:val="hr-HR"/>
        </w:rPr>
      </w:pPr>
    </w:p>
    <w:p w14:paraId="55A580B0" w14:textId="77777777" w:rsidR="00302B1C" w:rsidRPr="00BD7681" w:rsidRDefault="00302B1C" w:rsidP="00302B1C">
      <w:pPr>
        <w:spacing w:after="0" w:line="240" w:lineRule="auto"/>
        <w:rPr>
          <w:rFonts w:ascii="Times New Roman" w:eastAsia="Times New Roman" w:hAnsi="Times New Roman" w:cs="Times New Roman"/>
          <w:lang w:val="hr-HR"/>
        </w:rPr>
      </w:pPr>
    </w:p>
    <w:p w14:paraId="4946B80E" w14:textId="77777777" w:rsidR="00302B1C" w:rsidRPr="00BD7681" w:rsidRDefault="00302B1C" w:rsidP="00302B1C">
      <w:pPr>
        <w:spacing w:after="0" w:line="240" w:lineRule="auto"/>
        <w:rPr>
          <w:rFonts w:ascii="Times New Roman" w:eastAsia="Times New Roman" w:hAnsi="Times New Roman" w:cs="Times New Roman"/>
          <w:lang w:val="hr-HR"/>
        </w:rPr>
      </w:pPr>
    </w:p>
    <w:p w14:paraId="390FBBF1" w14:textId="77777777" w:rsidR="00302B1C" w:rsidRPr="00BD7681" w:rsidRDefault="00302B1C" w:rsidP="00302B1C">
      <w:pPr>
        <w:spacing w:after="0" w:line="240" w:lineRule="auto"/>
        <w:rPr>
          <w:rFonts w:ascii="Times New Roman" w:eastAsia="Times New Roman" w:hAnsi="Times New Roman" w:cs="Times New Roman"/>
          <w:lang w:val="hr-HR"/>
        </w:rPr>
      </w:pPr>
    </w:p>
    <w:p w14:paraId="2BA9D1A3" w14:textId="77777777" w:rsidR="00302B1C" w:rsidRPr="00BD7681" w:rsidRDefault="00302B1C" w:rsidP="00302B1C">
      <w:pPr>
        <w:spacing w:after="0" w:line="240" w:lineRule="auto"/>
        <w:rPr>
          <w:rFonts w:ascii="Times New Roman" w:eastAsia="Times New Roman" w:hAnsi="Times New Roman" w:cs="Times New Roman"/>
          <w:lang w:val="hr-HR"/>
        </w:rPr>
      </w:pPr>
    </w:p>
    <w:p w14:paraId="2CDC1FD3" w14:textId="77777777" w:rsidR="00302B1C" w:rsidRPr="00BD7681" w:rsidRDefault="00302B1C" w:rsidP="00302B1C">
      <w:pPr>
        <w:spacing w:after="0" w:line="240" w:lineRule="auto"/>
        <w:rPr>
          <w:rFonts w:ascii="Times New Roman" w:eastAsia="Times New Roman" w:hAnsi="Times New Roman" w:cs="Times New Roman"/>
          <w:lang w:val="hr-HR"/>
        </w:rPr>
      </w:pPr>
    </w:p>
    <w:p w14:paraId="13BDB1AE" w14:textId="77777777" w:rsidR="00302B1C" w:rsidRPr="00BD7681" w:rsidRDefault="00302B1C" w:rsidP="00302B1C">
      <w:pPr>
        <w:spacing w:after="0" w:line="240" w:lineRule="auto"/>
        <w:rPr>
          <w:rFonts w:ascii="Times New Roman" w:eastAsia="Times New Roman" w:hAnsi="Times New Roman" w:cs="Times New Roman"/>
          <w:lang w:val="hr-HR"/>
        </w:rPr>
      </w:pPr>
    </w:p>
    <w:p w14:paraId="6F561362" w14:textId="77777777" w:rsidR="00302B1C" w:rsidRPr="00BD7681" w:rsidRDefault="00302B1C" w:rsidP="00302B1C">
      <w:pPr>
        <w:spacing w:after="0" w:line="240" w:lineRule="auto"/>
        <w:rPr>
          <w:rFonts w:ascii="Times New Roman" w:eastAsia="Times New Roman" w:hAnsi="Times New Roman" w:cs="Times New Roman"/>
          <w:lang w:val="hr-HR"/>
        </w:rPr>
      </w:pPr>
    </w:p>
    <w:p w14:paraId="54329920" w14:textId="77777777" w:rsidR="00302B1C" w:rsidRPr="00BD7681" w:rsidRDefault="00302B1C" w:rsidP="00302B1C">
      <w:pPr>
        <w:spacing w:after="0" w:line="240" w:lineRule="auto"/>
        <w:rPr>
          <w:rFonts w:ascii="Times New Roman" w:eastAsia="Times New Roman" w:hAnsi="Times New Roman" w:cs="Times New Roman"/>
          <w:lang w:val="hr-HR"/>
        </w:rPr>
      </w:pPr>
    </w:p>
    <w:p w14:paraId="34294AA6" w14:textId="77777777" w:rsidR="00302B1C" w:rsidRPr="00BD7681" w:rsidRDefault="00302B1C" w:rsidP="00302B1C">
      <w:pPr>
        <w:spacing w:after="0" w:line="240" w:lineRule="auto"/>
        <w:rPr>
          <w:rFonts w:ascii="Times New Roman" w:eastAsia="Times New Roman" w:hAnsi="Times New Roman" w:cs="Times New Roman"/>
          <w:lang w:val="hr-HR"/>
        </w:rPr>
      </w:pPr>
    </w:p>
    <w:p w14:paraId="2F219CF8" w14:textId="77777777" w:rsidR="00302B1C" w:rsidRPr="00BD7681" w:rsidRDefault="00302B1C" w:rsidP="00302B1C">
      <w:pPr>
        <w:spacing w:after="0" w:line="240" w:lineRule="auto"/>
        <w:rPr>
          <w:rFonts w:ascii="Times New Roman" w:eastAsia="Times New Roman" w:hAnsi="Times New Roman" w:cs="Times New Roman"/>
          <w:lang w:val="hr-HR"/>
        </w:rPr>
      </w:pPr>
    </w:p>
    <w:p w14:paraId="378FA7B1" w14:textId="77777777" w:rsidR="00302B1C" w:rsidRPr="00BD7681" w:rsidRDefault="00302B1C" w:rsidP="00302B1C">
      <w:pPr>
        <w:spacing w:after="0" w:line="240" w:lineRule="auto"/>
        <w:rPr>
          <w:rFonts w:ascii="Times New Roman" w:eastAsia="Times New Roman" w:hAnsi="Times New Roman" w:cs="Times New Roman"/>
          <w:lang w:val="hr-HR"/>
        </w:rPr>
      </w:pPr>
    </w:p>
    <w:p w14:paraId="1D2103B9" w14:textId="77777777" w:rsidR="00302B1C" w:rsidRPr="00BD7681" w:rsidRDefault="00302B1C" w:rsidP="00302B1C">
      <w:pPr>
        <w:spacing w:after="0" w:line="240" w:lineRule="auto"/>
        <w:rPr>
          <w:rFonts w:ascii="Times New Roman" w:eastAsia="Times New Roman" w:hAnsi="Times New Roman" w:cs="Times New Roman"/>
          <w:lang w:val="hr-HR"/>
        </w:rPr>
      </w:pPr>
    </w:p>
    <w:p w14:paraId="1698A28E" w14:textId="77777777" w:rsidR="00302B1C" w:rsidRPr="00BD7681" w:rsidRDefault="00302B1C" w:rsidP="00302B1C">
      <w:pPr>
        <w:spacing w:after="0" w:line="240" w:lineRule="auto"/>
        <w:rPr>
          <w:rFonts w:ascii="Times New Roman" w:eastAsia="Times New Roman" w:hAnsi="Times New Roman" w:cs="Times New Roman"/>
          <w:lang w:val="hr-HR"/>
        </w:rPr>
      </w:pPr>
    </w:p>
    <w:p w14:paraId="78A0ECF6" w14:textId="77777777" w:rsidR="00302B1C" w:rsidRPr="00BD7681" w:rsidRDefault="00302B1C" w:rsidP="00302B1C">
      <w:pPr>
        <w:spacing w:after="0" w:line="240" w:lineRule="auto"/>
        <w:rPr>
          <w:rFonts w:ascii="Times New Roman" w:eastAsia="Times New Roman" w:hAnsi="Times New Roman" w:cs="Times New Roman"/>
          <w:lang w:val="hr-HR"/>
        </w:rPr>
      </w:pPr>
    </w:p>
    <w:p w14:paraId="50AF8F3B" w14:textId="77777777" w:rsidR="00302B1C" w:rsidRPr="00BD7681" w:rsidRDefault="00302B1C" w:rsidP="00302B1C">
      <w:pPr>
        <w:spacing w:after="0" w:line="240" w:lineRule="auto"/>
        <w:rPr>
          <w:rFonts w:ascii="Times New Roman" w:eastAsia="Times New Roman" w:hAnsi="Times New Roman" w:cs="Times New Roman"/>
          <w:lang w:val="hr-HR"/>
        </w:rPr>
      </w:pPr>
    </w:p>
    <w:p w14:paraId="7A1699A1" w14:textId="77777777" w:rsidR="00302B1C" w:rsidRPr="00BD7681" w:rsidRDefault="00302B1C" w:rsidP="00302B1C">
      <w:pPr>
        <w:spacing w:after="0" w:line="240" w:lineRule="auto"/>
        <w:rPr>
          <w:rFonts w:ascii="Times New Roman" w:eastAsia="Times New Roman" w:hAnsi="Times New Roman" w:cs="Times New Roman"/>
          <w:lang w:val="hr-HR"/>
        </w:rPr>
      </w:pPr>
    </w:p>
    <w:p w14:paraId="5010B577" w14:textId="77777777" w:rsidR="00302B1C" w:rsidRPr="00BD7681" w:rsidRDefault="00302B1C" w:rsidP="00302B1C">
      <w:pPr>
        <w:spacing w:after="0" w:line="240" w:lineRule="auto"/>
        <w:rPr>
          <w:rFonts w:ascii="Times New Roman" w:eastAsia="Times New Roman" w:hAnsi="Times New Roman" w:cs="Times New Roman"/>
          <w:lang w:val="hr-HR"/>
        </w:rPr>
      </w:pPr>
    </w:p>
    <w:p w14:paraId="2C0E795D" w14:textId="77777777" w:rsidR="00302B1C" w:rsidRPr="00BD7681" w:rsidRDefault="00302B1C" w:rsidP="00302B1C">
      <w:pPr>
        <w:spacing w:after="0" w:line="240" w:lineRule="auto"/>
        <w:rPr>
          <w:rFonts w:ascii="Times New Roman" w:eastAsia="Times New Roman" w:hAnsi="Times New Roman" w:cs="Times New Roman"/>
          <w:lang w:val="hr-HR"/>
        </w:rPr>
      </w:pPr>
    </w:p>
    <w:p w14:paraId="4252A42D" w14:textId="77777777" w:rsidR="00302B1C" w:rsidRPr="00BD7681" w:rsidRDefault="00302B1C" w:rsidP="00302B1C">
      <w:pPr>
        <w:spacing w:after="0" w:line="240" w:lineRule="auto"/>
        <w:rPr>
          <w:rFonts w:ascii="Times New Roman" w:eastAsia="Times New Roman" w:hAnsi="Times New Roman" w:cs="Times New Roman"/>
          <w:lang w:val="hr-HR"/>
        </w:rPr>
      </w:pPr>
    </w:p>
    <w:p w14:paraId="77711F72" w14:textId="77777777" w:rsidR="00302B1C" w:rsidRPr="00BD7681" w:rsidRDefault="00302B1C" w:rsidP="00302B1C">
      <w:pPr>
        <w:spacing w:after="0" w:line="240" w:lineRule="auto"/>
        <w:rPr>
          <w:rFonts w:ascii="Times New Roman" w:eastAsia="Times New Roman" w:hAnsi="Times New Roman" w:cs="Times New Roman"/>
          <w:lang w:val="hr-HR"/>
        </w:rPr>
      </w:pPr>
    </w:p>
    <w:p w14:paraId="49D05518" w14:textId="77777777" w:rsidR="00302B1C" w:rsidRPr="00BD7681" w:rsidRDefault="00302B1C" w:rsidP="00302B1C">
      <w:pPr>
        <w:spacing w:after="0" w:line="240" w:lineRule="auto"/>
        <w:rPr>
          <w:rFonts w:ascii="Times New Roman" w:eastAsia="Times New Roman" w:hAnsi="Times New Roman" w:cs="Times New Roman"/>
          <w:lang w:val="hr-HR"/>
        </w:rPr>
      </w:pPr>
    </w:p>
    <w:p w14:paraId="585D5D26" w14:textId="77777777" w:rsidR="00302B1C" w:rsidRPr="00BD7681" w:rsidRDefault="00302B1C" w:rsidP="00302B1C">
      <w:pPr>
        <w:spacing w:after="0" w:line="240" w:lineRule="auto"/>
        <w:rPr>
          <w:rFonts w:ascii="Times New Roman" w:eastAsia="Times New Roman" w:hAnsi="Times New Roman" w:cs="Times New Roman"/>
          <w:lang w:val="hr-HR"/>
        </w:rPr>
      </w:pPr>
    </w:p>
    <w:p w14:paraId="10CB5612" w14:textId="77777777" w:rsidR="00302B1C" w:rsidRPr="00BD7681" w:rsidRDefault="00302B1C" w:rsidP="00302B1C">
      <w:pPr>
        <w:spacing w:after="0" w:line="240" w:lineRule="auto"/>
        <w:rPr>
          <w:rFonts w:ascii="Times New Roman" w:eastAsia="Times New Roman" w:hAnsi="Times New Roman" w:cs="Times New Roman"/>
          <w:lang w:val="hr-HR"/>
        </w:rPr>
      </w:pPr>
    </w:p>
    <w:p w14:paraId="63B1AD27" w14:textId="77777777" w:rsidR="00302B1C" w:rsidRPr="00BD7681" w:rsidRDefault="00302B1C" w:rsidP="00302B1C">
      <w:pPr>
        <w:spacing w:after="0" w:line="240" w:lineRule="auto"/>
        <w:rPr>
          <w:rFonts w:ascii="Times New Roman" w:eastAsia="Times New Roman" w:hAnsi="Times New Roman" w:cs="Times New Roman"/>
          <w:lang w:val="hr-HR"/>
        </w:rPr>
      </w:pPr>
    </w:p>
    <w:p w14:paraId="324CAF59" w14:textId="77777777" w:rsidR="00302B1C" w:rsidRPr="00BD7681" w:rsidRDefault="00302B1C" w:rsidP="00302B1C">
      <w:pPr>
        <w:spacing w:after="0" w:line="240" w:lineRule="auto"/>
        <w:rPr>
          <w:rFonts w:ascii="Times New Roman" w:eastAsia="Times New Roman" w:hAnsi="Times New Roman" w:cs="Times New Roman"/>
          <w:lang w:val="hr-HR"/>
        </w:rPr>
      </w:pPr>
    </w:p>
    <w:p w14:paraId="42EFBEAD" w14:textId="77777777" w:rsidR="00302B1C" w:rsidRPr="00BD7681" w:rsidRDefault="00302B1C" w:rsidP="00302B1C">
      <w:pPr>
        <w:spacing w:after="0" w:line="240" w:lineRule="auto"/>
        <w:rPr>
          <w:rFonts w:ascii="Times New Roman" w:eastAsia="Times New Roman" w:hAnsi="Times New Roman" w:cs="Times New Roman"/>
          <w:lang w:val="hr-HR"/>
        </w:rPr>
      </w:pPr>
    </w:p>
    <w:p w14:paraId="0272C86B" w14:textId="77777777" w:rsidR="00302B1C" w:rsidRPr="00BD7681" w:rsidRDefault="00302B1C" w:rsidP="00302B1C">
      <w:pPr>
        <w:spacing w:after="0" w:line="240" w:lineRule="auto"/>
        <w:rPr>
          <w:rFonts w:ascii="Times New Roman" w:eastAsia="Times New Roman" w:hAnsi="Times New Roman" w:cs="Times New Roman"/>
          <w:lang w:val="hr-HR"/>
        </w:rPr>
      </w:pPr>
    </w:p>
    <w:p w14:paraId="087F74FC" w14:textId="77777777" w:rsidR="00302B1C" w:rsidRPr="00BD7681" w:rsidRDefault="00302B1C" w:rsidP="00302B1C">
      <w:pPr>
        <w:spacing w:after="0" w:line="240" w:lineRule="auto"/>
        <w:rPr>
          <w:rFonts w:ascii="Times New Roman" w:eastAsia="Times New Roman" w:hAnsi="Times New Roman" w:cs="Times New Roman"/>
          <w:lang w:val="hr-HR"/>
        </w:rPr>
      </w:pPr>
    </w:p>
    <w:p w14:paraId="1CB79F4C" w14:textId="77777777" w:rsidR="00302B1C" w:rsidRPr="00BD7681" w:rsidRDefault="00302B1C" w:rsidP="00302B1C">
      <w:pPr>
        <w:spacing w:after="0" w:line="240" w:lineRule="auto"/>
        <w:rPr>
          <w:rFonts w:ascii="Times New Roman" w:eastAsia="Times New Roman" w:hAnsi="Times New Roman" w:cs="Times New Roman"/>
          <w:lang w:val="hr-HR"/>
        </w:rPr>
      </w:pPr>
    </w:p>
    <w:p w14:paraId="4B66F679" w14:textId="77777777" w:rsidR="00302B1C" w:rsidRPr="00BD7681" w:rsidRDefault="00302B1C" w:rsidP="00302B1C">
      <w:pPr>
        <w:spacing w:after="0" w:line="240" w:lineRule="auto"/>
        <w:rPr>
          <w:rFonts w:ascii="Times New Roman" w:eastAsia="Times New Roman" w:hAnsi="Times New Roman" w:cs="Times New Roman"/>
          <w:lang w:val="hr-HR"/>
        </w:rPr>
      </w:pPr>
    </w:p>
    <w:p w14:paraId="480A62AD" w14:textId="77777777" w:rsidR="00302B1C" w:rsidRPr="00BD7681" w:rsidRDefault="00302B1C" w:rsidP="00302B1C">
      <w:pPr>
        <w:spacing w:after="0" w:line="240" w:lineRule="auto"/>
        <w:rPr>
          <w:rFonts w:ascii="Times New Roman" w:eastAsia="Times New Roman" w:hAnsi="Times New Roman" w:cs="Times New Roman"/>
          <w:lang w:val="hr-HR"/>
        </w:rPr>
      </w:pPr>
    </w:p>
    <w:p w14:paraId="5178596B" w14:textId="77777777" w:rsidR="00302B1C" w:rsidRPr="00BD7681" w:rsidRDefault="00302B1C" w:rsidP="00302B1C">
      <w:pPr>
        <w:spacing w:after="0" w:line="240" w:lineRule="auto"/>
        <w:rPr>
          <w:rFonts w:ascii="Times New Roman" w:eastAsia="Times New Roman" w:hAnsi="Times New Roman" w:cs="Times New Roman"/>
          <w:lang w:val="hr-HR"/>
        </w:rPr>
      </w:pPr>
    </w:p>
    <w:p w14:paraId="110B3E28" w14:textId="77777777" w:rsidR="00302B1C" w:rsidRPr="00BD7681" w:rsidRDefault="00302B1C" w:rsidP="00302B1C">
      <w:pPr>
        <w:spacing w:after="0" w:line="240" w:lineRule="auto"/>
        <w:rPr>
          <w:rFonts w:ascii="Times New Roman" w:eastAsia="Times New Roman" w:hAnsi="Times New Roman" w:cs="Times New Roman"/>
          <w:lang w:val="hr-HR"/>
        </w:rPr>
      </w:pPr>
    </w:p>
    <w:p w14:paraId="775C47AA" w14:textId="77777777" w:rsidR="00302B1C" w:rsidRPr="00BD7681" w:rsidRDefault="00302B1C" w:rsidP="00302B1C">
      <w:pPr>
        <w:spacing w:after="0" w:line="240" w:lineRule="auto"/>
        <w:rPr>
          <w:rFonts w:ascii="Times New Roman" w:eastAsia="Times New Roman" w:hAnsi="Times New Roman" w:cs="Times New Roman"/>
          <w:lang w:val="hr-HR"/>
        </w:rPr>
      </w:pPr>
    </w:p>
    <w:p w14:paraId="4907F63F" w14:textId="77777777" w:rsidR="00302B1C" w:rsidRPr="00BD7681" w:rsidRDefault="00302B1C" w:rsidP="00302B1C">
      <w:pPr>
        <w:spacing w:after="0" w:line="240" w:lineRule="auto"/>
        <w:rPr>
          <w:rFonts w:ascii="Times New Roman" w:eastAsia="Times New Roman" w:hAnsi="Times New Roman" w:cs="Times New Roman"/>
          <w:lang w:val="hr-HR"/>
        </w:rPr>
      </w:pPr>
    </w:p>
    <w:p w14:paraId="517EABDF"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4"/>
        <w:gridCol w:w="2405"/>
        <w:gridCol w:w="5672"/>
      </w:tblGrid>
      <w:tr w:rsidR="00302B1C" w:rsidRPr="00BD7681" w14:paraId="354AFFC0" w14:textId="77777777" w:rsidTr="00967779">
        <w:trPr>
          <w:jc w:val="center"/>
        </w:trPr>
        <w:tc>
          <w:tcPr>
            <w:tcW w:w="2124" w:type="dxa"/>
            <w:tcBorders>
              <w:right w:val="single" w:sz="4" w:space="0" w:color="auto"/>
            </w:tcBorders>
            <w:shd w:val="clear" w:color="auto" w:fill="auto"/>
          </w:tcPr>
          <w:p w14:paraId="039473D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Predmet (naziv):</w:t>
            </w:r>
          </w:p>
        </w:tc>
        <w:tc>
          <w:tcPr>
            <w:tcW w:w="8077" w:type="dxa"/>
            <w:gridSpan w:val="2"/>
            <w:tcBorders>
              <w:left w:val="single" w:sz="4" w:space="0" w:color="auto"/>
            </w:tcBorders>
            <w:shd w:val="clear" w:color="auto" w:fill="auto"/>
          </w:tcPr>
          <w:p w14:paraId="712BB851"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r w:rsidRPr="00BD7681">
              <w:rPr>
                <w:rFonts w:ascii="Times New Roman" w:eastAsia="Times New Roman" w:hAnsi="Times New Roman" w:cs="Times New Roman"/>
                <w:b/>
                <w:bCs/>
                <w:szCs w:val="24"/>
                <w:lang w:val="hr-HR"/>
              </w:rPr>
              <w:t>EKONOMIKA TRANSPORTA</w:t>
            </w:r>
          </w:p>
        </w:tc>
      </w:tr>
      <w:tr w:rsidR="00302B1C" w:rsidRPr="00BD7681" w14:paraId="78DEFCAD" w14:textId="77777777" w:rsidTr="00967779">
        <w:trPr>
          <w:jc w:val="center"/>
        </w:trPr>
        <w:tc>
          <w:tcPr>
            <w:tcW w:w="2124" w:type="dxa"/>
            <w:tcBorders>
              <w:bottom w:val="single" w:sz="4" w:space="0" w:color="auto"/>
              <w:right w:val="single" w:sz="4" w:space="0" w:color="auto"/>
            </w:tcBorders>
            <w:shd w:val="clear" w:color="auto" w:fill="auto"/>
          </w:tcPr>
          <w:p w14:paraId="19423A33"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(naslov):</w:t>
            </w:r>
          </w:p>
        </w:tc>
        <w:tc>
          <w:tcPr>
            <w:tcW w:w="8077" w:type="dxa"/>
            <w:gridSpan w:val="2"/>
            <w:tcBorders>
              <w:left w:val="single" w:sz="4" w:space="0" w:color="auto"/>
              <w:bottom w:val="single" w:sz="4" w:space="0" w:color="auto"/>
            </w:tcBorders>
            <w:shd w:val="clear" w:color="auto" w:fill="auto"/>
          </w:tcPr>
          <w:p w14:paraId="1CBF7B04" w14:textId="4CE5D166"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T</w:t>
            </w:r>
            <w:r w:rsidR="007D10FE" w:rsidRPr="00BD7681">
              <w:rPr>
                <w:rFonts w:ascii="Times New Roman" w:eastAsia="Times New Roman" w:hAnsi="Times New Roman" w:cs="Times New Roman"/>
                <w:b/>
                <w:bCs/>
                <w:lang w:val="hr-HR"/>
              </w:rPr>
              <w:t>ransportno pravo i špedicija</w:t>
            </w:r>
          </w:p>
        </w:tc>
      </w:tr>
      <w:tr w:rsidR="00302B1C" w:rsidRPr="00BD7681" w14:paraId="557F3946" w14:textId="77777777" w:rsidTr="00967779">
        <w:trPr>
          <w:jc w:val="center"/>
        </w:trPr>
        <w:tc>
          <w:tcPr>
            <w:tcW w:w="2124" w:type="dxa"/>
            <w:tcBorders>
              <w:right w:val="single" w:sz="4" w:space="0" w:color="auto"/>
            </w:tcBorders>
            <w:shd w:val="clear" w:color="auto" w:fill="auto"/>
          </w:tcPr>
          <w:p w14:paraId="1D9069D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w:t>
            </w:r>
          </w:p>
        </w:tc>
        <w:tc>
          <w:tcPr>
            <w:tcW w:w="8077" w:type="dxa"/>
            <w:gridSpan w:val="2"/>
            <w:tcBorders>
              <w:left w:val="single" w:sz="4" w:space="0" w:color="auto"/>
            </w:tcBorders>
            <w:shd w:val="clear" w:color="auto" w:fill="auto"/>
          </w:tcPr>
          <w:p w14:paraId="483933A6" w14:textId="179098A6"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1</w:t>
            </w:r>
            <w:r w:rsidR="007D10FE" w:rsidRPr="00BD7681">
              <w:rPr>
                <w:rFonts w:ascii="Times New Roman" w:eastAsia="Times New Roman" w:hAnsi="Times New Roman" w:cs="Times New Roman"/>
                <w:b/>
                <w:lang w:val="hr-HR"/>
              </w:rPr>
              <w:t>.</w:t>
            </w:r>
          </w:p>
        </w:tc>
      </w:tr>
      <w:tr w:rsidR="00302B1C" w:rsidRPr="00BD7681" w14:paraId="02909569" w14:textId="77777777" w:rsidTr="00967779">
        <w:trPr>
          <w:jc w:val="center"/>
        </w:trPr>
        <w:tc>
          <w:tcPr>
            <w:tcW w:w="10201" w:type="dxa"/>
            <w:gridSpan w:val="3"/>
            <w:shd w:val="clear" w:color="auto" w:fill="auto"/>
          </w:tcPr>
          <w:p w14:paraId="0CC527B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17960B2A" w14:textId="77777777" w:rsidTr="00967779">
        <w:trPr>
          <w:jc w:val="center"/>
        </w:trPr>
        <w:tc>
          <w:tcPr>
            <w:tcW w:w="10201" w:type="dxa"/>
            <w:gridSpan w:val="3"/>
            <w:shd w:val="clear" w:color="auto" w:fill="auto"/>
          </w:tcPr>
          <w:p w14:paraId="7FC08407" w14:textId="434EFC43"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Osposobiti učenika </w:t>
            </w:r>
            <w:r w:rsidR="007D10FE" w:rsidRPr="00BD7681">
              <w:rPr>
                <w:rFonts w:ascii="Times New Roman" w:eastAsia="Times New Roman" w:hAnsi="Times New Roman" w:cs="Times New Roman"/>
                <w:lang w:val="hr-HR"/>
              </w:rPr>
              <w:t>za upoznavanje</w:t>
            </w:r>
            <w:r w:rsidRPr="00BD7681">
              <w:rPr>
                <w:rFonts w:ascii="Times New Roman" w:eastAsia="Times New Roman" w:hAnsi="Times New Roman" w:cs="Times New Roman"/>
                <w:lang w:val="hr-HR"/>
              </w:rPr>
              <w:t xml:space="preserve"> pravn</w:t>
            </w:r>
            <w:r w:rsidR="007D10FE" w:rsidRPr="00BD7681">
              <w:rPr>
                <w:rFonts w:ascii="Times New Roman" w:eastAsia="Times New Roman" w:hAnsi="Times New Roman" w:cs="Times New Roman"/>
                <w:lang w:val="hr-HR"/>
              </w:rPr>
              <w:t>ih</w:t>
            </w:r>
            <w:r w:rsidRPr="00BD7681">
              <w:rPr>
                <w:rFonts w:ascii="Times New Roman" w:eastAsia="Times New Roman" w:hAnsi="Times New Roman" w:cs="Times New Roman"/>
                <w:lang w:val="hr-HR"/>
              </w:rPr>
              <w:t xml:space="preserve"> norm</w:t>
            </w:r>
            <w:r w:rsidR="007D10FE" w:rsidRPr="00BD7681">
              <w:rPr>
                <w:rFonts w:ascii="Times New Roman" w:eastAsia="Times New Roman" w:hAnsi="Times New Roman" w:cs="Times New Roman"/>
                <w:lang w:val="hr-HR"/>
              </w:rPr>
              <w:t>i</w:t>
            </w:r>
            <w:r w:rsidRPr="00BD7681">
              <w:rPr>
                <w:rFonts w:ascii="Times New Roman" w:eastAsia="Times New Roman" w:hAnsi="Times New Roman" w:cs="Times New Roman"/>
                <w:lang w:val="hr-HR"/>
              </w:rPr>
              <w:t xml:space="preserve"> koje su vezane za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 xml:space="preserve"> i potrebnu dokumentaciju vezanu za međunarodni </w:t>
            </w:r>
            <w:r w:rsidR="007D10FE" w:rsidRPr="00BD7681">
              <w:rPr>
                <w:rFonts w:ascii="Times New Roman" w:eastAsia="Times New Roman" w:hAnsi="Times New Roman" w:cs="Times New Roman"/>
                <w:lang w:val="hr-HR"/>
              </w:rPr>
              <w:t>prijevoz</w:t>
            </w:r>
            <w:r w:rsidRPr="00BD7681">
              <w:rPr>
                <w:rFonts w:ascii="Times New Roman" w:eastAsia="Times New Roman" w:hAnsi="Times New Roman" w:cs="Times New Roman"/>
                <w:lang w:val="hr-HR"/>
              </w:rPr>
              <w:t>.</w:t>
            </w:r>
          </w:p>
        </w:tc>
      </w:tr>
      <w:tr w:rsidR="00302B1C" w:rsidRPr="00BD7681" w14:paraId="4659FCCF" w14:textId="77777777" w:rsidTr="00967779">
        <w:trPr>
          <w:jc w:val="center"/>
        </w:trPr>
        <w:tc>
          <w:tcPr>
            <w:tcW w:w="10201" w:type="dxa"/>
            <w:gridSpan w:val="3"/>
            <w:shd w:val="clear" w:color="auto" w:fill="auto"/>
          </w:tcPr>
          <w:p w14:paraId="72371628" w14:textId="7F09D2F8" w:rsidR="00302B1C" w:rsidRPr="00BD7681" w:rsidRDefault="007D10FE"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2C9D3260" w14:textId="77777777" w:rsidTr="00967779">
        <w:trPr>
          <w:jc w:val="center"/>
        </w:trPr>
        <w:tc>
          <w:tcPr>
            <w:tcW w:w="10201" w:type="dxa"/>
            <w:gridSpan w:val="3"/>
            <w:shd w:val="clear" w:color="auto" w:fill="auto"/>
          </w:tcPr>
          <w:p w14:paraId="054469D8" w14:textId="05EDCD2A" w:rsidR="00302B1C" w:rsidRPr="00BD7681" w:rsidRDefault="007D10FE"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w:t>
            </w:r>
            <w:r w:rsidR="00302B1C" w:rsidRPr="00BD7681">
              <w:rPr>
                <w:rFonts w:ascii="Times New Roman" w:eastAsia="Times New Roman" w:hAnsi="Times New Roman" w:cs="Times New Roman"/>
                <w:lang w:val="hr-HR"/>
              </w:rPr>
              <w:t xml:space="preserve">redznanje iz osnovne škole iz nastavnih predmeta Geografije i </w:t>
            </w:r>
            <w:r w:rsidRPr="00BD7681">
              <w:rPr>
                <w:rFonts w:ascii="Times New Roman" w:eastAsia="Times New Roman" w:hAnsi="Times New Roman" w:cs="Times New Roman"/>
                <w:lang w:val="hr-HR"/>
              </w:rPr>
              <w:t>Povijesti</w:t>
            </w:r>
            <w:r w:rsidR="00302B1C" w:rsidRPr="00BD7681">
              <w:rPr>
                <w:rFonts w:ascii="Times New Roman" w:eastAsia="Times New Roman" w:hAnsi="Times New Roman" w:cs="Times New Roman"/>
                <w:lang w:val="hr-HR"/>
              </w:rPr>
              <w:t>.</w:t>
            </w:r>
          </w:p>
        </w:tc>
      </w:tr>
      <w:tr w:rsidR="00302B1C" w:rsidRPr="00BD7681" w14:paraId="609C1F8D" w14:textId="77777777" w:rsidTr="00967779">
        <w:trPr>
          <w:jc w:val="center"/>
        </w:trPr>
        <w:tc>
          <w:tcPr>
            <w:tcW w:w="10201" w:type="dxa"/>
            <w:gridSpan w:val="3"/>
            <w:shd w:val="clear" w:color="auto" w:fill="auto"/>
          </w:tcPr>
          <w:p w14:paraId="25A25B7A"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295F99C1" w14:textId="77777777" w:rsidTr="00967779">
        <w:trPr>
          <w:jc w:val="center"/>
        </w:trPr>
        <w:tc>
          <w:tcPr>
            <w:tcW w:w="10201" w:type="dxa"/>
            <w:gridSpan w:val="3"/>
            <w:shd w:val="clear" w:color="auto" w:fill="auto"/>
          </w:tcPr>
          <w:p w14:paraId="40B636C2" w14:textId="553DEA5E"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Ovaj modul je nastao s</w:t>
            </w:r>
            <w:r w:rsidR="007D10FE" w:rsidRPr="00BD7681">
              <w:rPr>
                <w:rFonts w:ascii="Times New Roman" w:eastAsia="Times New Roman" w:hAnsi="Times New Roman" w:cs="Times New Roman"/>
                <w:lang w:val="hr-HR"/>
              </w:rPr>
              <w:t xml:space="preserve"> ciljem pružanja učeniku </w:t>
            </w:r>
            <w:r w:rsidRPr="00BD7681">
              <w:rPr>
                <w:rFonts w:ascii="Times New Roman" w:eastAsia="Times New Roman" w:hAnsi="Times New Roman" w:cs="Times New Roman"/>
                <w:lang w:val="hr-HR"/>
              </w:rPr>
              <w:t>osnovn</w:t>
            </w:r>
            <w:r w:rsidR="007D10FE" w:rsidRPr="00BD7681">
              <w:rPr>
                <w:rFonts w:ascii="Times New Roman" w:eastAsia="Times New Roman" w:hAnsi="Times New Roman" w:cs="Times New Roman"/>
                <w:lang w:val="hr-HR"/>
              </w:rPr>
              <w:t>ih</w:t>
            </w:r>
            <w:r w:rsidRPr="00BD7681">
              <w:rPr>
                <w:rFonts w:ascii="Times New Roman" w:eastAsia="Times New Roman" w:hAnsi="Times New Roman" w:cs="Times New Roman"/>
                <w:lang w:val="hr-HR"/>
              </w:rPr>
              <w:t xml:space="preserve"> znanja o domaćim i međunarodnim propisima vezanim za organizaciju </w:t>
            </w:r>
            <w:r w:rsidR="007D10FE" w:rsidRPr="00BD7681">
              <w:rPr>
                <w:rFonts w:ascii="Times New Roman" w:eastAsia="Times New Roman" w:hAnsi="Times New Roman" w:cs="Times New Roman"/>
                <w:lang w:val="hr-HR"/>
              </w:rPr>
              <w:t>prijevoz</w:t>
            </w:r>
            <w:r w:rsidRPr="00BD7681">
              <w:rPr>
                <w:rFonts w:ascii="Times New Roman" w:eastAsia="Times New Roman" w:hAnsi="Times New Roman" w:cs="Times New Roman"/>
                <w:lang w:val="hr-HR"/>
              </w:rPr>
              <w:t>a ljudi i robe.</w:t>
            </w:r>
          </w:p>
        </w:tc>
      </w:tr>
      <w:tr w:rsidR="00302B1C" w:rsidRPr="00BD7681" w14:paraId="5F0E28F2" w14:textId="77777777" w:rsidTr="00967779">
        <w:trPr>
          <w:jc w:val="center"/>
        </w:trPr>
        <w:tc>
          <w:tcPr>
            <w:tcW w:w="10201" w:type="dxa"/>
            <w:gridSpan w:val="3"/>
            <w:shd w:val="clear" w:color="auto" w:fill="auto"/>
          </w:tcPr>
          <w:p w14:paraId="539A3C75"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0FBF03B9" w14:textId="77777777" w:rsidTr="00967779">
        <w:trPr>
          <w:jc w:val="center"/>
        </w:trPr>
        <w:tc>
          <w:tcPr>
            <w:tcW w:w="10201" w:type="dxa"/>
            <w:gridSpan w:val="3"/>
            <w:shd w:val="clear" w:color="auto" w:fill="auto"/>
          </w:tcPr>
          <w:p w14:paraId="3D45C0F4" w14:textId="77777777" w:rsidR="00302B1C" w:rsidRPr="00BD7681" w:rsidRDefault="00302B1C" w:rsidP="00302B1C">
            <w:pPr>
              <w:numPr>
                <w:ilvl w:val="0"/>
                <w:numId w:val="16"/>
              </w:numPr>
              <w:spacing w:after="0" w:line="240" w:lineRule="auto"/>
              <w:contextualSpacing/>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Osnovni pojmovi o pravu</w:t>
            </w:r>
          </w:p>
          <w:p w14:paraId="38081FD7" w14:textId="4DB6C684" w:rsidR="00302B1C" w:rsidRPr="00BD7681" w:rsidRDefault="007D10FE" w:rsidP="00302B1C">
            <w:pPr>
              <w:numPr>
                <w:ilvl w:val="0"/>
                <w:numId w:val="16"/>
              </w:numPr>
              <w:spacing w:after="0" w:line="240" w:lineRule="auto"/>
              <w:contextualSpacing/>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Cestovno</w:t>
            </w:r>
            <w:r w:rsidR="00302B1C" w:rsidRPr="00BD7681">
              <w:rPr>
                <w:rFonts w:ascii="Times New Roman" w:eastAsia="Times New Roman" w:hAnsi="Times New Roman" w:cs="Times New Roman"/>
                <w:bCs/>
                <w:lang w:val="hr-HR"/>
              </w:rPr>
              <w:t xml:space="preserve"> transportno pravo</w:t>
            </w:r>
          </w:p>
          <w:p w14:paraId="2ABA54B9" w14:textId="77777777" w:rsidR="00302B1C" w:rsidRPr="00BD7681" w:rsidRDefault="00302B1C" w:rsidP="00302B1C">
            <w:pPr>
              <w:numPr>
                <w:ilvl w:val="0"/>
                <w:numId w:val="16"/>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Osnovni pojmovi o špediciji</w:t>
            </w:r>
          </w:p>
          <w:p w14:paraId="4950F9F9" w14:textId="77777777" w:rsidR="00302B1C" w:rsidRPr="00BD7681" w:rsidRDefault="00302B1C" w:rsidP="00302B1C">
            <w:pPr>
              <w:numPr>
                <w:ilvl w:val="0"/>
                <w:numId w:val="16"/>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Vrste dokumenata u špediciji</w:t>
            </w:r>
          </w:p>
          <w:p w14:paraId="4292AB36" w14:textId="77777777" w:rsidR="00302B1C" w:rsidRPr="00BD7681" w:rsidRDefault="00302B1C" w:rsidP="00302B1C">
            <w:pPr>
              <w:numPr>
                <w:ilvl w:val="0"/>
                <w:numId w:val="16"/>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Transportno osiguranje</w:t>
            </w:r>
          </w:p>
        </w:tc>
      </w:tr>
      <w:tr w:rsidR="00302B1C" w:rsidRPr="00BD7681" w14:paraId="4585B36A" w14:textId="77777777" w:rsidTr="00967779">
        <w:trPr>
          <w:trHeight w:val="324"/>
          <w:jc w:val="center"/>
        </w:trPr>
        <w:tc>
          <w:tcPr>
            <w:tcW w:w="4529" w:type="dxa"/>
            <w:gridSpan w:val="2"/>
            <w:tcBorders>
              <w:right w:val="single" w:sz="4" w:space="0" w:color="auto"/>
            </w:tcBorders>
            <w:shd w:val="clear" w:color="auto" w:fill="auto"/>
            <w:vAlign w:val="center"/>
          </w:tcPr>
          <w:p w14:paraId="2DFE802A"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5672" w:type="dxa"/>
            <w:tcBorders>
              <w:left w:val="single" w:sz="4" w:space="0" w:color="auto"/>
            </w:tcBorders>
            <w:shd w:val="clear" w:color="auto" w:fill="auto"/>
            <w:vAlign w:val="center"/>
          </w:tcPr>
          <w:p w14:paraId="17878854"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040A5F56" w14:textId="77777777" w:rsidTr="00967779">
        <w:trPr>
          <w:trHeight w:val="420"/>
          <w:jc w:val="center"/>
        </w:trPr>
        <w:tc>
          <w:tcPr>
            <w:tcW w:w="4529" w:type="dxa"/>
            <w:gridSpan w:val="2"/>
            <w:tcBorders>
              <w:right w:val="single" w:sz="4" w:space="0" w:color="auto"/>
            </w:tcBorders>
            <w:shd w:val="clear" w:color="auto" w:fill="auto"/>
          </w:tcPr>
          <w:p w14:paraId="3540CC7D"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1. </w:t>
            </w:r>
          </w:p>
          <w:p w14:paraId="11F1AF3B" w14:textId="27E240F5" w:rsidR="00302B1C" w:rsidRPr="00BD7681" w:rsidRDefault="00302B1C" w:rsidP="00302B1C">
            <w:pPr>
              <w:tabs>
                <w:tab w:val="left" w:pos="360"/>
                <w:tab w:val="left" w:pos="900"/>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7FDC1969" w14:textId="3C5A98E1" w:rsidR="00302B1C" w:rsidRPr="00BD7681" w:rsidRDefault="00302B1C" w:rsidP="00302B1C">
            <w:pPr>
              <w:numPr>
                <w:ilvl w:val="1"/>
                <w:numId w:val="2"/>
              </w:numPr>
              <w:tabs>
                <w:tab w:val="left" w:pos="360"/>
                <w:tab w:val="left" w:pos="900"/>
              </w:tabs>
              <w:spacing w:after="0" w:line="240" w:lineRule="auto"/>
              <w:ind w:left="36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shvati</w:t>
            </w:r>
            <w:r w:rsidR="007D10FE"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pojam </w:t>
            </w:r>
            <w:r w:rsidR="007D10FE" w:rsidRPr="00BD7681">
              <w:rPr>
                <w:rFonts w:ascii="Times New Roman" w:eastAsia="Times New Roman" w:hAnsi="Times New Roman" w:cs="Times New Roman"/>
                <w:bCs/>
                <w:lang w:val="hr-HR"/>
              </w:rPr>
              <w:t>gospodarskoga</w:t>
            </w:r>
            <w:r w:rsidRPr="00BD7681">
              <w:rPr>
                <w:rFonts w:ascii="Times New Roman" w:eastAsia="Times New Roman" w:hAnsi="Times New Roman" w:cs="Times New Roman"/>
                <w:bCs/>
                <w:lang w:val="hr-HR"/>
              </w:rPr>
              <w:t xml:space="preserve"> prava,</w:t>
            </w:r>
          </w:p>
          <w:p w14:paraId="39C7CD14" w14:textId="65FB1D00" w:rsidR="00302B1C" w:rsidRPr="00BD7681" w:rsidRDefault="00302B1C" w:rsidP="00302B1C">
            <w:pPr>
              <w:numPr>
                <w:ilvl w:val="1"/>
                <w:numId w:val="2"/>
              </w:numPr>
              <w:tabs>
                <w:tab w:val="left" w:pos="360"/>
                <w:tab w:val="left" w:pos="900"/>
              </w:tabs>
              <w:spacing w:after="0" w:line="240" w:lineRule="auto"/>
              <w:ind w:left="36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nauči</w:t>
            </w:r>
            <w:r w:rsidR="007D10FE"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s</w:t>
            </w:r>
            <w:r w:rsidR="007D10FE" w:rsidRPr="00BD7681">
              <w:rPr>
                <w:rFonts w:ascii="Times New Roman" w:eastAsia="Times New Roman" w:hAnsi="Times New Roman" w:cs="Times New Roman"/>
                <w:bCs/>
                <w:lang w:val="hr-HR"/>
              </w:rPr>
              <w:t>ustav</w:t>
            </w:r>
            <w:r w:rsidRPr="00BD7681">
              <w:rPr>
                <w:rFonts w:ascii="Times New Roman" w:eastAsia="Times New Roman" w:hAnsi="Times New Roman" w:cs="Times New Roman"/>
                <w:bCs/>
                <w:lang w:val="hr-HR"/>
              </w:rPr>
              <w:t xml:space="preserve"> prava i njegove dijelove,</w:t>
            </w:r>
          </w:p>
          <w:p w14:paraId="41133C87" w14:textId="7418DBD0" w:rsidR="00302B1C" w:rsidRPr="00BD7681" w:rsidRDefault="00302B1C" w:rsidP="00302B1C">
            <w:pPr>
              <w:numPr>
                <w:ilvl w:val="1"/>
                <w:numId w:val="2"/>
              </w:numPr>
              <w:tabs>
                <w:tab w:val="left" w:pos="360"/>
                <w:tab w:val="left" w:pos="900"/>
              </w:tabs>
              <w:spacing w:after="0" w:line="240" w:lineRule="auto"/>
              <w:ind w:left="36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shvati</w:t>
            </w:r>
            <w:r w:rsidR="007D10FE"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sudski postupak i istragu.</w:t>
            </w:r>
          </w:p>
          <w:p w14:paraId="1A05CCBB" w14:textId="77777777" w:rsidR="00302B1C" w:rsidRPr="00BD7681" w:rsidRDefault="00302B1C" w:rsidP="00302B1C">
            <w:pPr>
              <w:tabs>
                <w:tab w:val="left" w:pos="360"/>
                <w:tab w:val="left" w:pos="900"/>
              </w:tabs>
              <w:spacing w:after="0" w:line="240" w:lineRule="auto"/>
              <w:rPr>
                <w:rFonts w:ascii="Times New Roman" w:eastAsia="Times New Roman" w:hAnsi="Times New Roman" w:cs="Times New Roman"/>
                <w:b/>
                <w:bCs/>
                <w:lang w:val="hr-HR"/>
              </w:rPr>
            </w:pPr>
          </w:p>
          <w:p w14:paraId="6B8BD28F"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2. </w:t>
            </w:r>
          </w:p>
          <w:p w14:paraId="6E19B3BA" w14:textId="270AC015" w:rsidR="00302B1C" w:rsidRPr="00BD7681" w:rsidRDefault="00302B1C" w:rsidP="00302B1C">
            <w:pPr>
              <w:tabs>
                <w:tab w:val="left" w:pos="360"/>
                <w:tab w:val="left" w:pos="900"/>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6B10E978" w14:textId="56A22FA6" w:rsidR="00302B1C" w:rsidRPr="00BD7681" w:rsidRDefault="00302B1C" w:rsidP="00302B1C">
            <w:pPr>
              <w:numPr>
                <w:ilvl w:val="0"/>
                <w:numId w:val="3"/>
              </w:numPr>
              <w:tabs>
                <w:tab w:val="left" w:pos="360"/>
                <w:tab w:val="left" w:pos="900"/>
              </w:tabs>
              <w:spacing w:after="0" w:line="240" w:lineRule="auto"/>
              <w:ind w:left="36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nauči</w:t>
            </w:r>
            <w:r w:rsidR="007D10FE"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izvore </w:t>
            </w:r>
            <w:r w:rsidR="007D10FE" w:rsidRPr="00BD7681">
              <w:rPr>
                <w:rFonts w:ascii="Times New Roman" w:eastAsia="Times New Roman" w:hAnsi="Times New Roman" w:cs="Times New Roman"/>
                <w:bCs/>
                <w:lang w:val="hr-HR"/>
              </w:rPr>
              <w:t>cestovno</w:t>
            </w:r>
            <w:r w:rsidRPr="00BD7681">
              <w:rPr>
                <w:rFonts w:ascii="Times New Roman" w:eastAsia="Times New Roman" w:hAnsi="Times New Roman" w:cs="Times New Roman"/>
                <w:bCs/>
                <w:lang w:val="hr-HR"/>
              </w:rPr>
              <w:t>g</w:t>
            </w:r>
            <w:r w:rsidR="007D10FE" w:rsidRPr="00BD7681">
              <w:rPr>
                <w:rFonts w:ascii="Times New Roman" w:eastAsia="Times New Roman" w:hAnsi="Times New Roman" w:cs="Times New Roman"/>
                <w:bCs/>
                <w:lang w:val="hr-HR"/>
              </w:rPr>
              <w:t>a</w:t>
            </w:r>
            <w:r w:rsidRPr="00BD7681">
              <w:rPr>
                <w:rFonts w:ascii="Times New Roman" w:eastAsia="Times New Roman" w:hAnsi="Times New Roman" w:cs="Times New Roman"/>
                <w:bCs/>
                <w:lang w:val="hr-HR"/>
              </w:rPr>
              <w:t xml:space="preserve"> transportnog prava,</w:t>
            </w:r>
          </w:p>
          <w:p w14:paraId="02D98706" w14:textId="266CC81B" w:rsidR="00302B1C" w:rsidRPr="00BD7681" w:rsidRDefault="00302B1C" w:rsidP="00302B1C">
            <w:pPr>
              <w:numPr>
                <w:ilvl w:val="0"/>
                <w:numId w:val="3"/>
              </w:numPr>
              <w:tabs>
                <w:tab w:val="left" w:pos="360"/>
                <w:tab w:val="left" w:pos="900"/>
              </w:tabs>
              <w:spacing w:after="0" w:line="240" w:lineRule="auto"/>
              <w:ind w:left="36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pozna</w:t>
            </w:r>
            <w:r w:rsidR="007D10FE" w:rsidRPr="00BD7681">
              <w:rPr>
                <w:rFonts w:ascii="Times New Roman" w:eastAsia="Times New Roman" w:hAnsi="Times New Roman" w:cs="Times New Roman"/>
                <w:bCs/>
                <w:lang w:val="hr-HR"/>
              </w:rPr>
              <w:t>vati</w:t>
            </w:r>
            <w:r w:rsidRPr="00BD7681">
              <w:rPr>
                <w:rFonts w:ascii="Times New Roman" w:eastAsia="Times New Roman" w:hAnsi="Times New Roman" w:cs="Times New Roman"/>
                <w:bCs/>
                <w:lang w:val="hr-HR"/>
              </w:rPr>
              <w:t xml:space="preserve"> ugovore o </w:t>
            </w:r>
            <w:r w:rsidR="007D10FE" w:rsidRPr="00BD7681">
              <w:rPr>
                <w:rFonts w:ascii="Times New Roman" w:eastAsia="Times New Roman" w:hAnsi="Times New Roman" w:cs="Times New Roman"/>
                <w:bCs/>
                <w:lang w:val="hr-HR"/>
              </w:rPr>
              <w:t>prijevoz</w:t>
            </w:r>
            <w:r w:rsidRPr="00BD7681">
              <w:rPr>
                <w:rFonts w:ascii="Times New Roman" w:eastAsia="Times New Roman" w:hAnsi="Times New Roman" w:cs="Times New Roman"/>
                <w:bCs/>
                <w:lang w:val="hr-HR"/>
              </w:rPr>
              <w:t>u roba i putnika, ugovore o</w:t>
            </w:r>
            <w:r w:rsidR="007D10FE" w:rsidRPr="00BD7681">
              <w:rPr>
                <w:rFonts w:ascii="Times New Roman" w:eastAsia="Times New Roman" w:hAnsi="Times New Roman" w:cs="Times New Roman"/>
                <w:bCs/>
                <w:lang w:val="hr-HR"/>
              </w:rPr>
              <w:t xml:space="preserve"> uporabi</w:t>
            </w:r>
            <w:r w:rsidRPr="00BD7681">
              <w:rPr>
                <w:rFonts w:ascii="Times New Roman" w:eastAsia="Times New Roman" w:hAnsi="Times New Roman" w:cs="Times New Roman"/>
                <w:bCs/>
                <w:lang w:val="hr-HR"/>
              </w:rPr>
              <w:t xml:space="preserve"> staničnih usluga,</w:t>
            </w:r>
          </w:p>
          <w:p w14:paraId="6E1DB057" w14:textId="2A98D775" w:rsidR="00302B1C" w:rsidRPr="00BD7681" w:rsidRDefault="00302B1C" w:rsidP="00302B1C">
            <w:pPr>
              <w:numPr>
                <w:ilvl w:val="0"/>
                <w:numId w:val="3"/>
              </w:numPr>
              <w:tabs>
                <w:tab w:val="left" w:pos="360"/>
                <w:tab w:val="left" w:pos="900"/>
              </w:tabs>
              <w:spacing w:after="0" w:line="240" w:lineRule="auto"/>
              <w:ind w:left="36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shvati</w:t>
            </w:r>
            <w:r w:rsidR="007D10FE"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w:t>
            </w:r>
            <w:r w:rsidR="007D10FE" w:rsidRPr="00BD7681">
              <w:rPr>
                <w:rFonts w:ascii="Times New Roman" w:eastAsia="Times New Roman" w:hAnsi="Times New Roman" w:cs="Times New Roman"/>
                <w:bCs/>
                <w:lang w:val="hr-HR"/>
              </w:rPr>
              <w:t>obvez</w:t>
            </w:r>
            <w:r w:rsidRPr="00BD7681">
              <w:rPr>
                <w:rFonts w:ascii="Times New Roman" w:eastAsia="Times New Roman" w:hAnsi="Times New Roman" w:cs="Times New Roman"/>
                <w:bCs/>
                <w:lang w:val="hr-HR"/>
              </w:rPr>
              <w:t xml:space="preserve">e i prava </w:t>
            </w:r>
            <w:r w:rsidR="007D10FE" w:rsidRPr="00BD7681">
              <w:rPr>
                <w:rFonts w:ascii="Times New Roman" w:eastAsia="Times New Roman" w:hAnsi="Times New Roman" w:cs="Times New Roman"/>
                <w:bCs/>
                <w:lang w:val="hr-HR"/>
              </w:rPr>
              <w:t>prijevoz</w:t>
            </w:r>
            <w:r w:rsidRPr="00BD7681">
              <w:rPr>
                <w:rFonts w:ascii="Times New Roman" w:eastAsia="Times New Roman" w:hAnsi="Times New Roman" w:cs="Times New Roman"/>
                <w:bCs/>
                <w:lang w:val="hr-HR"/>
              </w:rPr>
              <w:t xml:space="preserve">nika u </w:t>
            </w:r>
            <w:r w:rsidR="007D10FE" w:rsidRPr="00BD7681">
              <w:rPr>
                <w:rFonts w:ascii="Times New Roman" w:eastAsia="Times New Roman" w:hAnsi="Times New Roman" w:cs="Times New Roman"/>
                <w:bCs/>
                <w:lang w:val="hr-HR"/>
              </w:rPr>
              <w:t>promet</w:t>
            </w:r>
            <w:r w:rsidRPr="00BD7681">
              <w:rPr>
                <w:rFonts w:ascii="Times New Roman" w:eastAsia="Times New Roman" w:hAnsi="Times New Roman" w:cs="Times New Roman"/>
                <w:bCs/>
                <w:lang w:val="hr-HR"/>
              </w:rPr>
              <w:t>u.</w:t>
            </w:r>
          </w:p>
          <w:p w14:paraId="0402FE89" w14:textId="77777777" w:rsidR="00302B1C" w:rsidRPr="00BD7681" w:rsidRDefault="00302B1C" w:rsidP="00302B1C">
            <w:pPr>
              <w:tabs>
                <w:tab w:val="left" w:pos="360"/>
                <w:tab w:val="left" w:pos="900"/>
              </w:tabs>
              <w:spacing w:after="0" w:line="240" w:lineRule="auto"/>
              <w:rPr>
                <w:rFonts w:ascii="Times New Roman" w:eastAsia="Times New Roman" w:hAnsi="Times New Roman" w:cs="Times New Roman"/>
                <w:b/>
                <w:bCs/>
                <w:lang w:val="hr-HR"/>
              </w:rPr>
            </w:pPr>
          </w:p>
          <w:p w14:paraId="01EB7ACE"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3. </w:t>
            </w:r>
          </w:p>
          <w:p w14:paraId="41D2EAAE" w14:textId="3EFD76EA" w:rsidR="00302B1C" w:rsidRPr="00BD7681" w:rsidRDefault="00302B1C" w:rsidP="00302B1C">
            <w:pPr>
              <w:tabs>
                <w:tab w:val="left" w:pos="360"/>
                <w:tab w:val="left" w:pos="900"/>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5381F7BE" w14:textId="3873B2DE" w:rsidR="00302B1C" w:rsidRPr="00BD7681" w:rsidRDefault="00302B1C" w:rsidP="00302B1C">
            <w:pPr>
              <w:numPr>
                <w:ilvl w:val="0"/>
                <w:numId w:val="4"/>
              </w:numPr>
              <w:tabs>
                <w:tab w:val="left" w:pos="360"/>
                <w:tab w:val="left" w:pos="900"/>
              </w:tabs>
              <w:spacing w:after="0" w:line="240" w:lineRule="auto"/>
              <w:ind w:left="36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nauči</w:t>
            </w:r>
            <w:r w:rsidR="007D10FE"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podjelu i značaj špedicije,</w:t>
            </w:r>
          </w:p>
          <w:p w14:paraId="3C0A1F65" w14:textId="6E516949" w:rsidR="00302B1C" w:rsidRPr="00BD7681" w:rsidRDefault="00302B1C" w:rsidP="00302B1C">
            <w:pPr>
              <w:numPr>
                <w:ilvl w:val="0"/>
                <w:numId w:val="4"/>
              </w:numPr>
              <w:tabs>
                <w:tab w:val="left" w:pos="360"/>
                <w:tab w:val="left" w:pos="900"/>
              </w:tabs>
              <w:spacing w:after="0" w:line="240" w:lineRule="auto"/>
              <w:ind w:left="36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pozna</w:t>
            </w:r>
            <w:r w:rsidR="007D10FE" w:rsidRPr="00BD7681">
              <w:rPr>
                <w:rFonts w:ascii="Times New Roman" w:eastAsia="Times New Roman" w:hAnsi="Times New Roman" w:cs="Times New Roman"/>
                <w:bCs/>
                <w:lang w:val="hr-HR"/>
              </w:rPr>
              <w:t>vati</w:t>
            </w:r>
            <w:r w:rsidRPr="00BD7681">
              <w:rPr>
                <w:rFonts w:ascii="Times New Roman" w:eastAsia="Times New Roman" w:hAnsi="Times New Roman" w:cs="Times New Roman"/>
                <w:bCs/>
                <w:lang w:val="hr-HR"/>
              </w:rPr>
              <w:t xml:space="preserve"> poslove i zadatke špedicije,</w:t>
            </w:r>
          </w:p>
          <w:p w14:paraId="6B634AB1" w14:textId="218276C7" w:rsidR="00302B1C" w:rsidRPr="00BD7681" w:rsidRDefault="00302B1C" w:rsidP="00302B1C">
            <w:pPr>
              <w:numPr>
                <w:ilvl w:val="0"/>
                <w:numId w:val="4"/>
              </w:numPr>
              <w:tabs>
                <w:tab w:val="left" w:pos="360"/>
                <w:tab w:val="left" w:pos="900"/>
              </w:tabs>
              <w:spacing w:after="0" w:line="240" w:lineRule="auto"/>
              <w:ind w:left="36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pozna</w:t>
            </w:r>
            <w:r w:rsidR="007D10FE" w:rsidRPr="00BD7681">
              <w:rPr>
                <w:rFonts w:ascii="Times New Roman" w:eastAsia="Times New Roman" w:hAnsi="Times New Roman" w:cs="Times New Roman"/>
                <w:bCs/>
                <w:lang w:val="hr-HR"/>
              </w:rPr>
              <w:t xml:space="preserve">vati </w:t>
            </w:r>
            <w:r w:rsidRPr="00BD7681">
              <w:rPr>
                <w:rFonts w:ascii="Times New Roman" w:eastAsia="Times New Roman" w:hAnsi="Times New Roman" w:cs="Times New Roman"/>
                <w:bCs/>
                <w:lang w:val="hr-HR"/>
              </w:rPr>
              <w:t>tarife.</w:t>
            </w:r>
          </w:p>
          <w:p w14:paraId="5B3562CF" w14:textId="77777777" w:rsidR="00302B1C" w:rsidRPr="00BD7681" w:rsidRDefault="00302B1C" w:rsidP="00302B1C">
            <w:pPr>
              <w:tabs>
                <w:tab w:val="left" w:pos="360"/>
                <w:tab w:val="left" w:pos="900"/>
              </w:tabs>
              <w:spacing w:after="0" w:line="240" w:lineRule="auto"/>
              <w:rPr>
                <w:rFonts w:ascii="Times New Roman" w:eastAsia="Times New Roman" w:hAnsi="Times New Roman" w:cs="Times New Roman"/>
                <w:b/>
                <w:bCs/>
                <w:lang w:val="hr-HR"/>
              </w:rPr>
            </w:pPr>
          </w:p>
          <w:p w14:paraId="2A1C7871"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4. </w:t>
            </w:r>
          </w:p>
          <w:p w14:paraId="21454757" w14:textId="6700EF7A" w:rsidR="00302B1C" w:rsidRPr="00BD7681" w:rsidRDefault="00302B1C" w:rsidP="00302B1C">
            <w:pPr>
              <w:tabs>
                <w:tab w:val="left" w:pos="360"/>
                <w:tab w:val="left" w:pos="900"/>
              </w:tabs>
              <w:spacing w:after="0" w:line="240" w:lineRule="auto"/>
              <w:ind w:left="36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w:t>
            </w:r>
            <w:r w:rsidR="00B350B4" w:rsidRPr="00BD7681">
              <w:rPr>
                <w:rFonts w:ascii="Times New Roman" w:eastAsia="Times New Roman" w:hAnsi="Times New Roman" w:cs="Times New Roman"/>
                <w:bCs/>
                <w:lang w:val="hr-HR"/>
              </w:rPr>
              <w:t>n</w:t>
            </w:r>
            <w:r w:rsidRPr="00BD7681">
              <w:rPr>
                <w:rFonts w:ascii="Times New Roman" w:eastAsia="Times New Roman" w:hAnsi="Times New Roman" w:cs="Times New Roman"/>
                <w:bCs/>
                <w:lang w:val="hr-HR"/>
              </w:rPr>
              <w:t>:</w:t>
            </w:r>
          </w:p>
          <w:p w14:paraId="79CEA899" w14:textId="460C443D" w:rsidR="00302B1C" w:rsidRPr="00BD7681" w:rsidRDefault="00302B1C" w:rsidP="00302B1C">
            <w:pPr>
              <w:numPr>
                <w:ilvl w:val="0"/>
                <w:numId w:val="5"/>
              </w:numPr>
              <w:tabs>
                <w:tab w:val="left" w:pos="360"/>
                <w:tab w:val="left" w:pos="900"/>
              </w:tabs>
              <w:spacing w:after="0" w:line="240" w:lineRule="auto"/>
              <w:ind w:left="36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pozna</w:t>
            </w:r>
            <w:r w:rsidR="00B350B4" w:rsidRPr="00BD7681">
              <w:rPr>
                <w:rFonts w:ascii="Times New Roman" w:eastAsia="Times New Roman" w:hAnsi="Times New Roman" w:cs="Times New Roman"/>
                <w:bCs/>
                <w:lang w:val="hr-HR"/>
              </w:rPr>
              <w:t>vati</w:t>
            </w:r>
            <w:r w:rsidRPr="00BD7681">
              <w:rPr>
                <w:rFonts w:ascii="Times New Roman" w:eastAsia="Times New Roman" w:hAnsi="Times New Roman" w:cs="Times New Roman"/>
                <w:bCs/>
                <w:lang w:val="hr-HR"/>
              </w:rPr>
              <w:t xml:space="preserve"> međunarodnu špeditersku organizaciju – FIATA,</w:t>
            </w:r>
          </w:p>
          <w:p w14:paraId="0826E72D" w14:textId="11DA7654" w:rsidR="00302B1C" w:rsidRPr="00BD7681" w:rsidRDefault="00302B1C" w:rsidP="00302B1C">
            <w:pPr>
              <w:numPr>
                <w:ilvl w:val="0"/>
                <w:numId w:val="5"/>
              </w:numPr>
              <w:tabs>
                <w:tab w:val="left" w:pos="360"/>
                <w:tab w:val="left" w:pos="900"/>
              </w:tabs>
              <w:spacing w:after="0" w:line="240" w:lineRule="auto"/>
              <w:ind w:left="36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pozna</w:t>
            </w:r>
            <w:r w:rsidR="00B350B4" w:rsidRPr="00BD7681">
              <w:rPr>
                <w:rFonts w:ascii="Times New Roman" w:eastAsia="Times New Roman" w:hAnsi="Times New Roman" w:cs="Times New Roman"/>
                <w:bCs/>
                <w:lang w:val="hr-HR"/>
              </w:rPr>
              <w:t>vati</w:t>
            </w:r>
            <w:r w:rsidRPr="00BD7681">
              <w:rPr>
                <w:rFonts w:ascii="Times New Roman" w:eastAsia="Times New Roman" w:hAnsi="Times New Roman" w:cs="Times New Roman"/>
                <w:bCs/>
                <w:lang w:val="hr-HR"/>
              </w:rPr>
              <w:t xml:space="preserve"> postupak s i bez TIR, ATA- karnet, FCR,FCT, FNJR potvrde.</w:t>
            </w:r>
          </w:p>
          <w:p w14:paraId="577F6AE9" w14:textId="77777777" w:rsidR="00302B1C" w:rsidRPr="00BD7681" w:rsidRDefault="00302B1C" w:rsidP="00302B1C">
            <w:pPr>
              <w:tabs>
                <w:tab w:val="left" w:pos="360"/>
                <w:tab w:val="left" w:pos="900"/>
              </w:tabs>
              <w:spacing w:after="0" w:line="240" w:lineRule="auto"/>
              <w:rPr>
                <w:rFonts w:ascii="Times New Roman" w:eastAsia="Times New Roman" w:hAnsi="Times New Roman" w:cs="Times New Roman"/>
                <w:b/>
                <w:bCs/>
                <w:lang w:val="hr-HR"/>
              </w:rPr>
            </w:pPr>
          </w:p>
          <w:p w14:paraId="4E354403" w14:textId="77777777" w:rsidR="00302B1C" w:rsidRPr="00BD7681" w:rsidRDefault="00302B1C" w:rsidP="00302B1C">
            <w:pPr>
              <w:tabs>
                <w:tab w:val="left" w:pos="360"/>
                <w:tab w:val="left" w:pos="900"/>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5. </w:t>
            </w:r>
          </w:p>
          <w:p w14:paraId="6C7EF8FC" w14:textId="63301780" w:rsidR="00302B1C" w:rsidRPr="00BD7681" w:rsidRDefault="00302B1C" w:rsidP="00302B1C">
            <w:pPr>
              <w:tabs>
                <w:tab w:val="left" w:pos="360"/>
                <w:tab w:val="left" w:pos="900"/>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5E22C9D7" w14:textId="41ACB226" w:rsidR="00302B1C" w:rsidRPr="00BD7681" w:rsidRDefault="00302B1C" w:rsidP="00302B1C">
            <w:pPr>
              <w:numPr>
                <w:ilvl w:val="0"/>
                <w:numId w:val="6"/>
              </w:numPr>
              <w:tabs>
                <w:tab w:val="left" w:pos="360"/>
                <w:tab w:val="left" w:pos="90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nauči</w:t>
            </w:r>
            <w:r w:rsidR="00B350B4"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pojam i značaj osiguranja,</w:t>
            </w:r>
          </w:p>
          <w:p w14:paraId="77A62554" w14:textId="4F59D977" w:rsidR="00302B1C" w:rsidRPr="00BD7681" w:rsidRDefault="00302B1C" w:rsidP="00302B1C">
            <w:pPr>
              <w:numPr>
                <w:ilvl w:val="0"/>
                <w:numId w:val="6"/>
              </w:numPr>
              <w:tabs>
                <w:tab w:val="left" w:pos="360"/>
                <w:tab w:val="left" w:pos="90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pozna</w:t>
            </w:r>
            <w:r w:rsidR="00B350B4" w:rsidRPr="00BD7681">
              <w:rPr>
                <w:rFonts w:ascii="Times New Roman" w:eastAsia="Times New Roman" w:hAnsi="Times New Roman" w:cs="Times New Roman"/>
                <w:bCs/>
                <w:lang w:val="hr-HR"/>
              </w:rPr>
              <w:t>vati</w:t>
            </w:r>
            <w:r w:rsidRPr="00BD7681">
              <w:rPr>
                <w:rFonts w:ascii="Times New Roman" w:eastAsia="Times New Roman" w:hAnsi="Times New Roman" w:cs="Times New Roman"/>
                <w:bCs/>
                <w:lang w:val="hr-HR"/>
              </w:rPr>
              <w:t xml:space="preserve"> osiguranje transportnih sredstava, osiguranje robe i putnika, </w:t>
            </w:r>
            <w:r w:rsidR="007D10FE" w:rsidRPr="00BD7681">
              <w:rPr>
                <w:rFonts w:ascii="Times New Roman" w:eastAsia="Times New Roman" w:hAnsi="Times New Roman" w:cs="Times New Roman"/>
                <w:bCs/>
                <w:lang w:val="hr-HR"/>
              </w:rPr>
              <w:t>uvjet</w:t>
            </w:r>
            <w:r w:rsidRPr="00BD7681">
              <w:rPr>
                <w:rFonts w:ascii="Times New Roman" w:eastAsia="Times New Roman" w:hAnsi="Times New Roman" w:cs="Times New Roman"/>
                <w:bCs/>
                <w:lang w:val="hr-HR"/>
              </w:rPr>
              <w:t>e i elemente osiguranja,</w:t>
            </w:r>
          </w:p>
          <w:p w14:paraId="3BF2FAC2" w14:textId="7103272A" w:rsidR="00302B1C" w:rsidRPr="00BD7681" w:rsidRDefault="00302B1C" w:rsidP="00302B1C">
            <w:pPr>
              <w:numPr>
                <w:ilvl w:val="0"/>
                <w:numId w:val="6"/>
              </w:numPr>
              <w:tabs>
                <w:tab w:val="left" w:pos="360"/>
                <w:tab w:val="left" w:pos="90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pozna</w:t>
            </w:r>
            <w:r w:rsidR="00B350B4" w:rsidRPr="00BD7681">
              <w:rPr>
                <w:rFonts w:ascii="Times New Roman" w:eastAsia="Times New Roman" w:hAnsi="Times New Roman" w:cs="Times New Roman"/>
                <w:bCs/>
                <w:lang w:val="hr-HR"/>
              </w:rPr>
              <w:t>vati</w:t>
            </w:r>
            <w:r w:rsidRPr="00BD7681">
              <w:rPr>
                <w:rFonts w:ascii="Times New Roman" w:eastAsia="Times New Roman" w:hAnsi="Times New Roman" w:cs="Times New Roman"/>
                <w:bCs/>
                <w:lang w:val="hr-HR"/>
              </w:rPr>
              <w:t xml:space="preserve"> sporazum o carini i prometu rob</w:t>
            </w:r>
            <w:r w:rsidR="00B350B4" w:rsidRPr="00BD7681">
              <w:rPr>
                <w:rFonts w:ascii="Times New Roman" w:eastAsia="Times New Roman" w:hAnsi="Times New Roman" w:cs="Times New Roman"/>
                <w:bCs/>
                <w:lang w:val="hr-HR"/>
              </w:rPr>
              <w:t>e</w:t>
            </w:r>
            <w:r w:rsidRPr="00BD7681">
              <w:rPr>
                <w:rFonts w:ascii="Times New Roman" w:eastAsia="Times New Roman" w:hAnsi="Times New Roman" w:cs="Times New Roman"/>
                <w:bCs/>
                <w:lang w:val="hr-HR"/>
              </w:rPr>
              <w:t>.</w:t>
            </w:r>
          </w:p>
        </w:tc>
        <w:tc>
          <w:tcPr>
            <w:tcW w:w="5672" w:type="dxa"/>
            <w:tcBorders>
              <w:left w:val="single" w:sz="4" w:space="0" w:color="auto"/>
            </w:tcBorders>
            <w:shd w:val="clear" w:color="auto" w:fill="auto"/>
          </w:tcPr>
          <w:p w14:paraId="738AA609" w14:textId="1B8C42A8" w:rsidR="00302B1C" w:rsidRPr="00BD7681" w:rsidRDefault="00302B1C" w:rsidP="00302B1C">
            <w:pPr>
              <w:tabs>
                <w:tab w:val="left" w:pos="77"/>
                <w:tab w:val="left" w:pos="610"/>
                <w:tab w:val="left" w:pos="988"/>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w:t>
            </w:r>
            <w:r w:rsidR="00B350B4" w:rsidRPr="00BD7681">
              <w:rPr>
                <w:rFonts w:ascii="Times New Roman" w:eastAsia="Times New Roman" w:hAnsi="Times New Roman" w:cs="Times New Roman"/>
                <w:b/>
                <w:bCs/>
                <w:lang w:val="hr-HR"/>
              </w:rPr>
              <w:t xml:space="preserve"> </w:t>
            </w:r>
            <w:r w:rsidRPr="00BD7681">
              <w:rPr>
                <w:rFonts w:ascii="Times New Roman" w:eastAsia="Times New Roman" w:hAnsi="Times New Roman" w:cs="Times New Roman"/>
                <w:b/>
                <w:bCs/>
                <w:lang w:val="hr-HR"/>
              </w:rPr>
              <w:t>1</w:t>
            </w:r>
            <w:r w:rsidR="00B350B4" w:rsidRPr="00BD7681">
              <w:rPr>
                <w:rFonts w:ascii="Times New Roman" w:eastAsia="Times New Roman" w:hAnsi="Times New Roman" w:cs="Times New Roman"/>
                <w:b/>
                <w:bCs/>
                <w:lang w:val="hr-HR"/>
              </w:rPr>
              <w:t xml:space="preserve">. </w:t>
            </w:r>
          </w:p>
          <w:p w14:paraId="2910A500" w14:textId="3C77FDF2" w:rsidR="00302B1C" w:rsidRPr="00BD7681" w:rsidRDefault="00302B1C" w:rsidP="00302B1C">
            <w:pPr>
              <w:numPr>
                <w:ilvl w:val="0"/>
                <w:numId w:val="7"/>
              </w:numPr>
              <w:tabs>
                <w:tab w:val="left" w:pos="77"/>
                <w:tab w:val="left" w:pos="988"/>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Ukazati na značaj </w:t>
            </w:r>
            <w:r w:rsidR="00B350B4" w:rsidRPr="00BD7681">
              <w:rPr>
                <w:rFonts w:ascii="Times New Roman" w:eastAsia="Times New Roman" w:hAnsi="Times New Roman" w:cs="Times New Roman"/>
                <w:bCs/>
                <w:lang w:val="hr-HR"/>
              </w:rPr>
              <w:t>gospodarske</w:t>
            </w:r>
            <w:r w:rsidRPr="00BD7681">
              <w:rPr>
                <w:rFonts w:ascii="Times New Roman" w:eastAsia="Times New Roman" w:hAnsi="Times New Roman" w:cs="Times New Roman"/>
                <w:bCs/>
                <w:lang w:val="hr-HR"/>
              </w:rPr>
              <w:t xml:space="preserve"> i pravne norme u </w:t>
            </w:r>
            <w:r w:rsidR="00B350B4" w:rsidRPr="00BD7681">
              <w:rPr>
                <w:rFonts w:ascii="Times New Roman" w:eastAsia="Times New Roman" w:hAnsi="Times New Roman" w:cs="Times New Roman"/>
                <w:bCs/>
                <w:lang w:val="hr-HR"/>
              </w:rPr>
              <w:t>gospodarstvu</w:t>
            </w:r>
            <w:r w:rsidRPr="00BD7681">
              <w:rPr>
                <w:rFonts w:ascii="Times New Roman" w:eastAsia="Times New Roman" w:hAnsi="Times New Roman" w:cs="Times New Roman"/>
                <w:bCs/>
                <w:lang w:val="hr-HR"/>
              </w:rPr>
              <w:t>.</w:t>
            </w:r>
          </w:p>
          <w:p w14:paraId="7E96C30B" w14:textId="0872DA31" w:rsidR="00302B1C" w:rsidRPr="00BD7681" w:rsidRDefault="00302B1C" w:rsidP="00302B1C">
            <w:pPr>
              <w:numPr>
                <w:ilvl w:val="0"/>
                <w:numId w:val="7"/>
              </w:numPr>
              <w:tabs>
                <w:tab w:val="left" w:pos="77"/>
                <w:tab w:val="left" w:pos="988"/>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Objasniti </w:t>
            </w:r>
            <w:r w:rsidR="00B350B4" w:rsidRPr="00BD7681">
              <w:rPr>
                <w:rFonts w:ascii="Times New Roman" w:eastAsia="Times New Roman" w:hAnsi="Times New Roman" w:cs="Times New Roman"/>
                <w:bCs/>
                <w:lang w:val="hr-HR"/>
              </w:rPr>
              <w:t>cjeloviti</w:t>
            </w:r>
            <w:r w:rsidRPr="00BD7681">
              <w:rPr>
                <w:rFonts w:ascii="Times New Roman" w:eastAsia="Times New Roman" w:hAnsi="Times New Roman" w:cs="Times New Roman"/>
                <w:bCs/>
                <w:lang w:val="hr-HR"/>
              </w:rPr>
              <w:t xml:space="preserve"> pravni s</w:t>
            </w:r>
            <w:r w:rsidR="00B350B4" w:rsidRPr="00BD7681">
              <w:rPr>
                <w:rFonts w:ascii="Times New Roman" w:eastAsia="Times New Roman" w:hAnsi="Times New Roman" w:cs="Times New Roman"/>
                <w:bCs/>
                <w:lang w:val="hr-HR"/>
              </w:rPr>
              <w:t>ustav</w:t>
            </w:r>
            <w:r w:rsidRPr="00BD7681">
              <w:rPr>
                <w:rFonts w:ascii="Times New Roman" w:eastAsia="Times New Roman" w:hAnsi="Times New Roman" w:cs="Times New Roman"/>
                <w:bCs/>
                <w:lang w:val="hr-HR"/>
              </w:rPr>
              <w:t xml:space="preserve"> društva i njegov</w:t>
            </w:r>
            <w:r w:rsidR="00B350B4" w:rsidRPr="00BD7681">
              <w:rPr>
                <w:rFonts w:ascii="Times New Roman" w:eastAsia="Times New Roman" w:hAnsi="Times New Roman" w:cs="Times New Roman"/>
                <w:bCs/>
                <w:lang w:val="hr-HR"/>
              </w:rPr>
              <w:t>u</w:t>
            </w:r>
            <w:r w:rsidRPr="00BD7681">
              <w:rPr>
                <w:rFonts w:ascii="Times New Roman" w:eastAsia="Times New Roman" w:hAnsi="Times New Roman" w:cs="Times New Roman"/>
                <w:bCs/>
                <w:lang w:val="hr-HR"/>
              </w:rPr>
              <w:t xml:space="preserve"> primjenu.</w:t>
            </w:r>
          </w:p>
          <w:p w14:paraId="78C57939" w14:textId="301BA84F" w:rsidR="00302B1C" w:rsidRPr="00BD7681" w:rsidRDefault="00302B1C" w:rsidP="00302B1C">
            <w:pPr>
              <w:numPr>
                <w:ilvl w:val="0"/>
                <w:numId w:val="7"/>
              </w:numPr>
              <w:tabs>
                <w:tab w:val="left" w:pos="77"/>
                <w:tab w:val="left" w:pos="988"/>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Ukazati na postupke sudskog</w:t>
            </w:r>
            <w:r w:rsidR="00B350B4" w:rsidRPr="00BD7681">
              <w:rPr>
                <w:rFonts w:ascii="Times New Roman" w:eastAsia="Times New Roman" w:hAnsi="Times New Roman" w:cs="Times New Roman"/>
                <w:bCs/>
                <w:lang w:val="hr-HR"/>
              </w:rPr>
              <w:t>a</w:t>
            </w:r>
            <w:r w:rsidRPr="00BD7681">
              <w:rPr>
                <w:rFonts w:ascii="Times New Roman" w:eastAsia="Times New Roman" w:hAnsi="Times New Roman" w:cs="Times New Roman"/>
                <w:bCs/>
                <w:lang w:val="hr-HR"/>
              </w:rPr>
              <w:t xml:space="preserve"> i k</w:t>
            </w:r>
            <w:r w:rsidR="00B350B4" w:rsidRPr="00BD7681">
              <w:rPr>
                <w:rFonts w:ascii="Times New Roman" w:eastAsia="Times New Roman" w:hAnsi="Times New Roman" w:cs="Times New Roman"/>
                <w:bCs/>
                <w:lang w:val="hr-HR"/>
              </w:rPr>
              <w:t>aznenoga</w:t>
            </w:r>
            <w:r w:rsidRPr="00BD7681">
              <w:rPr>
                <w:rFonts w:ascii="Times New Roman" w:eastAsia="Times New Roman" w:hAnsi="Times New Roman" w:cs="Times New Roman"/>
                <w:bCs/>
                <w:lang w:val="hr-HR"/>
              </w:rPr>
              <w:t xml:space="preserve"> </w:t>
            </w:r>
            <w:r w:rsidR="00B350B4" w:rsidRPr="00BD7681">
              <w:rPr>
                <w:rFonts w:ascii="Times New Roman" w:eastAsia="Times New Roman" w:hAnsi="Times New Roman" w:cs="Times New Roman"/>
                <w:bCs/>
                <w:lang w:val="hr-HR"/>
              </w:rPr>
              <w:t>progona</w:t>
            </w:r>
            <w:r w:rsidRPr="00BD7681">
              <w:rPr>
                <w:rFonts w:ascii="Times New Roman" w:eastAsia="Times New Roman" w:hAnsi="Times New Roman" w:cs="Times New Roman"/>
                <w:bCs/>
                <w:lang w:val="hr-HR"/>
              </w:rPr>
              <w:t>.</w:t>
            </w:r>
          </w:p>
          <w:p w14:paraId="4AC88634" w14:textId="77777777" w:rsidR="00302B1C" w:rsidRPr="00BD7681" w:rsidRDefault="00302B1C" w:rsidP="00302B1C">
            <w:pPr>
              <w:tabs>
                <w:tab w:val="left" w:pos="77"/>
                <w:tab w:val="left" w:pos="610"/>
                <w:tab w:val="left" w:pos="988"/>
              </w:tabs>
              <w:spacing w:after="0" w:line="240" w:lineRule="auto"/>
              <w:rPr>
                <w:rFonts w:ascii="Times New Roman" w:eastAsia="Times New Roman" w:hAnsi="Times New Roman" w:cs="Times New Roman"/>
                <w:b/>
                <w:bCs/>
                <w:lang w:val="hr-HR"/>
              </w:rPr>
            </w:pPr>
          </w:p>
          <w:p w14:paraId="09D15488" w14:textId="1A63B508" w:rsidR="00302B1C" w:rsidRPr="00BD7681" w:rsidRDefault="00302B1C" w:rsidP="00302B1C">
            <w:pPr>
              <w:tabs>
                <w:tab w:val="left" w:pos="77"/>
                <w:tab w:val="left" w:pos="610"/>
                <w:tab w:val="left" w:pos="988"/>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2</w:t>
            </w:r>
            <w:r w:rsidR="00B350B4" w:rsidRPr="00BD7681">
              <w:rPr>
                <w:rFonts w:ascii="Times New Roman" w:eastAsia="Times New Roman" w:hAnsi="Times New Roman" w:cs="Times New Roman"/>
                <w:b/>
                <w:bCs/>
                <w:lang w:val="hr-HR"/>
              </w:rPr>
              <w:t xml:space="preserve">. </w:t>
            </w:r>
          </w:p>
          <w:p w14:paraId="3EA49E81" w14:textId="0EDC4E8C" w:rsidR="00302B1C" w:rsidRPr="00BD7681" w:rsidRDefault="00302B1C" w:rsidP="00302B1C">
            <w:pPr>
              <w:numPr>
                <w:ilvl w:val="0"/>
                <w:numId w:val="7"/>
              </w:numPr>
              <w:tabs>
                <w:tab w:val="left" w:pos="77"/>
                <w:tab w:val="left" w:pos="988"/>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Ukazati na domaće i međunarodne propise u </w:t>
            </w:r>
            <w:r w:rsidR="007D10FE" w:rsidRPr="00BD7681">
              <w:rPr>
                <w:rFonts w:ascii="Times New Roman" w:eastAsia="Times New Roman" w:hAnsi="Times New Roman" w:cs="Times New Roman"/>
                <w:bCs/>
                <w:lang w:val="hr-HR"/>
              </w:rPr>
              <w:t>promet</w:t>
            </w:r>
            <w:r w:rsidRPr="00BD7681">
              <w:rPr>
                <w:rFonts w:ascii="Times New Roman" w:eastAsia="Times New Roman" w:hAnsi="Times New Roman" w:cs="Times New Roman"/>
                <w:bCs/>
                <w:lang w:val="hr-HR"/>
              </w:rPr>
              <w:t>u.</w:t>
            </w:r>
          </w:p>
          <w:p w14:paraId="4C617E13" w14:textId="145E23F6" w:rsidR="00302B1C" w:rsidRPr="00BD7681" w:rsidRDefault="00302B1C" w:rsidP="00302B1C">
            <w:pPr>
              <w:numPr>
                <w:ilvl w:val="0"/>
                <w:numId w:val="7"/>
              </w:numPr>
              <w:tabs>
                <w:tab w:val="left" w:pos="77"/>
                <w:tab w:val="left" w:pos="988"/>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Ukazati na ugovore i dokumentaciju kod </w:t>
            </w:r>
            <w:r w:rsidR="007D10FE" w:rsidRPr="00BD7681">
              <w:rPr>
                <w:rFonts w:ascii="Times New Roman" w:eastAsia="Times New Roman" w:hAnsi="Times New Roman" w:cs="Times New Roman"/>
                <w:bCs/>
                <w:lang w:val="hr-HR"/>
              </w:rPr>
              <w:t>prijevoz</w:t>
            </w:r>
            <w:r w:rsidRPr="00BD7681">
              <w:rPr>
                <w:rFonts w:ascii="Times New Roman" w:eastAsia="Times New Roman" w:hAnsi="Times New Roman" w:cs="Times New Roman"/>
                <w:bCs/>
                <w:lang w:val="hr-HR"/>
              </w:rPr>
              <w:t>a.</w:t>
            </w:r>
          </w:p>
          <w:p w14:paraId="532E761E" w14:textId="5B69E6B9" w:rsidR="00302B1C" w:rsidRPr="00BD7681" w:rsidRDefault="00302B1C" w:rsidP="00302B1C">
            <w:pPr>
              <w:numPr>
                <w:ilvl w:val="0"/>
                <w:numId w:val="7"/>
              </w:numPr>
              <w:tabs>
                <w:tab w:val="left" w:pos="77"/>
                <w:tab w:val="left" w:pos="988"/>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Objasniti dokumentaciju na autobu</w:t>
            </w:r>
            <w:r w:rsidR="00B350B4" w:rsidRPr="00BD7681">
              <w:rPr>
                <w:rFonts w:ascii="Times New Roman" w:eastAsia="Times New Roman" w:hAnsi="Times New Roman" w:cs="Times New Roman"/>
                <w:bCs/>
                <w:lang w:val="hr-HR"/>
              </w:rPr>
              <w:t>snoj</w:t>
            </w:r>
            <w:r w:rsidRPr="00BD7681">
              <w:rPr>
                <w:rFonts w:ascii="Times New Roman" w:eastAsia="Times New Roman" w:hAnsi="Times New Roman" w:cs="Times New Roman"/>
                <w:bCs/>
                <w:lang w:val="hr-HR"/>
              </w:rPr>
              <w:t xml:space="preserve"> stanici i ugovore s </w:t>
            </w:r>
            <w:r w:rsidR="007D10FE" w:rsidRPr="00BD7681">
              <w:rPr>
                <w:rFonts w:ascii="Times New Roman" w:eastAsia="Times New Roman" w:hAnsi="Times New Roman" w:cs="Times New Roman"/>
                <w:bCs/>
                <w:lang w:val="hr-HR"/>
              </w:rPr>
              <w:t>prijevoz</w:t>
            </w:r>
            <w:r w:rsidRPr="00BD7681">
              <w:rPr>
                <w:rFonts w:ascii="Times New Roman" w:eastAsia="Times New Roman" w:hAnsi="Times New Roman" w:cs="Times New Roman"/>
                <w:bCs/>
                <w:lang w:val="hr-HR"/>
              </w:rPr>
              <w:t>nicima.</w:t>
            </w:r>
          </w:p>
          <w:p w14:paraId="38764739" w14:textId="260191F5" w:rsidR="00302B1C" w:rsidRPr="00BD7681" w:rsidRDefault="00302B1C" w:rsidP="00302B1C">
            <w:pPr>
              <w:numPr>
                <w:ilvl w:val="0"/>
                <w:numId w:val="7"/>
              </w:numPr>
              <w:tabs>
                <w:tab w:val="left" w:pos="77"/>
                <w:tab w:val="left" w:pos="988"/>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Ukazati na </w:t>
            </w:r>
            <w:r w:rsidR="007D10FE" w:rsidRPr="00BD7681">
              <w:rPr>
                <w:rFonts w:ascii="Times New Roman" w:eastAsia="Times New Roman" w:hAnsi="Times New Roman" w:cs="Times New Roman"/>
                <w:bCs/>
                <w:lang w:val="hr-HR"/>
              </w:rPr>
              <w:t>obvez</w:t>
            </w:r>
            <w:r w:rsidRPr="00BD7681">
              <w:rPr>
                <w:rFonts w:ascii="Times New Roman" w:eastAsia="Times New Roman" w:hAnsi="Times New Roman" w:cs="Times New Roman"/>
                <w:bCs/>
                <w:lang w:val="hr-HR"/>
              </w:rPr>
              <w:t xml:space="preserve">e i prava </w:t>
            </w:r>
            <w:r w:rsidR="007D10FE" w:rsidRPr="00BD7681">
              <w:rPr>
                <w:rFonts w:ascii="Times New Roman" w:eastAsia="Times New Roman" w:hAnsi="Times New Roman" w:cs="Times New Roman"/>
                <w:bCs/>
                <w:lang w:val="hr-HR"/>
              </w:rPr>
              <w:t>prijevoz</w:t>
            </w:r>
            <w:r w:rsidRPr="00BD7681">
              <w:rPr>
                <w:rFonts w:ascii="Times New Roman" w:eastAsia="Times New Roman" w:hAnsi="Times New Roman" w:cs="Times New Roman"/>
                <w:bCs/>
                <w:lang w:val="hr-HR"/>
              </w:rPr>
              <w:t>nika i korisnika usluga.</w:t>
            </w:r>
          </w:p>
          <w:p w14:paraId="2C9725E2" w14:textId="77777777" w:rsidR="00302B1C" w:rsidRPr="00BD7681" w:rsidRDefault="00302B1C" w:rsidP="00302B1C">
            <w:pPr>
              <w:tabs>
                <w:tab w:val="left" w:pos="77"/>
                <w:tab w:val="left" w:pos="610"/>
                <w:tab w:val="left" w:pos="988"/>
              </w:tabs>
              <w:spacing w:after="0" w:line="240" w:lineRule="auto"/>
              <w:rPr>
                <w:rFonts w:ascii="Times New Roman" w:eastAsia="Times New Roman" w:hAnsi="Times New Roman" w:cs="Times New Roman"/>
                <w:b/>
                <w:bCs/>
                <w:lang w:val="hr-HR"/>
              </w:rPr>
            </w:pPr>
          </w:p>
          <w:p w14:paraId="3D951037" w14:textId="10F893D9" w:rsidR="00302B1C" w:rsidRPr="00BD7681" w:rsidRDefault="00302B1C" w:rsidP="00302B1C">
            <w:pPr>
              <w:tabs>
                <w:tab w:val="left" w:pos="77"/>
                <w:tab w:val="left" w:pos="610"/>
                <w:tab w:val="left" w:pos="988"/>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3</w:t>
            </w:r>
            <w:r w:rsidR="00B350B4" w:rsidRPr="00BD7681">
              <w:rPr>
                <w:rFonts w:ascii="Times New Roman" w:eastAsia="Times New Roman" w:hAnsi="Times New Roman" w:cs="Times New Roman"/>
                <w:b/>
                <w:bCs/>
                <w:lang w:val="hr-HR"/>
              </w:rPr>
              <w:t>-</w:t>
            </w:r>
          </w:p>
          <w:p w14:paraId="1A9BE1E7" w14:textId="77777777" w:rsidR="00302B1C" w:rsidRPr="00BD7681" w:rsidRDefault="00302B1C" w:rsidP="00302B1C">
            <w:pPr>
              <w:numPr>
                <w:ilvl w:val="0"/>
                <w:numId w:val="7"/>
              </w:numPr>
              <w:tabs>
                <w:tab w:val="left" w:pos="77"/>
                <w:tab w:val="left" w:pos="257"/>
                <w:tab w:val="left" w:pos="988"/>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Objasniti sve podjele u špediciji, značaj i nastanak špedicije.</w:t>
            </w:r>
          </w:p>
          <w:p w14:paraId="69361F2D" w14:textId="4ADDAF48" w:rsidR="00302B1C" w:rsidRPr="00BD7681" w:rsidRDefault="00302B1C" w:rsidP="00302B1C">
            <w:pPr>
              <w:numPr>
                <w:ilvl w:val="0"/>
                <w:numId w:val="7"/>
              </w:numPr>
              <w:tabs>
                <w:tab w:val="left" w:pos="77"/>
                <w:tab w:val="left" w:pos="257"/>
                <w:tab w:val="left" w:pos="988"/>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Ukazati na redo</w:t>
            </w:r>
            <w:r w:rsidR="00B350B4" w:rsidRPr="00BD7681">
              <w:rPr>
                <w:rFonts w:ascii="Times New Roman" w:eastAsia="Times New Roman" w:hAnsi="Times New Roman" w:cs="Times New Roman"/>
                <w:bCs/>
                <w:lang w:val="hr-HR"/>
              </w:rPr>
              <w:t>vite</w:t>
            </w:r>
            <w:r w:rsidRPr="00BD7681">
              <w:rPr>
                <w:rFonts w:ascii="Times New Roman" w:eastAsia="Times New Roman" w:hAnsi="Times New Roman" w:cs="Times New Roman"/>
                <w:bCs/>
                <w:lang w:val="hr-HR"/>
              </w:rPr>
              <w:t xml:space="preserve"> poslove koje obavlja špedicija i njen</w:t>
            </w:r>
            <w:r w:rsidR="00B350B4" w:rsidRPr="00BD7681">
              <w:rPr>
                <w:rFonts w:ascii="Times New Roman" w:eastAsia="Times New Roman" w:hAnsi="Times New Roman" w:cs="Times New Roman"/>
                <w:bCs/>
                <w:lang w:val="hr-HR"/>
              </w:rPr>
              <w:t>i</w:t>
            </w:r>
            <w:r w:rsidRPr="00BD7681">
              <w:rPr>
                <w:rFonts w:ascii="Times New Roman" w:eastAsia="Times New Roman" w:hAnsi="Times New Roman" w:cs="Times New Roman"/>
                <w:bCs/>
                <w:lang w:val="hr-HR"/>
              </w:rPr>
              <w:t xml:space="preserve"> odjel</w:t>
            </w:r>
            <w:r w:rsidR="00B350B4" w:rsidRPr="00BD7681">
              <w:rPr>
                <w:rFonts w:ascii="Times New Roman" w:eastAsia="Times New Roman" w:hAnsi="Times New Roman" w:cs="Times New Roman"/>
                <w:bCs/>
                <w:lang w:val="hr-HR"/>
              </w:rPr>
              <w:t>i</w:t>
            </w:r>
            <w:r w:rsidRPr="00BD7681">
              <w:rPr>
                <w:rFonts w:ascii="Times New Roman" w:eastAsia="Times New Roman" w:hAnsi="Times New Roman" w:cs="Times New Roman"/>
                <w:bCs/>
                <w:lang w:val="hr-HR"/>
              </w:rPr>
              <w:t>.</w:t>
            </w:r>
          </w:p>
          <w:p w14:paraId="5C56ED65" w14:textId="314557A7" w:rsidR="00302B1C" w:rsidRPr="00BD7681" w:rsidRDefault="00302B1C" w:rsidP="00302B1C">
            <w:pPr>
              <w:numPr>
                <w:ilvl w:val="0"/>
                <w:numId w:val="7"/>
              </w:numPr>
              <w:tabs>
                <w:tab w:val="left" w:pos="77"/>
                <w:tab w:val="left" w:pos="257"/>
                <w:tab w:val="left" w:pos="988"/>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Posebno objasniti specijal</w:t>
            </w:r>
            <w:r w:rsidR="00B350B4" w:rsidRPr="00BD7681">
              <w:rPr>
                <w:rFonts w:ascii="Times New Roman" w:eastAsia="Times New Roman" w:hAnsi="Times New Roman" w:cs="Times New Roman"/>
                <w:bCs/>
                <w:lang w:val="hr-HR"/>
              </w:rPr>
              <w:t>ne</w:t>
            </w:r>
            <w:r w:rsidRPr="00BD7681">
              <w:rPr>
                <w:rFonts w:ascii="Times New Roman" w:eastAsia="Times New Roman" w:hAnsi="Times New Roman" w:cs="Times New Roman"/>
                <w:bCs/>
                <w:lang w:val="hr-HR"/>
              </w:rPr>
              <w:t xml:space="preserve"> poslove koje može obavljati špedicija.</w:t>
            </w:r>
          </w:p>
          <w:p w14:paraId="0DDE12B0" w14:textId="77777777" w:rsidR="00302B1C" w:rsidRPr="00BD7681" w:rsidRDefault="00302B1C" w:rsidP="00302B1C">
            <w:pPr>
              <w:numPr>
                <w:ilvl w:val="0"/>
                <w:numId w:val="7"/>
              </w:numPr>
              <w:tabs>
                <w:tab w:val="left" w:pos="77"/>
                <w:tab w:val="left" w:pos="257"/>
                <w:tab w:val="left" w:pos="988"/>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Ukazati na pojam, značaj i vrste tarifa, te način formiranja cijena.</w:t>
            </w:r>
          </w:p>
          <w:p w14:paraId="1B7F98FF" w14:textId="77777777" w:rsidR="00302B1C" w:rsidRPr="00BD7681" w:rsidRDefault="00302B1C" w:rsidP="00302B1C">
            <w:pPr>
              <w:tabs>
                <w:tab w:val="left" w:pos="77"/>
                <w:tab w:val="left" w:pos="610"/>
                <w:tab w:val="left" w:pos="988"/>
              </w:tabs>
              <w:spacing w:after="0" w:line="240" w:lineRule="auto"/>
              <w:rPr>
                <w:rFonts w:ascii="Times New Roman" w:eastAsia="Times New Roman" w:hAnsi="Times New Roman" w:cs="Times New Roman"/>
                <w:b/>
                <w:bCs/>
                <w:lang w:val="hr-HR"/>
              </w:rPr>
            </w:pPr>
          </w:p>
          <w:p w14:paraId="091D24D0" w14:textId="5E8D35E4" w:rsidR="00302B1C" w:rsidRPr="00BD7681" w:rsidRDefault="00302B1C" w:rsidP="00302B1C">
            <w:pPr>
              <w:tabs>
                <w:tab w:val="left" w:pos="77"/>
                <w:tab w:val="left" w:pos="610"/>
                <w:tab w:val="left" w:pos="988"/>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4</w:t>
            </w:r>
            <w:r w:rsidR="00B350B4" w:rsidRPr="00BD7681">
              <w:rPr>
                <w:rFonts w:ascii="Times New Roman" w:eastAsia="Times New Roman" w:hAnsi="Times New Roman" w:cs="Times New Roman"/>
                <w:b/>
                <w:bCs/>
                <w:lang w:val="hr-HR"/>
              </w:rPr>
              <w:t>.</w:t>
            </w:r>
          </w:p>
          <w:p w14:paraId="3E19FF8D" w14:textId="77777777" w:rsidR="00302B1C" w:rsidRPr="00BD7681" w:rsidRDefault="00302B1C" w:rsidP="00302B1C">
            <w:pPr>
              <w:numPr>
                <w:ilvl w:val="0"/>
                <w:numId w:val="7"/>
              </w:numPr>
              <w:tabs>
                <w:tab w:val="left" w:pos="77"/>
                <w:tab w:val="left" w:pos="610"/>
                <w:tab w:val="num" w:pos="792"/>
                <w:tab w:val="left" w:pos="988"/>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Ukazati na značaj FIATA i njen zadatak.</w:t>
            </w:r>
          </w:p>
          <w:p w14:paraId="066DA2B6" w14:textId="77777777" w:rsidR="00302B1C" w:rsidRPr="00BD7681" w:rsidRDefault="00302B1C" w:rsidP="00302B1C">
            <w:pPr>
              <w:numPr>
                <w:ilvl w:val="0"/>
                <w:numId w:val="7"/>
              </w:numPr>
              <w:tabs>
                <w:tab w:val="left" w:pos="77"/>
                <w:tab w:val="left" w:pos="610"/>
                <w:tab w:val="num" w:pos="792"/>
                <w:tab w:val="left" w:pos="988"/>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Objasniti prednost i nedostatak postupka.</w:t>
            </w:r>
          </w:p>
          <w:p w14:paraId="3707D578" w14:textId="01283C63" w:rsidR="00302B1C" w:rsidRPr="00BD7681" w:rsidRDefault="00302B1C" w:rsidP="00302B1C">
            <w:pPr>
              <w:numPr>
                <w:ilvl w:val="0"/>
                <w:numId w:val="7"/>
              </w:numPr>
              <w:tabs>
                <w:tab w:val="left" w:pos="77"/>
                <w:tab w:val="left" w:pos="610"/>
                <w:tab w:val="num" w:pos="792"/>
                <w:tab w:val="left" w:pos="988"/>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Ukazati št</w:t>
            </w:r>
            <w:r w:rsidR="00B350B4" w:rsidRPr="00BD7681">
              <w:rPr>
                <w:rFonts w:ascii="Times New Roman" w:eastAsia="Times New Roman" w:hAnsi="Times New Roman" w:cs="Times New Roman"/>
                <w:bCs/>
                <w:lang w:val="hr-HR"/>
              </w:rPr>
              <w:t>o</w:t>
            </w:r>
            <w:r w:rsidRPr="00BD7681">
              <w:rPr>
                <w:rFonts w:ascii="Times New Roman" w:eastAsia="Times New Roman" w:hAnsi="Times New Roman" w:cs="Times New Roman"/>
                <w:bCs/>
                <w:lang w:val="hr-HR"/>
              </w:rPr>
              <w:t xml:space="preserve"> je karnet i objasniti potvrde.</w:t>
            </w:r>
          </w:p>
          <w:p w14:paraId="42951CA8" w14:textId="77777777" w:rsidR="00302B1C" w:rsidRPr="00BD7681" w:rsidRDefault="00302B1C" w:rsidP="00302B1C">
            <w:pPr>
              <w:tabs>
                <w:tab w:val="left" w:pos="77"/>
                <w:tab w:val="left" w:pos="610"/>
                <w:tab w:val="left" w:pos="988"/>
              </w:tabs>
              <w:spacing w:after="0" w:line="240" w:lineRule="auto"/>
              <w:rPr>
                <w:rFonts w:ascii="Times New Roman" w:eastAsia="Times New Roman" w:hAnsi="Times New Roman" w:cs="Times New Roman"/>
                <w:b/>
                <w:bCs/>
                <w:lang w:val="hr-HR"/>
              </w:rPr>
            </w:pPr>
          </w:p>
          <w:p w14:paraId="6D793E7B" w14:textId="21B7E483" w:rsidR="00302B1C" w:rsidRPr="00BD7681" w:rsidRDefault="00302B1C" w:rsidP="00302B1C">
            <w:pPr>
              <w:tabs>
                <w:tab w:val="left" w:pos="77"/>
                <w:tab w:val="left" w:pos="610"/>
                <w:tab w:val="left" w:pos="988"/>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5</w:t>
            </w:r>
            <w:r w:rsidR="00B350B4" w:rsidRPr="00BD7681">
              <w:rPr>
                <w:rFonts w:ascii="Times New Roman" w:eastAsia="Times New Roman" w:hAnsi="Times New Roman" w:cs="Times New Roman"/>
                <w:b/>
                <w:bCs/>
                <w:lang w:val="hr-HR"/>
              </w:rPr>
              <w:t xml:space="preserve">. </w:t>
            </w:r>
          </w:p>
          <w:p w14:paraId="5F5EF2A3" w14:textId="77777777" w:rsidR="00302B1C" w:rsidRPr="00BD7681" w:rsidRDefault="00302B1C" w:rsidP="00302B1C">
            <w:pPr>
              <w:numPr>
                <w:ilvl w:val="0"/>
                <w:numId w:val="7"/>
              </w:numPr>
              <w:tabs>
                <w:tab w:val="left" w:pos="77"/>
                <w:tab w:val="left" w:pos="297"/>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Ukazati na rizike i njihovo smanjenje, te ulogu osiguranja.</w:t>
            </w:r>
          </w:p>
          <w:p w14:paraId="588F3E17" w14:textId="03CB30AF" w:rsidR="00302B1C" w:rsidRPr="00BD7681" w:rsidRDefault="00302B1C" w:rsidP="00302B1C">
            <w:pPr>
              <w:numPr>
                <w:ilvl w:val="0"/>
                <w:numId w:val="7"/>
              </w:numPr>
              <w:tabs>
                <w:tab w:val="left" w:pos="77"/>
                <w:tab w:val="left" w:pos="297"/>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Ukazati na značaj osiguranja te na </w:t>
            </w:r>
            <w:r w:rsidR="007D10FE" w:rsidRPr="00BD7681">
              <w:rPr>
                <w:rFonts w:ascii="Times New Roman" w:eastAsia="Times New Roman" w:hAnsi="Times New Roman" w:cs="Times New Roman"/>
                <w:bCs/>
                <w:lang w:val="hr-HR"/>
              </w:rPr>
              <w:t>obvez</w:t>
            </w:r>
            <w:r w:rsidRPr="00BD7681">
              <w:rPr>
                <w:rFonts w:ascii="Times New Roman" w:eastAsia="Times New Roman" w:hAnsi="Times New Roman" w:cs="Times New Roman"/>
                <w:bCs/>
                <w:lang w:val="hr-HR"/>
              </w:rPr>
              <w:t>no i dopunsko osiguranje.</w:t>
            </w:r>
          </w:p>
          <w:p w14:paraId="0A4DE142" w14:textId="26C6338F" w:rsidR="00302B1C" w:rsidRPr="00BD7681" w:rsidRDefault="00302B1C" w:rsidP="00302B1C">
            <w:pPr>
              <w:numPr>
                <w:ilvl w:val="0"/>
                <w:numId w:val="7"/>
              </w:numPr>
              <w:tabs>
                <w:tab w:val="left" w:pos="77"/>
                <w:tab w:val="left" w:pos="297"/>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Objasniti razloge osiguranja robe i putnika.</w:t>
            </w:r>
          </w:p>
          <w:p w14:paraId="68C75FD7" w14:textId="19176EAA" w:rsidR="00302B1C" w:rsidRPr="00BD7681" w:rsidRDefault="00302B1C" w:rsidP="00302B1C">
            <w:pPr>
              <w:numPr>
                <w:ilvl w:val="0"/>
                <w:numId w:val="7"/>
              </w:numPr>
              <w:tabs>
                <w:tab w:val="left" w:pos="77"/>
                <w:tab w:val="left" w:pos="297"/>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Ukazati koji su elementi osiguranja i pod kojim </w:t>
            </w:r>
            <w:r w:rsidR="007D10FE" w:rsidRPr="00BD7681">
              <w:rPr>
                <w:rFonts w:ascii="Times New Roman" w:eastAsia="Times New Roman" w:hAnsi="Times New Roman" w:cs="Times New Roman"/>
                <w:bCs/>
                <w:lang w:val="hr-HR"/>
              </w:rPr>
              <w:t>uvjet</w:t>
            </w:r>
            <w:r w:rsidRPr="00BD7681">
              <w:rPr>
                <w:rFonts w:ascii="Times New Roman" w:eastAsia="Times New Roman" w:hAnsi="Times New Roman" w:cs="Times New Roman"/>
                <w:bCs/>
                <w:lang w:val="hr-HR"/>
              </w:rPr>
              <w:t>ima se vrši osiguranje.</w:t>
            </w:r>
          </w:p>
          <w:p w14:paraId="318D2E26" w14:textId="77777777" w:rsidR="00302B1C" w:rsidRPr="00BD7681" w:rsidRDefault="00302B1C" w:rsidP="00302B1C">
            <w:pPr>
              <w:numPr>
                <w:ilvl w:val="0"/>
                <w:numId w:val="7"/>
              </w:numPr>
              <w:tabs>
                <w:tab w:val="left" w:pos="77"/>
                <w:tab w:val="left" w:pos="297"/>
              </w:tabs>
              <w:spacing w:after="0" w:line="240" w:lineRule="auto"/>
              <w:ind w:left="257"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Ukazati na značaj GATT sporazuma i grupi</w:t>
            </w:r>
            <w:r w:rsidR="00B350B4" w:rsidRPr="00BD7681">
              <w:rPr>
                <w:rFonts w:ascii="Times New Roman" w:eastAsia="Times New Roman" w:hAnsi="Times New Roman" w:cs="Times New Roman"/>
                <w:bCs/>
                <w:lang w:val="hr-HR"/>
              </w:rPr>
              <w:t>r</w:t>
            </w:r>
            <w:r w:rsidRPr="00BD7681">
              <w:rPr>
                <w:rFonts w:ascii="Times New Roman" w:eastAsia="Times New Roman" w:hAnsi="Times New Roman" w:cs="Times New Roman"/>
                <w:bCs/>
                <w:lang w:val="hr-HR"/>
              </w:rPr>
              <w:t>anje carina prema raznim kriterij</w:t>
            </w:r>
            <w:r w:rsidR="00B350B4" w:rsidRPr="00BD7681">
              <w:rPr>
                <w:rFonts w:ascii="Times New Roman" w:eastAsia="Times New Roman" w:hAnsi="Times New Roman" w:cs="Times New Roman"/>
                <w:bCs/>
                <w:lang w:val="hr-HR"/>
              </w:rPr>
              <w:t>i</w:t>
            </w:r>
            <w:r w:rsidRPr="00BD7681">
              <w:rPr>
                <w:rFonts w:ascii="Times New Roman" w:eastAsia="Times New Roman" w:hAnsi="Times New Roman" w:cs="Times New Roman"/>
                <w:bCs/>
                <w:lang w:val="hr-HR"/>
              </w:rPr>
              <w:t>ma.</w:t>
            </w:r>
          </w:p>
          <w:p w14:paraId="43B4A428" w14:textId="1D5DC64D" w:rsidR="00B3068F" w:rsidRPr="00BD7681" w:rsidRDefault="00B3068F" w:rsidP="00B3068F">
            <w:pPr>
              <w:tabs>
                <w:tab w:val="left" w:pos="77"/>
                <w:tab w:val="left" w:pos="297"/>
              </w:tabs>
              <w:spacing w:after="0" w:line="240" w:lineRule="auto"/>
              <w:ind w:left="257"/>
              <w:rPr>
                <w:rFonts w:ascii="Times New Roman" w:eastAsia="Times New Roman" w:hAnsi="Times New Roman" w:cs="Times New Roman"/>
                <w:bCs/>
                <w:lang w:val="hr-HR"/>
              </w:rPr>
            </w:pPr>
          </w:p>
        </w:tc>
      </w:tr>
      <w:tr w:rsidR="00302B1C" w:rsidRPr="00BD7681" w14:paraId="760ACD7C" w14:textId="77777777" w:rsidTr="00967779">
        <w:trPr>
          <w:jc w:val="center"/>
        </w:trPr>
        <w:tc>
          <w:tcPr>
            <w:tcW w:w="10201" w:type="dxa"/>
            <w:gridSpan w:val="3"/>
            <w:shd w:val="clear" w:color="auto" w:fill="auto"/>
          </w:tcPr>
          <w:p w14:paraId="1CF820B0" w14:textId="2C079BD0"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Integracija s drugim nastavnim predmetima</w:t>
            </w:r>
          </w:p>
        </w:tc>
      </w:tr>
      <w:tr w:rsidR="00302B1C" w:rsidRPr="00BD7681" w14:paraId="407E9F34" w14:textId="77777777" w:rsidTr="00967779">
        <w:trPr>
          <w:jc w:val="center"/>
        </w:trPr>
        <w:tc>
          <w:tcPr>
            <w:tcW w:w="10201" w:type="dxa"/>
            <w:gridSpan w:val="3"/>
            <w:shd w:val="clear" w:color="auto" w:fill="auto"/>
          </w:tcPr>
          <w:p w14:paraId="177A0E2D" w14:textId="0B73A188"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Stručno-teor</w:t>
            </w:r>
            <w:r w:rsidR="00B350B4" w:rsidRPr="00BD7681">
              <w:rPr>
                <w:rFonts w:ascii="Times New Roman" w:eastAsia="Times New Roman" w:hAnsi="Times New Roman" w:cs="Times New Roman"/>
                <w:lang w:val="hr-HR"/>
              </w:rPr>
              <w:t>ijski</w:t>
            </w:r>
            <w:r w:rsidRPr="00BD7681">
              <w:rPr>
                <w:rFonts w:ascii="Times New Roman" w:eastAsia="Times New Roman" w:hAnsi="Times New Roman" w:cs="Times New Roman"/>
                <w:lang w:val="hr-HR"/>
              </w:rPr>
              <w:t xml:space="preserve"> predmeti</w:t>
            </w:r>
          </w:p>
        </w:tc>
      </w:tr>
      <w:tr w:rsidR="00302B1C" w:rsidRPr="00BD7681" w14:paraId="3EB2066E" w14:textId="77777777" w:rsidTr="00967779">
        <w:trPr>
          <w:jc w:val="center"/>
        </w:trPr>
        <w:tc>
          <w:tcPr>
            <w:tcW w:w="10201" w:type="dxa"/>
            <w:gridSpan w:val="3"/>
            <w:shd w:val="clear" w:color="auto" w:fill="auto"/>
          </w:tcPr>
          <w:p w14:paraId="54AE52F9"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702D9215" w14:textId="77777777" w:rsidTr="00967779">
        <w:trPr>
          <w:jc w:val="center"/>
        </w:trPr>
        <w:tc>
          <w:tcPr>
            <w:tcW w:w="10201" w:type="dxa"/>
            <w:gridSpan w:val="3"/>
            <w:shd w:val="clear" w:color="auto" w:fill="auto"/>
          </w:tcPr>
          <w:p w14:paraId="5C7DC10E" w14:textId="77777777" w:rsidR="00791397" w:rsidRPr="00791397" w:rsidRDefault="00791397" w:rsidP="00791397">
            <w:pPr>
              <w:spacing w:after="0" w:line="240" w:lineRule="auto"/>
              <w:contextualSpacing/>
              <w:rPr>
                <w:rFonts w:ascii="Times New Roman" w:hAnsi="Times New Roman" w:cs="Times New Roman"/>
                <w:lang w:val="hr-HR"/>
              </w:rPr>
            </w:pPr>
            <w:r w:rsidRPr="00791397">
              <w:rPr>
                <w:rFonts w:ascii="Times New Roman" w:hAnsi="Times New Roman" w:cs="Times New Roman"/>
                <w:lang w:val="hr-HR"/>
              </w:rPr>
              <w:lastRenderedPageBreak/>
              <w:t xml:space="preserve">odobreni udžbenici, </w:t>
            </w:r>
          </w:p>
          <w:p w14:paraId="4EAD79FC" w14:textId="5F641997" w:rsidR="00302B1C" w:rsidRPr="00BD7681" w:rsidRDefault="00791397" w:rsidP="00791397">
            <w:pPr>
              <w:spacing w:after="0" w:line="240" w:lineRule="auto"/>
              <w:rPr>
                <w:rFonts w:ascii="Times New Roman" w:eastAsia="Times New Roman" w:hAnsi="Times New Roman" w:cs="Times New Roman"/>
                <w:lang w:val="hr-HR"/>
              </w:rPr>
            </w:pPr>
            <w:r w:rsidRPr="00791397">
              <w:rPr>
                <w:rFonts w:ascii="Times New Roman" w:hAnsi="Times New Roman" w:cs="Times New Roman"/>
                <w:lang w:val="hr-HR"/>
              </w:rPr>
              <w:t>internet.</w:t>
            </w:r>
          </w:p>
        </w:tc>
      </w:tr>
      <w:tr w:rsidR="00302B1C" w:rsidRPr="00BD7681" w14:paraId="7C72EC30" w14:textId="77777777" w:rsidTr="00967779">
        <w:trPr>
          <w:jc w:val="center"/>
        </w:trPr>
        <w:tc>
          <w:tcPr>
            <w:tcW w:w="10201" w:type="dxa"/>
            <w:gridSpan w:val="3"/>
            <w:shd w:val="clear" w:color="auto" w:fill="auto"/>
          </w:tcPr>
          <w:p w14:paraId="1F4A322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Ocjenjivanje i tehnike ocjenjivanja</w:t>
            </w:r>
          </w:p>
        </w:tc>
      </w:tr>
      <w:tr w:rsidR="00302B1C" w:rsidRPr="00BD7681" w14:paraId="7199F48A" w14:textId="77777777" w:rsidTr="00967779">
        <w:trPr>
          <w:jc w:val="center"/>
        </w:trPr>
        <w:tc>
          <w:tcPr>
            <w:tcW w:w="10201" w:type="dxa"/>
            <w:gridSpan w:val="3"/>
          </w:tcPr>
          <w:p w14:paraId="5FDBEE76" w14:textId="1DB998C4"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Nastavnik je </w:t>
            </w:r>
            <w:r w:rsidR="007D10FE" w:rsidRPr="00BD7681">
              <w:rPr>
                <w:rFonts w:ascii="Times New Roman" w:eastAsia="Times New Roman" w:hAnsi="Times New Roman" w:cs="Times New Roman"/>
                <w:lang w:val="hr-HR"/>
              </w:rPr>
              <w:t>obvez</w:t>
            </w:r>
            <w:r w:rsidRPr="00BD7681">
              <w:rPr>
                <w:rFonts w:ascii="Times New Roman" w:eastAsia="Times New Roman" w:hAnsi="Times New Roman" w:cs="Times New Roman"/>
                <w:lang w:val="hr-HR"/>
              </w:rPr>
              <w:t>an upoznati učenike s tehnikama i kriterijima ocjenjivanja.</w:t>
            </w:r>
          </w:p>
          <w:p w14:paraId="13581CFB"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Primjenjuju se najmanje tri različite tehnike ocjenjivanja:</w:t>
            </w:r>
          </w:p>
          <w:p w14:paraId="365C832E" w14:textId="3EA0E8ED"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1. </w:t>
            </w:r>
            <w:r w:rsidR="00B350B4" w:rsidRPr="00BD7681">
              <w:rPr>
                <w:rFonts w:ascii="Times New Roman" w:eastAsia="Times New Roman" w:hAnsi="Times New Roman" w:cs="Times New Roman"/>
                <w:lang w:val="hr-HR"/>
              </w:rPr>
              <w:t>u</w:t>
            </w:r>
            <w:r w:rsidRPr="00BD7681">
              <w:rPr>
                <w:rFonts w:ascii="Times New Roman" w:eastAsia="Times New Roman" w:hAnsi="Times New Roman" w:cs="Times New Roman"/>
                <w:lang w:val="hr-HR"/>
              </w:rPr>
              <w:t>smeno provjeravanje znanja (intervju, prezentacija)</w:t>
            </w:r>
            <w:r w:rsidR="00B350B4" w:rsidRPr="00BD7681">
              <w:rPr>
                <w:rFonts w:ascii="Times New Roman" w:eastAsia="Times New Roman" w:hAnsi="Times New Roman" w:cs="Times New Roman"/>
                <w:lang w:val="hr-HR"/>
              </w:rPr>
              <w:t xml:space="preserve">, </w:t>
            </w:r>
          </w:p>
          <w:p w14:paraId="162145D1" w14:textId="7555B064"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2. </w:t>
            </w:r>
            <w:r w:rsidR="00B350B4" w:rsidRPr="00BD7681">
              <w:rPr>
                <w:rFonts w:ascii="Times New Roman" w:eastAsia="Times New Roman" w:hAnsi="Times New Roman" w:cs="Times New Roman"/>
                <w:lang w:val="hr-HR"/>
              </w:rPr>
              <w:t>p</w:t>
            </w:r>
            <w:r w:rsidRPr="00BD7681">
              <w:rPr>
                <w:rFonts w:ascii="Times New Roman" w:eastAsia="Times New Roman" w:hAnsi="Times New Roman" w:cs="Times New Roman"/>
                <w:lang w:val="hr-HR"/>
              </w:rPr>
              <w:t>ismena provjera znanja (zada</w:t>
            </w:r>
            <w:r w:rsidR="00B350B4" w:rsidRPr="00BD7681">
              <w:rPr>
                <w:rFonts w:ascii="Times New Roman" w:eastAsia="Times New Roman" w:hAnsi="Times New Roman" w:cs="Times New Roman"/>
                <w:lang w:val="hr-HR"/>
              </w:rPr>
              <w:t>t</w:t>
            </w:r>
            <w:r w:rsidRPr="00BD7681">
              <w:rPr>
                <w:rFonts w:ascii="Times New Roman" w:eastAsia="Times New Roman" w:hAnsi="Times New Roman" w:cs="Times New Roman"/>
                <w:lang w:val="hr-HR"/>
              </w:rPr>
              <w:t>ci objektivnog</w:t>
            </w:r>
            <w:r w:rsidR="00B350B4"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tipa, </w:t>
            </w:r>
            <w:r w:rsidR="00BD7681" w:rsidRPr="00BD7681">
              <w:rPr>
                <w:rFonts w:ascii="Times New Roman" w:eastAsia="Times New Roman" w:hAnsi="Times New Roman" w:cs="Times New Roman"/>
                <w:lang w:val="hr-HR"/>
              </w:rPr>
              <w:t>strukturirana</w:t>
            </w:r>
            <w:r w:rsidRPr="00BD7681">
              <w:rPr>
                <w:rFonts w:ascii="Times New Roman" w:eastAsia="Times New Roman" w:hAnsi="Times New Roman" w:cs="Times New Roman"/>
                <w:lang w:val="hr-HR"/>
              </w:rPr>
              <w:t xml:space="preserve"> pitanja)</w:t>
            </w:r>
            <w:r w:rsidR="00B350B4" w:rsidRPr="00BD7681">
              <w:rPr>
                <w:rFonts w:ascii="Times New Roman" w:eastAsia="Times New Roman" w:hAnsi="Times New Roman" w:cs="Times New Roman"/>
                <w:lang w:val="hr-HR"/>
              </w:rPr>
              <w:t xml:space="preserve">, </w:t>
            </w:r>
          </w:p>
          <w:p w14:paraId="15802F0E" w14:textId="5AA425EC"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3.</w:t>
            </w:r>
            <w:r w:rsidR="00B350B4" w:rsidRPr="00BD7681">
              <w:rPr>
                <w:rFonts w:ascii="Times New Roman" w:eastAsia="Times New Roman" w:hAnsi="Times New Roman" w:cs="Times New Roman"/>
                <w:lang w:val="hr-HR"/>
              </w:rPr>
              <w:t xml:space="preserve"> t</w:t>
            </w:r>
            <w:r w:rsidRPr="00BD7681">
              <w:rPr>
                <w:rFonts w:ascii="Times New Roman" w:eastAsia="Times New Roman" w:hAnsi="Times New Roman" w:cs="Times New Roman"/>
                <w:lang w:val="hr-HR"/>
              </w:rPr>
              <w:t>est (kratki odgovori, pitanja „t</w:t>
            </w:r>
            <w:r w:rsidR="00B350B4" w:rsidRPr="00BD7681">
              <w:rPr>
                <w:rFonts w:ascii="Times New Roman" w:eastAsia="Times New Roman" w:hAnsi="Times New Roman" w:cs="Times New Roman"/>
                <w:lang w:val="hr-HR"/>
              </w:rPr>
              <w:t>o</w:t>
            </w:r>
            <w:r w:rsidRPr="00BD7681">
              <w:rPr>
                <w:rFonts w:ascii="Times New Roman" w:eastAsia="Times New Roman" w:hAnsi="Times New Roman" w:cs="Times New Roman"/>
                <w:lang w:val="hr-HR"/>
              </w:rPr>
              <w:t>čno</w:t>
            </w:r>
            <w:r w:rsidR="00B350B4"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w:t>
            </w:r>
            <w:r w:rsidR="00B350B4"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net</w:t>
            </w:r>
            <w:r w:rsidR="00B350B4" w:rsidRPr="00BD7681">
              <w:rPr>
                <w:rFonts w:ascii="Times New Roman" w:eastAsia="Times New Roman" w:hAnsi="Times New Roman" w:cs="Times New Roman"/>
                <w:lang w:val="hr-HR"/>
              </w:rPr>
              <w:t>o</w:t>
            </w:r>
            <w:r w:rsidRPr="00BD7681">
              <w:rPr>
                <w:rFonts w:ascii="Times New Roman" w:eastAsia="Times New Roman" w:hAnsi="Times New Roman" w:cs="Times New Roman"/>
                <w:lang w:val="hr-HR"/>
              </w:rPr>
              <w:t>čno“ itd.)</w:t>
            </w:r>
            <w:r w:rsidR="00B350B4" w:rsidRPr="00BD7681">
              <w:rPr>
                <w:rFonts w:ascii="Times New Roman" w:eastAsia="Times New Roman" w:hAnsi="Times New Roman" w:cs="Times New Roman"/>
                <w:lang w:val="hr-HR"/>
              </w:rPr>
              <w:t>.</w:t>
            </w:r>
          </w:p>
        </w:tc>
      </w:tr>
    </w:tbl>
    <w:p w14:paraId="3A4744C6"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p w14:paraId="5B263678"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5"/>
        <w:gridCol w:w="2977"/>
        <w:gridCol w:w="5272"/>
      </w:tblGrid>
      <w:tr w:rsidR="00302B1C" w:rsidRPr="00BD7681" w14:paraId="434F7B87" w14:textId="77777777" w:rsidTr="00967779">
        <w:trPr>
          <w:jc w:val="center"/>
        </w:trPr>
        <w:tc>
          <w:tcPr>
            <w:tcW w:w="1985" w:type="dxa"/>
            <w:tcBorders>
              <w:bottom w:val="single" w:sz="4" w:space="0" w:color="auto"/>
              <w:right w:val="single" w:sz="4" w:space="0" w:color="auto"/>
            </w:tcBorders>
            <w:shd w:val="clear" w:color="auto" w:fill="auto"/>
          </w:tcPr>
          <w:p w14:paraId="640491ED"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(naziv):</w:t>
            </w:r>
          </w:p>
        </w:tc>
        <w:tc>
          <w:tcPr>
            <w:tcW w:w="8249" w:type="dxa"/>
            <w:gridSpan w:val="2"/>
            <w:tcBorders>
              <w:left w:val="single" w:sz="4" w:space="0" w:color="auto"/>
              <w:bottom w:val="single" w:sz="4" w:space="0" w:color="auto"/>
            </w:tcBorders>
            <w:shd w:val="clear" w:color="auto" w:fill="auto"/>
          </w:tcPr>
          <w:p w14:paraId="1E5F265D" w14:textId="4006B568"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E</w:t>
            </w:r>
            <w:r w:rsidR="00B350B4" w:rsidRPr="00BD7681">
              <w:rPr>
                <w:rFonts w:ascii="Times New Roman" w:eastAsia="Times New Roman" w:hAnsi="Times New Roman" w:cs="Times New Roman"/>
                <w:b/>
                <w:lang w:val="hr-HR"/>
              </w:rPr>
              <w:t>konomika prometa</w:t>
            </w:r>
          </w:p>
        </w:tc>
      </w:tr>
      <w:tr w:rsidR="00302B1C" w:rsidRPr="00BD7681" w14:paraId="7946B5AF" w14:textId="77777777" w:rsidTr="00967779">
        <w:trPr>
          <w:jc w:val="center"/>
        </w:trPr>
        <w:tc>
          <w:tcPr>
            <w:tcW w:w="1985" w:type="dxa"/>
            <w:tcBorders>
              <w:right w:val="single" w:sz="4" w:space="0" w:color="auto"/>
            </w:tcBorders>
            <w:shd w:val="clear" w:color="auto" w:fill="auto"/>
          </w:tcPr>
          <w:p w14:paraId="5B42B74B"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w:t>
            </w:r>
          </w:p>
        </w:tc>
        <w:tc>
          <w:tcPr>
            <w:tcW w:w="8249" w:type="dxa"/>
            <w:gridSpan w:val="2"/>
            <w:tcBorders>
              <w:left w:val="single" w:sz="4" w:space="0" w:color="auto"/>
              <w:right w:val="single" w:sz="4" w:space="0" w:color="auto"/>
            </w:tcBorders>
            <w:shd w:val="clear" w:color="auto" w:fill="auto"/>
          </w:tcPr>
          <w:p w14:paraId="297E9C80" w14:textId="5C6A24A1"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b/>
                <w:lang w:val="hr-HR"/>
              </w:rPr>
              <w:t>2</w:t>
            </w:r>
            <w:r w:rsidR="00B350B4" w:rsidRPr="00BD7681">
              <w:rPr>
                <w:rFonts w:ascii="Times New Roman" w:eastAsia="Times New Roman" w:hAnsi="Times New Roman" w:cs="Times New Roman"/>
                <w:b/>
                <w:lang w:val="hr-HR"/>
              </w:rPr>
              <w:t>.</w:t>
            </w:r>
          </w:p>
        </w:tc>
      </w:tr>
      <w:tr w:rsidR="00302B1C" w:rsidRPr="00BD7681" w14:paraId="4258D237" w14:textId="77777777" w:rsidTr="00967779">
        <w:trPr>
          <w:jc w:val="center"/>
        </w:trPr>
        <w:tc>
          <w:tcPr>
            <w:tcW w:w="10234" w:type="dxa"/>
            <w:gridSpan w:val="3"/>
            <w:tcBorders>
              <w:right w:val="single" w:sz="4" w:space="0" w:color="auto"/>
            </w:tcBorders>
            <w:shd w:val="clear" w:color="auto" w:fill="auto"/>
          </w:tcPr>
          <w:p w14:paraId="28B4FCF4"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6B4BAF5D" w14:textId="77777777" w:rsidTr="00967779">
        <w:trPr>
          <w:jc w:val="center"/>
        </w:trPr>
        <w:tc>
          <w:tcPr>
            <w:tcW w:w="10234" w:type="dxa"/>
            <w:gridSpan w:val="3"/>
            <w:shd w:val="clear" w:color="auto" w:fill="auto"/>
          </w:tcPr>
          <w:p w14:paraId="64855CF2" w14:textId="323200D9"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Naučiti kako funkcioni</w:t>
            </w:r>
            <w:r w:rsidR="00B350B4" w:rsidRPr="00BD7681">
              <w:rPr>
                <w:rFonts w:ascii="Times New Roman" w:eastAsia="Times New Roman" w:hAnsi="Times New Roman" w:cs="Times New Roman"/>
                <w:lang w:val="hr-HR"/>
              </w:rPr>
              <w:t>ra</w:t>
            </w:r>
            <w:r w:rsidRPr="00BD7681">
              <w:rPr>
                <w:rFonts w:ascii="Times New Roman" w:eastAsia="Times New Roman" w:hAnsi="Times New Roman" w:cs="Times New Roman"/>
                <w:lang w:val="hr-HR"/>
              </w:rPr>
              <w:t xml:space="preserve"> p</w:t>
            </w:r>
            <w:r w:rsidR="00B350B4" w:rsidRPr="00BD7681">
              <w:rPr>
                <w:rFonts w:ascii="Times New Roman" w:eastAsia="Times New Roman" w:hAnsi="Times New Roman" w:cs="Times New Roman"/>
                <w:lang w:val="hr-HR"/>
              </w:rPr>
              <w:t>o</w:t>
            </w:r>
            <w:r w:rsidRPr="00BD7681">
              <w:rPr>
                <w:rFonts w:ascii="Times New Roman" w:eastAsia="Times New Roman" w:hAnsi="Times New Roman" w:cs="Times New Roman"/>
                <w:lang w:val="hr-HR"/>
              </w:rPr>
              <w:t>duzeće, od ulaganja osnovnih elemenata do ostvarenja rezultata poslovanja te osnov</w:t>
            </w:r>
            <w:r w:rsidR="00B350B4" w:rsidRPr="00BD7681">
              <w:rPr>
                <w:rFonts w:ascii="Times New Roman" w:eastAsia="Times New Roman" w:hAnsi="Times New Roman" w:cs="Times New Roman"/>
                <w:lang w:val="hr-HR"/>
              </w:rPr>
              <w:t>na</w:t>
            </w:r>
            <w:r w:rsidRPr="00BD7681">
              <w:rPr>
                <w:rFonts w:ascii="Times New Roman" w:eastAsia="Times New Roman" w:hAnsi="Times New Roman" w:cs="Times New Roman"/>
                <w:lang w:val="hr-HR"/>
              </w:rPr>
              <w:t xml:space="preserve"> </w:t>
            </w:r>
            <w:r w:rsidR="00B350B4" w:rsidRPr="00BD7681">
              <w:rPr>
                <w:rFonts w:ascii="Times New Roman" w:eastAsia="Times New Roman" w:hAnsi="Times New Roman" w:cs="Times New Roman"/>
                <w:lang w:val="hr-HR"/>
              </w:rPr>
              <w:t>načela</w:t>
            </w:r>
            <w:r w:rsidRPr="00BD7681">
              <w:rPr>
                <w:rFonts w:ascii="Times New Roman" w:eastAsia="Times New Roman" w:hAnsi="Times New Roman" w:cs="Times New Roman"/>
                <w:lang w:val="hr-HR"/>
              </w:rPr>
              <w:t xml:space="preserve"> društvene reprodukcije.</w:t>
            </w:r>
          </w:p>
        </w:tc>
      </w:tr>
      <w:tr w:rsidR="00302B1C" w:rsidRPr="00BD7681" w14:paraId="22E9D786" w14:textId="77777777" w:rsidTr="00967779">
        <w:trPr>
          <w:jc w:val="center"/>
        </w:trPr>
        <w:tc>
          <w:tcPr>
            <w:tcW w:w="10234" w:type="dxa"/>
            <w:gridSpan w:val="3"/>
            <w:shd w:val="clear" w:color="auto" w:fill="auto"/>
          </w:tcPr>
          <w:p w14:paraId="519381DD" w14:textId="37094644" w:rsidR="00302B1C" w:rsidRPr="00BD7681" w:rsidRDefault="007D10FE"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4D72BF80" w14:textId="77777777" w:rsidTr="00967779">
        <w:trPr>
          <w:jc w:val="center"/>
        </w:trPr>
        <w:tc>
          <w:tcPr>
            <w:tcW w:w="10234" w:type="dxa"/>
            <w:gridSpan w:val="3"/>
            <w:shd w:val="clear" w:color="auto" w:fill="auto"/>
          </w:tcPr>
          <w:p w14:paraId="7FFDFA28" w14:textId="0A8CD603"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Nema posebnih </w:t>
            </w:r>
            <w:r w:rsidR="007D10FE" w:rsidRPr="00BD7681">
              <w:rPr>
                <w:rFonts w:ascii="Times New Roman" w:eastAsia="Times New Roman" w:hAnsi="Times New Roman" w:cs="Times New Roman"/>
                <w:lang w:val="hr-HR"/>
              </w:rPr>
              <w:t>uvjet</w:t>
            </w:r>
            <w:r w:rsidRPr="00BD7681">
              <w:rPr>
                <w:rFonts w:ascii="Times New Roman" w:eastAsia="Times New Roman" w:hAnsi="Times New Roman" w:cs="Times New Roman"/>
                <w:lang w:val="hr-HR"/>
              </w:rPr>
              <w:t>a</w:t>
            </w:r>
            <w:r w:rsidR="00B350B4" w:rsidRPr="00BD7681">
              <w:rPr>
                <w:rFonts w:ascii="Times New Roman" w:eastAsia="Times New Roman" w:hAnsi="Times New Roman" w:cs="Times New Roman"/>
                <w:lang w:val="hr-HR"/>
              </w:rPr>
              <w:t xml:space="preserve">. </w:t>
            </w:r>
          </w:p>
        </w:tc>
      </w:tr>
      <w:tr w:rsidR="00302B1C" w:rsidRPr="00BD7681" w14:paraId="3E18F980" w14:textId="77777777" w:rsidTr="00967779">
        <w:trPr>
          <w:jc w:val="center"/>
        </w:trPr>
        <w:tc>
          <w:tcPr>
            <w:tcW w:w="10234" w:type="dxa"/>
            <w:gridSpan w:val="3"/>
            <w:shd w:val="clear" w:color="auto" w:fill="auto"/>
          </w:tcPr>
          <w:p w14:paraId="46296BCA"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4053E228" w14:textId="77777777" w:rsidTr="00967779">
        <w:trPr>
          <w:jc w:val="center"/>
        </w:trPr>
        <w:tc>
          <w:tcPr>
            <w:tcW w:w="10234" w:type="dxa"/>
            <w:gridSpan w:val="3"/>
            <w:shd w:val="clear" w:color="auto" w:fill="auto"/>
          </w:tcPr>
          <w:p w14:paraId="5F288A86" w14:textId="26A817A2"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Ovaj modul je nastao s</w:t>
            </w:r>
            <w:r w:rsidR="00B350B4"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 xml:space="preserve">ciljem </w:t>
            </w:r>
            <w:r w:rsidR="00BD7681" w:rsidRPr="00BD7681">
              <w:rPr>
                <w:rFonts w:ascii="Times New Roman" w:eastAsia="Times New Roman" w:hAnsi="Times New Roman" w:cs="Times New Roman"/>
                <w:lang w:val="hr-HR"/>
              </w:rPr>
              <w:t>ospo</w:t>
            </w:r>
            <w:r w:rsidR="00BD7681">
              <w:rPr>
                <w:rFonts w:ascii="Times New Roman" w:eastAsia="Times New Roman" w:hAnsi="Times New Roman" w:cs="Times New Roman"/>
                <w:lang w:val="hr-HR"/>
              </w:rPr>
              <w:t>s</w:t>
            </w:r>
            <w:r w:rsidR="00BD7681" w:rsidRPr="00BD7681">
              <w:rPr>
                <w:rFonts w:ascii="Times New Roman" w:eastAsia="Times New Roman" w:hAnsi="Times New Roman" w:cs="Times New Roman"/>
                <w:lang w:val="hr-HR"/>
              </w:rPr>
              <w:t>obljavanja</w:t>
            </w:r>
            <w:r w:rsidRPr="00BD7681">
              <w:rPr>
                <w:rFonts w:ascii="Times New Roman" w:eastAsia="Times New Roman" w:hAnsi="Times New Roman" w:cs="Times New Roman"/>
                <w:lang w:val="hr-HR"/>
              </w:rPr>
              <w:t xml:space="preserve"> učenik</w:t>
            </w:r>
            <w:r w:rsidR="00B350B4"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za:</w:t>
            </w:r>
          </w:p>
          <w:p w14:paraId="31572D84" w14:textId="103027CC" w:rsidR="00302B1C" w:rsidRPr="00BD7681" w:rsidRDefault="00302B1C" w:rsidP="00302B1C">
            <w:pPr>
              <w:numPr>
                <w:ilvl w:val="0"/>
                <w:numId w:val="2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upoznavanje osnovnih ekonomskih pojmova,</w:t>
            </w:r>
          </w:p>
          <w:p w14:paraId="7879FDF0" w14:textId="50C525F5" w:rsidR="00302B1C" w:rsidRPr="00BD7681" w:rsidRDefault="00302B1C" w:rsidP="00302B1C">
            <w:pPr>
              <w:numPr>
                <w:ilvl w:val="0"/>
                <w:numId w:val="2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shva</w:t>
            </w:r>
            <w:r w:rsidR="00B350B4" w:rsidRPr="00BD7681">
              <w:rPr>
                <w:rFonts w:ascii="Times New Roman" w:hAnsi="Times New Roman" w:cs="Times New Roman"/>
                <w:lang w:val="hr-HR"/>
              </w:rPr>
              <w:t>ć</w:t>
            </w:r>
            <w:r w:rsidRPr="00BD7681">
              <w:rPr>
                <w:rFonts w:ascii="Times New Roman" w:hAnsi="Times New Roman" w:cs="Times New Roman"/>
                <w:lang w:val="hr-HR"/>
              </w:rPr>
              <w:t>anje suštine funkcioni</w:t>
            </w:r>
            <w:r w:rsidR="00B350B4" w:rsidRPr="00BD7681">
              <w:rPr>
                <w:rFonts w:ascii="Times New Roman" w:hAnsi="Times New Roman" w:cs="Times New Roman"/>
                <w:lang w:val="hr-HR"/>
              </w:rPr>
              <w:t>r</w:t>
            </w:r>
            <w:r w:rsidRPr="00BD7681">
              <w:rPr>
                <w:rFonts w:ascii="Times New Roman" w:hAnsi="Times New Roman" w:cs="Times New Roman"/>
                <w:lang w:val="hr-HR"/>
              </w:rPr>
              <w:t>anja p</w:t>
            </w:r>
            <w:r w:rsidR="00B350B4" w:rsidRPr="00BD7681">
              <w:rPr>
                <w:rFonts w:ascii="Times New Roman" w:hAnsi="Times New Roman" w:cs="Times New Roman"/>
                <w:lang w:val="hr-HR"/>
              </w:rPr>
              <w:t>o</w:t>
            </w:r>
            <w:r w:rsidRPr="00BD7681">
              <w:rPr>
                <w:rFonts w:ascii="Times New Roman" w:hAnsi="Times New Roman" w:cs="Times New Roman"/>
                <w:lang w:val="hr-HR"/>
              </w:rPr>
              <w:t>duzeća,</w:t>
            </w:r>
          </w:p>
          <w:p w14:paraId="7B0FC9FC" w14:textId="13B73590" w:rsidR="00302B1C" w:rsidRPr="00BD7681" w:rsidRDefault="00302B1C" w:rsidP="00302B1C">
            <w:pPr>
              <w:numPr>
                <w:ilvl w:val="0"/>
                <w:numId w:val="2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upoznavanje osnovnih ciljeva svakog</w:t>
            </w:r>
            <w:r w:rsidR="00B350B4" w:rsidRPr="00BD7681">
              <w:rPr>
                <w:rFonts w:ascii="Times New Roman" w:hAnsi="Times New Roman" w:cs="Times New Roman"/>
                <w:lang w:val="hr-HR"/>
              </w:rPr>
              <w:t>a</w:t>
            </w:r>
            <w:r w:rsidRPr="00BD7681">
              <w:rPr>
                <w:rFonts w:ascii="Times New Roman" w:hAnsi="Times New Roman" w:cs="Times New Roman"/>
                <w:lang w:val="hr-HR"/>
              </w:rPr>
              <w:t xml:space="preserve"> p</w:t>
            </w:r>
            <w:r w:rsidR="00B350B4" w:rsidRPr="00BD7681">
              <w:rPr>
                <w:rFonts w:ascii="Times New Roman" w:hAnsi="Times New Roman" w:cs="Times New Roman"/>
                <w:lang w:val="hr-HR"/>
              </w:rPr>
              <w:t>o</w:t>
            </w:r>
            <w:r w:rsidRPr="00BD7681">
              <w:rPr>
                <w:rFonts w:ascii="Times New Roman" w:hAnsi="Times New Roman" w:cs="Times New Roman"/>
                <w:lang w:val="hr-HR"/>
              </w:rPr>
              <w:t>duzeća,</w:t>
            </w:r>
          </w:p>
          <w:p w14:paraId="27C4B4AC" w14:textId="77777777" w:rsidR="00302B1C" w:rsidRPr="00BD7681" w:rsidRDefault="00302B1C" w:rsidP="00302B1C">
            <w:pPr>
              <w:numPr>
                <w:ilvl w:val="0"/>
                <w:numId w:val="26"/>
              </w:numPr>
              <w:spacing w:after="0" w:line="240" w:lineRule="auto"/>
              <w:contextualSpacing/>
              <w:rPr>
                <w:sz w:val="24"/>
                <w:lang w:val="hr-HR"/>
              </w:rPr>
            </w:pPr>
            <w:r w:rsidRPr="00BD7681">
              <w:rPr>
                <w:rFonts w:ascii="Times New Roman" w:hAnsi="Times New Roman" w:cs="Times New Roman"/>
                <w:lang w:val="hr-HR"/>
              </w:rPr>
              <w:t>razvijanje odgovornosti prema radu.</w:t>
            </w:r>
          </w:p>
        </w:tc>
      </w:tr>
      <w:tr w:rsidR="00302B1C" w:rsidRPr="00BD7681" w14:paraId="4A7D9AE6" w14:textId="77777777" w:rsidTr="00967779">
        <w:trPr>
          <w:jc w:val="center"/>
        </w:trPr>
        <w:tc>
          <w:tcPr>
            <w:tcW w:w="10234" w:type="dxa"/>
            <w:gridSpan w:val="3"/>
            <w:shd w:val="clear" w:color="auto" w:fill="auto"/>
          </w:tcPr>
          <w:p w14:paraId="6D17F0CB"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555EF7A6" w14:textId="77777777" w:rsidTr="00967779">
        <w:trPr>
          <w:jc w:val="center"/>
        </w:trPr>
        <w:tc>
          <w:tcPr>
            <w:tcW w:w="10234" w:type="dxa"/>
            <w:gridSpan w:val="3"/>
            <w:shd w:val="clear" w:color="auto" w:fill="auto"/>
          </w:tcPr>
          <w:p w14:paraId="4FAC4CD6" w14:textId="33CCB0D6"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1. P</w:t>
            </w:r>
            <w:r w:rsidR="00A670F6" w:rsidRPr="00BD7681">
              <w:rPr>
                <w:rFonts w:ascii="Times New Roman" w:eastAsia="Times New Roman" w:hAnsi="Times New Roman" w:cs="Times New Roman"/>
                <w:lang w:val="hr-HR"/>
              </w:rPr>
              <w:t>o</w:t>
            </w:r>
            <w:r w:rsidRPr="00BD7681">
              <w:rPr>
                <w:rFonts w:ascii="Times New Roman" w:eastAsia="Times New Roman" w:hAnsi="Times New Roman" w:cs="Times New Roman"/>
                <w:lang w:val="hr-HR"/>
              </w:rPr>
              <w:t>duzeće kao nosi</w:t>
            </w:r>
            <w:r w:rsidR="00A670F6" w:rsidRPr="00BD7681">
              <w:rPr>
                <w:rFonts w:ascii="Times New Roman" w:eastAsia="Times New Roman" w:hAnsi="Times New Roman" w:cs="Times New Roman"/>
                <w:lang w:val="hr-HR"/>
              </w:rPr>
              <w:t>telj</w:t>
            </w:r>
            <w:r w:rsidRPr="00BD7681">
              <w:rPr>
                <w:rFonts w:ascii="Times New Roman" w:eastAsia="Times New Roman" w:hAnsi="Times New Roman" w:cs="Times New Roman"/>
                <w:lang w:val="hr-HR"/>
              </w:rPr>
              <w:t xml:space="preserve"> privređivanja</w:t>
            </w:r>
          </w:p>
          <w:p w14:paraId="200C7B12" w14:textId="3D14D9FB"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2. Sredstva i izvori sredstava u p</w:t>
            </w:r>
            <w:r w:rsidR="00A670F6" w:rsidRPr="00BD7681">
              <w:rPr>
                <w:rFonts w:ascii="Times New Roman" w:eastAsia="Times New Roman" w:hAnsi="Times New Roman" w:cs="Times New Roman"/>
                <w:lang w:val="hr-HR"/>
              </w:rPr>
              <w:t>o</w:t>
            </w:r>
            <w:r w:rsidRPr="00BD7681">
              <w:rPr>
                <w:rFonts w:ascii="Times New Roman" w:eastAsia="Times New Roman" w:hAnsi="Times New Roman" w:cs="Times New Roman"/>
                <w:lang w:val="hr-HR"/>
              </w:rPr>
              <w:t>duzeću</w:t>
            </w:r>
          </w:p>
          <w:p w14:paraId="19DA2667"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3. Ulaganje elemenata proizvodnje</w:t>
            </w:r>
          </w:p>
          <w:p w14:paraId="60FFEE1F" w14:textId="3A0DBA73"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4. Rezultati poslovanja </w:t>
            </w:r>
            <w:r w:rsidR="00A670F6" w:rsidRPr="00BD7681">
              <w:rPr>
                <w:rFonts w:ascii="Times New Roman" w:eastAsia="Times New Roman" w:hAnsi="Times New Roman" w:cs="Times New Roman"/>
                <w:lang w:val="hr-HR"/>
              </w:rPr>
              <w:t>poduzeć</w:t>
            </w:r>
            <w:r w:rsidRPr="00BD7681">
              <w:rPr>
                <w:rFonts w:ascii="Times New Roman" w:eastAsia="Times New Roman" w:hAnsi="Times New Roman" w:cs="Times New Roman"/>
                <w:lang w:val="hr-HR"/>
              </w:rPr>
              <w:t>a</w:t>
            </w:r>
          </w:p>
        </w:tc>
      </w:tr>
      <w:tr w:rsidR="00302B1C" w:rsidRPr="00BD7681" w14:paraId="5D14FC00" w14:textId="77777777" w:rsidTr="00967779">
        <w:trPr>
          <w:trHeight w:val="324"/>
          <w:jc w:val="center"/>
        </w:trPr>
        <w:tc>
          <w:tcPr>
            <w:tcW w:w="4962" w:type="dxa"/>
            <w:gridSpan w:val="2"/>
            <w:tcBorders>
              <w:right w:val="single" w:sz="4" w:space="0" w:color="auto"/>
            </w:tcBorders>
            <w:shd w:val="clear" w:color="auto" w:fill="auto"/>
            <w:vAlign w:val="center"/>
          </w:tcPr>
          <w:p w14:paraId="374F73B9"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5272" w:type="dxa"/>
            <w:tcBorders>
              <w:left w:val="single" w:sz="4" w:space="0" w:color="auto"/>
            </w:tcBorders>
            <w:shd w:val="clear" w:color="auto" w:fill="auto"/>
            <w:vAlign w:val="center"/>
          </w:tcPr>
          <w:p w14:paraId="7E174091"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7BB5CF26" w14:textId="77777777" w:rsidTr="00967779">
        <w:trPr>
          <w:trHeight w:val="420"/>
          <w:jc w:val="center"/>
        </w:trPr>
        <w:tc>
          <w:tcPr>
            <w:tcW w:w="4962" w:type="dxa"/>
            <w:gridSpan w:val="2"/>
            <w:tcBorders>
              <w:right w:val="single" w:sz="4" w:space="0" w:color="auto"/>
            </w:tcBorders>
            <w:shd w:val="clear" w:color="auto" w:fill="auto"/>
          </w:tcPr>
          <w:p w14:paraId="091479A0" w14:textId="77777777" w:rsidR="00302B1C" w:rsidRPr="00BD7681" w:rsidRDefault="00302B1C" w:rsidP="00302B1C">
            <w:pPr>
              <w:tabs>
                <w:tab w:val="left" w:pos="360"/>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bCs/>
                <w:lang w:val="hr-HR"/>
              </w:rPr>
              <w:t xml:space="preserve">Jedinica 1. </w:t>
            </w:r>
          </w:p>
          <w:p w14:paraId="718A98A2" w14:textId="7728D7B6" w:rsidR="00302B1C" w:rsidRPr="00BD7681" w:rsidRDefault="00302B1C" w:rsidP="00302B1C">
            <w:pPr>
              <w:tabs>
                <w:tab w:val="left" w:pos="360"/>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6D0E70D1" w14:textId="20EEA264" w:rsidR="00302B1C" w:rsidRPr="00BD7681" w:rsidRDefault="00302B1C" w:rsidP="00302B1C">
            <w:pPr>
              <w:numPr>
                <w:ilvl w:val="0"/>
                <w:numId w:val="8"/>
              </w:numPr>
              <w:tabs>
                <w:tab w:val="left" w:pos="36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defini</w:t>
            </w:r>
            <w:r w:rsidR="00A670F6" w:rsidRPr="00BD7681">
              <w:rPr>
                <w:rFonts w:ascii="Times New Roman" w:eastAsia="Times New Roman" w:hAnsi="Times New Roman" w:cs="Times New Roman"/>
                <w:bCs/>
                <w:lang w:val="hr-HR"/>
              </w:rPr>
              <w:t>rati</w:t>
            </w:r>
            <w:r w:rsidRPr="00BD7681">
              <w:rPr>
                <w:rFonts w:ascii="Times New Roman" w:eastAsia="Times New Roman" w:hAnsi="Times New Roman" w:cs="Times New Roman"/>
                <w:bCs/>
                <w:lang w:val="hr-HR"/>
              </w:rPr>
              <w:t xml:space="preserve"> </w:t>
            </w:r>
            <w:r w:rsidR="00A670F6" w:rsidRPr="00BD7681">
              <w:rPr>
                <w:rFonts w:ascii="Times New Roman" w:eastAsia="Times New Roman" w:hAnsi="Times New Roman" w:cs="Times New Roman"/>
                <w:bCs/>
                <w:lang w:val="hr-HR"/>
              </w:rPr>
              <w:t>poduzeć</w:t>
            </w:r>
            <w:r w:rsidRPr="00BD7681">
              <w:rPr>
                <w:rFonts w:ascii="Times New Roman" w:eastAsia="Times New Roman" w:hAnsi="Times New Roman" w:cs="Times New Roman"/>
                <w:bCs/>
                <w:lang w:val="hr-HR"/>
              </w:rPr>
              <w:t>e,</w:t>
            </w:r>
          </w:p>
          <w:p w14:paraId="5E0AE667" w14:textId="7B2507B9" w:rsidR="00302B1C" w:rsidRPr="00BD7681" w:rsidRDefault="00302B1C" w:rsidP="00302B1C">
            <w:pPr>
              <w:numPr>
                <w:ilvl w:val="0"/>
                <w:numId w:val="8"/>
              </w:numPr>
              <w:tabs>
                <w:tab w:val="left" w:pos="36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nauči</w:t>
            </w:r>
            <w:r w:rsidR="00A670F6"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osnovne elemente procesa proizvodnje,</w:t>
            </w:r>
          </w:p>
          <w:p w14:paraId="6335ED95" w14:textId="78211AF6" w:rsidR="00302B1C" w:rsidRPr="00BD7681" w:rsidRDefault="00302B1C" w:rsidP="00302B1C">
            <w:pPr>
              <w:numPr>
                <w:ilvl w:val="0"/>
                <w:numId w:val="8"/>
              </w:numPr>
              <w:tabs>
                <w:tab w:val="left" w:pos="36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s</w:t>
            </w:r>
            <w:r w:rsidR="00A670F6" w:rsidRPr="00BD7681">
              <w:rPr>
                <w:rFonts w:ascii="Times New Roman" w:eastAsia="Times New Roman" w:hAnsi="Times New Roman" w:cs="Times New Roman"/>
                <w:bCs/>
                <w:lang w:val="hr-HR"/>
              </w:rPr>
              <w:t>vladati</w:t>
            </w:r>
            <w:r w:rsidRPr="00BD7681">
              <w:rPr>
                <w:rFonts w:ascii="Times New Roman" w:eastAsia="Times New Roman" w:hAnsi="Times New Roman" w:cs="Times New Roman"/>
                <w:bCs/>
                <w:lang w:val="hr-HR"/>
              </w:rPr>
              <w:t xml:space="preserve"> </w:t>
            </w:r>
            <w:r w:rsidR="00A670F6" w:rsidRPr="00BD7681">
              <w:rPr>
                <w:rFonts w:ascii="Times New Roman" w:eastAsia="Times New Roman" w:hAnsi="Times New Roman" w:cs="Times New Roman"/>
                <w:bCs/>
                <w:lang w:val="hr-HR"/>
              </w:rPr>
              <w:t>suv</w:t>
            </w:r>
            <w:r w:rsidRPr="00BD7681">
              <w:rPr>
                <w:rFonts w:ascii="Times New Roman" w:eastAsia="Times New Roman" w:hAnsi="Times New Roman" w:cs="Times New Roman"/>
                <w:bCs/>
                <w:lang w:val="hr-HR"/>
              </w:rPr>
              <w:t>remene oblike organiz</w:t>
            </w:r>
            <w:r w:rsidR="00A670F6" w:rsidRPr="00BD7681">
              <w:rPr>
                <w:rFonts w:ascii="Times New Roman" w:eastAsia="Times New Roman" w:hAnsi="Times New Roman" w:cs="Times New Roman"/>
                <w:bCs/>
                <w:lang w:val="hr-HR"/>
              </w:rPr>
              <w:t>iranja</w:t>
            </w:r>
            <w:r w:rsidRPr="00BD7681">
              <w:rPr>
                <w:rFonts w:ascii="Times New Roman" w:eastAsia="Times New Roman" w:hAnsi="Times New Roman" w:cs="Times New Roman"/>
                <w:bCs/>
                <w:lang w:val="hr-HR"/>
              </w:rPr>
              <w:t xml:space="preserve"> </w:t>
            </w:r>
            <w:r w:rsidR="00A670F6" w:rsidRPr="00BD7681">
              <w:rPr>
                <w:rFonts w:ascii="Times New Roman" w:eastAsia="Times New Roman" w:hAnsi="Times New Roman" w:cs="Times New Roman"/>
                <w:bCs/>
                <w:lang w:val="hr-HR"/>
              </w:rPr>
              <w:t>poduzeć</w:t>
            </w:r>
            <w:r w:rsidRPr="00BD7681">
              <w:rPr>
                <w:rFonts w:ascii="Times New Roman" w:eastAsia="Times New Roman" w:hAnsi="Times New Roman" w:cs="Times New Roman"/>
                <w:bCs/>
                <w:lang w:val="hr-HR"/>
              </w:rPr>
              <w:t>a,</w:t>
            </w:r>
          </w:p>
          <w:p w14:paraId="26E86A1C" w14:textId="1F759EB8" w:rsidR="00302B1C" w:rsidRPr="00BD7681" w:rsidRDefault="00302B1C" w:rsidP="00302B1C">
            <w:pPr>
              <w:numPr>
                <w:ilvl w:val="0"/>
                <w:numId w:val="8"/>
              </w:numPr>
              <w:tabs>
                <w:tab w:val="left" w:pos="36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nauči</w:t>
            </w:r>
            <w:r w:rsidR="00A670F6"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w:t>
            </w:r>
            <w:r w:rsidR="00A670F6" w:rsidRPr="00BD7681">
              <w:rPr>
                <w:rFonts w:ascii="Times New Roman" w:eastAsia="Times New Roman" w:hAnsi="Times New Roman" w:cs="Times New Roman"/>
                <w:bCs/>
                <w:lang w:val="hr-HR"/>
              </w:rPr>
              <w:t>mjerodavnosti</w:t>
            </w:r>
            <w:r w:rsidRPr="00BD7681">
              <w:rPr>
                <w:rFonts w:ascii="Times New Roman" w:eastAsia="Times New Roman" w:hAnsi="Times New Roman" w:cs="Times New Roman"/>
                <w:bCs/>
                <w:lang w:val="hr-HR"/>
              </w:rPr>
              <w:t xml:space="preserve"> </w:t>
            </w:r>
            <w:r w:rsidR="00A670F6" w:rsidRPr="00BD7681">
              <w:rPr>
                <w:rFonts w:ascii="Times New Roman" w:eastAsia="Times New Roman" w:hAnsi="Times New Roman" w:cs="Times New Roman"/>
                <w:bCs/>
                <w:lang w:val="hr-HR"/>
              </w:rPr>
              <w:t>tijela</w:t>
            </w:r>
            <w:r w:rsidRPr="00BD7681">
              <w:rPr>
                <w:rFonts w:ascii="Times New Roman" w:eastAsia="Times New Roman" w:hAnsi="Times New Roman" w:cs="Times New Roman"/>
                <w:bCs/>
                <w:lang w:val="hr-HR"/>
              </w:rPr>
              <w:t xml:space="preserve"> upravljanja u</w:t>
            </w:r>
            <w:r w:rsidR="00A670F6" w:rsidRPr="00BD7681">
              <w:rPr>
                <w:rFonts w:ascii="Times New Roman" w:eastAsia="Times New Roman" w:hAnsi="Times New Roman" w:cs="Times New Roman"/>
                <w:bCs/>
                <w:lang w:val="hr-HR"/>
              </w:rPr>
              <w:t xml:space="preserve"> poduzeć</w:t>
            </w:r>
            <w:r w:rsidRPr="00BD7681">
              <w:rPr>
                <w:rFonts w:ascii="Times New Roman" w:eastAsia="Times New Roman" w:hAnsi="Times New Roman" w:cs="Times New Roman"/>
                <w:bCs/>
                <w:lang w:val="hr-HR"/>
              </w:rPr>
              <w:t>u.</w:t>
            </w:r>
          </w:p>
          <w:p w14:paraId="3D3B8D1D" w14:textId="77777777" w:rsidR="00302B1C" w:rsidRPr="00BD7681" w:rsidRDefault="00302B1C" w:rsidP="00302B1C">
            <w:pPr>
              <w:tabs>
                <w:tab w:val="left" w:pos="360"/>
              </w:tabs>
              <w:spacing w:after="0" w:line="240" w:lineRule="auto"/>
              <w:rPr>
                <w:rFonts w:ascii="Times New Roman" w:eastAsia="Times New Roman" w:hAnsi="Times New Roman" w:cs="Times New Roman"/>
                <w:b/>
                <w:bCs/>
                <w:lang w:val="hr-HR"/>
              </w:rPr>
            </w:pPr>
          </w:p>
          <w:p w14:paraId="30A15C51" w14:textId="77777777" w:rsidR="00302B1C" w:rsidRPr="00BD7681" w:rsidRDefault="00302B1C" w:rsidP="00302B1C">
            <w:pPr>
              <w:tabs>
                <w:tab w:val="left" w:pos="360"/>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bCs/>
                <w:lang w:val="hr-HR"/>
              </w:rPr>
              <w:t xml:space="preserve">Jedinica 2. </w:t>
            </w:r>
          </w:p>
          <w:p w14:paraId="395F4D8B" w14:textId="513919F3" w:rsidR="00302B1C" w:rsidRPr="00BD7681" w:rsidRDefault="00302B1C" w:rsidP="00302B1C">
            <w:pPr>
              <w:tabs>
                <w:tab w:val="left" w:pos="360"/>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182E973A" w14:textId="3032BDF9" w:rsidR="00302B1C" w:rsidRPr="00BD7681" w:rsidRDefault="00302B1C" w:rsidP="00302B1C">
            <w:pPr>
              <w:numPr>
                <w:ilvl w:val="0"/>
                <w:numId w:val="9"/>
              </w:numPr>
              <w:tabs>
                <w:tab w:val="left" w:pos="36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nauči</w:t>
            </w:r>
            <w:r w:rsidR="00A670F6"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osnovnu </w:t>
            </w:r>
            <w:r w:rsidR="00A670F6" w:rsidRPr="00BD7681">
              <w:rPr>
                <w:rFonts w:ascii="Times New Roman" w:eastAsia="Times New Roman" w:hAnsi="Times New Roman" w:cs="Times New Roman"/>
                <w:bCs/>
                <w:lang w:val="hr-HR"/>
              </w:rPr>
              <w:t>sh</w:t>
            </w:r>
            <w:r w:rsidRPr="00BD7681">
              <w:rPr>
                <w:rFonts w:ascii="Times New Roman" w:eastAsia="Times New Roman" w:hAnsi="Times New Roman" w:cs="Times New Roman"/>
                <w:bCs/>
                <w:lang w:val="hr-HR"/>
              </w:rPr>
              <w:t xml:space="preserve">emu podjele sredstava  u </w:t>
            </w:r>
            <w:r w:rsidR="00A670F6" w:rsidRPr="00BD7681">
              <w:rPr>
                <w:rFonts w:ascii="Times New Roman" w:eastAsia="Times New Roman" w:hAnsi="Times New Roman" w:cs="Times New Roman"/>
                <w:bCs/>
                <w:lang w:val="hr-HR"/>
              </w:rPr>
              <w:t>poduzeć</w:t>
            </w:r>
            <w:r w:rsidRPr="00BD7681">
              <w:rPr>
                <w:rFonts w:ascii="Times New Roman" w:eastAsia="Times New Roman" w:hAnsi="Times New Roman" w:cs="Times New Roman"/>
                <w:bCs/>
                <w:lang w:val="hr-HR"/>
              </w:rPr>
              <w:t>u,</w:t>
            </w:r>
          </w:p>
          <w:p w14:paraId="4E6C5BB8" w14:textId="034C67BD" w:rsidR="00302B1C" w:rsidRPr="00BD7681" w:rsidRDefault="00302B1C" w:rsidP="00302B1C">
            <w:pPr>
              <w:numPr>
                <w:ilvl w:val="0"/>
                <w:numId w:val="9"/>
              </w:numPr>
              <w:tabs>
                <w:tab w:val="left" w:pos="36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shvati</w:t>
            </w:r>
            <w:r w:rsidR="00A670F6"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št</w:t>
            </w:r>
            <w:r w:rsidR="00A670F6" w:rsidRPr="00BD7681">
              <w:rPr>
                <w:rFonts w:ascii="Times New Roman" w:eastAsia="Times New Roman" w:hAnsi="Times New Roman" w:cs="Times New Roman"/>
                <w:bCs/>
                <w:lang w:val="hr-HR"/>
              </w:rPr>
              <w:t>o</w:t>
            </w:r>
            <w:r w:rsidRPr="00BD7681">
              <w:rPr>
                <w:rFonts w:ascii="Times New Roman" w:eastAsia="Times New Roman" w:hAnsi="Times New Roman" w:cs="Times New Roman"/>
                <w:bCs/>
                <w:lang w:val="hr-HR"/>
              </w:rPr>
              <w:t xml:space="preserve"> čini materijalnu bazu za poslovanje </w:t>
            </w:r>
            <w:r w:rsidR="00A670F6" w:rsidRPr="00BD7681">
              <w:rPr>
                <w:rFonts w:ascii="Times New Roman" w:eastAsia="Times New Roman" w:hAnsi="Times New Roman" w:cs="Times New Roman"/>
                <w:bCs/>
                <w:lang w:val="hr-HR"/>
              </w:rPr>
              <w:t>poduzeć</w:t>
            </w:r>
            <w:r w:rsidRPr="00BD7681">
              <w:rPr>
                <w:rFonts w:ascii="Times New Roman" w:eastAsia="Times New Roman" w:hAnsi="Times New Roman" w:cs="Times New Roman"/>
                <w:bCs/>
                <w:lang w:val="hr-HR"/>
              </w:rPr>
              <w:t>a,</w:t>
            </w:r>
          </w:p>
          <w:p w14:paraId="2E077EE8" w14:textId="742D57C1" w:rsidR="00302B1C" w:rsidRPr="00BD7681" w:rsidRDefault="00302B1C" w:rsidP="00302B1C">
            <w:pPr>
              <w:numPr>
                <w:ilvl w:val="0"/>
                <w:numId w:val="9"/>
              </w:numPr>
              <w:tabs>
                <w:tab w:val="left" w:pos="36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nauči</w:t>
            </w:r>
            <w:r w:rsidR="00A670F6"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št</w:t>
            </w:r>
            <w:r w:rsidR="00A670F6" w:rsidRPr="00BD7681">
              <w:rPr>
                <w:rFonts w:ascii="Times New Roman" w:eastAsia="Times New Roman" w:hAnsi="Times New Roman" w:cs="Times New Roman"/>
                <w:bCs/>
                <w:lang w:val="hr-HR"/>
              </w:rPr>
              <w:t>o</w:t>
            </w:r>
            <w:r w:rsidRPr="00BD7681">
              <w:rPr>
                <w:rFonts w:ascii="Times New Roman" w:eastAsia="Times New Roman" w:hAnsi="Times New Roman" w:cs="Times New Roman"/>
                <w:bCs/>
                <w:lang w:val="hr-HR"/>
              </w:rPr>
              <w:t xml:space="preserve"> ubrajamo u poslovna i neposlovna sredstva,</w:t>
            </w:r>
          </w:p>
          <w:p w14:paraId="709C54AF" w14:textId="3B75A37E" w:rsidR="00302B1C" w:rsidRPr="00BD7681" w:rsidRDefault="00302B1C" w:rsidP="00302B1C">
            <w:pPr>
              <w:numPr>
                <w:ilvl w:val="0"/>
                <w:numId w:val="9"/>
              </w:numPr>
              <w:tabs>
                <w:tab w:val="left" w:pos="36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nauči</w:t>
            </w:r>
            <w:r w:rsidR="00A670F6"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na koji način </w:t>
            </w:r>
            <w:r w:rsidR="00A670F6" w:rsidRPr="00BD7681">
              <w:rPr>
                <w:rFonts w:ascii="Times New Roman" w:eastAsia="Times New Roman" w:hAnsi="Times New Roman" w:cs="Times New Roman"/>
                <w:bCs/>
                <w:lang w:val="hr-HR"/>
              </w:rPr>
              <w:t>poduzeć</w:t>
            </w:r>
            <w:r w:rsidRPr="00BD7681">
              <w:rPr>
                <w:rFonts w:ascii="Times New Roman" w:eastAsia="Times New Roman" w:hAnsi="Times New Roman" w:cs="Times New Roman"/>
                <w:bCs/>
                <w:lang w:val="hr-HR"/>
              </w:rPr>
              <w:t>e o</w:t>
            </w:r>
            <w:r w:rsidR="00A670F6" w:rsidRPr="00BD7681">
              <w:rPr>
                <w:rFonts w:ascii="Times New Roman" w:eastAsia="Times New Roman" w:hAnsi="Times New Roman" w:cs="Times New Roman"/>
                <w:bCs/>
                <w:lang w:val="hr-HR"/>
              </w:rPr>
              <w:t>sigurava</w:t>
            </w:r>
            <w:r w:rsidRPr="00BD7681">
              <w:rPr>
                <w:rFonts w:ascii="Times New Roman" w:eastAsia="Times New Roman" w:hAnsi="Times New Roman" w:cs="Times New Roman"/>
                <w:bCs/>
                <w:lang w:val="hr-HR"/>
              </w:rPr>
              <w:t xml:space="preserve"> potrebna sredstva.</w:t>
            </w:r>
          </w:p>
          <w:p w14:paraId="3869A593" w14:textId="77777777" w:rsidR="00302B1C" w:rsidRPr="00BD7681" w:rsidRDefault="00302B1C" w:rsidP="00302B1C">
            <w:pPr>
              <w:tabs>
                <w:tab w:val="left" w:pos="360"/>
              </w:tabs>
              <w:spacing w:after="0" w:line="240" w:lineRule="auto"/>
              <w:rPr>
                <w:rFonts w:ascii="Times New Roman" w:eastAsia="Times New Roman" w:hAnsi="Times New Roman" w:cs="Times New Roman"/>
                <w:b/>
                <w:bCs/>
                <w:lang w:val="hr-HR"/>
              </w:rPr>
            </w:pPr>
          </w:p>
          <w:p w14:paraId="4801D6BD" w14:textId="77777777" w:rsidR="00302B1C" w:rsidRPr="00BD7681" w:rsidRDefault="00302B1C" w:rsidP="00302B1C">
            <w:pPr>
              <w:tabs>
                <w:tab w:val="left" w:pos="360"/>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bCs/>
                <w:lang w:val="hr-HR"/>
              </w:rPr>
              <w:t xml:space="preserve">Jedinica 3. </w:t>
            </w:r>
          </w:p>
          <w:p w14:paraId="0997DE70" w14:textId="15A36C26" w:rsidR="00302B1C" w:rsidRPr="00BD7681" w:rsidRDefault="00302B1C" w:rsidP="00302B1C">
            <w:pPr>
              <w:tabs>
                <w:tab w:val="left" w:pos="360"/>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223D36FF" w14:textId="65AA637D" w:rsidR="00302B1C" w:rsidRPr="00BD7681" w:rsidRDefault="00302B1C" w:rsidP="00302B1C">
            <w:pPr>
              <w:numPr>
                <w:ilvl w:val="0"/>
                <w:numId w:val="10"/>
              </w:numPr>
              <w:tabs>
                <w:tab w:val="left" w:pos="36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nauči</w:t>
            </w:r>
            <w:r w:rsidR="00A670F6"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pojam troškova i utrošaka,</w:t>
            </w:r>
          </w:p>
          <w:p w14:paraId="217392FB" w14:textId="668A9F46" w:rsidR="00302B1C" w:rsidRPr="00BD7681" w:rsidRDefault="00302B1C" w:rsidP="00302B1C">
            <w:pPr>
              <w:numPr>
                <w:ilvl w:val="0"/>
                <w:numId w:val="10"/>
              </w:numPr>
              <w:tabs>
                <w:tab w:val="left" w:pos="36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razlik</w:t>
            </w:r>
            <w:r w:rsidR="00A670F6" w:rsidRPr="00BD7681">
              <w:rPr>
                <w:rFonts w:ascii="Times New Roman" w:eastAsia="Times New Roman" w:hAnsi="Times New Roman" w:cs="Times New Roman"/>
                <w:bCs/>
                <w:lang w:val="hr-HR"/>
              </w:rPr>
              <w:t>ovati</w:t>
            </w:r>
            <w:r w:rsidRPr="00BD7681">
              <w:rPr>
                <w:rFonts w:ascii="Times New Roman" w:eastAsia="Times New Roman" w:hAnsi="Times New Roman" w:cs="Times New Roman"/>
                <w:bCs/>
                <w:lang w:val="hr-HR"/>
              </w:rPr>
              <w:t xml:space="preserve"> različite vrste troškova,</w:t>
            </w:r>
          </w:p>
          <w:p w14:paraId="69DA5F74" w14:textId="4832A84E" w:rsidR="00302B1C" w:rsidRPr="00BD7681" w:rsidRDefault="00302B1C" w:rsidP="00302B1C">
            <w:pPr>
              <w:numPr>
                <w:ilvl w:val="0"/>
                <w:numId w:val="10"/>
              </w:numPr>
              <w:tabs>
                <w:tab w:val="left" w:pos="36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s</w:t>
            </w:r>
            <w:r w:rsidR="00A670F6" w:rsidRPr="00BD7681">
              <w:rPr>
                <w:rFonts w:ascii="Times New Roman" w:eastAsia="Times New Roman" w:hAnsi="Times New Roman" w:cs="Times New Roman"/>
                <w:bCs/>
                <w:lang w:val="hr-HR"/>
              </w:rPr>
              <w:t>vladati</w:t>
            </w:r>
            <w:r w:rsidRPr="00BD7681">
              <w:rPr>
                <w:rFonts w:ascii="Times New Roman" w:eastAsia="Times New Roman" w:hAnsi="Times New Roman" w:cs="Times New Roman"/>
                <w:bCs/>
                <w:lang w:val="hr-HR"/>
              </w:rPr>
              <w:t xml:space="preserve"> troškove rada, sredstva za rad i predmete rada,</w:t>
            </w:r>
          </w:p>
          <w:p w14:paraId="798CCEC9" w14:textId="491D0B98" w:rsidR="00302B1C" w:rsidRPr="00BD7681" w:rsidRDefault="00302B1C" w:rsidP="00302B1C">
            <w:pPr>
              <w:numPr>
                <w:ilvl w:val="0"/>
                <w:numId w:val="10"/>
              </w:numPr>
              <w:tabs>
                <w:tab w:val="left" w:pos="360"/>
              </w:tabs>
              <w:spacing w:after="0" w:line="240" w:lineRule="auto"/>
              <w:ind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nauči</w:t>
            </w:r>
            <w:r w:rsidR="00A670F6"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osnovnu </w:t>
            </w:r>
            <w:r w:rsidR="00A670F6" w:rsidRPr="00BD7681">
              <w:rPr>
                <w:rFonts w:ascii="Times New Roman" w:eastAsia="Times New Roman" w:hAnsi="Times New Roman" w:cs="Times New Roman"/>
                <w:bCs/>
                <w:lang w:val="hr-HR"/>
              </w:rPr>
              <w:t>sh</w:t>
            </w:r>
            <w:r w:rsidRPr="00BD7681">
              <w:rPr>
                <w:rFonts w:ascii="Times New Roman" w:eastAsia="Times New Roman" w:hAnsi="Times New Roman" w:cs="Times New Roman"/>
                <w:bCs/>
                <w:lang w:val="hr-HR"/>
              </w:rPr>
              <w:t>emu kalkulacije</w:t>
            </w:r>
            <w:r w:rsidR="00A670F6" w:rsidRPr="00BD7681">
              <w:rPr>
                <w:rFonts w:ascii="Times New Roman" w:eastAsia="Times New Roman" w:hAnsi="Times New Roman" w:cs="Times New Roman"/>
                <w:bCs/>
                <w:lang w:val="hr-HR"/>
              </w:rPr>
              <w:t>,</w:t>
            </w:r>
            <w:r w:rsidRPr="00BD7681">
              <w:rPr>
                <w:rFonts w:ascii="Times New Roman" w:eastAsia="Times New Roman" w:hAnsi="Times New Roman" w:cs="Times New Roman"/>
                <w:bCs/>
                <w:lang w:val="hr-HR"/>
              </w:rPr>
              <w:t xml:space="preserve"> tj. izračunavanja cijene koštanja usluga u </w:t>
            </w:r>
            <w:r w:rsidR="007D10FE" w:rsidRPr="00BD7681">
              <w:rPr>
                <w:rFonts w:ascii="Times New Roman" w:eastAsia="Times New Roman" w:hAnsi="Times New Roman" w:cs="Times New Roman"/>
                <w:bCs/>
                <w:lang w:val="hr-HR"/>
              </w:rPr>
              <w:t>promet</w:t>
            </w:r>
            <w:r w:rsidRPr="00BD7681">
              <w:rPr>
                <w:rFonts w:ascii="Times New Roman" w:eastAsia="Times New Roman" w:hAnsi="Times New Roman" w:cs="Times New Roman"/>
                <w:bCs/>
                <w:lang w:val="hr-HR"/>
              </w:rPr>
              <w:t xml:space="preserve">nim </w:t>
            </w:r>
            <w:r w:rsidR="00A670F6" w:rsidRPr="00BD7681">
              <w:rPr>
                <w:rFonts w:ascii="Times New Roman" w:eastAsia="Times New Roman" w:hAnsi="Times New Roman" w:cs="Times New Roman"/>
                <w:bCs/>
                <w:lang w:val="hr-HR"/>
              </w:rPr>
              <w:t>poduzeć</w:t>
            </w:r>
            <w:r w:rsidRPr="00BD7681">
              <w:rPr>
                <w:rFonts w:ascii="Times New Roman" w:eastAsia="Times New Roman" w:hAnsi="Times New Roman" w:cs="Times New Roman"/>
                <w:bCs/>
                <w:lang w:val="hr-HR"/>
              </w:rPr>
              <w:t>ima.</w:t>
            </w:r>
          </w:p>
          <w:p w14:paraId="29E5F992" w14:textId="77777777" w:rsidR="00302B1C" w:rsidRPr="00BD7681" w:rsidRDefault="00302B1C" w:rsidP="00302B1C">
            <w:pPr>
              <w:tabs>
                <w:tab w:val="left" w:pos="360"/>
              </w:tabs>
              <w:spacing w:after="0" w:line="240" w:lineRule="auto"/>
              <w:rPr>
                <w:rFonts w:ascii="Times New Roman" w:eastAsia="Times New Roman" w:hAnsi="Times New Roman" w:cs="Times New Roman"/>
                <w:b/>
                <w:bCs/>
                <w:lang w:val="hr-HR"/>
              </w:rPr>
            </w:pPr>
          </w:p>
          <w:p w14:paraId="76A415F3" w14:textId="77777777" w:rsidR="00302B1C" w:rsidRPr="00BD7681" w:rsidRDefault="00302B1C" w:rsidP="00302B1C">
            <w:pPr>
              <w:tabs>
                <w:tab w:val="left" w:pos="360"/>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bCs/>
                <w:lang w:val="hr-HR"/>
              </w:rPr>
              <w:t xml:space="preserve">Jedinica 4. </w:t>
            </w:r>
          </w:p>
          <w:p w14:paraId="0FEB0929" w14:textId="7D0076B7" w:rsidR="00302B1C" w:rsidRPr="00BD7681" w:rsidRDefault="00302B1C" w:rsidP="00302B1C">
            <w:pPr>
              <w:tabs>
                <w:tab w:val="left" w:pos="360"/>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46CB235D" w14:textId="3E7A9927" w:rsidR="00302B1C" w:rsidRPr="00BD7681" w:rsidRDefault="00302B1C" w:rsidP="00302B1C">
            <w:pPr>
              <w:numPr>
                <w:ilvl w:val="0"/>
                <w:numId w:val="11"/>
              </w:numPr>
              <w:tabs>
                <w:tab w:val="left" w:pos="360"/>
              </w:tabs>
              <w:spacing w:after="0" w:line="240" w:lineRule="auto"/>
              <w:ind w:left="36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lastRenderedPageBreak/>
              <w:t>uv</w:t>
            </w:r>
            <w:r w:rsidR="00A670F6" w:rsidRPr="00BD7681">
              <w:rPr>
                <w:rFonts w:ascii="Times New Roman" w:eastAsia="Times New Roman" w:hAnsi="Times New Roman" w:cs="Times New Roman"/>
                <w:bCs/>
                <w:lang w:val="hr-HR"/>
              </w:rPr>
              <w:t>idjeti</w:t>
            </w:r>
            <w:r w:rsidRPr="00BD7681">
              <w:rPr>
                <w:rFonts w:ascii="Times New Roman" w:eastAsia="Times New Roman" w:hAnsi="Times New Roman" w:cs="Times New Roman"/>
                <w:bCs/>
                <w:lang w:val="hr-HR"/>
              </w:rPr>
              <w:t xml:space="preserve"> koji su naturalni</w:t>
            </w:r>
            <w:r w:rsidR="00A670F6" w:rsidRPr="00BD7681">
              <w:rPr>
                <w:rFonts w:ascii="Times New Roman" w:eastAsia="Times New Roman" w:hAnsi="Times New Roman" w:cs="Times New Roman"/>
                <w:bCs/>
                <w:lang w:val="hr-HR"/>
              </w:rPr>
              <w:t>,</w:t>
            </w:r>
            <w:r w:rsidRPr="00BD7681">
              <w:rPr>
                <w:rFonts w:ascii="Times New Roman" w:eastAsia="Times New Roman" w:hAnsi="Times New Roman" w:cs="Times New Roman"/>
                <w:bCs/>
                <w:lang w:val="hr-HR"/>
              </w:rPr>
              <w:t xml:space="preserve"> a koji vrijednosni izrazi rezultata poslovanja,</w:t>
            </w:r>
          </w:p>
          <w:p w14:paraId="7A188CD6" w14:textId="239B63C9" w:rsidR="00302B1C" w:rsidRPr="00BD7681" w:rsidRDefault="00302B1C" w:rsidP="00302B1C">
            <w:pPr>
              <w:numPr>
                <w:ilvl w:val="0"/>
                <w:numId w:val="11"/>
              </w:numPr>
              <w:tabs>
                <w:tab w:val="left" w:pos="360"/>
              </w:tabs>
              <w:spacing w:after="0" w:line="240" w:lineRule="auto"/>
              <w:ind w:left="36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nauči</w:t>
            </w:r>
            <w:r w:rsidR="00A670F6"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osnovn</w:t>
            </w:r>
            <w:r w:rsidR="00A670F6" w:rsidRPr="00BD7681">
              <w:rPr>
                <w:rFonts w:ascii="Times New Roman" w:eastAsia="Times New Roman" w:hAnsi="Times New Roman" w:cs="Times New Roman"/>
                <w:bCs/>
                <w:lang w:val="hr-HR"/>
              </w:rPr>
              <w:t>a</w:t>
            </w:r>
            <w:r w:rsidRPr="00BD7681">
              <w:rPr>
                <w:rFonts w:ascii="Times New Roman" w:eastAsia="Times New Roman" w:hAnsi="Times New Roman" w:cs="Times New Roman"/>
                <w:bCs/>
                <w:lang w:val="hr-HR"/>
              </w:rPr>
              <w:t xml:space="preserve"> ekonomsk</w:t>
            </w:r>
            <w:r w:rsidR="00A670F6" w:rsidRPr="00BD7681">
              <w:rPr>
                <w:rFonts w:ascii="Times New Roman" w:eastAsia="Times New Roman" w:hAnsi="Times New Roman" w:cs="Times New Roman"/>
                <w:bCs/>
                <w:lang w:val="hr-HR"/>
              </w:rPr>
              <w:t>a</w:t>
            </w:r>
            <w:r w:rsidRPr="00BD7681">
              <w:rPr>
                <w:rFonts w:ascii="Times New Roman" w:eastAsia="Times New Roman" w:hAnsi="Times New Roman" w:cs="Times New Roman"/>
                <w:bCs/>
                <w:lang w:val="hr-HR"/>
              </w:rPr>
              <w:t xml:space="preserve"> </w:t>
            </w:r>
            <w:r w:rsidR="00A670F6" w:rsidRPr="00BD7681">
              <w:rPr>
                <w:rFonts w:ascii="Times New Roman" w:eastAsia="Times New Roman" w:hAnsi="Times New Roman" w:cs="Times New Roman"/>
                <w:bCs/>
                <w:lang w:val="hr-HR"/>
              </w:rPr>
              <w:t>načela</w:t>
            </w:r>
            <w:r w:rsidRPr="00BD7681">
              <w:rPr>
                <w:rFonts w:ascii="Times New Roman" w:eastAsia="Times New Roman" w:hAnsi="Times New Roman" w:cs="Times New Roman"/>
                <w:bCs/>
                <w:lang w:val="hr-HR"/>
              </w:rPr>
              <w:t xml:space="preserve"> reprodukcije,  te </w:t>
            </w:r>
            <w:r w:rsidR="00A670F6" w:rsidRPr="00BD7681">
              <w:rPr>
                <w:rFonts w:ascii="Times New Roman" w:eastAsia="Times New Roman" w:hAnsi="Times New Roman" w:cs="Times New Roman"/>
                <w:bCs/>
                <w:lang w:val="hr-HR"/>
              </w:rPr>
              <w:t>čimbenike</w:t>
            </w:r>
            <w:r w:rsidRPr="00BD7681">
              <w:rPr>
                <w:rFonts w:ascii="Times New Roman" w:eastAsia="Times New Roman" w:hAnsi="Times New Roman" w:cs="Times New Roman"/>
                <w:bCs/>
                <w:lang w:val="hr-HR"/>
              </w:rPr>
              <w:t xml:space="preserve"> koji na njih ut</w:t>
            </w:r>
            <w:r w:rsidR="00A670F6" w:rsidRPr="00BD7681">
              <w:rPr>
                <w:rFonts w:ascii="Times New Roman" w:eastAsia="Times New Roman" w:hAnsi="Times New Roman" w:cs="Times New Roman"/>
                <w:bCs/>
                <w:lang w:val="hr-HR"/>
              </w:rPr>
              <w:t>je</w:t>
            </w:r>
            <w:r w:rsidRPr="00BD7681">
              <w:rPr>
                <w:rFonts w:ascii="Times New Roman" w:eastAsia="Times New Roman" w:hAnsi="Times New Roman" w:cs="Times New Roman"/>
                <w:bCs/>
                <w:lang w:val="hr-HR"/>
              </w:rPr>
              <w:t>ču.</w:t>
            </w:r>
          </w:p>
        </w:tc>
        <w:tc>
          <w:tcPr>
            <w:tcW w:w="5272" w:type="dxa"/>
            <w:tcBorders>
              <w:left w:val="single" w:sz="4" w:space="0" w:color="auto"/>
            </w:tcBorders>
            <w:shd w:val="clear" w:color="auto" w:fill="auto"/>
          </w:tcPr>
          <w:p w14:paraId="1ADFD6B8" w14:textId="10DD4EF4" w:rsidR="00302B1C" w:rsidRPr="00BD7681" w:rsidRDefault="00302B1C" w:rsidP="00302B1C">
            <w:pPr>
              <w:tabs>
                <w:tab w:val="left" w:pos="290"/>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Jedinica 1</w:t>
            </w:r>
            <w:r w:rsidR="00A670F6" w:rsidRPr="00BD7681">
              <w:rPr>
                <w:rFonts w:ascii="Times New Roman" w:eastAsia="Times New Roman" w:hAnsi="Times New Roman" w:cs="Times New Roman"/>
                <w:b/>
                <w:bCs/>
                <w:lang w:val="hr-HR"/>
              </w:rPr>
              <w:t xml:space="preserve">. </w:t>
            </w:r>
          </w:p>
          <w:p w14:paraId="183D16C1" w14:textId="70724385" w:rsidR="00302B1C" w:rsidRPr="00BD7681" w:rsidRDefault="00302B1C" w:rsidP="00302B1C">
            <w:pPr>
              <w:numPr>
                <w:ilvl w:val="0"/>
                <w:numId w:val="12"/>
              </w:numPr>
              <w:tabs>
                <w:tab w:val="left" w:pos="290"/>
              </w:tabs>
              <w:spacing w:after="0" w:line="240" w:lineRule="auto"/>
              <w:ind w:left="267" w:hanging="26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Pre</w:t>
            </w:r>
            <w:r w:rsidR="00A670F6" w:rsidRPr="00BD7681">
              <w:rPr>
                <w:rFonts w:ascii="Times New Roman" w:eastAsia="Times New Roman" w:hAnsi="Times New Roman" w:cs="Times New Roman"/>
                <w:bCs/>
                <w:lang w:val="hr-HR"/>
              </w:rPr>
              <w:t>dstaviti</w:t>
            </w:r>
            <w:r w:rsidRPr="00BD7681">
              <w:rPr>
                <w:rFonts w:ascii="Times New Roman" w:eastAsia="Times New Roman" w:hAnsi="Times New Roman" w:cs="Times New Roman"/>
                <w:bCs/>
                <w:lang w:val="hr-HR"/>
              </w:rPr>
              <w:t xml:space="preserve"> pojam </w:t>
            </w:r>
            <w:r w:rsidR="00A670F6" w:rsidRPr="00BD7681">
              <w:rPr>
                <w:rFonts w:ascii="Times New Roman" w:eastAsia="Times New Roman" w:hAnsi="Times New Roman" w:cs="Times New Roman"/>
                <w:bCs/>
                <w:lang w:val="hr-HR"/>
              </w:rPr>
              <w:t>poduzeć</w:t>
            </w:r>
            <w:r w:rsidRPr="00BD7681">
              <w:rPr>
                <w:rFonts w:ascii="Times New Roman" w:eastAsia="Times New Roman" w:hAnsi="Times New Roman" w:cs="Times New Roman"/>
                <w:bCs/>
                <w:lang w:val="hr-HR"/>
              </w:rPr>
              <w:t>a, ciljeve i smisao postojanja s</w:t>
            </w:r>
            <w:r w:rsidR="00A670F6" w:rsidRPr="00BD7681">
              <w:rPr>
                <w:rFonts w:ascii="Times New Roman" w:eastAsia="Times New Roman" w:hAnsi="Times New Roman" w:cs="Times New Roman"/>
                <w:bCs/>
                <w:lang w:val="hr-HR"/>
              </w:rPr>
              <w:t>u</w:t>
            </w:r>
            <w:r w:rsidRPr="00BD7681">
              <w:rPr>
                <w:rFonts w:ascii="Times New Roman" w:eastAsia="Times New Roman" w:hAnsi="Times New Roman" w:cs="Times New Roman"/>
                <w:bCs/>
                <w:lang w:val="hr-HR"/>
              </w:rPr>
              <w:t>vremenog</w:t>
            </w:r>
            <w:r w:rsidR="00A670F6" w:rsidRPr="00BD7681">
              <w:rPr>
                <w:rFonts w:ascii="Times New Roman" w:eastAsia="Times New Roman" w:hAnsi="Times New Roman" w:cs="Times New Roman"/>
                <w:bCs/>
                <w:lang w:val="hr-HR"/>
              </w:rPr>
              <w:t>a</w:t>
            </w:r>
            <w:r w:rsidRPr="00BD7681">
              <w:rPr>
                <w:rFonts w:ascii="Times New Roman" w:eastAsia="Times New Roman" w:hAnsi="Times New Roman" w:cs="Times New Roman"/>
                <w:bCs/>
                <w:lang w:val="hr-HR"/>
              </w:rPr>
              <w:t xml:space="preserve"> </w:t>
            </w:r>
            <w:r w:rsidR="00A670F6" w:rsidRPr="00BD7681">
              <w:rPr>
                <w:rFonts w:ascii="Times New Roman" w:eastAsia="Times New Roman" w:hAnsi="Times New Roman" w:cs="Times New Roman"/>
                <w:bCs/>
                <w:lang w:val="hr-HR"/>
              </w:rPr>
              <w:t>poduzeć</w:t>
            </w:r>
            <w:r w:rsidRPr="00BD7681">
              <w:rPr>
                <w:rFonts w:ascii="Times New Roman" w:eastAsia="Times New Roman" w:hAnsi="Times New Roman" w:cs="Times New Roman"/>
                <w:bCs/>
                <w:lang w:val="hr-HR"/>
              </w:rPr>
              <w:t>a.</w:t>
            </w:r>
          </w:p>
          <w:p w14:paraId="7A9EAFA5" w14:textId="7B98D10F" w:rsidR="00302B1C" w:rsidRPr="00BD7681" w:rsidRDefault="00302B1C" w:rsidP="00302B1C">
            <w:pPr>
              <w:numPr>
                <w:ilvl w:val="0"/>
                <w:numId w:val="12"/>
              </w:numPr>
              <w:tabs>
                <w:tab w:val="left" w:pos="290"/>
              </w:tabs>
              <w:spacing w:after="0" w:line="240" w:lineRule="auto"/>
              <w:ind w:left="267" w:hanging="26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Defini</w:t>
            </w:r>
            <w:r w:rsidR="00A670F6" w:rsidRPr="00BD7681">
              <w:rPr>
                <w:rFonts w:ascii="Times New Roman" w:eastAsia="Times New Roman" w:hAnsi="Times New Roman" w:cs="Times New Roman"/>
                <w:bCs/>
                <w:lang w:val="hr-HR"/>
              </w:rPr>
              <w:t>r</w:t>
            </w:r>
            <w:r w:rsidRPr="00BD7681">
              <w:rPr>
                <w:rFonts w:ascii="Times New Roman" w:eastAsia="Times New Roman" w:hAnsi="Times New Roman" w:cs="Times New Roman"/>
                <w:bCs/>
                <w:lang w:val="hr-HR"/>
              </w:rPr>
              <w:t>ati osnovne elemente procesa proizvodnje kao osnovne pred</w:t>
            </w:r>
            <w:r w:rsidR="007D10FE" w:rsidRPr="00BD7681">
              <w:rPr>
                <w:rFonts w:ascii="Times New Roman" w:eastAsia="Times New Roman" w:hAnsi="Times New Roman" w:cs="Times New Roman"/>
                <w:bCs/>
                <w:lang w:val="hr-HR"/>
              </w:rPr>
              <w:t>uvjet</w:t>
            </w:r>
            <w:r w:rsidRPr="00BD7681">
              <w:rPr>
                <w:rFonts w:ascii="Times New Roman" w:eastAsia="Times New Roman" w:hAnsi="Times New Roman" w:cs="Times New Roman"/>
                <w:bCs/>
                <w:lang w:val="hr-HR"/>
              </w:rPr>
              <w:t>e.</w:t>
            </w:r>
          </w:p>
          <w:p w14:paraId="34C53C5C" w14:textId="10B70257" w:rsidR="00302B1C" w:rsidRPr="00BD7681" w:rsidRDefault="00302B1C" w:rsidP="00302B1C">
            <w:pPr>
              <w:numPr>
                <w:ilvl w:val="0"/>
                <w:numId w:val="12"/>
              </w:numPr>
              <w:tabs>
                <w:tab w:val="left" w:pos="290"/>
              </w:tabs>
              <w:spacing w:after="0" w:line="240" w:lineRule="auto"/>
              <w:ind w:left="267" w:hanging="26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Objasniti različite oblike organiz</w:t>
            </w:r>
            <w:r w:rsidR="00A670F6" w:rsidRPr="00BD7681">
              <w:rPr>
                <w:rFonts w:ascii="Times New Roman" w:eastAsia="Times New Roman" w:hAnsi="Times New Roman" w:cs="Times New Roman"/>
                <w:bCs/>
                <w:lang w:val="hr-HR"/>
              </w:rPr>
              <w:t>iranja</w:t>
            </w:r>
            <w:r w:rsidRPr="00BD7681">
              <w:rPr>
                <w:rFonts w:ascii="Times New Roman" w:eastAsia="Times New Roman" w:hAnsi="Times New Roman" w:cs="Times New Roman"/>
                <w:bCs/>
                <w:lang w:val="hr-HR"/>
              </w:rPr>
              <w:t xml:space="preserve"> </w:t>
            </w:r>
            <w:r w:rsidR="00A670F6" w:rsidRPr="00BD7681">
              <w:rPr>
                <w:rFonts w:ascii="Times New Roman" w:eastAsia="Times New Roman" w:hAnsi="Times New Roman" w:cs="Times New Roman"/>
                <w:bCs/>
                <w:lang w:val="hr-HR"/>
              </w:rPr>
              <w:t>poduzeć</w:t>
            </w:r>
            <w:r w:rsidRPr="00BD7681">
              <w:rPr>
                <w:rFonts w:ascii="Times New Roman" w:eastAsia="Times New Roman" w:hAnsi="Times New Roman" w:cs="Times New Roman"/>
                <w:bCs/>
                <w:lang w:val="hr-HR"/>
              </w:rPr>
              <w:t>a.</w:t>
            </w:r>
          </w:p>
          <w:p w14:paraId="0DA97329" w14:textId="690D14A4" w:rsidR="00302B1C" w:rsidRPr="00BD7681" w:rsidRDefault="00302B1C" w:rsidP="00302B1C">
            <w:pPr>
              <w:numPr>
                <w:ilvl w:val="0"/>
                <w:numId w:val="12"/>
              </w:numPr>
              <w:tabs>
                <w:tab w:val="left" w:pos="290"/>
              </w:tabs>
              <w:spacing w:after="0" w:line="240" w:lineRule="auto"/>
              <w:ind w:left="267" w:hanging="26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Ukazati na </w:t>
            </w:r>
            <w:r w:rsidR="00A670F6" w:rsidRPr="00BD7681">
              <w:rPr>
                <w:rFonts w:ascii="Times New Roman" w:eastAsia="Times New Roman" w:hAnsi="Times New Roman" w:cs="Times New Roman"/>
                <w:bCs/>
                <w:lang w:val="hr-HR"/>
              </w:rPr>
              <w:t>tijela</w:t>
            </w:r>
            <w:r w:rsidRPr="00BD7681">
              <w:rPr>
                <w:rFonts w:ascii="Times New Roman" w:eastAsia="Times New Roman" w:hAnsi="Times New Roman" w:cs="Times New Roman"/>
                <w:bCs/>
                <w:lang w:val="hr-HR"/>
              </w:rPr>
              <w:t xml:space="preserve"> upravljanja u </w:t>
            </w:r>
            <w:r w:rsidR="00A670F6" w:rsidRPr="00BD7681">
              <w:rPr>
                <w:rFonts w:ascii="Times New Roman" w:eastAsia="Times New Roman" w:hAnsi="Times New Roman" w:cs="Times New Roman"/>
                <w:bCs/>
                <w:lang w:val="hr-HR"/>
              </w:rPr>
              <w:t>poduzeć</w:t>
            </w:r>
            <w:r w:rsidRPr="00BD7681">
              <w:rPr>
                <w:rFonts w:ascii="Times New Roman" w:eastAsia="Times New Roman" w:hAnsi="Times New Roman" w:cs="Times New Roman"/>
                <w:bCs/>
                <w:lang w:val="hr-HR"/>
              </w:rPr>
              <w:t xml:space="preserve">u i njihove </w:t>
            </w:r>
            <w:r w:rsidR="00A670F6" w:rsidRPr="00BD7681">
              <w:rPr>
                <w:rFonts w:ascii="Times New Roman" w:eastAsia="Times New Roman" w:hAnsi="Times New Roman" w:cs="Times New Roman"/>
                <w:bCs/>
                <w:lang w:val="hr-HR"/>
              </w:rPr>
              <w:t>mjerodavnosti</w:t>
            </w:r>
            <w:r w:rsidRPr="00BD7681">
              <w:rPr>
                <w:rFonts w:ascii="Times New Roman" w:eastAsia="Times New Roman" w:hAnsi="Times New Roman" w:cs="Times New Roman"/>
                <w:bCs/>
                <w:lang w:val="hr-HR"/>
              </w:rPr>
              <w:t>.</w:t>
            </w:r>
          </w:p>
          <w:p w14:paraId="38B3A84A" w14:textId="77777777" w:rsidR="00302B1C" w:rsidRPr="00BD7681" w:rsidRDefault="00302B1C" w:rsidP="00302B1C">
            <w:pPr>
              <w:tabs>
                <w:tab w:val="left" w:pos="290"/>
              </w:tabs>
              <w:spacing w:after="0" w:line="240" w:lineRule="auto"/>
              <w:rPr>
                <w:rFonts w:ascii="Times New Roman" w:eastAsia="Times New Roman" w:hAnsi="Times New Roman" w:cs="Times New Roman"/>
                <w:b/>
                <w:bCs/>
                <w:lang w:val="hr-HR"/>
              </w:rPr>
            </w:pPr>
          </w:p>
          <w:p w14:paraId="5F4BE1CB" w14:textId="0F6FFAA0" w:rsidR="00302B1C" w:rsidRPr="00BD7681" w:rsidRDefault="00302B1C" w:rsidP="00302B1C">
            <w:pPr>
              <w:tabs>
                <w:tab w:val="left" w:pos="290"/>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2</w:t>
            </w:r>
            <w:r w:rsidR="00A670F6" w:rsidRPr="00BD7681">
              <w:rPr>
                <w:rFonts w:ascii="Times New Roman" w:eastAsia="Times New Roman" w:hAnsi="Times New Roman" w:cs="Times New Roman"/>
                <w:b/>
                <w:bCs/>
                <w:lang w:val="hr-HR"/>
              </w:rPr>
              <w:t xml:space="preserve">. </w:t>
            </w:r>
          </w:p>
          <w:p w14:paraId="7D220A73" w14:textId="5331FA6A" w:rsidR="00302B1C" w:rsidRPr="00BD7681" w:rsidRDefault="00302B1C" w:rsidP="00302B1C">
            <w:pPr>
              <w:numPr>
                <w:ilvl w:val="0"/>
                <w:numId w:val="13"/>
              </w:numPr>
              <w:tabs>
                <w:tab w:val="left" w:pos="290"/>
              </w:tabs>
              <w:spacing w:after="0" w:line="240" w:lineRule="auto"/>
              <w:ind w:left="267" w:hanging="26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Skicirati osnovnu </w:t>
            </w:r>
            <w:r w:rsidR="00A670F6" w:rsidRPr="00BD7681">
              <w:rPr>
                <w:rFonts w:ascii="Times New Roman" w:eastAsia="Times New Roman" w:hAnsi="Times New Roman" w:cs="Times New Roman"/>
                <w:bCs/>
                <w:lang w:val="hr-HR"/>
              </w:rPr>
              <w:t>sh</w:t>
            </w:r>
            <w:r w:rsidRPr="00BD7681">
              <w:rPr>
                <w:rFonts w:ascii="Times New Roman" w:eastAsia="Times New Roman" w:hAnsi="Times New Roman" w:cs="Times New Roman"/>
                <w:bCs/>
                <w:lang w:val="hr-HR"/>
              </w:rPr>
              <w:t>emu podjele sredstava i izvora sredstava.</w:t>
            </w:r>
          </w:p>
          <w:p w14:paraId="1DF7D896" w14:textId="437ED948" w:rsidR="00302B1C" w:rsidRPr="00BD7681" w:rsidRDefault="00302B1C" w:rsidP="00302B1C">
            <w:pPr>
              <w:numPr>
                <w:ilvl w:val="0"/>
                <w:numId w:val="13"/>
              </w:numPr>
              <w:tabs>
                <w:tab w:val="left" w:pos="290"/>
              </w:tabs>
              <w:spacing w:after="0" w:line="240" w:lineRule="auto"/>
              <w:ind w:left="267" w:hanging="26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Objasniti št</w:t>
            </w:r>
            <w:r w:rsidR="00A670F6" w:rsidRPr="00BD7681">
              <w:rPr>
                <w:rFonts w:ascii="Times New Roman" w:eastAsia="Times New Roman" w:hAnsi="Times New Roman" w:cs="Times New Roman"/>
                <w:bCs/>
                <w:lang w:val="hr-HR"/>
              </w:rPr>
              <w:t>o</w:t>
            </w:r>
            <w:r w:rsidRPr="00BD7681">
              <w:rPr>
                <w:rFonts w:ascii="Times New Roman" w:eastAsia="Times New Roman" w:hAnsi="Times New Roman" w:cs="Times New Roman"/>
                <w:bCs/>
                <w:lang w:val="hr-HR"/>
              </w:rPr>
              <w:t xml:space="preserve"> ubrajamo u osnovna sredstva te njihov</w:t>
            </w:r>
            <w:r w:rsidR="00A670F6" w:rsidRPr="00BD7681">
              <w:rPr>
                <w:rFonts w:ascii="Times New Roman" w:eastAsia="Times New Roman" w:hAnsi="Times New Roman" w:cs="Times New Roman"/>
                <w:bCs/>
                <w:lang w:val="hr-HR"/>
              </w:rPr>
              <w:t>a</w:t>
            </w:r>
            <w:r w:rsidRPr="00BD7681">
              <w:rPr>
                <w:rFonts w:ascii="Times New Roman" w:eastAsia="Times New Roman" w:hAnsi="Times New Roman" w:cs="Times New Roman"/>
                <w:bCs/>
                <w:lang w:val="hr-HR"/>
              </w:rPr>
              <w:t xml:space="preserve"> </w:t>
            </w:r>
            <w:r w:rsidR="00A670F6" w:rsidRPr="00BD7681">
              <w:rPr>
                <w:rFonts w:ascii="Times New Roman" w:eastAsia="Times New Roman" w:hAnsi="Times New Roman" w:cs="Times New Roman"/>
                <w:bCs/>
                <w:lang w:val="hr-HR"/>
              </w:rPr>
              <w:t>obilježja</w:t>
            </w:r>
            <w:r w:rsidRPr="00BD7681">
              <w:rPr>
                <w:rFonts w:ascii="Times New Roman" w:eastAsia="Times New Roman" w:hAnsi="Times New Roman" w:cs="Times New Roman"/>
                <w:bCs/>
                <w:lang w:val="hr-HR"/>
              </w:rPr>
              <w:t>.</w:t>
            </w:r>
          </w:p>
          <w:p w14:paraId="483CC13E" w14:textId="77777777" w:rsidR="00302B1C" w:rsidRPr="00BD7681" w:rsidRDefault="00302B1C" w:rsidP="00302B1C">
            <w:pPr>
              <w:numPr>
                <w:ilvl w:val="0"/>
                <w:numId w:val="13"/>
              </w:numPr>
              <w:tabs>
                <w:tab w:val="left" w:pos="290"/>
              </w:tabs>
              <w:spacing w:after="0" w:line="240" w:lineRule="auto"/>
              <w:ind w:left="267" w:hanging="26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Pojasniti obrtna sredstva kroz primjere.</w:t>
            </w:r>
          </w:p>
          <w:p w14:paraId="5DCE3DB1" w14:textId="06B5CBB8" w:rsidR="00302B1C" w:rsidRPr="00BD7681" w:rsidRDefault="00302B1C" w:rsidP="00302B1C">
            <w:pPr>
              <w:numPr>
                <w:ilvl w:val="0"/>
                <w:numId w:val="13"/>
              </w:numPr>
              <w:tabs>
                <w:tab w:val="left" w:pos="290"/>
              </w:tabs>
              <w:spacing w:after="0" w:line="240" w:lineRule="auto"/>
              <w:ind w:left="267" w:hanging="26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Ukazati na načine o</w:t>
            </w:r>
            <w:r w:rsidR="00A670F6" w:rsidRPr="00BD7681">
              <w:rPr>
                <w:rFonts w:ascii="Times New Roman" w:eastAsia="Times New Roman" w:hAnsi="Times New Roman" w:cs="Times New Roman"/>
                <w:bCs/>
                <w:lang w:val="hr-HR"/>
              </w:rPr>
              <w:t>siguranja</w:t>
            </w:r>
            <w:r w:rsidRPr="00BD7681">
              <w:rPr>
                <w:rFonts w:ascii="Times New Roman" w:eastAsia="Times New Roman" w:hAnsi="Times New Roman" w:cs="Times New Roman"/>
                <w:bCs/>
                <w:lang w:val="hr-HR"/>
              </w:rPr>
              <w:t xml:space="preserve"> sredstava.</w:t>
            </w:r>
          </w:p>
          <w:p w14:paraId="4C2184CB" w14:textId="77777777" w:rsidR="00302B1C" w:rsidRPr="00BD7681" w:rsidRDefault="00302B1C" w:rsidP="00302B1C">
            <w:pPr>
              <w:tabs>
                <w:tab w:val="left" w:pos="290"/>
              </w:tabs>
              <w:spacing w:after="0" w:line="240" w:lineRule="auto"/>
              <w:rPr>
                <w:rFonts w:ascii="Times New Roman" w:eastAsia="Times New Roman" w:hAnsi="Times New Roman" w:cs="Times New Roman"/>
                <w:b/>
                <w:bCs/>
                <w:lang w:val="hr-HR"/>
              </w:rPr>
            </w:pPr>
          </w:p>
          <w:p w14:paraId="3CF04340" w14:textId="6682CC63" w:rsidR="00302B1C" w:rsidRPr="00BD7681" w:rsidRDefault="00302B1C" w:rsidP="00302B1C">
            <w:pPr>
              <w:tabs>
                <w:tab w:val="left" w:pos="290"/>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3</w:t>
            </w:r>
            <w:r w:rsidR="00A670F6" w:rsidRPr="00BD7681">
              <w:rPr>
                <w:rFonts w:ascii="Times New Roman" w:eastAsia="Times New Roman" w:hAnsi="Times New Roman" w:cs="Times New Roman"/>
                <w:b/>
                <w:bCs/>
                <w:lang w:val="hr-HR"/>
              </w:rPr>
              <w:t>.</w:t>
            </w:r>
          </w:p>
          <w:p w14:paraId="6850D07B" w14:textId="5382187D" w:rsidR="00302B1C" w:rsidRPr="00BD7681" w:rsidRDefault="00302B1C" w:rsidP="00302B1C">
            <w:pPr>
              <w:numPr>
                <w:ilvl w:val="0"/>
                <w:numId w:val="14"/>
              </w:numPr>
              <w:tabs>
                <w:tab w:val="left" w:pos="290"/>
              </w:tabs>
              <w:spacing w:after="0" w:line="240" w:lineRule="auto"/>
              <w:ind w:left="267" w:hanging="26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Defini</w:t>
            </w:r>
            <w:r w:rsidR="00A670F6" w:rsidRPr="00BD7681">
              <w:rPr>
                <w:rFonts w:ascii="Times New Roman" w:eastAsia="Times New Roman" w:hAnsi="Times New Roman" w:cs="Times New Roman"/>
                <w:bCs/>
                <w:lang w:val="hr-HR"/>
              </w:rPr>
              <w:t>r</w:t>
            </w:r>
            <w:r w:rsidRPr="00BD7681">
              <w:rPr>
                <w:rFonts w:ascii="Times New Roman" w:eastAsia="Times New Roman" w:hAnsi="Times New Roman" w:cs="Times New Roman"/>
                <w:bCs/>
                <w:lang w:val="hr-HR"/>
              </w:rPr>
              <w:t>ati pojam troškova i utrošaka.</w:t>
            </w:r>
          </w:p>
          <w:p w14:paraId="7F5ADD8A" w14:textId="29C6EAB8" w:rsidR="00302B1C" w:rsidRPr="00BD7681" w:rsidRDefault="00302B1C" w:rsidP="00302B1C">
            <w:pPr>
              <w:numPr>
                <w:ilvl w:val="0"/>
                <w:numId w:val="14"/>
              </w:numPr>
              <w:tabs>
                <w:tab w:val="left" w:pos="290"/>
              </w:tabs>
              <w:spacing w:after="0" w:line="240" w:lineRule="auto"/>
              <w:ind w:left="267" w:hanging="26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Objasniti različite kriterije podjele troškova.</w:t>
            </w:r>
          </w:p>
          <w:p w14:paraId="5BF1F5AF" w14:textId="32BD7010" w:rsidR="00302B1C" w:rsidRPr="00BD7681" w:rsidRDefault="00302B1C" w:rsidP="00302B1C">
            <w:pPr>
              <w:numPr>
                <w:ilvl w:val="0"/>
                <w:numId w:val="14"/>
              </w:numPr>
              <w:tabs>
                <w:tab w:val="left" w:pos="290"/>
              </w:tabs>
              <w:spacing w:after="0" w:line="240" w:lineRule="auto"/>
              <w:ind w:left="267" w:hanging="26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Navesti i defini</w:t>
            </w:r>
            <w:r w:rsidR="00A670F6" w:rsidRPr="00BD7681">
              <w:rPr>
                <w:rFonts w:ascii="Times New Roman" w:eastAsia="Times New Roman" w:hAnsi="Times New Roman" w:cs="Times New Roman"/>
                <w:bCs/>
                <w:lang w:val="hr-HR"/>
              </w:rPr>
              <w:t>r</w:t>
            </w:r>
            <w:r w:rsidRPr="00BD7681">
              <w:rPr>
                <w:rFonts w:ascii="Times New Roman" w:eastAsia="Times New Roman" w:hAnsi="Times New Roman" w:cs="Times New Roman"/>
                <w:bCs/>
                <w:lang w:val="hr-HR"/>
              </w:rPr>
              <w:t xml:space="preserve">ati troškove rada, sredstava za rad i predmeta rada. </w:t>
            </w:r>
          </w:p>
          <w:p w14:paraId="6C6B32D5" w14:textId="52FD88FE" w:rsidR="00302B1C" w:rsidRPr="00BD7681" w:rsidRDefault="00302B1C" w:rsidP="00302B1C">
            <w:pPr>
              <w:numPr>
                <w:ilvl w:val="0"/>
                <w:numId w:val="14"/>
              </w:numPr>
              <w:tabs>
                <w:tab w:val="left" w:pos="290"/>
              </w:tabs>
              <w:spacing w:after="0" w:line="240" w:lineRule="auto"/>
              <w:ind w:left="267" w:hanging="26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Pokazati </w:t>
            </w:r>
            <w:r w:rsidR="00A670F6" w:rsidRPr="00BD7681">
              <w:rPr>
                <w:rFonts w:ascii="Times New Roman" w:eastAsia="Times New Roman" w:hAnsi="Times New Roman" w:cs="Times New Roman"/>
                <w:bCs/>
                <w:lang w:val="hr-HR"/>
              </w:rPr>
              <w:t>sh</w:t>
            </w:r>
            <w:r w:rsidRPr="00BD7681">
              <w:rPr>
                <w:rFonts w:ascii="Times New Roman" w:eastAsia="Times New Roman" w:hAnsi="Times New Roman" w:cs="Times New Roman"/>
                <w:bCs/>
                <w:lang w:val="hr-HR"/>
              </w:rPr>
              <w:t>emu kalkulacije.</w:t>
            </w:r>
          </w:p>
          <w:p w14:paraId="678A03AC" w14:textId="77777777" w:rsidR="00302B1C" w:rsidRPr="00BD7681" w:rsidRDefault="00302B1C" w:rsidP="00302B1C">
            <w:pPr>
              <w:tabs>
                <w:tab w:val="left" w:pos="290"/>
              </w:tabs>
              <w:spacing w:after="0" w:line="240" w:lineRule="auto"/>
              <w:rPr>
                <w:rFonts w:ascii="Times New Roman" w:eastAsia="Times New Roman" w:hAnsi="Times New Roman" w:cs="Times New Roman"/>
                <w:b/>
                <w:bCs/>
                <w:lang w:val="hr-HR"/>
              </w:rPr>
            </w:pPr>
          </w:p>
          <w:p w14:paraId="34BBC5B6" w14:textId="637D54F5" w:rsidR="00302B1C" w:rsidRPr="00BD7681" w:rsidRDefault="00302B1C" w:rsidP="00302B1C">
            <w:pPr>
              <w:tabs>
                <w:tab w:val="left" w:pos="290"/>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4</w:t>
            </w:r>
            <w:r w:rsidR="00A670F6" w:rsidRPr="00BD7681">
              <w:rPr>
                <w:rFonts w:ascii="Times New Roman" w:eastAsia="Times New Roman" w:hAnsi="Times New Roman" w:cs="Times New Roman"/>
                <w:b/>
                <w:bCs/>
                <w:lang w:val="hr-HR"/>
              </w:rPr>
              <w:t>.</w:t>
            </w:r>
          </w:p>
          <w:p w14:paraId="229CA3FF" w14:textId="4F9C98A2" w:rsidR="00302B1C" w:rsidRPr="00BD7681" w:rsidRDefault="00302B1C" w:rsidP="00302B1C">
            <w:pPr>
              <w:numPr>
                <w:ilvl w:val="0"/>
                <w:numId w:val="15"/>
              </w:numPr>
              <w:tabs>
                <w:tab w:val="left" w:pos="290"/>
              </w:tabs>
              <w:spacing w:after="0" w:line="240" w:lineRule="auto"/>
              <w:ind w:left="267" w:hanging="26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Posebnu pažnju obratiti na ukupan prihod i dobit, po kojim </w:t>
            </w:r>
            <w:r w:rsidR="00A670F6" w:rsidRPr="00BD7681">
              <w:rPr>
                <w:rFonts w:ascii="Times New Roman" w:eastAsia="Times New Roman" w:hAnsi="Times New Roman" w:cs="Times New Roman"/>
                <w:bCs/>
                <w:lang w:val="hr-HR"/>
              </w:rPr>
              <w:t>temeljima</w:t>
            </w:r>
            <w:r w:rsidRPr="00BD7681">
              <w:rPr>
                <w:rFonts w:ascii="Times New Roman" w:eastAsia="Times New Roman" w:hAnsi="Times New Roman" w:cs="Times New Roman"/>
                <w:bCs/>
                <w:lang w:val="hr-HR"/>
              </w:rPr>
              <w:t xml:space="preserve"> mogu nastati te razliku između njih.</w:t>
            </w:r>
          </w:p>
          <w:p w14:paraId="6E4C2F0C" w14:textId="77777777" w:rsidR="00302B1C" w:rsidRPr="00BD7681" w:rsidRDefault="00302B1C" w:rsidP="00302B1C">
            <w:pPr>
              <w:numPr>
                <w:ilvl w:val="0"/>
                <w:numId w:val="15"/>
              </w:numPr>
              <w:tabs>
                <w:tab w:val="left" w:pos="290"/>
              </w:tabs>
              <w:spacing w:after="0" w:line="240" w:lineRule="auto"/>
              <w:ind w:left="267" w:hanging="26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Ukazati na važnost te način izračunavanja produktivnosti, ekonomičnosti i rentabilnosti.</w:t>
            </w:r>
          </w:p>
        </w:tc>
      </w:tr>
      <w:tr w:rsidR="00302B1C" w:rsidRPr="00BD7681" w14:paraId="03E1CEF6" w14:textId="77777777" w:rsidTr="00967779">
        <w:trPr>
          <w:jc w:val="center"/>
        </w:trPr>
        <w:tc>
          <w:tcPr>
            <w:tcW w:w="10234" w:type="dxa"/>
            <w:gridSpan w:val="3"/>
            <w:shd w:val="clear" w:color="auto" w:fill="auto"/>
          </w:tcPr>
          <w:p w14:paraId="08D8E54F" w14:textId="39A8B2F5"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Integracija s drugim nastavnim predmetima</w:t>
            </w:r>
          </w:p>
        </w:tc>
      </w:tr>
      <w:tr w:rsidR="00302B1C" w:rsidRPr="00BD7681" w14:paraId="4970EF57" w14:textId="77777777" w:rsidTr="00967779">
        <w:trPr>
          <w:jc w:val="center"/>
        </w:trPr>
        <w:tc>
          <w:tcPr>
            <w:tcW w:w="10234" w:type="dxa"/>
            <w:gridSpan w:val="3"/>
            <w:shd w:val="clear" w:color="auto" w:fill="auto"/>
          </w:tcPr>
          <w:p w14:paraId="08CD5CE2" w14:textId="0BE6E5F8"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Stručn</w:t>
            </w:r>
            <w:r w:rsidR="001165A8" w:rsidRPr="00BD7681">
              <w:rPr>
                <w:rFonts w:ascii="Times New Roman" w:eastAsia="Times New Roman" w:hAnsi="Times New Roman" w:cs="Times New Roman"/>
                <w:lang w:val="hr-HR"/>
              </w:rPr>
              <w:t>o-teorijski</w:t>
            </w:r>
            <w:r w:rsidRPr="00BD7681">
              <w:rPr>
                <w:rFonts w:ascii="Times New Roman" w:eastAsia="Times New Roman" w:hAnsi="Times New Roman" w:cs="Times New Roman"/>
                <w:lang w:val="hr-HR"/>
              </w:rPr>
              <w:t xml:space="preserve"> predmeti.</w:t>
            </w:r>
          </w:p>
        </w:tc>
      </w:tr>
      <w:tr w:rsidR="00302B1C" w:rsidRPr="00BD7681" w14:paraId="27EB52DA" w14:textId="77777777" w:rsidTr="00967779">
        <w:trPr>
          <w:jc w:val="center"/>
        </w:trPr>
        <w:tc>
          <w:tcPr>
            <w:tcW w:w="10234" w:type="dxa"/>
            <w:gridSpan w:val="3"/>
            <w:shd w:val="clear" w:color="auto" w:fill="auto"/>
          </w:tcPr>
          <w:p w14:paraId="0C9AC103"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lang w:val="hr-HR"/>
              </w:rPr>
              <w:t>Izvori</w:t>
            </w:r>
          </w:p>
        </w:tc>
      </w:tr>
      <w:tr w:rsidR="00302B1C" w:rsidRPr="00BD7681" w14:paraId="07E1BECD" w14:textId="77777777" w:rsidTr="00967779">
        <w:trPr>
          <w:jc w:val="center"/>
        </w:trPr>
        <w:tc>
          <w:tcPr>
            <w:tcW w:w="10234" w:type="dxa"/>
            <w:gridSpan w:val="3"/>
            <w:shd w:val="clear" w:color="auto" w:fill="auto"/>
          </w:tcPr>
          <w:p w14:paraId="09D648F8" w14:textId="6E4D1212" w:rsidR="00302B1C" w:rsidRPr="00791397" w:rsidRDefault="001165A8" w:rsidP="00302B1C">
            <w:pPr>
              <w:numPr>
                <w:ilvl w:val="0"/>
                <w:numId w:val="64"/>
              </w:numPr>
              <w:spacing w:after="0" w:line="240" w:lineRule="auto"/>
              <w:contextualSpacing/>
              <w:rPr>
                <w:rFonts w:ascii="Times New Roman" w:hAnsi="Times New Roman" w:cs="Times New Roman"/>
                <w:lang w:val="hr-HR"/>
              </w:rPr>
            </w:pPr>
            <w:r w:rsidRPr="00791397">
              <w:rPr>
                <w:rFonts w:ascii="Times New Roman" w:hAnsi="Times New Roman" w:cs="Times New Roman"/>
                <w:lang w:val="hr-HR"/>
              </w:rPr>
              <w:t>o</w:t>
            </w:r>
            <w:r w:rsidR="00302B1C" w:rsidRPr="00791397">
              <w:rPr>
                <w:rFonts w:ascii="Times New Roman" w:hAnsi="Times New Roman" w:cs="Times New Roman"/>
                <w:lang w:val="hr-HR"/>
              </w:rPr>
              <w:t>dobreni udžbenici</w:t>
            </w:r>
            <w:r w:rsidRPr="00791397">
              <w:rPr>
                <w:rFonts w:ascii="Times New Roman" w:hAnsi="Times New Roman" w:cs="Times New Roman"/>
                <w:lang w:val="hr-HR"/>
              </w:rPr>
              <w:t xml:space="preserve">, </w:t>
            </w:r>
          </w:p>
          <w:p w14:paraId="7CBA086A" w14:textId="22B44105" w:rsidR="00302B1C" w:rsidRPr="00BD7681" w:rsidRDefault="001165A8" w:rsidP="00302B1C">
            <w:pPr>
              <w:numPr>
                <w:ilvl w:val="0"/>
                <w:numId w:val="64"/>
              </w:numPr>
              <w:spacing w:after="0" w:line="240" w:lineRule="auto"/>
              <w:contextualSpacing/>
              <w:rPr>
                <w:color w:val="FF0000"/>
                <w:sz w:val="24"/>
                <w:lang w:val="hr-HR"/>
              </w:rPr>
            </w:pPr>
            <w:r w:rsidRPr="00791397">
              <w:rPr>
                <w:rFonts w:ascii="Times New Roman" w:hAnsi="Times New Roman" w:cs="Times New Roman"/>
                <w:lang w:val="hr-HR"/>
              </w:rPr>
              <w:t>i</w:t>
            </w:r>
            <w:r w:rsidR="00302B1C" w:rsidRPr="00791397">
              <w:rPr>
                <w:rFonts w:ascii="Times New Roman" w:hAnsi="Times New Roman" w:cs="Times New Roman"/>
                <w:lang w:val="hr-HR"/>
              </w:rPr>
              <w:t>nternet</w:t>
            </w:r>
            <w:r w:rsidRPr="00791397">
              <w:rPr>
                <w:rFonts w:ascii="Times New Roman" w:hAnsi="Times New Roman" w:cs="Times New Roman"/>
                <w:lang w:val="hr-HR"/>
              </w:rPr>
              <w:t>.</w:t>
            </w:r>
          </w:p>
        </w:tc>
      </w:tr>
      <w:tr w:rsidR="00302B1C" w:rsidRPr="00BD7681" w14:paraId="06D34F29" w14:textId="77777777" w:rsidTr="00967779">
        <w:trPr>
          <w:jc w:val="center"/>
        </w:trPr>
        <w:tc>
          <w:tcPr>
            <w:tcW w:w="10234" w:type="dxa"/>
            <w:gridSpan w:val="3"/>
            <w:shd w:val="clear" w:color="auto" w:fill="auto"/>
          </w:tcPr>
          <w:p w14:paraId="7A616E59"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Ocjenjivanje i tehnike ocjenjivanja</w:t>
            </w:r>
          </w:p>
        </w:tc>
      </w:tr>
      <w:tr w:rsidR="00302B1C" w:rsidRPr="00BD7681" w14:paraId="5F0D3D3F" w14:textId="77777777" w:rsidTr="00967779">
        <w:trPr>
          <w:jc w:val="center"/>
        </w:trPr>
        <w:tc>
          <w:tcPr>
            <w:tcW w:w="10234" w:type="dxa"/>
            <w:gridSpan w:val="3"/>
            <w:shd w:val="clear" w:color="auto" w:fill="auto"/>
          </w:tcPr>
          <w:p w14:paraId="61B91BD9" w14:textId="77777777" w:rsidR="001165A8" w:rsidRPr="00BD7681" w:rsidRDefault="001165A8" w:rsidP="001165A8">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156E3A43" w14:textId="77777777" w:rsidR="001165A8" w:rsidRPr="00BD7681" w:rsidRDefault="001165A8" w:rsidP="001165A8">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Primjenjuju se najmanje tri različite tehnike ocjenjivanja:</w:t>
            </w:r>
          </w:p>
          <w:p w14:paraId="40BDDB6E" w14:textId="77777777" w:rsidR="001165A8" w:rsidRPr="00BD7681" w:rsidRDefault="001165A8" w:rsidP="001165A8">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1. usmeno provjeravanje znanja (intervju, prezentacija), </w:t>
            </w:r>
          </w:p>
          <w:p w14:paraId="4E97E28D" w14:textId="1256F753" w:rsidR="001165A8" w:rsidRPr="00BD7681" w:rsidRDefault="001165A8" w:rsidP="001165A8">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2. pismena provjera znanja (zadatci objektivnoga tipa, </w:t>
            </w:r>
            <w:r w:rsidR="00BD7681" w:rsidRPr="00BD7681">
              <w:rPr>
                <w:rFonts w:ascii="Times New Roman" w:eastAsia="Times New Roman" w:hAnsi="Times New Roman" w:cs="Times New Roman"/>
                <w:lang w:val="hr-HR"/>
              </w:rPr>
              <w:t>strukturirana</w:t>
            </w:r>
            <w:r w:rsidRPr="00BD7681">
              <w:rPr>
                <w:rFonts w:ascii="Times New Roman" w:eastAsia="Times New Roman" w:hAnsi="Times New Roman" w:cs="Times New Roman"/>
                <w:lang w:val="hr-HR"/>
              </w:rPr>
              <w:t xml:space="preserve"> pitanja), </w:t>
            </w:r>
          </w:p>
          <w:p w14:paraId="79161414" w14:textId="33DB2206" w:rsidR="00302B1C" w:rsidRPr="00BD7681" w:rsidRDefault="001165A8" w:rsidP="001165A8">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3. test (kratki odgovori, pitanja „točno – netočno“ itd.).</w:t>
            </w:r>
          </w:p>
        </w:tc>
      </w:tr>
      <w:tr w:rsidR="00302B1C" w:rsidRPr="00BD7681" w14:paraId="2FC1C92B" w14:textId="77777777" w:rsidTr="00967779">
        <w:trPr>
          <w:jc w:val="center"/>
        </w:trPr>
        <w:tc>
          <w:tcPr>
            <w:tcW w:w="10234" w:type="dxa"/>
            <w:gridSpan w:val="3"/>
            <w:shd w:val="clear" w:color="auto" w:fill="auto"/>
          </w:tcPr>
          <w:p w14:paraId="19F38F0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Profil i stručna sprema nastavnika</w:t>
            </w:r>
          </w:p>
        </w:tc>
      </w:tr>
      <w:tr w:rsidR="00302B1C" w:rsidRPr="00BD7681" w14:paraId="7CEEB16A" w14:textId="77777777" w:rsidTr="00967779">
        <w:trPr>
          <w:jc w:val="center"/>
        </w:trPr>
        <w:tc>
          <w:tcPr>
            <w:tcW w:w="10234" w:type="dxa"/>
            <w:gridSpan w:val="3"/>
            <w:shd w:val="clear" w:color="auto" w:fill="auto"/>
          </w:tcPr>
          <w:p w14:paraId="384F4C1D" w14:textId="5CEA267C" w:rsidR="00302B1C" w:rsidRPr="00BD7681" w:rsidRDefault="00302B1C" w:rsidP="00302B1C">
            <w:pPr>
              <w:numPr>
                <w:ilvl w:val="0"/>
                <w:numId w:val="16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color w:val="000000" w:themeColor="text1"/>
                <w:lang w:val="hr-HR"/>
              </w:rPr>
              <w:t xml:space="preserve">diplomirani inženjer </w:t>
            </w:r>
            <w:r w:rsidR="007D10FE" w:rsidRPr="00BD7681">
              <w:rPr>
                <w:rFonts w:ascii="Times New Roman" w:eastAsia="Times New Roman" w:hAnsi="Times New Roman" w:cs="Times New Roman"/>
                <w:color w:val="000000" w:themeColor="text1"/>
                <w:lang w:val="hr-HR"/>
              </w:rPr>
              <w:t>promet</w:t>
            </w:r>
            <w:r w:rsidRPr="00BD7681">
              <w:rPr>
                <w:rFonts w:ascii="Times New Roman" w:eastAsia="Times New Roman" w:hAnsi="Times New Roman" w:cs="Times New Roman"/>
                <w:color w:val="000000" w:themeColor="text1"/>
                <w:lang w:val="hr-HR"/>
              </w:rPr>
              <w:t>a,</w:t>
            </w:r>
            <w:r w:rsidR="00791397">
              <w:rPr>
                <w:rFonts w:ascii="Times New Roman" w:eastAsia="Times New Roman" w:hAnsi="Times New Roman" w:cs="Times New Roman"/>
                <w:color w:val="000000" w:themeColor="text1"/>
                <w:lang w:val="hr-HR"/>
              </w:rPr>
              <w:t xml:space="preserve"> </w:t>
            </w:r>
            <w:r w:rsidRPr="00BD7681">
              <w:rPr>
                <w:rFonts w:ascii="Times New Roman" w:eastAsia="Times New Roman" w:hAnsi="Times New Roman" w:cs="Times New Roman"/>
                <w:color w:val="000000" w:themeColor="text1"/>
                <w:lang w:val="hr-HR"/>
              </w:rPr>
              <w:t xml:space="preserve">smjer </w:t>
            </w:r>
            <w:r w:rsidR="001165A8" w:rsidRPr="00BD7681">
              <w:rPr>
                <w:rFonts w:ascii="Times New Roman" w:eastAsia="Times New Roman" w:hAnsi="Times New Roman" w:cs="Times New Roman"/>
                <w:color w:val="000000" w:themeColor="text1"/>
                <w:lang w:val="hr-HR"/>
              </w:rPr>
              <w:t>cestovni</w:t>
            </w:r>
            <w:r w:rsidRPr="00BD7681">
              <w:rPr>
                <w:rFonts w:ascii="Times New Roman" w:eastAsia="Times New Roman" w:hAnsi="Times New Roman" w:cs="Times New Roman"/>
                <w:color w:val="000000" w:themeColor="text1"/>
                <w:lang w:val="hr-HR"/>
              </w:rPr>
              <w:t xml:space="preserve"> </w:t>
            </w:r>
            <w:r w:rsidR="007D10FE" w:rsidRPr="00BD7681">
              <w:rPr>
                <w:rFonts w:ascii="Times New Roman" w:eastAsia="Times New Roman" w:hAnsi="Times New Roman" w:cs="Times New Roman"/>
                <w:color w:val="000000" w:themeColor="text1"/>
                <w:lang w:val="hr-HR"/>
              </w:rPr>
              <w:t>promet</w:t>
            </w:r>
            <w:r w:rsidR="001165A8" w:rsidRPr="00BD7681">
              <w:rPr>
                <w:rFonts w:ascii="Times New Roman" w:eastAsia="Times New Roman" w:hAnsi="Times New Roman" w:cs="Times New Roman"/>
                <w:color w:val="000000" w:themeColor="text1"/>
                <w:lang w:val="hr-HR"/>
              </w:rPr>
              <w:t>,</w:t>
            </w:r>
            <w:r w:rsidRPr="00BD7681">
              <w:rPr>
                <w:rFonts w:ascii="Times New Roman" w:eastAsia="Times New Roman" w:hAnsi="Times New Roman" w:cs="Times New Roman"/>
                <w:color w:val="000000" w:themeColor="text1"/>
                <w:lang w:val="hr-HR"/>
              </w:rPr>
              <w:t xml:space="preserve"> </w:t>
            </w:r>
            <w:r w:rsidRPr="00BD7681">
              <w:rPr>
                <w:rFonts w:ascii="Times New Roman" w:eastAsia="Times New Roman" w:hAnsi="Times New Roman" w:cs="Times New Roman"/>
                <w:lang w:val="hr-HR"/>
              </w:rPr>
              <w:t>s dopunskim psihološko-pedagoškim i metodičkim obrazovanjem</w:t>
            </w:r>
            <w:r w:rsidR="001165A8" w:rsidRPr="00BD7681">
              <w:rPr>
                <w:rFonts w:ascii="Times New Roman" w:eastAsia="Times New Roman" w:hAnsi="Times New Roman" w:cs="Times New Roman"/>
                <w:lang w:val="hr-HR"/>
              </w:rPr>
              <w:t>.</w:t>
            </w:r>
            <w:r w:rsidRPr="00BD7681">
              <w:rPr>
                <w:rFonts w:ascii="Times New Roman" w:eastAsia="Times New Roman" w:hAnsi="Times New Roman" w:cs="Times New Roman"/>
                <w:color w:val="000000" w:themeColor="text1"/>
                <w:lang w:val="hr-HR"/>
              </w:rPr>
              <w:br/>
            </w:r>
          </w:p>
          <w:p w14:paraId="5527D80A" w14:textId="51CCA96B" w:rsidR="00302B1C" w:rsidRPr="00BD7681" w:rsidRDefault="00302B1C" w:rsidP="00302B1C">
            <w:pPr>
              <w:spacing w:after="60" w:line="276"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Navedeni profili visoke stručne spreme (VII/1) moraju proizlaziti iz studijskog</w:t>
            </w:r>
            <w:r w:rsidR="001165A8" w:rsidRPr="00BD7681">
              <w:rPr>
                <w:rFonts w:ascii="Times New Roman" w:eastAsia="Calibri" w:hAnsi="Times New Roman" w:cs="Times New Roman"/>
                <w:lang w:val="hr-HR"/>
              </w:rPr>
              <w:t>a</w:t>
            </w:r>
            <w:r w:rsidRPr="00BD7681">
              <w:rPr>
                <w:rFonts w:ascii="Times New Roman" w:eastAsia="Calibri" w:hAnsi="Times New Roman" w:cs="Times New Roman"/>
                <w:lang w:val="hr-HR"/>
              </w:rPr>
              <w:t xml:space="preserve"> programa u trajanju od najmanje četiri godine.</w:t>
            </w:r>
          </w:p>
          <w:p w14:paraId="7497D9DC" w14:textId="57C3D5D3" w:rsidR="00302B1C" w:rsidRPr="00BD7681" w:rsidRDefault="00302B1C" w:rsidP="00302B1C">
            <w:pPr>
              <w:spacing w:after="60" w:line="276"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Nastavu mogu izvoditi i drugi ekvivalentni profili gore navedenim profilima, stečeni pohađanjem studijskog</w:t>
            </w:r>
            <w:r w:rsidR="001165A8" w:rsidRPr="00BD7681">
              <w:rPr>
                <w:rFonts w:ascii="Times New Roman" w:eastAsia="Calibri" w:hAnsi="Times New Roman" w:cs="Times New Roman"/>
                <w:lang w:val="hr-HR"/>
              </w:rPr>
              <w:t>a</w:t>
            </w:r>
            <w:r w:rsidRPr="00BD7681">
              <w:rPr>
                <w:rFonts w:ascii="Times New Roman" w:eastAsia="Calibri" w:hAnsi="Times New Roman" w:cs="Times New Roman"/>
                <w:lang w:val="hr-HR"/>
              </w:rPr>
              <w:t xml:space="preserve"> programa </w:t>
            </w:r>
            <w:r w:rsidR="007D10FE" w:rsidRPr="00BD7681">
              <w:rPr>
                <w:rFonts w:ascii="Times New Roman" w:eastAsia="Calibri" w:hAnsi="Times New Roman" w:cs="Times New Roman"/>
                <w:color w:val="000000" w:themeColor="text1"/>
                <w:lang w:val="hr-HR"/>
              </w:rPr>
              <w:t>promet</w:t>
            </w:r>
            <w:r w:rsidRPr="00BD7681">
              <w:rPr>
                <w:rFonts w:ascii="Times New Roman" w:eastAsia="Calibri" w:hAnsi="Times New Roman" w:cs="Times New Roman"/>
                <w:color w:val="000000" w:themeColor="text1"/>
                <w:lang w:val="hr-HR"/>
              </w:rPr>
              <w:t xml:space="preserve">a u </w:t>
            </w:r>
            <w:r w:rsidRPr="00BD7681">
              <w:rPr>
                <w:rFonts w:ascii="Times New Roman" w:eastAsia="Calibri" w:hAnsi="Times New Roman" w:cs="Times New Roman"/>
                <w:lang w:val="hr-HR"/>
              </w:rPr>
              <w:t>istom ili dužem trajanju u bolonjskom visokoobrazovnom procesu, s diplomom i dodatkom diplome, koji se izdaje i prilaže uz diplomu visokoškolske ustanove radi detaljnijeg</w:t>
            </w:r>
            <w:r w:rsidR="001165A8" w:rsidRPr="00BD7681">
              <w:rPr>
                <w:rFonts w:ascii="Times New Roman" w:eastAsia="Calibri" w:hAnsi="Times New Roman" w:cs="Times New Roman"/>
                <w:lang w:val="hr-HR"/>
              </w:rPr>
              <w:t>a</w:t>
            </w:r>
            <w:r w:rsidRPr="00BD7681">
              <w:rPr>
                <w:rFonts w:ascii="Times New Roman" w:eastAsia="Calibri" w:hAnsi="Times New Roman" w:cs="Times New Roman"/>
                <w:lang w:val="hr-HR"/>
              </w:rPr>
              <w:t xml:space="preserve"> uvida u </w:t>
            </w:r>
            <w:r w:rsidR="001165A8" w:rsidRPr="00BD7681">
              <w:rPr>
                <w:rFonts w:ascii="Times New Roman" w:eastAsia="Calibri" w:hAnsi="Times New Roman" w:cs="Times New Roman"/>
                <w:lang w:val="hr-HR"/>
              </w:rPr>
              <w:t>razinu</w:t>
            </w:r>
            <w:r w:rsidRPr="00BD7681">
              <w:rPr>
                <w:rFonts w:ascii="Times New Roman" w:eastAsia="Calibri" w:hAnsi="Times New Roman" w:cs="Times New Roman"/>
                <w:lang w:val="hr-HR"/>
              </w:rPr>
              <w:t>, prirodu, sadržaj, s</w:t>
            </w:r>
            <w:r w:rsidR="001165A8" w:rsidRPr="00BD7681">
              <w:rPr>
                <w:rFonts w:ascii="Times New Roman" w:eastAsia="Calibri" w:hAnsi="Times New Roman" w:cs="Times New Roman"/>
                <w:lang w:val="hr-HR"/>
              </w:rPr>
              <w:t>ustav</w:t>
            </w:r>
            <w:r w:rsidRPr="00BD7681">
              <w:rPr>
                <w:rFonts w:ascii="Times New Roman" w:eastAsia="Calibri" w:hAnsi="Times New Roman" w:cs="Times New Roman"/>
                <w:lang w:val="hr-HR"/>
              </w:rPr>
              <w:t xml:space="preserve"> i pravila studiranja.</w:t>
            </w:r>
          </w:p>
          <w:p w14:paraId="008DD226" w14:textId="0B2BBE5B" w:rsidR="00302B1C" w:rsidRPr="00BD7681" w:rsidRDefault="00302B1C" w:rsidP="00302B1C">
            <w:pPr>
              <w:autoSpaceDE w:val="0"/>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Napomena: </w:t>
            </w:r>
            <w:r w:rsidRPr="00BD7681">
              <w:rPr>
                <w:rFonts w:ascii="Times New Roman" w:eastAsia="Times New Roman" w:hAnsi="Times New Roman" w:cs="Times New Roman"/>
                <w:lang w:val="hr-HR"/>
              </w:rPr>
              <w:t>Nastavnici čiji profili nisu nabrojani, koji su primljeni u radni odnos do primjene ovog</w:t>
            </w:r>
            <w:r w:rsidR="001165A8"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w:t>
            </w:r>
            <w:r w:rsidR="001165A8"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astavnog plana i programa u srednjim školama Brčko distrikta BiH, mogu i dalje izvoditi nastavu.</w:t>
            </w:r>
          </w:p>
          <w:p w14:paraId="5BC3ADC8" w14:textId="77777777" w:rsidR="00302B1C" w:rsidRPr="00BD7681" w:rsidRDefault="00302B1C" w:rsidP="00302B1C">
            <w:pPr>
              <w:spacing w:after="0" w:line="240" w:lineRule="auto"/>
              <w:rPr>
                <w:rFonts w:ascii="Times New Roman" w:eastAsia="Times New Roman" w:hAnsi="Times New Roman" w:cs="Times New Roman"/>
                <w:lang w:val="hr-HR"/>
              </w:rPr>
            </w:pPr>
          </w:p>
        </w:tc>
      </w:tr>
    </w:tbl>
    <w:p w14:paraId="6C191A0E" w14:textId="77777777" w:rsidR="00302B1C" w:rsidRPr="00BD7681" w:rsidRDefault="00302B1C" w:rsidP="00302B1C">
      <w:pPr>
        <w:spacing w:after="0" w:line="240" w:lineRule="auto"/>
        <w:rPr>
          <w:rFonts w:ascii="Times New Roman" w:eastAsia="Times New Roman" w:hAnsi="Times New Roman" w:cs="Times New Roman"/>
          <w:lang w:val="hr-HR"/>
        </w:rPr>
      </w:pPr>
    </w:p>
    <w:p w14:paraId="1A097051" w14:textId="77777777" w:rsidR="00302B1C" w:rsidRPr="00BD7681" w:rsidRDefault="00302B1C" w:rsidP="00302B1C">
      <w:pPr>
        <w:spacing w:after="0" w:line="240" w:lineRule="auto"/>
        <w:rPr>
          <w:rFonts w:ascii="Times New Roman" w:eastAsia="Times New Roman" w:hAnsi="Times New Roman" w:cs="Times New Roman"/>
          <w:lang w:val="hr-HR"/>
        </w:rPr>
      </w:pPr>
    </w:p>
    <w:p w14:paraId="7726962F" w14:textId="77777777" w:rsidR="00302B1C" w:rsidRPr="00BD7681" w:rsidRDefault="00302B1C" w:rsidP="00302B1C">
      <w:pPr>
        <w:spacing w:after="0" w:line="240" w:lineRule="auto"/>
        <w:rPr>
          <w:rFonts w:ascii="Times New Roman" w:eastAsia="Times New Roman" w:hAnsi="Times New Roman" w:cs="Times New Roman"/>
          <w:lang w:val="hr-HR"/>
        </w:rPr>
      </w:pPr>
    </w:p>
    <w:p w14:paraId="1E5C8336" w14:textId="77777777" w:rsidR="00302B1C" w:rsidRPr="00BD7681" w:rsidRDefault="00302B1C" w:rsidP="00302B1C">
      <w:pPr>
        <w:spacing w:after="0" w:line="240" w:lineRule="auto"/>
        <w:rPr>
          <w:rFonts w:ascii="Times New Roman" w:eastAsia="Times New Roman" w:hAnsi="Times New Roman" w:cs="Times New Roman"/>
          <w:lang w:val="hr-HR"/>
        </w:rPr>
      </w:pPr>
    </w:p>
    <w:p w14:paraId="5E226517" w14:textId="77777777" w:rsidR="00302B1C" w:rsidRPr="00BD7681" w:rsidRDefault="00302B1C" w:rsidP="00302B1C">
      <w:pPr>
        <w:spacing w:after="0" w:line="240" w:lineRule="auto"/>
        <w:rPr>
          <w:rFonts w:ascii="Times New Roman" w:eastAsia="Times New Roman" w:hAnsi="Times New Roman" w:cs="Times New Roman"/>
          <w:lang w:val="hr-HR"/>
        </w:rPr>
      </w:pPr>
    </w:p>
    <w:tbl>
      <w:tblPr>
        <w:tblStyle w:val="TableGrid1"/>
        <w:tblpPr w:leftFromText="180" w:rightFromText="180" w:vertAnchor="text" w:horzAnchor="margin" w:tblpY="40"/>
        <w:tblOverlap w:val="never"/>
        <w:tblW w:w="10201" w:type="dxa"/>
        <w:tblLook w:val="04A0" w:firstRow="1" w:lastRow="0" w:firstColumn="1" w:lastColumn="0" w:noHBand="0" w:noVBand="1"/>
      </w:tblPr>
      <w:tblGrid>
        <w:gridCol w:w="2410"/>
        <w:gridCol w:w="5529"/>
        <w:gridCol w:w="2262"/>
      </w:tblGrid>
      <w:tr w:rsidR="00302B1C" w:rsidRPr="00BD7681" w14:paraId="0427D559" w14:textId="77777777" w:rsidTr="00967779">
        <w:tc>
          <w:tcPr>
            <w:tcW w:w="10201" w:type="dxa"/>
            <w:gridSpan w:val="3"/>
          </w:tcPr>
          <w:p w14:paraId="688CFF37"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OKVIRNI PLAN REALIZACIJE MODULA</w:t>
            </w:r>
          </w:p>
        </w:tc>
      </w:tr>
      <w:tr w:rsidR="00302B1C" w:rsidRPr="00BD7681" w14:paraId="4D7AA64C" w14:textId="77777777" w:rsidTr="00967779">
        <w:tc>
          <w:tcPr>
            <w:tcW w:w="2410" w:type="dxa"/>
            <w:vMerge w:val="restart"/>
            <w:vAlign w:val="center"/>
          </w:tcPr>
          <w:p w14:paraId="07306E2F"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1. MODUL</w:t>
            </w:r>
          </w:p>
          <w:p w14:paraId="67FFB30D" w14:textId="77777777" w:rsidR="00302B1C" w:rsidRPr="00BD7681" w:rsidRDefault="00302B1C" w:rsidP="00302B1C">
            <w:pPr>
              <w:jc w:val="center"/>
              <w:rPr>
                <w:rFonts w:ascii="Times New Roman" w:eastAsia="Times New Roman" w:hAnsi="Times New Roman" w:cs="Times New Roman"/>
                <w:b/>
                <w:lang w:val="hr-HR"/>
              </w:rPr>
            </w:pPr>
          </w:p>
        </w:tc>
        <w:tc>
          <w:tcPr>
            <w:tcW w:w="5529" w:type="dxa"/>
          </w:tcPr>
          <w:p w14:paraId="5784D97B" w14:textId="77777777" w:rsidR="00302B1C" w:rsidRPr="00BD7681" w:rsidRDefault="00302B1C" w:rsidP="00302B1C">
            <w:pPr>
              <w:contextualSpacing/>
              <w:rPr>
                <w:rFonts w:ascii="Times New Roman" w:eastAsia="Times New Roman" w:hAnsi="Times New Roman" w:cs="Times New Roman"/>
                <w:bCs/>
                <w:sz w:val="24"/>
                <w:szCs w:val="24"/>
                <w:lang w:val="hr-HR"/>
              </w:rPr>
            </w:pPr>
            <w:r w:rsidRPr="00BD7681">
              <w:rPr>
                <w:rFonts w:ascii="Times New Roman" w:eastAsia="Times New Roman" w:hAnsi="Times New Roman" w:cs="Times New Roman"/>
                <w:bCs/>
                <w:sz w:val="24"/>
                <w:szCs w:val="24"/>
                <w:lang w:val="hr-HR"/>
              </w:rPr>
              <w:t>Osnovni pojmovi o pravu</w:t>
            </w:r>
          </w:p>
        </w:tc>
        <w:tc>
          <w:tcPr>
            <w:tcW w:w="2262" w:type="dxa"/>
          </w:tcPr>
          <w:p w14:paraId="1E9822C5" w14:textId="3F4B6AC6"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7 nastavnih </w:t>
            </w:r>
            <w:r w:rsidR="00D86BC9" w:rsidRPr="00BD7681">
              <w:rPr>
                <w:rFonts w:ascii="Times New Roman" w:eastAsia="Times New Roman" w:hAnsi="Times New Roman" w:cs="Times New Roman"/>
                <w:lang w:val="hr-HR"/>
              </w:rPr>
              <w:t>sati</w:t>
            </w:r>
          </w:p>
        </w:tc>
      </w:tr>
      <w:tr w:rsidR="00302B1C" w:rsidRPr="00BD7681" w14:paraId="48EDBD40" w14:textId="77777777" w:rsidTr="00967779">
        <w:tc>
          <w:tcPr>
            <w:tcW w:w="2410" w:type="dxa"/>
            <w:vMerge/>
          </w:tcPr>
          <w:p w14:paraId="754A9D6E" w14:textId="77777777" w:rsidR="00302B1C" w:rsidRPr="00BD7681" w:rsidRDefault="00302B1C" w:rsidP="00302B1C">
            <w:pPr>
              <w:rPr>
                <w:rFonts w:ascii="Times New Roman" w:eastAsia="Times New Roman" w:hAnsi="Times New Roman" w:cs="Times New Roman"/>
                <w:lang w:val="hr-HR"/>
              </w:rPr>
            </w:pPr>
          </w:p>
        </w:tc>
        <w:tc>
          <w:tcPr>
            <w:tcW w:w="5529" w:type="dxa"/>
          </w:tcPr>
          <w:p w14:paraId="4A866D69" w14:textId="2CA00E1B" w:rsidR="00302B1C" w:rsidRPr="00BD7681" w:rsidRDefault="007D10FE" w:rsidP="00302B1C">
            <w:pPr>
              <w:contextualSpacing/>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Cestovno</w:t>
            </w:r>
            <w:r w:rsidR="00302B1C" w:rsidRPr="00BD7681">
              <w:rPr>
                <w:rFonts w:ascii="Times New Roman" w:eastAsia="Times New Roman" w:hAnsi="Times New Roman" w:cs="Times New Roman"/>
                <w:bCs/>
                <w:lang w:val="hr-HR"/>
              </w:rPr>
              <w:t xml:space="preserve"> transportno pravo</w:t>
            </w:r>
          </w:p>
        </w:tc>
        <w:tc>
          <w:tcPr>
            <w:tcW w:w="2262" w:type="dxa"/>
          </w:tcPr>
          <w:p w14:paraId="22203714" w14:textId="3E3D68F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7 nastavnih </w:t>
            </w:r>
            <w:r w:rsidR="00D86BC9" w:rsidRPr="00BD7681">
              <w:rPr>
                <w:rFonts w:ascii="Times New Roman" w:eastAsia="Times New Roman" w:hAnsi="Times New Roman" w:cs="Times New Roman"/>
                <w:lang w:val="hr-HR"/>
              </w:rPr>
              <w:t>sati</w:t>
            </w:r>
          </w:p>
        </w:tc>
      </w:tr>
      <w:tr w:rsidR="00302B1C" w:rsidRPr="00BD7681" w14:paraId="0E14BE33" w14:textId="77777777" w:rsidTr="00967779">
        <w:tc>
          <w:tcPr>
            <w:tcW w:w="2410" w:type="dxa"/>
            <w:vMerge/>
          </w:tcPr>
          <w:p w14:paraId="638228EC" w14:textId="77777777" w:rsidR="00302B1C" w:rsidRPr="00BD7681" w:rsidRDefault="00302B1C" w:rsidP="00302B1C">
            <w:pPr>
              <w:rPr>
                <w:rFonts w:ascii="Times New Roman" w:eastAsia="Times New Roman" w:hAnsi="Times New Roman" w:cs="Times New Roman"/>
                <w:lang w:val="hr-HR"/>
              </w:rPr>
            </w:pPr>
          </w:p>
        </w:tc>
        <w:tc>
          <w:tcPr>
            <w:tcW w:w="5529" w:type="dxa"/>
          </w:tcPr>
          <w:p w14:paraId="1368DC6D" w14:textId="77777777" w:rsidR="00302B1C" w:rsidRPr="00BD7681" w:rsidRDefault="00302B1C" w:rsidP="00302B1C">
            <w:pP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Osnovni pojmovi o špediciji</w:t>
            </w:r>
          </w:p>
        </w:tc>
        <w:tc>
          <w:tcPr>
            <w:tcW w:w="2262" w:type="dxa"/>
          </w:tcPr>
          <w:p w14:paraId="38DCEA49" w14:textId="2C99FFE8"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7 nastavnih </w:t>
            </w:r>
            <w:r w:rsidR="00D86BC9" w:rsidRPr="00BD7681">
              <w:rPr>
                <w:rFonts w:ascii="Times New Roman" w:eastAsia="Times New Roman" w:hAnsi="Times New Roman" w:cs="Times New Roman"/>
                <w:lang w:val="hr-HR"/>
              </w:rPr>
              <w:t>sati</w:t>
            </w:r>
          </w:p>
        </w:tc>
      </w:tr>
      <w:tr w:rsidR="00302B1C" w:rsidRPr="00BD7681" w14:paraId="72492910" w14:textId="77777777" w:rsidTr="00967779">
        <w:tc>
          <w:tcPr>
            <w:tcW w:w="2410" w:type="dxa"/>
            <w:vMerge/>
          </w:tcPr>
          <w:p w14:paraId="4CD16F89" w14:textId="77777777" w:rsidR="00302B1C" w:rsidRPr="00BD7681" w:rsidRDefault="00302B1C" w:rsidP="00302B1C">
            <w:pPr>
              <w:rPr>
                <w:rFonts w:ascii="Times New Roman" w:eastAsia="Times New Roman" w:hAnsi="Times New Roman" w:cs="Times New Roman"/>
                <w:lang w:val="hr-HR"/>
              </w:rPr>
            </w:pPr>
          </w:p>
        </w:tc>
        <w:tc>
          <w:tcPr>
            <w:tcW w:w="5529" w:type="dxa"/>
          </w:tcPr>
          <w:p w14:paraId="19B0BFC7" w14:textId="77777777" w:rsidR="00302B1C" w:rsidRPr="00BD7681" w:rsidRDefault="00302B1C" w:rsidP="00302B1C">
            <w:pP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Vrste dokumenata u špediciji</w:t>
            </w:r>
          </w:p>
        </w:tc>
        <w:tc>
          <w:tcPr>
            <w:tcW w:w="2262" w:type="dxa"/>
          </w:tcPr>
          <w:p w14:paraId="2CB9E313" w14:textId="788F81ED"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7 nastav</w:t>
            </w:r>
            <w:r w:rsidR="001165A8"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773C8C41" w14:textId="77777777" w:rsidTr="00967779">
        <w:tc>
          <w:tcPr>
            <w:tcW w:w="2410" w:type="dxa"/>
            <w:vMerge/>
          </w:tcPr>
          <w:p w14:paraId="7BB950DB" w14:textId="77777777" w:rsidR="00302B1C" w:rsidRPr="00BD7681" w:rsidRDefault="00302B1C" w:rsidP="00302B1C">
            <w:pPr>
              <w:rPr>
                <w:rFonts w:ascii="Times New Roman" w:eastAsia="Times New Roman" w:hAnsi="Times New Roman" w:cs="Times New Roman"/>
                <w:lang w:val="hr-HR"/>
              </w:rPr>
            </w:pPr>
          </w:p>
        </w:tc>
        <w:tc>
          <w:tcPr>
            <w:tcW w:w="5529" w:type="dxa"/>
          </w:tcPr>
          <w:p w14:paraId="0F5FE01E" w14:textId="77777777" w:rsidR="00302B1C" w:rsidRPr="00BD7681" w:rsidRDefault="00302B1C" w:rsidP="00302B1C">
            <w:pP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Transportno osiguranje</w:t>
            </w:r>
          </w:p>
        </w:tc>
        <w:tc>
          <w:tcPr>
            <w:tcW w:w="2262" w:type="dxa"/>
          </w:tcPr>
          <w:p w14:paraId="6C258A6E" w14:textId="2DE37B91"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7 nastavnih </w:t>
            </w:r>
            <w:r w:rsidR="00D86BC9" w:rsidRPr="00BD7681">
              <w:rPr>
                <w:rFonts w:ascii="Times New Roman" w:eastAsia="Times New Roman" w:hAnsi="Times New Roman" w:cs="Times New Roman"/>
                <w:lang w:val="hr-HR"/>
              </w:rPr>
              <w:t>sati</w:t>
            </w:r>
          </w:p>
        </w:tc>
      </w:tr>
      <w:tr w:rsidR="00302B1C" w:rsidRPr="00BD7681" w14:paraId="64D1ADB0" w14:textId="77777777" w:rsidTr="00967779">
        <w:tc>
          <w:tcPr>
            <w:tcW w:w="2410" w:type="dxa"/>
          </w:tcPr>
          <w:p w14:paraId="68DD81D6"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14CAE20F" w14:textId="77777777" w:rsidR="00302B1C" w:rsidRPr="00BD7681" w:rsidRDefault="00302B1C" w:rsidP="00302B1C">
            <w:pPr>
              <w:rPr>
                <w:rFonts w:ascii="Times New Roman" w:eastAsia="Times New Roman" w:hAnsi="Times New Roman" w:cs="Times New Roman"/>
                <w:lang w:val="hr-HR"/>
              </w:rPr>
            </w:pPr>
          </w:p>
        </w:tc>
        <w:tc>
          <w:tcPr>
            <w:tcW w:w="2262" w:type="dxa"/>
          </w:tcPr>
          <w:p w14:paraId="464F21D4" w14:textId="56245B5C"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 xml:space="preserve">35 nastavnih </w:t>
            </w:r>
            <w:r w:rsidR="00D86BC9" w:rsidRPr="00BD7681">
              <w:rPr>
                <w:rFonts w:ascii="Times New Roman" w:eastAsia="Times New Roman" w:hAnsi="Times New Roman" w:cs="Times New Roman"/>
                <w:b/>
                <w:lang w:val="hr-HR"/>
              </w:rPr>
              <w:t>sati</w:t>
            </w:r>
          </w:p>
        </w:tc>
      </w:tr>
      <w:tr w:rsidR="00302B1C" w:rsidRPr="00BD7681" w14:paraId="5F91E34F" w14:textId="77777777" w:rsidTr="00967779">
        <w:tc>
          <w:tcPr>
            <w:tcW w:w="2410" w:type="dxa"/>
            <w:vMerge w:val="restart"/>
            <w:vAlign w:val="center"/>
          </w:tcPr>
          <w:p w14:paraId="5B011373"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2. MODUL</w:t>
            </w:r>
          </w:p>
        </w:tc>
        <w:tc>
          <w:tcPr>
            <w:tcW w:w="5529" w:type="dxa"/>
          </w:tcPr>
          <w:p w14:paraId="53540CCD" w14:textId="4FF802C8" w:rsidR="00302B1C" w:rsidRPr="00BD7681" w:rsidRDefault="00A670F6" w:rsidP="00302B1C">
            <w:pPr>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Poduzeć</w:t>
            </w:r>
            <w:r w:rsidR="00302B1C" w:rsidRPr="00BD7681">
              <w:rPr>
                <w:rFonts w:ascii="Times New Roman" w:eastAsia="Times New Roman" w:hAnsi="Times New Roman" w:cs="Times New Roman"/>
                <w:lang w:val="hr-HR"/>
              </w:rPr>
              <w:t>e kao nos</w:t>
            </w:r>
            <w:r w:rsidR="001165A8" w:rsidRPr="00BD7681">
              <w:rPr>
                <w:rFonts w:ascii="Times New Roman" w:eastAsia="Times New Roman" w:hAnsi="Times New Roman" w:cs="Times New Roman"/>
                <w:lang w:val="hr-HR"/>
              </w:rPr>
              <w:t>itelj</w:t>
            </w:r>
            <w:r w:rsidR="00302B1C" w:rsidRPr="00BD7681">
              <w:rPr>
                <w:rFonts w:ascii="Times New Roman" w:eastAsia="Times New Roman" w:hAnsi="Times New Roman" w:cs="Times New Roman"/>
                <w:lang w:val="hr-HR"/>
              </w:rPr>
              <w:t xml:space="preserve"> privređivanja</w:t>
            </w:r>
          </w:p>
        </w:tc>
        <w:tc>
          <w:tcPr>
            <w:tcW w:w="2262" w:type="dxa"/>
          </w:tcPr>
          <w:p w14:paraId="5A7BEF22" w14:textId="4623AC59"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9 nastavnih </w:t>
            </w:r>
            <w:r w:rsidR="00D86BC9" w:rsidRPr="00BD7681">
              <w:rPr>
                <w:rFonts w:ascii="Times New Roman" w:eastAsia="Times New Roman" w:hAnsi="Times New Roman" w:cs="Times New Roman"/>
                <w:lang w:val="hr-HR"/>
              </w:rPr>
              <w:t>sati</w:t>
            </w:r>
          </w:p>
        </w:tc>
      </w:tr>
      <w:tr w:rsidR="00302B1C" w:rsidRPr="00BD7681" w14:paraId="0BE214EA" w14:textId="77777777" w:rsidTr="00967779">
        <w:tc>
          <w:tcPr>
            <w:tcW w:w="2410" w:type="dxa"/>
            <w:vMerge/>
          </w:tcPr>
          <w:p w14:paraId="7ACA467B" w14:textId="77777777" w:rsidR="00302B1C" w:rsidRPr="00BD7681" w:rsidRDefault="00302B1C" w:rsidP="00302B1C">
            <w:pPr>
              <w:rPr>
                <w:rFonts w:ascii="Times New Roman" w:eastAsia="Times New Roman" w:hAnsi="Times New Roman" w:cs="Times New Roman"/>
                <w:b/>
                <w:lang w:val="hr-HR"/>
              </w:rPr>
            </w:pPr>
          </w:p>
        </w:tc>
        <w:tc>
          <w:tcPr>
            <w:tcW w:w="5529" w:type="dxa"/>
          </w:tcPr>
          <w:p w14:paraId="3CFED565" w14:textId="2B3787B4" w:rsidR="00302B1C" w:rsidRPr="00BD7681" w:rsidRDefault="00302B1C" w:rsidP="00302B1C">
            <w:pPr>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Sredstva i izvori sredstava u </w:t>
            </w:r>
            <w:r w:rsidR="00A670F6" w:rsidRPr="00BD7681">
              <w:rPr>
                <w:rFonts w:ascii="Times New Roman" w:eastAsia="Times New Roman" w:hAnsi="Times New Roman" w:cs="Times New Roman"/>
                <w:lang w:val="hr-HR"/>
              </w:rPr>
              <w:t>poduzeć</w:t>
            </w:r>
            <w:r w:rsidRPr="00BD7681">
              <w:rPr>
                <w:rFonts w:ascii="Times New Roman" w:eastAsia="Times New Roman" w:hAnsi="Times New Roman" w:cs="Times New Roman"/>
                <w:lang w:val="hr-HR"/>
              </w:rPr>
              <w:t>u</w:t>
            </w:r>
          </w:p>
        </w:tc>
        <w:tc>
          <w:tcPr>
            <w:tcW w:w="2262" w:type="dxa"/>
          </w:tcPr>
          <w:p w14:paraId="174D4F26" w14:textId="1427B4FA"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8 nastavnih </w:t>
            </w:r>
            <w:r w:rsidR="00D86BC9" w:rsidRPr="00BD7681">
              <w:rPr>
                <w:rFonts w:ascii="Times New Roman" w:eastAsia="Times New Roman" w:hAnsi="Times New Roman" w:cs="Times New Roman"/>
                <w:lang w:val="hr-HR"/>
              </w:rPr>
              <w:t>sati</w:t>
            </w:r>
          </w:p>
        </w:tc>
      </w:tr>
      <w:tr w:rsidR="00302B1C" w:rsidRPr="00BD7681" w14:paraId="0E693DE1" w14:textId="77777777" w:rsidTr="00967779">
        <w:tc>
          <w:tcPr>
            <w:tcW w:w="2410" w:type="dxa"/>
            <w:vMerge/>
          </w:tcPr>
          <w:p w14:paraId="7B48F9A5" w14:textId="77777777" w:rsidR="00302B1C" w:rsidRPr="00BD7681" w:rsidRDefault="00302B1C" w:rsidP="00302B1C">
            <w:pPr>
              <w:rPr>
                <w:rFonts w:ascii="Times New Roman" w:eastAsia="Times New Roman" w:hAnsi="Times New Roman" w:cs="Times New Roman"/>
                <w:b/>
                <w:lang w:val="hr-HR"/>
              </w:rPr>
            </w:pPr>
          </w:p>
        </w:tc>
        <w:tc>
          <w:tcPr>
            <w:tcW w:w="5529" w:type="dxa"/>
          </w:tcPr>
          <w:p w14:paraId="399E2853" w14:textId="77777777" w:rsidR="00302B1C" w:rsidRPr="00BD7681" w:rsidRDefault="00302B1C" w:rsidP="00302B1C">
            <w:pPr>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Ulaganje elemenata proizvodnje</w:t>
            </w:r>
          </w:p>
        </w:tc>
        <w:tc>
          <w:tcPr>
            <w:tcW w:w="2262" w:type="dxa"/>
          </w:tcPr>
          <w:p w14:paraId="037DDBE3" w14:textId="5E5E629D"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9 nastavnih </w:t>
            </w:r>
            <w:r w:rsidR="00D86BC9" w:rsidRPr="00BD7681">
              <w:rPr>
                <w:rFonts w:ascii="Times New Roman" w:eastAsia="Times New Roman" w:hAnsi="Times New Roman" w:cs="Times New Roman"/>
                <w:lang w:val="hr-HR"/>
              </w:rPr>
              <w:t>sati</w:t>
            </w:r>
          </w:p>
        </w:tc>
      </w:tr>
      <w:tr w:rsidR="00302B1C" w:rsidRPr="00BD7681" w14:paraId="0C6C64CF" w14:textId="77777777" w:rsidTr="00967779">
        <w:tc>
          <w:tcPr>
            <w:tcW w:w="2410" w:type="dxa"/>
            <w:vMerge/>
          </w:tcPr>
          <w:p w14:paraId="76778CDE" w14:textId="77777777" w:rsidR="00302B1C" w:rsidRPr="00BD7681" w:rsidRDefault="00302B1C" w:rsidP="00302B1C">
            <w:pPr>
              <w:rPr>
                <w:rFonts w:ascii="Times New Roman" w:eastAsia="Times New Roman" w:hAnsi="Times New Roman" w:cs="Times New Roman"/>
                <w:b/>
                <w:lang w:val="hr-HR"/>
              </w:rPr>
            </w:pPr>
          </w:p>
        </w:tc>
        <w:tc>
          <w:tcPr>
            <w:tcW w:w="5529" w:type="dxa"/>
          </w:tcPr>
          <w:p w14:paraId="63642053" w14:textId="06E9FD35" w:rsidR="00302B1C" w:rsidRPr="00BD7681" w:rsidRDefault="00302B1C" w:rsidP="00302B1C">
            <w:pPr>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Rezultati poslovanja </w:t>
            </w:r>
            <w:r w:rsidR="00A670F6" w:rsidRPr="00BD7681">
              <w:rPr>
                <w:rFonts w:ascii="Times New Roman" w:eastAsia="Times New Roman" w:hAnsi="Times New Roman" w:cs="Times New Roman"/>
                <w:lang w:val="hr-HR"/>
              </w:rPr>
              <w:t>poduzeć</w:t>
            </w:r>
            <w:r w:rsidRPr="00BD7681">
              <w:rPr>
                <w:rFonts w:ascii="Times New Roman" w:eastAsia="Times New Roman" w:hAnsi="Times New Roman" w:cs="Times New Roman"/>
                <w:lang w:val="hr-HR"/>
              </w:rPr>
              <w:t>a</w:t>
            </w:r>
          </w:p>
        </w:tc>
        <w:tc>
          <w:tcPr>
            <w:tcW w:w="2262" w:type="dxa"/>
          </w:tcPr>
          <w:p w14:paraId="1338FDC7" w14:textId="46A660AB"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9 nastavnih </w:t>
            </w:r>
            <w:r w:rsidR="00D86BC9" w:rsidRPr="00BD7681">
              <w:rPr>
                <w:rFonts w:ascii="Times New Roman" w:eastAsia="Times New Roman" w:hAnsi="Times New Roman" w:cs="Times New Roman"/>
                <w:lang w:val="hr-HR"/>
              </w:rPr>
              <w:t>sati</w:t>
            </w:r>
          </w:p>
        </w:tc>
      </w:tr>
      <w:tr w:rsidR="00302B1C" w:rsidRPr="00BD7681" w14:paraId="26FC1C75" w14:textId="77777777" w:rsidTr="00967779">
        <w:tc>
          <w:tcPr>
            <w:tcW w:w="2410" w:type="dxa"/>
          </w:tcPr>
          <w:p w14:paraId="3563FE71"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5824F317" w14:textId="77777777" w:rsidR="00302B1C" w:rsidRPr="00BD7681" w:rsidRDefault="00302B1C" w:rsidP="00302B1C">
            <w:pPr>
              <w:rPr>
                <w:rFonts w:ascii="Times New Roman" w:eastAsia="Times New Roman" w:hAnsi="Times New Roman" w:cs="Times New Roman"/>
                <w:lang w:val="hr-HR"/>
              </w:rPr>
            </w:pPr>
          </w:p>
        </w:tc>
        <w:tc>
          <w:tcPr>
            <w:tcW w:w="2262" w:type="dxa"/>
          </w:tcPr>
          <w:p w14:paraId="1C8EA27B" w14:textId="1E690419" w:rsidR="00302B1C" w:rsidRPr="00BD7681" w:rsidRDefault="00302B1C" w:rsidP="00302B1C">
            <w:pP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 xml:space="preserve">35 nastavnih </w:t>
            </w:r>
            <w:r w:rsidR="00D86BC9" w:rsidRPr="00BD7681">
              <w:rPr>
                <w:rFonts w:ascii="Times New Roman" w:eastAsia="Times New Roman" w:hAnsi="Times New Roman" w:cs="Times New Roman"/>
                <w:b/>
                <w:lang w:val="hr-HR"/>
              </w:rPr>
              <w:t>sati</w:t>
            </w:r>
          </w:p>
        </w:tc>
      </w:tr>
    </w:tbl>
    <w:p w14:paraId="30DC6AD4" w14:textId="77777777" w:rsidR="00302B1C" w:rsidRPr="00BD7681" w:rsidRDefault="00302B1C" w:rsidP="00302B1C">
      <w:pPr>
        <w:spacing w:after="0" w:line="240" w:lineRule="auto"/>
        <w:rPr>
          <w:rFonts w:ascii="Times New Roman" w:eastAsia="Times New Roman" w:hAnsi="Times New Roman" w:cs="Times New Roman"/>
          <w:lang w:val="hr-HR"/>
        </w:rPr>
      </w:pPr>
    </w:p>
    <w:p w14:paraId="12FB14F2" w14:textId="77777777" w:rsidR="00302B1C" w:rsidRPr="00BD7681" w:rsidRDefault="00302B1C" w:rsidP="00302B1C">
      <w:pPr>
        <w:spacing w:after="0" w:line="240" w:lineRule="auto"/>
        <w:rPr>
          <w:rFonts w:ascii="Times New Roman" w:eastAsia="Times New Roman" w:hAnsi="Times New Roman" w:cs="Times New Roman"/>
          <w:lang w:val="hr-HR"/>
        </w:rPr>
      </w:pPr>
    </w:p>
    <w:p w14:paraId="455F37CB"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p w14:paraId="70EC4334" w14:textId="77777777" w:rsidR="00302B1C" w:rsidRPr="00BD7681" w:rsidRDefault="00302B1C" w:rsidP="00302B1C">
      <w:pPr>
        <w:spacing w:after="0" w:line="240" w:lineRule="auto"/>
        <w:jc w:val="both"/>
        <w:rPr>
          <w:rFonts w:ascii="Times New Roman" w:eastAsia="Times New Roman" w:hAnsi="Times New Roman" w:cs="Times New Roman"/>
          <w:sz w:val="24"/>
          <w:szCs w:val="24"/>
          <w:lang w:val="hr-HR"/>
        </w:rPr>
      </w:pPr>
    </w:p>
    <w:p w14:paraId="32DB27A4" w14:textId="77777777" w:rsidR="00302B1C" w:rsidRPr="00BD7681" w:rsidRDefault="00302B1C" w:rsidP="00302B1C">
      <w:pPr>
        <w:spacing w:after="0" w:line="240" w:lineRule="auto"/>
        <w:jc w:val="both"/>
        <w:rPr>
          <w:rFonts w:ascii="Times New Roman" w:eastAsia="Times New Roman" w:hAnsi="Times New Roman" w:cs="Times New Roman"/>
          <w:sz w:val="24"/>
          <w:szCs w:val="24"/>
          <w:lang w:val="hr-HR"/>
        </w:rPr>
      </w:pPr>
    </w:p>
    <w:p w14:paraId="1C8C7AE6" w14:textId="77777777" w:rsidR="00302B1C" w:rsidRPr="00BD7681" w:rsidRDefault="00302B1C" w:rsidP="00302B1C">
      <w:pPr>
        <w:spacing w:after="0" w:line="240" w:lineRule="auto"/>
        <w:jc w:val="both"/>
        <w:rPr>
          <w:rFonts w:ascii="Times New Roman" w:eastAsia="Times New Roman" w:hAnsi="Times New Roman" w:cs="Times New Roman"/>
          <w:sz w:val="24"/>
          <w:szCs w:val="24"/>
          <w:lang w:val="hr-HR"/>
        </w:rPr>
      </w:pPr>
    </w:p>
    <w:p w14:paraId="5453857F" w14:textId="77777777" w:rsidR="00302B1C" w:rsidRPr="00BD7681" w:rsidRDefault="00302B1C" w:rsidP="00302B1C">
      <w:pPr>
        <w:spacing w:after="0" w:line="240" w:lineRule="auto"/>
        <w:rPr>
          <w:rFonts w:ascii="Times New Roman" w:eastAsia="Times New Roman" w:hAnsi="Times New Roman" w:cs="Times New Roman"/>
          <w:lang w:val="hr-HR"/>
        </w:rPr>
      </w:pPr>
    </w:p>
    <w:p w14:paraId="23353EF7" w14:textId="77777777" w:rsidR="00302B1C" w:rsidRPr="00BD7681" w:rsidRDefault="00302B1C" w:rsidP="00302B1C">
      <w:pPr>
        <w:spacing w:after="0" w:line="240" w:lineRule="auto"/>
        <w:rPr>
          <w:rFonts w:ascii="Times New Roman" w:eastAsia="Times New Roman" w:hAnsi="Times New Roman" w:cs="Times New Roman"/>
          <w:lang w:val="hr-HR"/>
        </w:rPr>
      </w:pPr>
    </w:p>
    <w:p w14:paraId="4CBD5DCD" w14:textId="77777777" w:rsidR="00302B1C" w:rsidRPr="00BD7681" w:rsidRDefault="00302B1C" w:rsidP="00302B1C">
      <w:pPr>
        <w:spacing w:after="0" w:line="240" w:lineRule="auto"/>
        <w:rPr>
          <w:rFonts w:ascii="Times New Roman" w:eastAsia="Times New Roman" w:hAnsi="Times New Roman" w:cs="Times New Roman"/>
          <w:lang w:val="hr-HR"/>
        </w:rPr>
      </w:pPr>
    </w:p>
    <w:p w14:paraId="17C453AC" w14:textId="77777777" w:rsidR="00302B1C" w:rsidRPr="00BD7681" w:rsidRDefault="00302B1C" w:rsidP="00302B1C">
      <w:pPr>
        <w:spacing w:after="0" w:line="240" w:lineRule="auto"/>
        <w:rPr>
          <w:rFonts w:ascii="Times New Roman" w:eastAsia="Times New Roman" w:hAnsi="Times New Roman" w:cs="Times New Roman"/>
          <w:lang w:val="hr-HR"/>
        </w:rPr>
      </w:pPr>
    </w:p>
    <w:p w14:paraId="61CAAAED" w14:textId="77777777" w:rsidR="00302B1C" w:rsidRPr="00BD7681" w:rsidRDefault="00302B1C" w:rsidP="00302B1C">
      <w:pPr>
        <w:spacing w:after="0" w:line="240" w:lineRule="auto"/>
        <w:rPr>
          <w:rFonts w:ascii="Times New Roman" w:eastAsia="Times New Roman" w:hAnsi="Times New Roman" w:cs="Times New Roman"/>
          <w:lang w:val="hr-HR"/>
        </w:rPr>
      </w:pPr>
    </w:p>
    <w:p w14:paraId="370C1DD7" w14:textId="77777777" w:rsidR="00302B1C" w:rsidRPr="00BD7681" w:rsidRDefault="00302B1C" w:rsidP="00302B1C">
      <w:pPr>
        <w:spacing w:after="0" w:line="240" w:lineRule="auto"/>
        <w:rPr>
          <w:rFonts w:ascii="Times New Roman" w:eastAsia="Times New Roman" w:hAnsi="Times New Roman" w:cs="Times New Roman"/>
          <w:lang w:val="hr-HR"/>
        </w:rPr>
      </w:pPr>
    </w:p>
    <w:p w14:paraId="66E18F7A" w14:textId="77777777" w:rsidR="00302B1C" w:rsidRPr="00BD7681" w:rsidRDefault="00302B1C" w:rsidP="00302B1C">
      <w:pPr>
        <w:spacing w:after="0" w:line="240" w:lineRule="auto"/>
        <w:rPr>
          <w:rFonts w:ascii="Times New Roman" w:eastAsia="Times New Roman" w:hAnsi="Times New Roman" w:cs="Times New Roman"/>
          <w:lang w:val="hr-HR"/>
        </w:rPr>
      </w:pPr>
    </w:p>
    <w:p w14:paraId="764A3B5F" w14:textId="77777777" w:rsidR="00302B1C" w:rsidRPr="00BD7681" w:rsidRDefault="00302B1C" w:rsidP="00302B1C">
      <w:pPr>
        <w:spacing w:after="0" w:line="240" w:lineRule="auto"/>
        <w:rPr>
          <w:rFonts w:ascii="Times New Roman" w:eastAsia="Times New Roman" w:hAnsi="Times New Roman" w:cs="Times New Roman"/>
          <w:lang w:val="hr-HR"/>
        </w:rPr>
      </w:pPr>
    </w:p>
    <w:p w14:paraId="18D4959D" w14:textId="77777777" w:rsidR="00302B1C" w:rsidRPr="00BD7681" w:rsidRDefault="00302B1C" w:rsidP="00302B1C">
      <w:pPr>
        <w:spacing w:after="0" w:line="240" w:lineRule="auto"/>
        <w:rPr>
          <w:rFonts w:ascii="Times New Roman" w:eastAsia="Times New Roman" w:hAnsi="Times New Roman" w:cs="Times New Roman"/>
          <w:lang w:val="hr-HR"/>
        </w:rPr>
      </w:pPr>
    </w:p>
    <w:p w14:paraId="2E7C634E" w14:textId="77777777" w:rsidR="00302B1C" w:rsidRPr="00BD7681" w:rsidRDefault="00302B1C" w:rsidP="00302B1C">
      <w:pPr>
        <w:spacing w:after="0" w:line="240" w:lineRule="auto"/>
        <w:rPr>
          <w:rFonts w:ascii="Times New Roman" w:eastAsia="Times New Roman" w:hAnsi="Times New Roman" w:cs="Times New Roman"/>
          <w:lang w:val="hr-HR"/>
        </w:rPr>
      </w:pPr>
    </w:p>
    <w:p w14:paraId="74FA74CF" w14:textId="77777777" w:rsidR="00302B1C" w:rsidRPr="00BD7681" w:rsidRDefault="00302B1C" w:rsidP="00302B1C">
      <w:pPr>
        <w:spacing w:after="0" w:line="240" w:lineRule="auto"/>
        <w:rPr>
          <w:rFonts w:ascii="Times New Roman" w:eastAsia="Times New Roman" w:hAnsi="Times New Roman" w:cs="Times New Roman"/>
          <w:lang w:val="hr-HR"/>
        </w:rPr>
      </w:pPr>
    </w:p>
    <w:p w14:paraId="4760225C" w14:textId="77777777" w:rsidR="00302B1C" w:rsidRPr="00BD7681" w:rsidRDefault="00302B1C" w:rsidP="00302B1C">
      <w:pPr>
        <w:spacing w:after="0" w:line="240" w:lineRule="auto"/>
        <w:rPr>
          <w:rFonts w:ascii="Times New Roman" w:eastAsia="Times New Roman" w:hAnsi="Times New Roman" w:cs="Times New Roman"/>
          <w:lang w:val="hr-HR"/>
        </w:rPr>
      </w:pPr>
    </w:p>
    <w:p w14:paraId="4E12F252" w14:textId="77777777" w:rsidR="00302B1C" w:rsidRPr="00BD7681" w:rsidRDefault="00302B1C" w:rsidP="00302B1C">
      <w:pPr>
        <w:spacing w:after="0" w:line="240" w:lineRule="auto"/>
        <w:rPr>
          <w:rFonts w:ascii="Times New Roman" w:eastAsia="Times New Roman" w:hAnsi="Times New Roman" w:cs="Times New Roman"/>
          <w:lang w:val="hr-HR"/>
        </w:rPr>
      </w:pPr>
      <w:bookmarkStart w:id="27" w:name="_Hlk105570169"/>
    </w:p>
    <w:bookmarkEnd w:id="27"/>
    <w:p w14:paraId="47E717E5"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078C7972"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331BC84E"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28" w:name="_Toc109642967"/>
      <w:r w:rsidRPr="00BD7681">
        <w:rPr>
          <w:rFonts w:ascii="Times New Roman" w:eastAsia="Times New Roman" w:hAnsi="Times New Roman" w:cs="Times New Roman"/>
          <w:b/>
          <w:bCs/>
          <w:szCs w:val="24"/>
          <w:lang w:val="hr-HR"/>
        </w:rPr>
        <w:t>NACRTNA GEOMETRIJA</w:t>
      </w:r>
      <w:bookmarkEnd w:id="28"/>
    </w:p>
    <w:p w14:paraId="4BE03386" w14:textId="77777777" w:rsidR="00302B1C" w:rsidRPr="00BD7681" w:rsidRDefault="00302B1C" w:rsidP="00302B1C">
      <w:pPr>
        <w:spacing w:after="0" w:line="240" w:lineRule="auto"/>
        <w:rPr>
          <w:rFonts w:ascii="Times New Roman" w:eastAsia="Times New Roman" w:hAnsi="Times New Roman" w:cs="Times New Roman"/>
          <w:lang w:val="hr-HR"/>
        </w:rPr>
      </w:pPr>
    </w:p>
    <w:p w14:paraId="732577B0" w14:textId="77777777" w:rsidR="00302B1C" w:rsidRPr="00BD7681" w:rsidRDefault="00302B1C" w:rsidP="00302B1C">
      <w:pPr>
        <w:spacing w:after="0" w:line="240" w:lineRule="auto"/>
        <w:rPr>
          <w:rFonts w:ascii="Times New Roman" w:eastAsia="Times New Roman" w:hAnsi="Times New Roman" w:cs="Times New Roman"/>
          <w:lang w:val="hr-HR"/>
        </w:rPr>
      </w:pPr>
    </w:p>
    <w:p w14:paraId="7F6D9D3C" w14:textId="152B7F4C"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w:t>
      </w:r>
      <w:r w:rsidR="001165A8" w:rsidRPr="00BD7681">
        <w:rPr>
          <w:rFonts w:ascii="Times New Roman" w:eastAsia="Times New Roman" w:hAnsi="Times New Roman" w:cs="Times New Roman"/>
          <w:lang w:val="hr-HR"/>
        </w:rPr>
        <w:t>J</w:t>
      </w:r>
      <w:r w:rsidRPr="00BD7681">
        <w:rPr>
          <w:rFonts w:ascii="Times New Roman" w:eastAsia="Times New Roman" w:hAnsi="Times New Roman" w:cs="Times New Roman"/>
          <w:lang w:val="hr-HR"/>
        </w:rPr>
        <w:t xml:space="preserve">I BROJ </w:t>
      </w:r>
      <w:r w:rsidR="001165A8" w:rsidRPr="00BD7681">
        <w:rPr>
          <w:rFonts w:ascii="Times New Roman" w:eastAsia="Times New Roman" w:hAnsi="Times New Roman" w:cs="Times New Roman"/>
          <w:lang w:val="hr-HR"/>
        </w:rPr>
        <w:t xml:space="preserve">NASTAVNIH </w:t>
      </w:r>
      <w:r w:rsidR="00D86BC9" w:rsidRPr="00BD7681">
        <w:rPr>
          <w:rFonts w:ascii="Times New Roman" w:eastAsia="Times New Roman" w:hAnsi="Times New Roman" w:cs="Times New Roman"/>
          <w:lang w:val="hr-HR"/>
        </w:rPr>
        <w:t>SATI</w:t>
      </w:r>
      <w:r w:rsidRPr="00BD7681">
        <w:rPr>
          <w:rFonts w:ascii="Times New Roman" w:eastAsia="Times New Roman" w:hAnsi="Times New Roman" w:cs="Times New Roman"/>
          <w:lang w:val="hr-HR"/>
        </w:rPr>
        <w:t>: 70</w:t>
      </w:r>
    </w:p>
    <w:p w14:paraId="2B360235" w14:textId="05EB1BC5" w:rsidR="00302B1C" w:rsidRPr="00BD7681" w:rsidRDefault="00D86BC9"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w:t>
      </w:r>
      <w:r w:rsidR="00302B1C" w:rsidRPr="00BD7681">
        <w:rPr>
          <w:rFonts w:ascii="Times New Roman" w:eastAsia="Times New Roman" w:hAnsi="Times New Roman" w:cs="Times New Roman"/>
          <w:lang w:val="hr-HR"/>
        </w:rPr>
        <w:t xml:space="preserve"> BROJ</w:t>
      </w:r>
      <w:r w:rsidR="001165A8" w:rsidRPr="00BD7681">
        <w:rPr>
          <w:rFonts w:ascii="Times New Roman" w:eastAsia="Times New Roman" w:hAnsi="Times New Roman" w:cs="Times New Roman"/>
          <w:lang w:val="hr-HR"/>
        </w:rPr>
        <w:t xml:space="preserve"> NASTAVNIH</w:t>
      </w:r>
      <w:r w:rsidR="00302B1C"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SATI</w:t>
      </w:r>
      <w:r w:rsidR="00302B1C" w:rsidRPr="00BD7681">
        <w:rPr>
          <w:rFonts w:ascii="Times New Roman" w:eastAsia="Times New Roman" w:hAnsi="Times New Roman" w:cs="Times New Roman"/>
          <w:lang w:val="hr-HR"/>
        </w:rPr>
        <w:t>: 2</w:t>
      </w:r>
    </w:p>
    <w:p w14:paraId="51FF6506"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BROJ MODULA: 2</w:t>
      </w:r>
    </w:p>
    <w:p w14:paraId="4DD372BE" w14:textId="77777777" w:rsidR="00302B1C" w:rsidRPr="00BD7681" w:rsidRDefault="00302B1C" w:rsidP="00302B1C">
      <w:pPr>
        <w:spacing w:after="0" w:line="240" w:lineRule="auto"/>
        <w:rPr>
          <w:rFonts w:ascii="Times New Roman" w:eastAsia="Times New Roman" w:hAnsi="Times New Roman" w:cs="Times New Roman"/>
          <w:lang w:val="hr-HR"/>
        </w:rPr>
      </w:pPr>
    </w:p>
    <w:p w14:paraId="43E5BB84" w14:textId="77777777" w:rsidR="00302B1C" w:rsidRPr="00BD7681" w:rsidRDefault="00302B1C" w:rsidP="00302B1C">
      <w:pPr>
        <w:spacing w:after="0" w:line="240" w:lineRule="auto"/>
        <w:rPr>
          <w:rFonts w:ascii="Times New Roman" w:eastAsia="Times New Roman" w:hAnsi="Times New Roman" w:cs="Times New Roman"/>
          <w:lang w:val="hr-HR"/>
        </w:rPr>
      </w:pPr>
    </w:p>
    <w:p w14:paraId="5F577E49" w14:textId="77777777" w:rsidR="00302B1C" w:rsidRPr="00BD7681" w:rsidRDefault="00302B1C" w:rsidP="00302B1C">
      <w:pPr>
        <w:spacing w:after="0" w:line="240" w:lineRule="auto"/>
        <w:rPr>
          <w:rFonts w:ascii="Times New Roman" w:eastAsia="Times New Roman" w:hAnsi="Times New Roman" w:cs="Times New Roman"/>
          <w:lang w:val="hr-HR"/>
        </w:rPr>
      </w:pPr>
    </w:p>
    <w:p w14:paraId="3A948D5D" w14:textId="77777777" w:rsidR="00302B1C" w:rsidRPr="00BD7681" w:rsidRDefault="00302B1C" w:rsidP="00302B1C">
      <w:pPr>
        <w:spacing w:after="0" w:line="240" w:lineRule="auto"/>
        <w:rPr>
          <w:rFonts w:ascii="Times New Roman" w:eastAsia="Times New Roman" w:hAnsi="Times New Roman" w:cs="Times New Roman"/>
          <w:lang w:val="hr-HR"/>
        </w:rPr>
      </w:pPr>
    </w:p>
    <w:p w14:paraId="6FFFF044" w14:textId="77777777" w:rsidR="00302B1C" w:rsidRPr="00BD7681" w:rsidRDefault="00302B1C" w:rsidP="00302B1C">
      <w:pPr>
        <w:spacing w:after="0" w:line="240" w:lineRule="auto"/>
        <w:rPr>
          <w:rFonts w:ascii="Times New Roman" w:eastAsia="Times New Roman" w:hAnsi="Times New Roman" w:cs="Times New Roman"/>
          <w:lang w:val="hr-HR"/>
        </w:rPr>
      </w:pPr>
    </w:p>
    <w:p w14:paraId="48B1457B" w14:textId="77777777" w:rsidR="00302B1C" w:rsidRPr="00BD7681" w:rsidRDefault="00302B1C" w:rsidP="00302B1C">
      <w:pPr>
        <w:spacing w:after="0" w:line="240" w:lineRule="auto"/>
        <w:rPr>
          <w:rFonts w:ascii="Times New Roman" w:eastAsia="Times New Roman" w:hAnsi="Times New Roman" w:cs="Times New Roman"/>
          <w:lang w:val="hr-HR"/>
        </w:rPr>
      </w:pPr>
    </w:p>
    <w:p w14:paraId="53C3655C" w14:textId="77777777" w:rsidR="00302B1C" w:rsidRPr="00BD7681" w:rsidRDefault="00302B1C" w:rsidP="00302B1C">
      <w:pPr>
        <w:spacing w:after="0" w:line="240" w:lineRule="auto"/>
        <w:rPr>
          <w:rFonts w:ascii="Times New Roman" w:eastAsia="Times New Roman" w:hAnsi="Times New Roman" w:cs="Times New Roman"/>
          <w:lang w:val="hr-HR"/>
        </w:rPr>
      </w:pPr>
    </w:p>
    <w:p w14:paraId="0A1466EC" w14:textId="77777777" w:rsidR="00302B1C" w:rsidRPr="00BD7681" w:rsidRDefault="00302B1C" w:rsidP="00302B1C">
      <w:pPr>
        <w:spacing w:after="0" w:line="240" w:lineRule="auto"/>
        <w:rPr>
          <w:rFonts w:ascii="Times New Roman" w:eastAsia="Times New Roman" w:hAnsi="Times New Roman" w:cs="Times New Roman"/>
          <w:lang w:val="hr-HR"/>
        </w:rPr>
      </w:pPr>
    </w:p>
    <w:p w14:paraId="4BBD1FCF" w14:textId="77777777" w:rsidR="00302B1C" w:rsidRPr="00BD7681" w:rsidRDefault="00302B1C" w:rsidP="00302B1C">
      <w:pPr>
        <w:spacing w:after="0" w:line="240" w:lineRule="auto"/>
        <w:rPr>
          <w:rFonts w:ascii="Times New Roman" w:eastAsia="Times New Roman" w:hAnsi="Times New Roman" w:cs="Times New Roman"/>
          <w:lang w:val="hr-HR"/>
        </w:rPr>
      </w:pPr>
    </w:p>
    <w:p w14:paraId="317A2B41" w14:textId="77777777" w:rsidR="00302B1C" w:rsidRPr="00BD7681" w:rsidRDefault="00302B1C" w:rsidP="00302B1C">
      <w:pPr>
        <w:spacing w:after="0" w:line="240" w:lineRule="auto"/>
        <w:rPr>
          <w:rFonts w:ascii="Times New Roman" w:eastAsia="Times New Roman" w:hAnsi="Times New Roman" w:cs="Times New Roman"/>
          <w:lang w:val="hr-HR"/>
        </w:rPr>
      </w:pPr>
    </w:p>
    <w:p w14:paraId="36DA3B66" w14:textId="77777777" w:rsidR="00302B1C" w:rsidRPr="00BD7681" w:rsidRDefault="00302B1C" w:rsidP="00302B1C">
      <w:pPr>
        <w:spacing w:after="0" w:line="240" w:lineRule="auto"/>
        <w:rPr>
          <w:rFonts w:ascii="Times New Roman" w:eastAsia="Times New Roman" w:hAnsi="Times New Roman" w:cs="Times New Roman"/>
          <w:lang w:val="hr-HR"/>
        </w:rPr>
      </w:pPr>
    </w:p>
    <w:p w14:paraId="6D258946" w14:textId="77777777" w:rsidR="00302B1C" w:rsidRPr="00BD7681" w:rsidRDefault="00302B1C" w:rsidP="00302B1C">
      <w:pPr>
        <w:spacing w:after="0" w:line="240" w:lineRule="auto"/>
        <w:rPr>
          <w:rFonts w:ascii="Times New Roman" w:eastAsia="Times New Roman" w:hAnsi="Times New Roman" w:cs="Times New Roman"/>
          <w:lang w:val="hr-HR"/>
        </w:rPr>
      </w:pPr>
    </w:p>
    <w:p w14:paraId="54103EBC" w14:textId="77777777" w:rsidR="00302B1C" w:rsidRPr="00BD7681" w:rsidRDefault="00302B1C" w:rsidP="00302B1C">
      <w:pPr>
        <w:spacing w:after="0" w:line="240" w:lineRule="auto"/>
        <w:rPr>
          <w:rFonts w:ascii="Times New Roman" w:eastAsia="Times New Roman" w:hAnsi="Times New Roman" w:cs="Times New Roman"/>
          <w:lang w:val="hr-HR"/>
        </w:rPr>
      </w:pPr>
    </w:p>
    <w:p w14:paraId="0E439954" w14:textId="77777777" w:rsidR="00302B1C" w:rsidRPr="00BD7681" w:rsidRDefault="00302B1C" w:rsidP="00302B1C">
      <w:pPr>
        <w:spacing w:after="0" w:line="240" w:lineRule="auto"/>
        <w:rPr>
          <w:rFonts w:ascii="Times New Roman" w:eastAsia="Times New Roman" w:hAnsi="Times New Roman" w:cs="Times New Roman"/>
          <w:lang w:val="hr-HR"/>
        </w:rPr>
      </w:pPr>
    </w:p>
    <w:p w14:paraId="525DD5A0" w14:textId="77777777" w:rsidR="00302B1C" w:rsidRPr="00BD7681" w:rsidRDefault="00302B1C" w:rsidP="00302B1C">
      <w:pPr>
        <w:spacing w:after="0" w:line="240" w:lineRule="auto"/>
        <w:rPr>
          <w:rFonts w:ascii="Times New Roman" w:eastAsia="Times New Roman" w:hAnsi="Times New Roman" w:cs="Times New Roman"/>
          <w:lang w:val="hr-HR"/>
        </w:rPr>
      </w:pPr>
    </w:p>
    <w:p w14:paraId="74D9381C" w14:textId="77777777" w:rsidR="00302B1C" w:rsidRPr="00BD7681" w:rsidRDefault="00302B1C" w:rsidP="00302B1C">
      <w:pPr>
        <w:spacing w:after="0" w:line="240" w:lineRule="auto"/>
        <w:rPr>
          <w:rFonts w:ascii="Times New Roman" w:eastAsia="Times New Roman" w:hAnsi="Times New Roman" w:cs="Times New Roman"/>
          <w:lang w:val="hr-HR"/>
        </w:rPr>
      </w:pPr>
    </w:p>
    <w:p w14:paraId="4C4A73F8" w14:textId="77777777" w:rsidR="00302B1C" w:rsidRPr="00BD7681" w:rsidRDefault="00302B1C" w:rsidP="00302B1C">
      <w:pPr>
        <w:spacing w:after="0" w:line="240" w:lineRule="auto"/>
        <w:rPr>
          <w:rFonts w:ascii="Times New Roman" w:eastAsia="Times New Roman" w:hAnsi="Times New Roman" w:cs="Times New Roman"/>
          <w:lang w:val="hr-HR"/>
        </w:rPr>
      </w:pPr>
    </w:p>
    <w:p w14:paraId="5F4FDD37" w14:textId="77777777" w:rsidR="00302B1C" w:rsidRPr="00BD7681" w:rsidRDefault="00302B1C" w:rsidP="00302B1C">
      <w:pPr>
        <w:spacing w:after="0" w:line="240" w:lineRule="auto"/>
        <w:rPr>
          <w:rFonts w:ascii="Times New Roman" w:eastAsia="Times New Roman" w:hAnsi="Times New Roman" w:cs="Times New Roman"/>
          <w:lang w:val="hr-HR"/>
        </w:rPr>
      </w:pPr>
    </w:p>
    <w:p w14:paraId="15E664F2" w14:textId="77777777" w:rsidR="00302B1C" w:rsidRPr="00BD7681" w:rsidRDefault="00302B1C" w:rsidP="00302B1C">
      <w:pPr>
        <w:spacing w:after="0" w:line="240" w:lineRule="auto"/>
        <w:rPr>
          <w:rFonts w:ascii="Times New Roman" w:eastAsia="Times New Roman" w:hAnsi="Times New Roman" w:cs="Times New Roman"/>
          <w:lang w:val="hr-HR"/>
        </w:rPr>
      </w:pPr>
    </w:p>
    <w:p w14:paraId="42BB42D9" w14:textId="77777777" w:rsidR="00302B1C" w:rsidRPr="00BD7681" w:rsidRDefault="00302B1C" w:rsidP="00302B1C">
      <w:pPr>
        <w:spacing w:after="0" w:line="240" w:lineRule="auto"/>
        <w:rPr>
          <w:rFonts w:ascii="Times New Roman" w:eastAsia="Times New Roman" w:hAnsi="Times New Roman" w:cs="Times New Roman"/>
          <w:lang w:val="hr-HR"/>
        </w:rPr>
      </w:pPr>
    </w:p>
    <w:p w14:paraId="25005BBF" w14:textId="77777777" w:rsidR="00302B1C" w:rsidRPr="00BD7681" w:rsidRDefault="00302B1C" w:rsidP="00302B1C">
      <w:pPr>
        <w:spacing w:after="0" w:line="240" w:lineRule="auto"/>
        <w:rPr>
          <w:rFonts w:ascii="Times New Roman" w:eastAsia="Times New Roman" w:hAnsi="Times New Roman" w:cs="Times New Roman"/>
          <w:lang w:val="hr-HR"/>
        </w:rPr>
      </w:pPr>
    </w:p>
    <w:p w14:paraId="19CC6ADB" w14:textId="77777777" w:rsidR="00302B1C" w:rsidRPr="00BD7681" w:rsidRDefault="00302B1C" w:rsidP="00302B1C">
      <w:pPr>
        <w:spacing w:after="0" w:line="240" w:lineRule="auto"/>
        <w:rPr>
          <w:rFonts w:ascii="Times New Roman" w:eastAsia="Times New Roman" w:hAnsi="Times New Roman" w:cs="Times New Roman"/>
          <w:lang w:val="hr-HR"/>
        </w:rPr>
      </w:pPr>
    </w:p>
    <w:p w14:paraId="522C1D70" w14:textId="77777777" w:rsidR="00302B1C" w:rsidRPr="00BD7681" w:rsidRDefault="00302B1C" w:rsidP="00302B1C">
      <w:pPr>
        <w:spacing w:after="0" w:line="240" w:lineRule="auto"/>
        <w:rPr>
          <w:rFonts w:ascii="Times New Roman" w:eastAsia="Times New Roman" w:hAnsi="Times New Roman" w:cs="Times New Roman"/>
          <w:lang w:val="hr-HR"/>
        </w:rPr>
      </w:pPr>
    </w:p>
    <w:p w14:paraId="01722F47" w14:textId="77777777" w:rsidR="00302B1C" w:rsidRPr="00BD7681" w:rsidRDefault="00302B1C" w:rsidP="00302B1C">
      <w:pPr>
        <w:spacing w:after="0" w:line="240" w:lineRule="auto"/>
        <w:rPr>
          <w:rFonts w:ascii="Times New Roman" w:eastAsia="Times New Roman" w:hAnsi="Times New Roman" w:cs="Times New Roman"/>
          <w:lang w:val="hr-HR"/>
        </w:rPr>
      </w:pPr>
    </w:p>
    <w:p w14:paraId="148C6540" w14:textId="77777777" w:rsidR="00302B1C" w:rsidRPr="00BD7681" w:rsidRDefault="00302B1C" w:rsidP="00302B1C">
      <w:pPr>
        <w:spacing w:after="0" w:line="240" w:lineRule="auto"/>
        <w:rPr>
          <w:rFonts w:ascii="Times New Roman" w:eastAsia="Times New Roman" w:hAnsi="Times New Roman" w:cs="Times New Roman"/>
          <w:lang w:val="hr-HR"/>
        </w:rPr>
      </w:pPr>
    </w:p>
    <w:p w14:paraId="69151367" w14:textId="77777777" w:rsidR="00302B1C" w:rsidRPr="00BD7681" w:rsidRDefault="00302B1C" w:rsidP="00302B1C">
      <w:pPr>
        <w:spacing w:after="0" w:line="240" w:lineRule="auto"/>
        <w:rPr>
          <w:rFonts w:ascii="Times New Roman" w:eastAsia="Times New Roman" w:hAnsi="Times New Roman" w:cs="Times New Roman"/>
          <w:lang w:val="hr-HR"/>
        </w:rPr>
      </w:pPr>
    </w:p>
    <w:p w14:paraId="689642E0" w14:textId="77777777" w:rsidR="00302B1C" w:rsidRPr="00BD7681" w:rsidRDefault="00302B1C" w:rsidP="00302B1C">
      <w:pPr>
        <w:spacing w:after="0" w:line="240" w:lineRule="auto"/>
        <w:rPr>
          <w:rFonts w:ascii="Times New Roman" w:eastAsia="Times New Roman" w:hAnsi="Times New Roman" w:cs="Times New Roman"/>
          <w:lang w:val="hr-HR"/>
        </w:rPr>
      </w:pPr>
    </w:p>
    <w:p w14:paraId="67907579" w14:textId="77777777" w:rsidR="00302B1C" w:rsidRPr="00BD7681" w:rsidRDefault="00302B1C" w:rsidP="00302B1C">
      <w:pPr>
        <w:spacing w:after="0" w:line="240" w:lineRule="auto"/>
        <w:rPr>
          <w:rFonts w:ascii="Times New Roman" w:eastAsia="Times New Roman" w:hAnsi="Times New Roman" w:cs="Times New Roman"/>
          <w:lang w:val="hr-HR"/>
        </w:rPr>
      </w:pPr>
    </w:p>
    <w:p w14:paraId="2BF78497" w14:textId="77777777" w:rsidR="00302B1C" w:rsidRPr="00BD7681" w:rsidRDefault="00302B1C" w:rsidP="00302B1C">
      <w:pPr>
        <w:spacing w:after="0" w:line="240" w:lineRule="auto"/>
        <w:rPr>
          <w:rFonts w:ascii="Times New Roman" w:eastAsia="Times New Roman" w:hAnsi="Times New Roman" w:cs="Times New Roman"/>
          <w:lang w:val="hr-HR"/>
        </w:rPr>
      </w:pPr>
    </w:p>
    <w:p w14:paraId="51A66255" w14:textId="77777777" w:rsidR="00302B1C" w:rsidRPr="00BD7681" w:rsidRDefault="00302B1C" w:rsidP="00302B1C">
      <w:pPr>
        <w:spacing w:after="0" w:line="240" w:lineRule="auto"/>
        <w:rPr>
          <w:rFonts w:ascii="Times New Roman" w:eastAsia="Times New Roman" w:hAnsi="Times New Roman" w:cs="Times New Roman"/>
          <w:lang w:val="hr-HR"/>
        </w:rPr>
      </w:pPr>
    </w:p>
    <w:p w14:paraId="771729AC" w14:textId="77777777" w:rsidR="00302B1C" w:rsidRPr="00BD7681" w:rsidRDefault="00302B1C" w:rsidP="00302B1C">
      <w:pPr>
        <w:spacing w:after="0" w:line="240" w:lineRule="auto"/>
        <w:rPr>
          <w:rFonts w:ascii="Times New Roman" w:eastAsia="Times New Roman" w:hAnsi="Times New Roman" w:cs="Times New Roman"/>
          <w:lang w:val="hr-HR"/>
        </w:rPr>
      </w:pPr>
    </w:p>
    <w:p w14:paraId="4EA6A0AC" w14:textId="77777777" w:rsidR="00302B1C" w:rsidRPr="00BD7681" w:rsidRDefault="00302B1C" w:rsidP="00302B1C">
      <w:pPr>
        <w:spacing w:after="0" w:line="240" w:lineRule="auto"/>
        <w:rPr>
          <w:rFonts w:ascii="Times New Roman" w:eastAsia="Times New Roman" w:hAnsi="Times New Roman" w:cs="Times New Roman"/>
          <w:lang w:val="hr-HR"/>
        </w:rPr>
      </w:pPr>
    </w:p>
    <w:p w14:paraId="696EC39E" w14:textId="77777777" w:rsidR="00302B1C" w:rsidRPr="00BD7681" w:rsidRDefault="00302B1C" w:rsidP="00302B1C">
      <w:pPr>
        <w:spacing w:after="0" w:line="240" w:lineRule="auto"/>
        <w:rPr>
          <w:rFonts w:ascii="Times New Roman" w:eastAsia="Times New Roman" w:hAnsi="Times New Roman" w:cs="Times New Roman"/>
          <w:lang w:val="hr-HR"/>
        </w:rPr>
      </w:pPr>
    </w:p>
    <w:p w14:paraId="59537C22" w14:textId="77777777" w:rsidR="00302B1C" w:rsidRPr="00BD7681" w:rsidRDefault="00302B1C" w:rsidP="00302B1C">
      <w:pPr>
        <w:spacing w:after="0" w:line="240" w:lineRule="auto"/>
        <w:rPr>
          <w:rFonts w:ascii="Times New Roman" w:eastAsia="Times New Roman" w:hAnsi="Times New Roman" w:cs="Times New Roman"/>
          <w:lang w:val="hr-HR"/>
        </w:rPr>
      </w:pPr>
    </w:p>
    <w:p w14:paraId="72CE083A" w14:textId="77777777" w:rsidR="00302B1C" w:rsidRPr="00BD7681" w:rsidRDefault="00302B1C" w:rsidP="00302B1C">
      <w:pPr>
        <w:spacing w:after="0" w:line="240" w:lineRule="auto"/>
        <w:rPr>
          <w:rFonts w:ascii="Times New Roman" w:eastAsia="Times New Roman" w:hAnsi="Times New Roman" w:cs="Times New Roman"/>
          <w:lang w:val="hr-HR"/>
        </w:rPr>
      </w:pPr>
    </w:p>
    <w:p w14:paraId="651E9E24" w14:textId="77777777" w:rsidR="00302B1C" w:rsidRPr="00BD7681" w:rsidRDefault="00302B1C" w:rsidP="00302B1C">
      <w:pPr>
        <w:spacing w:after="0" w:line="240" w:lineRule="auto"/>
        <w:rPr>
          <w:rFonts w:ascii="Times New Roman" w:eastAsia="Times New Roman" w:hAnsi="Times New Roman" w:cs="Times New Roman"/>
          <w:lang w:val="hr-HR"/>
        </w:rPr>
      </w:pPr>
    </w:p>
    <w:p w14:paraId="62A5BBB2" w14:textId="77777777" w:rsidR="00302B1C" w:rsidRPr="00BD7681" w:rsidRDefault="00302B1C" w:rsidP="00302B1C">
      <w:pPr>
        <w:spacing w:after="0" w:line="240" w:lineRule="auto"/>
        <w:rPr>
          <w:rFonts w:ascii="Times New Roman" w:eastAsia="Times New Roman" w:hAnsi="Times New Roman" w:cs="Times New Roman"/>
          <w:lang w:val="hr-HR"/>
        </w:rPr>
      </w:pPr>
    </w:p>
    <w:p w14:paraId="0B1E75BB" w14:textId="77777777" w:rsidR="00302B1C" w:rsidRPr="00BD7681" w:rsidRDefault="00302B1C" w:rsidP="00302B1C">
      <w:pPr>
        <w:spacing w:after="0" w:line="240" w:lineRule="auto"/>
        <w:rPr>
          <w:rFonts w:ascii="Times New Roman" w:eastAsia="Times New Roman" w:hAnsi="Times New Roman" w:cs="Times New Roman"/>
          <w:lang w:val="hr-HR"/>
        </w:rPr>
      </w:pPr>
    </w:p>
    <w:p w14:paraId="2A974726" w14:textId="77777777" w:rsidR="00302B1C" w:rsidRPr="00BD7681" w:rsidRDefault="00302B1C" w:rsidP="00302B1C">
      <w:pPr>
        <w:spacing w:after="0" w:line="240" w:lineRule="auto"/>
        <w:rPr>
          <w:rFonts w:ascii="Times New Roman" w:eastAsia="Times New Roman" w:hAnsi="Times New Roman" w:cs="Times New Roman"/>
          <w:lang w:val="hr-HR"/>
        </w:rPr>
      </w:pPr>
    </w:p>
    <w:p w14:paraId="089149D6" w14:textId="77777777" w:rsidR="00302B1C" w:rsidRPr="00BD7681" w:rsidRDefault="00302B1C" w:rsidP="00302B1C">
      <w:pPr>
        <w:spacing w:after="0" w:line="240" w:lineRule="auto"/>
        <w:rPr>
          <w:rFonts w:ascii="Times New Roman" w:eastAsia="Times New Roman" w:hAnsi="Times New Roman" w:cs="Times New Roman"/>
          <w:lang w:val="hr-HR"/>
        </w:rPr>
      </w:pPr>
    </w:p>
    <w:p w14:paraId="48CA3FBA" w14:textId="77777777" w:rsidR="00302B1C" w:rsidRPr="00BD7681" w:rsidRDefault="00302B1C" w:rsidP="00302B1C">
      <w:pPr>
        <w:spacing w:after="0" w:line="240" w:lineRule="auto"/>
        <w:rPr>
          <w:rFonts w:ascii="Times New Roman" w:eastAsia="Times New Roman" w:hAnsi="Times New Roman" w:cs="Times New Roman"/>
          <w:lang w:val="hr-HR"/>
        </w:rPr>
      </w:pPr>
    </w:p>
    <w:p w14:paraId="11FBAA20" w14:textId="77777777" w:rsidR="00302B1C" w:rsidRPr="00BD7681" w:rsidRDefault="00302B1C" w:rsidP="00302B1C">
      <w:pPr>
        <w:spacing w:after="0" w:line="240" w:lineRule="auto"/>
        <w:rPr>
          <w:rFonts w:ascii="Times New Roman" w:eastAsia="Times New Roman" w:hAnsi="Times New Roman" w:cs="Times New Roman"/>
          <w:lang w:val="hr-HR"/>
        </w:rPr>
      </w:pPr>
    </w:p>
    <w:p w14:paraId="7EBA4225" w14:textId="77777777" w:rsidR="00302B1C" w:rsidRPr="00BD7681" w:rsidRDefault="00302B1C" w:rsidP="00302B1C">
      <w:pPr>
        <w:spacing w:after="0" w:line="240" w:lineRule="auto"/>
        <w:rPr>
          <w:rFonts w:ascii="Times New Roman" w:eastAsia="Times New Roman" w:hAnsi="Times New Roman" w:cs="Times New Roman"/>
          <w:lang w:val="hr-HR"/>
        </w:rPr>
      </w:pPr>
    </w:p>
    <w:p w14:paraId="4A88924E" w14:textId="77777777" w:rsidR="00302B1C" w:rsidRPr="00BD7681" w:rsidRDefault="00302B1C" w:rsidP="00302B1C">
      <w:pPr>
        <w:spacing w:after="0" w:line="240" w:lineRule="auto"/>
        <w:rPr>
          <w:rFonts w:ascii="Times New Roman" w:eastAsia="Times New Roman" w:hAnsi="Times New Roman" w:cs="Times New Roman"/>
          <w:lang w:val="hr-HR"/>
        </w:rPr>
      </w:pPr>
    </w:p>
    <w:p w14:paraId="7461A6C1" w14:textId="77777777" w:rsidR="00302B1C" w:rsidRPr="00BD7681" w:rsidRDefault="00302B1C" w:rsidP="00302B1C">
      <w:pPr>
        <w:spacing w:after="0" w:line="240" w:lineRule="auto"/>
        <w:rPr>
          <w:rFonts w:ascii="Times New Roman" w:eastAsia="Times New Roman" w:hAnsi="Times New Roman" w:cs="Times New Roman"/>
          <w:lang w:val="hr-HR"/>
        </w:rPr>
      </w:pPr>
    </w:p>
    <w:p w14:paraId="614733F2" w14:textId="77777777" w:rsidR="00302B1C" w:rsidRPr="00BD7681" w:rsidRDefault="00302B1C" w:rsidP="00302B1C">
      <w:pPr>
        <w:spacing w:after="0" w:line="240" w:lineRule="auto"/>
        <w:rPr>
          <w:rFonts w:ascii="Times New Roman" w:eastAsia="Times New Roman" w:hAnsi="Times New Roman" w:cs="Times New Roman"/>
          <w:lang w:val="hr-HR"/>
        </w:rPr>
      </w:pPr>
    </w:p>
    <w:p w14:paraId="03A0B23F" w14:textId="77777777" w:rsidR="00302B1C" w:rsidRPr="00BD7681" w:rsidRDefault="00302B1C" w:rsidP="00302B1C">
      <w:pPr>
        <w:spacing w:after="0" w:line="240" w:lineRule="auto"/>
        <w:rPr>
          <w:rFonts w:ascii="Times New Roman" w:eastAsia="Times New Roman" w:hAnsi="Times New Roman" w:cs="Times New Roman"/>
          <w:lang w:val="hr-HR"/>
        </w:rPr>
      </w:pPr>
    </w:p>
    <w:p w14:paraId="46E2BA82" w14:textId="77777777" w:rsidR="00302B1C" w:rsidRPr="00BD7681" w:rsidRDefault="00302B1C" w:rsidP="00302B1C">
      <w:pPr>
        <w:spacing w:after="0" w:line="240" w:lineRule="auto"/>
        <w:rPr>
          <w:rFonts w:ascii="Times New Roman" w:eastAsia="Times New Roman" w:hAnsi="Times New Roman" w:cs="Times New Roman"/>
          <w:lang w:val="hr-HR"/>
        </w:rPr>
      </w:pPr>
    </w:p>
    <w:p w14:paraId="0319D9BB" w14:textId="77777777" w:rsidR="00302B1C" w:rsidRPr="00BD7681" w:rsidRDefault="00302B1C" w:rsidP="00302B1C">
      <w:pPr>
        <w:spacing w:after="0" w:line="240" w:lineRule="auto"/>
        <w:rPr>
          <w:rFonts w:ascii="Times New Roman" w:eastAsia="Times New Roman" w:hAnsi="Times New Roman" w:cs="Times New Roman"/>
          <w:lang w:val="hr-HR"/>
        </w:rPr>
      </w:pPr>
    </w:p>
    <w:p w14:paraId="11C29FDF" w14:textId="77777777" w:rsidR="00302B1C" w:rsidRPr="00BD7681" w:rsidRDefault="00302B1C" w:rsidP="00302B1C">
      <w:pPr>
        <w:spacing w:after="0" w:line="240" w:lineRule="auto"/>
        <w:rPr>
          <w:rFonts w:ascii="Times New Roman" w:eastAsia="Times New Roman" w:hAnsi="Times New Roman" w:cs="Times New Roman"/>
          <w:lang w:val="hr-HR"/>
        </w:rPr>
      </w:pPr>
    </w:p>
    <w:p w14:paraId="727BE5AF" w14:textId="77777777" w:rsidR="00302B1C" w:rsidRPr="00BD7681" w:rsidRDefault="00302B1C" w:rsidP="00302B1C">
      <w:pPr>
        <w:spacing w:after="0" w:line="240" w:lineRule="auto"/>
        <w:rPr>
          <w:rFonts w:ascii="Times New Roman" w:eastAsia="Times New Roman" w:hAnsi="Times New Roman" w:cs="Times New Roman"/>
          <w:lang w:val="hr-HR"/>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3645"/>
        <w:gridCol w:w="4053"/>
      </w:tblGrid>
      <w:tr w:rsidR="00302B1C" w:rsidRPr="00BD7681" w14:paraId="07EEB2B4" w14:textId="77777777" w:rsidTr="00967779">
        <w:trPr>
          <w:trHeight w:val="268"/>
          <w:jc w:val="center"/>
        </w:trPr>
        <w:tc>
          <w:tcPr>
            <w:tcW w:w="2122" w:type="dxa"/>
            <w:tcBorders>
              <w:right w:val="single" w:sz="4" w:space="0" w:color="auto"/>
            </w:tcBorders>
            <w:shd w:val="clear" w:color="auto" w:fill="auto"/>
            <w:vAlign w:val="center"/>
          </w:tcPr>
          <w:p w14:paraId="162759D8"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Predmet (naziv):</w:t>
            </w:r>
          </w:p>
        </w:tc>
        <w:tc>
          <w:tcPr>
            <w:tcW w:w="7698" w:type="dxa"/>
            <w:gridSpan w:val="2"/>
            <w:tcBorders>
              <w:left w:val="single" w:sz="4" w:space="0" w:color="auto"/>
            </w:tcBorders>
            <w:shd w:val="clear" w:color="auto" w:fill="auto"/>
          </w:tcPr>
          <w:p w14:paraId="7EAE8344"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 xml:space="preserve">NACRTNA GEOMETRIJA </w:t>
            </w:r>
          </w:p>
        </w:tc>
      </w:tr>
      <w:tr w:rsidR="00302B1C" w:rsidRPr="00BD7681" w14:paraId="08DFB9E7" w14:textId="77777777" w:rsidTr="00967779">
        <w:trPr>
          <w:trHeight w:val="289"/>
          <w:jc w:val="center"/>
        </w:trPr>
        <w:tc>
          <w:tcPr>
            <w:tcW w:w="2122" w:type="dxa"/>
            <w:tcBorders>
              <w:bottom w:val="single" w:sz="4" w:space="0" w:color="auto"/>
              <w:right w:val="single" w:sz="4" w:space="0" w:color="auto"/>
            </w:tcBorders>
            <w:shd w:val="clear" w:color="auto" w:fill="auto"/>
            <w:vAlign w:val="center"/>
          </w:tcPr>
          <w:p w14:paraId="6B4A658D"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Modul (naziv):</w:t>
            </w:r>
          </w:p>
        </w:tc>
        <w:tc>
          <w:tcPr>
            <w:tcW w:w="7698" w:type="dxa"/>
            <w:gridSpan w:val="2"/>
            <w:tcBorders>
              <w:left w:val="single" w:sz="4" w:space="0" w:color="auto"/>
              <w:bottom w:val="single" w:sz="4" w:space="0" w:color="auto"/>
            </w:tcBorders>
            <w:shd w:val="clear" w:color="auto" w:fill="auto"/>
            <w:vAlign w:val="center"/>
          </w:tcPr>
          <w:p w14:paraId="2026BAFA" w14:textId="1C87927B"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T</w:t>
            </w:r>
            <w:r w:rsidR="001165A8" w:rsidRPr="00BD7681">
              <w:rPr>
                <w:rFonts w:ascii="Times New Roman" w:eastAsia="Times New Roman" w:hAnsi="Times New Roman" w:cs="Times New Roman"/>
                <w:b/>
                <w:lang w:val="hr-HR"/>
              </w:rPr>
              <w:t>ehničko crtanje</w:t>
            </w:r>
          </w:p>
        </w:tc>
      </w:tr>
      <w:tr w:rsidR="00302B1C" w:rsidRPr="00BD7681" w14:paraId="26C14299" w14:textId="77777777" w:rsidTr="00967779">
        <w:trPr>
          <w:jc w:val="center"/>
        </w:trPr>
        <w:tc>
          <w:tcPr>
            <w:tcW w:w="2122" w:type="dxa"/>
            <w:tcBorders>
              <w:right w:val="single" w:sz="4" w:space="0" w:color="auto"/>
            </w:tcBorders>
            <w:shd w:val="clear" w:color="auto" w:fill="auto"/>
          </w:tcPr>
          <w:p w14:paraId="09EB856C"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Redni broj modula:</w:t>
            </w:r>
          </w:p>
        </w:tc>
        <w:tc>
          <w:tcPr>
            <w:tcW w:w="7698" w:type="dxa"/>
            <w:gridSpan w:val="2"/>
            <w:tcBorders>
              <w:left w:val="single" w:sz="4" w:space="0" w:color="auto"/>
            </w:tcBorders>
            <w:shd w:val="clear" w:color="auto" w:fill="auto"/>
          </w:tcPr>
          <w:p w14:paraId="2B6A440C" w14:textId="180B2D5C"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1</w:t>
            </w:r>
            <w:r w:rsidR="001165A8" w:rsidRPr="00BD7681">
              <w:rPr>
                <w:rFonts w:ascii="Times New Roman" w:eastAsia="Times New Roman" w:hAnsi="Times New Roman" w:cs="Times New Roman"/>
                <w:b/>
                <w:lang w:val="hr-HR"/>
              </w:rPr>
              <w:t>.</w:t>
            </w:r>
            <w:r w:rsidRPr="00BD7681">
              <w:rPr>
                <w:rFonts w:ascii="Times New Roman" w:eastAsia="Times New Roman" w:hAnsi="Times New Roman" w:cs="Times New Roman"/>
                <w:b/>
                <w:lang w:val="hr-HR"/>
              </w:rPr>
              <w:t xml:space="preserve"> </w:t>
            </w:r>
          </w:p>
        </w:tc>
      </w:tr>
      <w:tr w:rsidR="00302B1C" w:rsidRPr="00BD7681" w14:paraId="1DA4BA5C" w14:textId="77777777" w:rsidTr="00967779">
        <w:trPr>
          <w:jc w:val="center"/>
        </w:trPr>
        <w:tc>
          <w:tcPr>
            <w:tcW w:w="9820" w:type="dxa"/>
            <w:gridSpan w:val="3"/>
            <w:shd w:val="clear" w:color="auto" w:fill="auto"/>
          </w:tcPr>
          <w:p w14:paraId="5F24B0EF"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 xml:space="preserve">Svrha </w:t>
            </w:r>
          </w:p>
        </w:tc>
      </w:tr>
      <w:tr w:rsidR="00302B1C" w:rsidRPr="00BD7681" w14:paraId="686F96B0" w14:textId="77777777" w:rsidTr="00967779">
        <w:trPr>
          <w:jc w:val="center"/>
        </w:trPr>
        <w:tc>
          <w:tcPr>
            <w:tcW w:w="9820" w:type="dxa"/>
            <w:gridSpan w:val="3"/>
            <w:shd w:val="clear" w:color="auto" w:fill="auto"/>
          </w:tcPr>
          <w:p w14:paraId="538E26B9" w14:textId="1BE830F3"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Svrha modula je da učenici steknu osnovna znanja, vještine i navike iz tehničkog</w:t>
            </w:r>
            <w:r w:rsidR="001165A8"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crtanja, koje su im potrebne, za usvajanje novih znanja i buduću primjenu u praksi.</w:t>
            </w:r>
          </w:p>
          <w:p w14:paraId="0F70761B" w14:textId="0DF1DD0F"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Sposobnost prostorne predstave elemenata iz dvodimenzionalnog</w:t>
            </w:r>
            <w:r w:rsidR="001165A8"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prikaza, što </w:t>
            </w:r>
            <w:r w:rsidR="007D10FE" w:rsidRPr="00BD7681">
              <w:rPr>
                <w:rFonts w:ascii="Times New Roman" w:eastAsia="Times New Roman" w:hAnsi="Times New Roman" w:cs="Times New Roman"/>
                <w:lang w:val="hr-HR"/>
              </w:rPr>
              <w:t>uvjet</w:t>
            </w:r>
            <w:r w:rsidR="001165A8" w:rsidRPr="00BD7681">
              <w:rPr>
                <w:rFonts w:ascii="Times New Roman" w:eastAsia="Times New Roman" w:hAnsi="Times New Roman" w:cs="Times New Roman"/>
                <w:lang w:val="hr-HR"/>
              </w:rPr>
              <w:t>uje</w:t>
            </w:r>
            <w:r w:rsidRPr="00BD7681">
              <w:rPr>
                <w:rFonts w:ascii="Times New Roman" w:eastAsia="Times New Roman" w:hAnsi="Times New Roman" w:cs="Times New Roman"/>
                <w:lang w:val="hr-HR"/>
              </w:rPr>
              <w:t xml:space="preserve"> spoznaju o funkciji i primjeni istih.</w:t>
            </w:r>
          </w:p>
        </w:tc>
      </w:tr>
      <w:tr w:rsidR="00302B1C" w:rsidRPr="00BD7681" w14:paraId="1AD889D1" w14:textId="77777777" w:rsidTr="00967779">
        <w:trPr>
          <w:jc w:val="center"/>
        </w:trPr>
        <w:tc>
          <w:tcPr>
            <w:tcW w:w="9820" w:type="dxa"/>
            <w:gridSpan w:val="3"/>
            <w:shd w:val="clear" w:color="auto" w:fill="auto"/>
          </w:tcPr>
          <w:p w14:paraId="1BF4D693" w14:textId="56684E41" w:rsidR="00302B1C" w:rsidRPr="00BD7681" w:rsidRDefault="007D10FE"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2A120DD3" w14:textId="77777777" w:rsidTr="00967779">
        <w:trPr>
          <w:jc w:val="center"/>
        </w:trPr>
        <w:tc>
          <w:tcPr>
            <w:tcW w:w="9820" w:type="dxa"/>
            <w:gridSpan w:val="3"/>
            <w:shd w:val="clear" w:color="auto" w:fill="auto"/>
          </w:tcPr>
          <w:p w14:paraId="002BC430" w14:textId="51DB3E55"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Nema </w:t>
            </w:r>
            <w:r w:rsidR="007D10FE" w:rsidRPr="00BD7681">
              <w:rPr>
                <w:rFonts w:ascii="Times New Roman" w:eastAsia="Times New Roman" w:hAnsi="Times New Roman" w:cs="Times New Roman"/>
                <w:szCs w:val="24"/>
                <w:lang w:val="hr-HR"/>
              </w:rPr>
              <w:t>posebni</w:t>
            </w:r>
            <w:r w:rsidRPr="00BD7681">
              <w:rPr>
                <w:rFonts w:ascii="Times New Roman" w:eastAsia="Times New Roman" w:hAnsi="Times New Roman" w:cs="Times New Roman"/>
                <w:szCs w:val="24"/>
                <w:lang w:val="hr-HR"/>
              </w:rPr>
              <w:t>h zahtjeva.</w:t>
            </w:r>
          </w:p>
        </w:tc>
      </w:tr>
      <w:tr w:rsidR="00302B1C" w:rsidRPr="00BD7681" w14:paraId="224FB52C" w14:textId="77777777" w:rsidTr="00967779">
        <w:trPr>
          <w:jc w:val="center"/>
        </w:trPr>
        <w:tc>
          <w:tcPr>
            <w:tcW w:w="9820" w:type="dxa"/>
            <w:gridSpan w:val="3"/>
            <w:shd w:val="clear" w:color="auto" w:fill="auto"/>
          </w:tcPr>
          <w:p w14:paraId="11A92DD3"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Ciljevi</w:t>
            </w:r>
          </w:p>
        </w:tc>
      </w:tr>
      <w:tr w:rsidR="00302B1C" w:rsidRPr="00BD7681" w14:paraId="22EC02A3" w14:textId="77777777" w:rsidTr="00967779">
        <w:trPr>
          <w:jc w:val="center"/>
        </w:trPr>
        <w:tc>
          <w:tcPr>
            <w:tcW w:w="9820" w:type="dxa"/>
            <w:gridSpan w:val="3"/>
            <w:shd w:val="clear" w:color="auto" w:fill="auto"/>
          </w:tcPr>
          <w:p w14:paraId="66E61154"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Ciljevi ovog modula su:</w:t>
            </w:r>
          </w:p>
          <w:p w14:paraId="2333B423" w14:textId="62119C61" w:rsidR="00302B1C" w:rsidRPr="00BD7681" w:rsidRDefault="001165A8" w:rsidP="00302B1C">
            <w:pPr>
              <w:numPr>
                <w:ilvl w:val="0"/>
                <w:numId w:val="17"/>
              </w:num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p</w:t>
            </w:r>
            <w:r w:rsidR="00302B1C" w:rsidRPr="00BD7681">
              <w:rPr>
                <w:rFonts w:ascii="Times New Roman" w:eastAsia="Times New Roman" w:hAnsi="Times New Roman" w:cs="Times New Roman"/>
                <w:szCs w:val="24"/>
                <w:lang w:val="hr-HR"/>
              </w:rPr>
              <w:t>ravilno rukovanje priborom za tehničko crtanje i praviln</w:t>
            </w:r>
            <w:r w:rsidRPr="00BD7681">
              <w:rPr>
                <w:rFonts w:ascii="Times New Roman" w:eastAsia="Times New Roman" w:hAnsi="Times New Roman" w:cs="Times New Roman"/>
                <w:szCs w:val="24"/>
                <w:lang w:val="hr-HR"/>
              </w:rPr>
              <w:t>a</w:t>
            </w:r>
            <w:r w:rsidR="00302B1C" w:rsidRPr="00BD7681">
              <w:rPr>
                <w:rFonts w:ascii="Times New Roman" w:eastAsia="Times New Roman" w:hAnsi="Times New Roman" w:cs="Times New Roman"/>
                <w:szCs w:val="24"/>
                <w:lang w:val="hr-HR"/>
              </w:rPr>
              <w:t xml:space="preserve"> upo</w:t>
            </w:r>
            <w:r w:rsidRPr="00BD7681">
              <w:rPr>
                <w:rFonts w:ascii="Times New Roman" w:eastAsia="Times New Roman" w:hAnsi="Times New Roman" w:cs="Times New Roman"/>
                <w:szCs w:val="24"/>
                <w:lang w:val="hr-HR"/>
              </w:rPr>
              <w:t>raba</w:t>
            </w:r>
            <w:r w:rsidR="00302B1C" w:rsidRPr="00BD7681">
              <w:rPr>
                <w:rFonts w:ascii="Times New Roman" w:eastAsia="Times New Roman" w:hAnsi="Times New Roman" w:cs="Times New Roman"/>
                <w:szCs w:val="24"/>
                <w:lang w:val="hr-HR"/>
              </w:rPr>
              <w:t xml:space="preserve"> materijala za tehničko crtanje</w:t>
            </w:r>
            <w:r w:rsidRPr="00BD7681">
              <w:rPr>
                <w:rFonts w:ascii="Times New Roman" w:eastAsia="Times New Roman" w:hAnsi="Times New Roman" w:cs="Times New Roman"/>
                <w:szCs w:val="24"/>
                <w:lang w:val="hr-HR"/>
              </w:rPr>
              <w:t xml:space="preserve">, </w:t>
            </w:r>
          </w:p>
          <w:p w14:paraId="1192566B" w14:textId="4CDC7454" w:rsidR="00302B1C" w:rsidRPr="00BD7681" w:rsidRDefault="001165A8" w:rsidP="00302B1C">
            <w:pPr>
              <w:numPr>
                <w:ilvl w:val="0"/>
                <w:numId w:val="17"/>
              </w:num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r</w:t>
            </w:r>
            <w:r w:rsidR="00302B1C" w:rsidRPr="00BD7681">
              <w:rPr>
                <w:rFonts w:ascii="Times New Roman" w:eastAsia="Times New Roman" w:hAnsi="Times New Roman" w:cs="Times New Roman"/>
                <w:szCs w:val="24"/>
                <w:lang w:val="hr-HR"/>
              </w:rPr>
              <w:t>azlikovanje vrsta tehničkih crteža kao i tehnika njihove izrade</w:t>
            </w:r>
            <w:r w:rsidRPr="00BD7681">
              <w:rPr>
                <w:rFonts w:ascii="Times New Roman" w:eastAsia="Times New Roman" w:hAnsi="Times New Roman" w:cs="Times New Roman"/>
                <w:szCs w:val="24"/>
                <w:lang w:val="hr-HR"/>
              </w:rPr>
              <w:t xml:space="preserve">, </w:t>
            </w:r>
          </w:p>
          <w:p w14:paraId="360A0716" w14:textId="4661B152" w:rsidR="00302B1C" w:rsidRPr="00BD7681" w:rsidRDefault="001165A8" w:rsidP="00302B1C">
            <w:pPr>
              <w:numPr>
                <w:ilvl w:val="0"/>
                <w:numId w:val="17"/>
              </w:num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uporaba</w:t>
            </w:r>
            <w:r w:rsidR="00302B1C" w:rsidRPr="00BD7681">
              <w:rPr>
                <w:rFonts w:ascii="Times New Roman" w:eastAsia="Times New Roman" w:hAnsi="Times New Roman" w:cs="Times New Roman"/>
                <w:szCs w:val="24"/>
                <w:lang w:val="hr-HR"/>
              </w:rPr>
              <w:t xml:space="preserve"> standarda za izradu tehničke dokumentacije (crteža)</w:t>
            </w:r>
            <w:r w:rsidRPr="00BD7681">
              <w:rPr>
                <w:rFonts w:ascii="Times New Roman" w:eastAsia="Times New Roman" w:hAnsi="Times New Roman" w:cs="Times New Roman"/>
                <w:szCs w:val="24"/>
                <w:lang w:val="hr-HR"/>
              </w:rPr>
              <w:t xml:space="preserve">, </w:t>
            </w:r>
          </w:p>
          <w:p w14:paraId="39BEA405" w14:textId="6C9DD08D" w:rsidR="00302B1C" w:rsidRPr="00BD7681" w:rsidRDefault="001165A8" w:rsidP="00302B1C">
            <w:pPr>
              <w:numPr>
                <w:ilvl w:val="0"/>
                <w:numId w:val="17"/>
              </w:num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č</w:t>
            </w:r>
            <w:r w:rsidR="00302B1C" w:rsidRPr="00BD7681">
              <w:rPr>
                <w:rFonts w:ascii="Times New Roman" w:eastAsia="Times New Roman" w:hAnsi="Times New Roman" w:cs="Times New Roman"/>
                <w:szCs w:val="24"/>
                <w:lang w:val="hr-HR"/>
              </w:rPr>
              <w:t>itanje i izrada tehničkih crteža</w:t>
            </w:r>
            <w:r w:rsidRPr="00BD7681">
              <w:rPr>
                <w:rFonts w:ascii="Times New Roman" w:eastAsia="Times New Roman" w:hAnsi="Times New Roman" w:cs="Times New Roman"/>
                <w:szCs w:val="24"/>
                <w:lang w:val="hr-HR"/>
              </w:rPr>
              <w:t xml:space="preserve">, </w:t>
            </w:r>
          </w:p>
          <w:p w14:paraId="61A7232A" w14:textId="42653425" w:rsidR="00302B1C" w:rsidRPr="00BD7681" w:rsidRDefault="001165A8" w:rsidP="00302B1C">
            <w:pPr>
              <w:numPr>
                <w:ilvl w:val="0"/>
                <w:numId w:val="17"/>
              </w:num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o</w:t>
            </w:r>
            <w:r w:rsidR="00302B1C" w:rsidRPr="00BD7681">
              <w:rPr>
                <w:rFonts w:ascii="Times New Roman" w:eastAsia="Times New Roman" w:hAnsi="Times New Roman" w:cs="Times New Roman"/>
                <w:szCs w:val="24"/>
                <w:lang w:val="hr-HR"/>
              </w:rPr>
              <w:t>sposob</w:t>
            </w:r>
            <w:r w:rsidRPr="00BD7681">
              <w:rPr>
                <w:rFonts w:ascii="Times New Roman" w:eastAsia="Times New Roman" w:hAnsi="Times New Roman" w:cs="Times New Roman"/>
                <w:szCs w:val="24"/>
                <w:lang w:val="hr-HR"/>
              </w:rPr>
              <w:t>ljavanje</w:t>
            </w:r>
            <w:r w:rsidR="00302B1C" w:rsidRPr="00BD7681">
              <w:rPr>
                <w:rFonts w:ascii="Times New Roman" w:eastAsia="Times New Roman" w:hAnsi="Times New Roman" w:cs="Times New Roman"/>
                <w:szCs w:val="24"/>
                <w:lang w:val="hr-HR"/>
              </w:rPr>
              <w:t xml:space="preserve"> učenik</w:t>
            </w:r>
            <w:r w:rsidRPr="00BD7681">
              <w:rPr>
                <w:rFonts w:ascii="Times New Roman" w:eastAsia="Times New Roman" w:hAnsi="Times New Roman" w:cs="Times New Roman"/>
                <w:szCs w:val="24"/>
                <w:lang w:val="hr-HR"/>
              </w:rPr>
              <w:t>a</w:t>
            </w:r>
            <w:r w:rsidR="00302B1C" w:rsidRPr="00BD7681">
              <w:rPr>
                <w:rFonts w:ascii="Times New Roman" w:eastAsia="Times New Roman" w:hAnsi="Times New Roman" w:cs="Times New Roman"/>
                <w:szCs w:val="24"/>
                <w:lang w:val="hr-HR"/>
              </w:rPr>
              <w:t xml:space="preserve"> </w:t>
            </w:r>
            <w:r w:rsidRPr="00BD7681">
              <w:rPr>
                <w:rFonts w:ascii="Times New Roman" w:eastAsia="Times New Roman" w:hAnsi="Times New Roman" w:cs="Times New Roman"/>
                <w:szCs w:val="24"/>
                <w:lang w:val="hr-HR"/>
              </w:rPr>
              <w:t>za</w:t>
            </w:r>
            <w:r w:rsidR="00302B1C" w:rsidRPr="00BD7681">
              <w:rPr>
                <w:rFonts w:ascii="Times New Roman" w:eastAsia="Times New Roman" w:hAnsi="Times New Roman" w:cs="Times New Roman"/>
                <w:szCs w:val="24"/>
                <w:lang w:val="hr-HR"/>
              </w:rPr>
              <w:t xml:space="preserve"> grafičk</w:t>
            </w:r>
            <w:r w:rsidR="00B3068F" w:rsidRPr="00BD7681">
              <w:rPr>
                <w:rFonts w:ascii="Times New Roman" w:eastAsia="Times New Roman" w:hAnsi="Times New Roman" w:cs="Times New Roman"/>
                <w:szCs w:val="24"/>
                <w:lang w:val="hr-HR"/>
              </w:rPr>
              <w:t>o</w:t>
            </w:r>
            <w:r w:rsidR="00302B1C" w:rsidRPr="00BD7681">
              <w:rPr>
                <w:rFonts w:ascii="Times New Roman" w:eastAsia="Times New Roman" w:hAnsi="Times New Roman" w:cs="Times New Roman"/>
                <w:szCs w:val="24"/>
                <w:lang w:val="hr-HR"/>
              </w:rPr>
              <w:t xml:space="preserve"> pred</w:t>
            </w:r>
            <w:r w:rsidR="009A3F98" w:rsidRPr="00BD7681">
              <w:rPr>
                <w:rFonts w:ascii="Times New Roman" w:eastAsia="Times New Roman" w:hAnsi="Times New Roman" w:cs="Times New Roman"/>
                <w:szCs w:val="24"/>
                <w:lang w:val="hr-HR"/>
              </w:rPr>
              <w:t>stavljanje</w:t>
            </w:r>
            <w:r w:rsidR="00302B1C" w:rsidRPr="00BD7681">
              <w:rPr>
                <w:rFonts w:ascii="Times New Roman" w:eastAsia="Times New Roman" w:hAnsi="Times New Roman" w:cs="Times New Roman"/>
                <w:szCs w:val="24"/>
                <w:lang w:val="hr-HR"/>
              </w:rPr>
              <w:t xml:space="preserve"> prostorn</w:t>
            </w:r>
            <w:r w:rsidR="009A3F98" w:rsidRPr="00BD7681">
              <w:rPr>
                <w:rFonts w:ascii="Times New Roman" w:eastAsia="Times New Roman" w:hAnsi="Times New Roman" w:cs="Times New Roman"/>
                <w:szCs w:val="24"/>
                <w:lang w:val="hr-HR"/>
              </w:rPr>
              <w:t>ih</w:t>
            </w:r>
            <w:r w:rsidR="00302B1C" w:rsidRPr="00BD7681">
              <w:rPr>
                <w:rFonts w:ascii="Times New Roman" w:eastAsia="Times New Roman" w:hAnsi="Times New Roman" w:cs="Times New Roman"/>
                <w:szCs w:val="24"/>
                <w:lang w:val="hr-HR"/>
              </w:rPr>
              <w:t xml:space="preserve"> geometrijsk</w:t>
            </w:r>
            <w:r w:rsidR="009A3F98" w:rsidRPr="00BD7681">
              <w:rPr>
                <w:rFonts w:ascii="Times New Roman" w:eastAsia="Times New Roman" w:hAnsi="Times New Roman" w:cs="Times New Roman"/>
                <w:szCs w:val="24"/>
                <w:lang w:val="hr-HR"/>
              </w:rPr>
              <w:t>ih</w:t>
            </w:r>
            <w:r w:rsidR="00302B1C" w:rsidRPr="00BD7681">
              <w:rPr>
                <w:rFonts w:ascii="Times New Roman" w:eastAsia="Times New Roman" w:hAnsi="Times New Roman" w:cs="Times New Roman"/>
                <w:szCs w:val="24"/>
                <w:lang w:val="hr-HR"/>
              </w:rPr>
              <w:t xml:space="preserve"> oblik</w:t>
            </w:r>
            <w:r w:rsidR="009A3F98" w:rsidRPr="00BD7681">
              <w:rPr>
                <w:rFonts w:ascii="Times New Roman" w:eastAsia="Times New Roman" w:hAnsi="Times New Roman" w:cs="Times New Roman"/>
                <w:szCs w:val="24"/>
                <w:lang w:val="hr-HR"/>
              </w:rPr>
              <w:t>a</w:t>
            </w:r>
            <w:r w:rsidR="00302B1C" w:rsidRPr="00BD7681">
              <w:rPr>
                <w:rFonts w:ascii="Times New Roman" w:eastAsia="Times New Roman" w:hAnsi="Times New Roman" w:cs="Times New Roman"/>
                <w:szCs w:val="24"/>
                <w:lang w:val="hr-HR"/>
              </w:rPr>
              <w:t xml:space="preserve"> (model</w:t>
            </w:r>
            <w:r w:rsidR="009A3F98" w:rsidRPr="00BD7681">
              <w:rPr>
                <w:rFonts w:ascii="Times New Roman" w:eastAsia="Times New Roman" w:hAnsi="Times New Roman" w:cs="Times New Roman"/>
                <w:szCs w:val="24"/>
                <w:lang w:val="hr-HR"/>
              </w:rPr>
              <w:t>a</w:t>
            </w:r>
            <w:r w:rsidR="00302B1C" w:rsidRPr="00BD7681">
              <w:rPr>
                <w:rFonts w:ascii="Times New Roman" w:eastAsia="Times New Roman" w:hAnsi="Times New Roman" w:cs="Times New Roman"/>
                <w:szCs w:val="24"/>
                <w:lang w:val="hr-HR"/>
              </w:rPr>
              <w:t>)</w:t>
            </w:r>
            <w:r w:rsidR="009A3F98" w:rsidRPr="00BD7681">
              <w:rPr>
                <w:rFonts w:ascii="Times New Roman" w:eastAsia="Times New Roman" w:hAnsi="Times New Roman" w:cs="Times New Roman"/>
                <w:szCs w:val="24"/>
                <w:lang w:val="hr-HR"/>
              </w:rPr>
              <w:t xml:space="preserve">, </w:t>
            </w:r>
          </w:p>
          <w:p w14:paraId="63FCE9CF" w14:textId="47859A28" w:rsidR="00302B1C" w:rsidRPr="00BD7681" w:rsidRDefault="009A3F98" w:rsidP="00302B1C">
            <w:pPr>
              <w:numPr>
                <w:ilvl w:val="0"/>
                <w:numId w:val="17"/>
              </w:num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o</w:t>
            </w:r>
            <w:r w:rsidR="00302B1C" w:rsidRPr="00BD7681">
              <w:rPr>
                <w:rFonts w:ascii="Times New Roman" w:eastAsia="Times New Roman" w:hAnsi="Times New Roman" w:cs="Times New Roman"/>
                <w:szCs w:val="24"/>
                <w:lang w:val="hr-HR"/>
              </w:rPr>
              <w:t>sposo</w:t>
            </w:r>
            <w:r w:rsidR="00B3068F" w:rsidRPr="00BD7681">
              <w:rPr>
                <w:rFonts w:ascii="Times New Roman" w:eastAsia="Times New Roman" w:hAnsi="Times New Roman" w:cs="Times New Roman"/>
                <w:szCs w:val="24"/>
                <w:lang w:val="hr-HR"/>
              </w:rPr>
              <w:t>bljavanje</w:t>
            </w:r>
            <w:r w:rsidR="00302B1C" w:rsidRPr="00BD7681">
              <w:rPr>
                <w:rFonts w:ascii="Times New Roman" w:eastAsia="Times New Roman" w:hAnsi="Times New Roman" w:cs="Times New Roman"/>
                <w:szCs w:val="24"/>
                <w:lang w:val="hr-HR"/>
              </w:rPr>
              <w:t xml:space="preserve"> učenik</w:t>
            </w:r>
            <w:r w:rsidR="00B3068F" w:rsidRPr="00BD7681">
              <w:rPr>
                <w:rFonts w:ascii="Times New Roman" w:eastAsia="Times New Roman" w:hAnsi="Times New Roman" w:cs="Times New Roman"/>
                <w:szCs w:val="24"/>
                <w:lang w:val="hr-HR"/>
              </w:rPr>
              <w:t>a</w:t>
            </w:r>
            <w:r w:rsidR="00302B1C" w:rsidRPr="00BD7681">
              <w:rPr>
                <w:rFonts w:ascii="Times New Roman" w:eastAsia="Times New Roman" w:hAnsi="Times New Roman" w:cs="Times New Roman"/>
                <w:szCs w:val="24"/>
                <w:lang w:val="hr-HR"/>
              </w:rPr>
              <w:t xml:space="preserve"> za razumijevanje i čitanje tehničke dokumentacije, tehničko komuniciranje i sporazumijevanje – tehničk</w:t>
            </w:r>
            <w:r w:rsidRPr="00BD7681">
              <w:rPr>
                <w:rFonts w:ascii="Times New Roman" w:eastAsia="Times New Roman" w:hAnsi="Times New Roman" w:cs="Times New Roman"/>
                <w:szCs w:val="24"/>
                <w:lang w:val="hr-HR"/>
              </w:rPr>
              <w:t>u</w:t>
            </w:r>
            <w:r w:rsidR="00302B1C" w:rsidRPr="00BD7681">
              <w:rPr>
                <w:rFonts w:ascii="Times New Roman" w:eastAsia="Times New Roman" w:hAnsi="Times New Roman" w:cs="Times New Roman"/>
                <w:szCs w:val="24"/>
                <w:lang w:val="hr-HR"/>
              </w:rPr>
              <w:t xml:space="preserve"> pismenost</w:t>
            </w:r>
            <w:r w:rsidRPr="00BD7681">
              <w:rPr>
                <w:rFonts w:ascii="Times New Roman" w:eastAsia="Times New Roman" w:hAnsi="Times New Roman" w:cs="Times New Roman"/>
                <w:szCs w:val="24"/>
                <w:lang w:val="hr-HR"/>
              </w:rPr>
              <w:t xml:space="preserve">, </w:t>
            </w:r>
          </w:p>
          <w:p w14:paraId="78A28516" w14:textId="19889E85" w:rsidR="00302B1C" w:rsidRPr="00BD7681" w:rsidRDefault="009A3F98" w:rsidP="00302B1C">
            <w:pPr>
              <w:numPr>
                <w:ilvl w:val="0"/>
                <w:numId w:val="17"/>
              </w:num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s</w:t>
            </w:r>
            <w:r w:rsidR="00302B1C" w:rsidRPr="00BD7681">
              <w:rPr>
                <w:rFonts w:ascii="Times New Roman" w:eastAsia="Times New Roman" w:hAnsi="Times New Roman" w:cs="Times New Roman"/>
                <w:szCs w:val="24"/>
                <w:lang w:val="hr-HR"/>
              </w:rPr>
              <w:t>amostalno primjenjivanje stečenih znanja u budućoj praksi</w:t>
            </w:r>
            <w:r w:rsidRPr="00BD7681">
              <w:rPr>
                <w:rFonts w:ascii="Times New Roman" w:eastAsia="Times New Roman" w:hAnsi="Times New Roman" w:cs="Times New Roman"/>
                <w:szCs w:val="24"/>
                <w:lang w:val="hr-HR"/>
              </w:rPr>
              <w:t xml:space="preserve">, </w:t>
            </w:r>
          </w:p>
          <w:p w14:paraId="0DD8837F" w14:textId="32B59D2E" w:rsidR="00302B1C" w:rsidRPr="00BD7681" w:rsidRDefault="009A3F98" w:rsidP="00302B1C">
            <w:pPr>
              <w:numPr>
                <w:ilvl w:val="0"/>
                <w:numId w:val="17"/>
              </w:num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r</w:t>
            </w:r>
            <w:r w:rsidR="00302B1C" w:rsidRPr="00BD7681">
              <w:rPr>
                <w:rFonts w:ascii="Times New Roman" w:eastAsia="Times New Roman" w:hAnsi="Times New Roman" w:cs="Times New Roman"/>
                <w:szCs w:val="24"/>
                <w:lang w:val="hr-HR"/>
              </w:rPr>
              <w:t>azvijanje odgovornosti prema radu</w:t>
            </w:r>
            <w:r w:rsidRPr="00BD7681">
              <w:rPr>
                <w:rFonts w:ascii="Times New Roman" w:eastAsia="Times New Roman" w:hAnsi="Times New Roman" w:cs="Times New Roman"/>
                <w:szCs w:val="24"/>
                <w:lang w:val="hr-HR"/>
              </w:rPr>
              <w:t xml:space="preserve">, </w:t>
            </w:r>
            <w:r w:rsidR="00302B1C" w:rsidRPr="00BD7681">
              <w:rPr>
                <w:rFonts w:ascii="Times New Roman" w:eastAsia="Times New Roman" w:hAnsi="Times New Roman" w:cs="Times New Roman"/>
                <w:szCs w:val="24"/>
                <w:lang w:val="hr-HR"/>
              </w:rPr>
              <w:t xml:space="preserve"> </w:t>
            </w:r>
          </w:p>
          <w:p w14:paraId="46396532" w14:textId="6D39D90A" w:rsidR="00302B1C" w:rsidRPr="00BD7681" w:rsidRDefault="009A3F98" w:rsidP="00302B1C">
            <w:pPr>
              <w:numPr>
                <w:ilvl w:val="0"/>
                <w:numId w:val="17"/>
              </w:num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r</w:t>
            </w:r>
            <w:r w:rsidR="00302B1C" w:rsidRPr="00BD7681">
              <w:rPr>
                <w:rFonts w:ascii="Times New Roman" w:eastAsia="Times New Roman" w:hAnsi="Times New Roman" w:cs="Times New Roman"/>
                <w:szCs w:val="24"/>
                <w:lang w:val="hr-HR"/>
              </w:rPr>
              <w:t>azvijanje osjećaja t</w:t>
            </w:r>
            <w:r w:rsidRPr="00BD7681">
              <w:rPr>
                <w:rFonts w:ascii="Times New Roman" w:eastAsia="Times New Roman" w:hAnsi="Times New Roman" w:cs="Times New Roman"/>
                <w:szCs w:val="24"/>
                <w:lang w:val="hr-HR"/>
              </w:rPr>
              <w:t>o</w:t>
            </w:r>
            <w:r w:rsidR="00302B1C" w:rsidRPr="00BD7681">
              <w:rPr>
                <w:rFonts w:ascii="Times New Roman" w:eastAsia="Times New Roman" w:hAnsi="Times New Roman" w:cs="Times New Roman"/>
                <w:szCs w:val="24"/>
                <w:lang w:val="hr-HR"/>
              </w:rPr>
              <w:t>čnosti, s</w:t>
            </w:r>
            <w:r w:rsidRPr="00BD7681">
              <w:rPr>
                <w:rFonts w:ascii="Times New Roman" w:eastAsia="Times New Roman" w:hAnsi="Times New Roman" w:cs="Times New Roman"/>
                <w:szCs w:val="24"/>
                <w:lang w:val="hr-HR"/>
              </w:rPr>
              <w:t>ustavnosti</w:t>
            </w:r>
            <w:r w:rsidR="00302B1C" w:rsidRPr="00BD7681">
              <w:rPr>
                <w:rFonts w:ascii="Times New Roman" w:eastAsia="Times New Roman" w:hAnsi="Times New Roman" w:cs="Times New Roman"/>
                <w:szCs w:val="24"/>
                <w:lang w:val="hr-HR"/>
              </w:rPr>
              <w:t>, preciznosti i urednosti.</w:t>
            </w:r>
          </w:p>
        </w:tc>
      </w:tr>
      <w:tr w:rsidR="00302B1C" w:rsidRPr="00BD7681" w14:paraId="232B32F4" w14:textId="77777777" w:rsidTr="00967779">
        <w:trPr>
          <w:jc w:val="center"/>
        </w:trPr>
        <w:tc>
          <w:tcPr>
            <w:tcW w:w="9820" w:type="dxa"/>
            <w:gridSpan w:val="3"/>
            <w:shd w:val="clear" w:color="auto" w:fill="auto"/>
          </w:tcPr>
          <w:p w14:paraId="532DE807"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Jedinice</w:t>
            </w:r>
          </w:p>
        </w:tc>
      </w:tr>
      <w:tr w:rsidR="00302B1C" w:rsidRPr="00BD7681" w14:paraId="77D1EC36" w14:textId="77777777" w:rsidTr="00967779">
        <w:trPr>
          <w:jc w:val="center"/>
        </w:trPr>
        <w:tc>
          <w:tcPr>
            <w:tcW w:w="9820" w:type="dxa"/>
            <w:gridSpan w:val="3"/>
            <w:shd w:val="clear" w:color="auto" w:fill="auto"/>
          </w:tcPr>
          <w:p w14:paraId="4B4E8F62" w14:textId="77777777" w:rsidR="00302B1C" w:rsidRPr="00BD7681" w:rsidRDefault="00302B1C" w:rsidP="00302B1C">
            <w:pPr>
              <w:numPr>
                <w:ilvl w:val="0"/>
                <w:numId w:val="66"/>
              </w:num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Osnovni standardi u tehničkom crtanju</w:t>
            </w:r>
          </w:p>
          <w:p w14:paraId="1FDF8D27" w14:textId="77777777" w:rsidR="00302B1C" w:rsidRPr="00BD7681" w:rsidRDefault="00302B1C" w:rsidP="00302B1C">
            <w:pPr>
              <w:numPr>
                <w:ilvl w:val="0"/>
                <w:numId w:val="66"/>
              </w:num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Projiciranje</w:t>
            </w:r>
          </w:p>
          <w:p w14:paraId="5E36CFE2" w14:textId="5F4834EA" w:rsidR="00302B1C" w:rsidRPr="00BD7681" w:rsidRDefault="00302B1C" w:rsidP="00302B1C">
            <w:pPr>
              <w:numPr>
                <w:ilvl w:val="0"/>
                <w:numId w:val="66"/>
              </w:num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Pravila tehničkog</w:t>
            </w:r>
            <w:r w:rsidR="009A3F98"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crtanja</w:t>
            </w:r>
          </w:p>
        </w:tc>
      </w:tr>
      <w:tr w:rsidR="00302B1C" w:rsidRPr="00BD7681" w14:paraId="558A4DA0" w14:textId="77777777" w:rsidTr="00967779">
        <w:trPr>
          <w:trHeight w:val="440"/>
          <w:jc w:val="center"/>
        </w:trPr>
        <w:tc>
          <w:tcPr>
            <w:tcW w:w="5767" w:type="dxa"/>
            <w:gridSpan w:val="2"/>
            <w:tcBorders>
              <w:right w:val="single" w:sz="4" w:space="0" w:color="auto"/>
            </w:tcBorders>
            <w:shd w:val="clear" w:color="auto" w:fill="auto"/>
            <w:vAlign w:val="center"/>
          </w:tcPr>
          <w:p w14:paraId="4B5FCF06" w14:textId="77777777" w:rsidR="00302B1C" w:rsidRPr="00BD7681" w:rsidRDefault="00302B1C" w:rsidP="00302B1C">
            <w:pPr>
              <w:spacing w:after="0" w:line="240" w:lineRule="auto"/>
              <w:jc w:val="cente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Ishodi učenja</w:t>
            </w:r>
          </w:p>
        </w:tc>
        <w:tc>
          <w:tcPr>
            <w:tcW w:w="4053" w:type="dxa"/>
            <w:tcBorders>
              <w:left w:val="single" w:sz="4" w:space="0" w:color="auto"/>
            </w:tcBorders>
            <w:shd w:val="clear" w:color="auto" w:fill="auto"/>
            <w:vAlign w:val="center"/>
          </w:tcPr>
          <w:p w14:paraId="3595F950" w14:textId="77777777" w:rsidR="00302B1C" w:rsidRPr="00BD7681" w:rsidRDefault="00302B1C" w:rsidP="00302B1C">
            <w:pPr>
              <w:spacing w:after="0" w:line="240" w:lineRule="auto"/>
              <w:jc w:val="cente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Smjernice za nastavnike</w:t>
            </w:r>
          </w:p>
        </w:tc>
      </w:tr>
      <w:tr w:rsidR="00302B1C" w:rsidRPr="00BD7681" w14:paraId="455B5746" w14:textId="77777777" w:rsidTr="00967779">
        <w:trPr>
          <w:trHeight w:val="420"/>
          <w:jc w:val="center"/>
        </w:trPr>
        <w:tc>
          <w:tcPr>
            <w:tcW w:w="5767" w:type="dxa"/>
            <w:gridSpan w:val="2"/>
            <w:tcBorders>
              <w:right w:val="single" w:sz="4" w:space="0" w:color="auto"/>
            </w:tcBorders>
            <w:shd w:val="clear" w:color="auto" w:fill="auto"/>
          </w:tcPr>
          <w:p w14:paraId="35D0CB9E"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 xml:space="preserve">Jedinica 1.  </w:t>
            </w:r>
          </w:p>
          <w:p w14:paraId="262033BB" w14:textId="15E9986C" w:rsidR="00302B1C" w:rsidRPr="00BD7681" w:rsidRDefault="00302B1C" w:rsidP="00302B1C">
            <w:pPr>
              <w:spacing w:after="0" w:line="240" w:lineRule="auto"/>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Učenik će biti sposoban:</w:t>
            </w:r>
          </w:p>
          <w:p w14:paraId="3C6D63C7" w14:textId="6F581C88" w:rsidR="00302B1C" w:rsidRPr="00BD7681" w:rsidRDefault="00302B1C" w:rsidP="00302B1C">
            <w:pPr>
              <w:numPr>
                <w:ilvl w:val="0"/>
                <w:numId w:val="67"/>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nabroj</w:t>
            </w:r>
            <w:r w:rsidR="009A3F98" w:rsidRPr="00BD7681">
              <w:rPr>
                <w:rFonts w:ascii="Times New Roman" w:hAnsi="Times New Roman" w:cs="Times New Roman"/>
                <w:bCs/>
                <w:lang w:val="hr-HR"/>
              </w:rPr>
              <w:t>ati</w:t>
            </w:r>
            <w:r w:rsidRPr="00BD7681">
              <w:rPr>
                <w:rFonts w:ascii="Times New Roman" w:hAnsi="Times New Roman" w:cs="Times New Roman"/>
                <w:bCs/>
                <w:lang w:val="hr-HR"/>
              </w:rPr>
              <w:t>, prepozna</w:t>
            </w:r>
            <w:r w:rsidR="009A3F98" w:rsidRPr="00BD7681">
              <w:rPr>
                <w:rFonts w:ascii="Times New Roman" w:hAnsi="Times New Roman" w:cs="Times New Roman"/>
                <w:bCs/>
                <w:lang w:val="hr-HR"/>
              </w:rPr>
              <w:t>ti</w:t>
            </w:r>
            <w:r w:rsidRPr="00BD7681">
              <w:rPr>
                <w:rFonts w:ascii="Times New Roman" w:hAnsi="Times New Roman" w:cs="Times New Roman"/>
                <w:bCs/>
                <w:lang w:val="hr-HR"/>
              </w:rPr>
              <w:t xml:space="preserve"> i pravilno koristi</w:t>
            </w:r>
            <w:r w:rsidR="009A3F98" w:rsidRPr="00BD7681">
              <w:rPr>
                <w:rFonts w:ascii="Times New Roman" w:hAnsi="Times New Roman" w:cs="Times New Roman"/>
                <w:bCs/>
                <w:lang w:val="hr-HR"/>
              </w:rPr>
              <w:t>ti</w:t>
            </w:r>
            <w:r w:rsidRPr="00BD7681">
              <w:rPr>
                <w:rFonts w:ascii="Times New Roman" w:hAnsi="Times New Roman" w:cs="Times New Roman"/>
                <w:bCs/>
                <w:lang w:val="hr-HR"/>
              </w:rPr>
              <w:t xml:space="preserve"> materijal i pribor za tehničko crtanje</w:t>
            </w:r>
            <w:r w:rsidR="009A3F98" w:rsidRPr="00BD7681">
              <w:rPr>
                <w:rFonts w:ascii="Times New Roman" w:hAnsi="Times New Roman" w:cs="Times New Roman"/>
                <w:bCs/>
                <w:lang w:val="hr-HR"/>
              </w:rPr>
              <w:t xml:space="preserve">, </w:t>
            </w:r>
          </w:p>
          <w:p w14:paraId="4B9990C6" w14:textId="0F788E3C" w:rsidR="00302B1C" w:rsidRPr="00BD7681" w:rsidRDefault="00302B1C" w:rsidP="00302B1C">
            <w:pPr>
              <w:numPr>
                <w:ilvl w:val="0"/>
                <w:numId w:val="67"/>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nabroj</w:t>
            </w:r>
            <w:r w:rsidR="009A3F98" w:rsidRPr="00BD7681">
              <w:rPr>
                <w:rFonts w:ascii="Times New Roman" w:hAnsi="Times New Roman" w:cs="Times New Roman"/>
                <w:bCs/>
                <w:lang w:val="hr-HR"/>
              </w:rPr>
              <w:t>ati</w:t>
            </w:r>
            <w:r w:rsidRPr="00BD7681">
              <w:rPr>
                <w:rFonts w:ascii="Times New Roman" w:hAnsi="Times New Roman" w:cs="Times New Roman"/>
                <w:bCs/>
                <w:lang w:val="hr-HR"/>
              </w:rPr>
              <w:t xml:space="preserve"> i prepozna</w:t>
            </w:r>
            <w:r w:rsidR="009A3F98" w:rsidRPr="00BD7681">
              <w:rPr>
                <w:rFonts w:ascii="Times New Roman" w:hAnsi="Times New Roman" w:cs="Times New Roman"/>
                <w:bCs/>
                <w:lang w:val="hr-HR"/>
              </w:rPr>
              <w:t>ti</w:t>
            </w:r>
            <w:r w:rsidRPr="00BD7681">
              <w:rPr>
                <w:rFonts w:ascii="Times New Roman" w:hAnsi="Times New Roman" w:cs="Times New Roman"/>
                <w:bCs/>
                <w:lang w:val="hr-HR"/>
              </w:rPr>
              <w:t xml:space="preserve"> formate tehničkih crteža te objasni</w:t>
            </w:r>
            <w:r w:rsidR="009A3F98" w:rsidRPr="00BD7681">
              <w:rPr>
                <w:rFonts w:ascii="Times New Roman" w:hAnsi="Times New Roman" w:cs="Times New Roman"/>
                <w:bCs/>
                <w:lang w:val="hr-HR"/>
              </w:rPr>
              <w:t>ti</w:t>
            </w:r>
            <w:r w:rsidRPr="00BD7681">
              <w:rPr>
                <w:rFonts w:ascii="Times New Roman" w:hAnsi="Times New Roman" w:cs="Times New Roman"/>
                <w:bCs/>
                <w:lang w:val="hr-HR"/>
              </w:rPr>
              <w:t xml:space="preserve"> i izvrši</w:t>
            </w:r>
            <w:r w:rsidR="009A3F98" w:rsidRPr="00BD7681">
              <w:rPr>
                <w:rFonts w:ascii="Times New Roman" w:hAnsi="Times New Roman" w:cs="Times New Roman"/>
                <w:bCs/>
                <w:lang w:val="hr-HR"/>
              </w:rPr>
              <w:t>ti</w:t>
            </w:r>
            <w:r w:rsidRPr="00BD7681">
              <w:rPr>
                <w:rFonts w:ascii="Times New Roman" w:hAnsi="Times New Roman" w:cs="Times New Roman"/>
                <w:bCs/>
                <w:lang w:val="hr-HR"/>
              </w:rPr>
              <w:t xml:space="preserve"> previjanje formata</w:t>
            </w:r>
            <w:r w:rsidR="009A3F98" w:rsidRPr="00BD7681">
              <w:rPr>
                <w:rFonts w:ascii="Times New Roman" w:hAnsi="Times New Roman" w:cs="Times New Roman"/>
                <w:bCs/>
                <w:lang w:val="hr-HR"/>
              </w:rPr>
              <w:t xml:space="preserve">, </w:t>
            </w:r>
          </w:p>
          <w:p w14:paraId="5D53E0B5" w14:textId="4BB1C4FA" w:rsidR="00302B1C" w:rsidRPr="00BD7681" w:rsidRDefault="00302B1C" w:rsidP="00302B1C">
            <w:pPr>
              <w:numPr>
                <w:ilvl w:val="0"/>
                <w:numId w:val="67"/>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nabroj</w:t>
            </w:r>
            <w:r w:rsidR="009A3F98" w:rsidRPr="00BD7681">
              <w:rPr>
                <w:rFonts w:ascii="Times New Roman" w:hAnsi="Times New Roman" w:cs="Times New Roman"/>
                <w:bCs/>
                <w:lang w:val="hr-HR"/>
              </w:rPr>
              <w:t>ati</w:t>
            </w:r>
            <w:r w:rsidRPr="00BD7681">
              <w:rPr>
                <w:rFonts w:ascii="Times New Roman" w:hAnsi="Times New Roman" w:cs="Times New Roman"/>
                <w:bCs/>
                <w:lang w:val="hr-HR"/>
              </w:rPr>
              <w:t xml:space="preserve"> i objasni</w:t>
            </w:r>
            <w:r w:rsidR="009A3F98" w:rsidRPr="00BD7681">
              <w:rPr>
                <w:rFonts w:ascii="Times New Roman" w:hAnsi="Times New Roman" w:cs="Times New Roman"/>
                <w:bCs/>
                <w:lang w:val="hr-HR"/>
              </w:rPr>
              <w:t>ti</w:t>
            </w:r>
            <w:r w:rsidRPr="00BD7681">
              <w:rPr>
                <w:rFonts w:ascii="Times New Roman" w:hAnsi="Times New Roman" w:cs="Times New Roman"/>
                <w:bCs/>
                <w:lang w:val="hr-HR"/>
              </w:rPr>
              <w:t xml:space="preserve"> vrste tehničkih crteža (sklopni crtež)</w:t>
            </w:r>
            <w:r w:rsidR="009A3F98" w:rsidRPr="00BD7681">
              <w:rPr>
                <w:rFonts w:ascii="Times New Roman" w:hAnsi="Times New Roman" w:cs="Times New Roman"/>
                <w:bCs/>
                <w:lang w:val="hr-HR"/>
              </w:rPr>
              <w:t xml:space="preserve">, </w:t>
            </w:r>
          </w:p>
          <w:p w14:paraId="75E0655B" w14:textId="64DD580E" w:rsidR="00302B1C" w:rsidRPr="00BD7681" w:rsidRDefault="00302B1C" w:rsidP="00302B1C">
            <w:pPr>
              <w:numPr>
                <w:ilvl w:val="0"/>
                <w:numId w:val="67"/>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w:t>
            </w:r>
            <w:r w:rsidR="009A3F98" w:rsidRPr="00BD7681">
              <w:rPr>
                <w:rFonts w:ascii="Times New Roman" w:hAnsi="Times New Roman" w:cs="Times New Roman"/>
                <w:bCs/>
                <w:lang w:val="hr-HR"/>
              </w:rPr>
              <w:t>ti</w:t>
            </w:r>
            <w:r w:rsidRPr="00BD7681">
              <w:rPr>
                <w:rFonts w:ascii="Times New Roman" w:hAnsi="Times New Roman" w:cs="Times New Roman"/>
                <w:bCs/>
                <w:lang w:val="hr-HR"/>
              </w:rPr>
              <w:t xml:space="preserve"> pojam standardn</w:t>
            </w:r>
            <w:r w:rsidR="009A3F98" w:rsidRPr="00BD7681">
              <w:rPr>
                <w:rFonts w:ascii="Times New Roman" w:hAnsi="Times New Roman" w:cs="Times New Roman"/>
                <w:bCs/>
                <w:lang w:val="hr-HR"/>
              </w:rPr>
              <w:t>i</w:t>
            </w:r>
            <w:r w:rsidRPr="00BD7681">
              <w:rPr>
                <w:rFonts w:ascii="Times New Roman" w:hAnsi="Times New Roman" w:cs="Times New Roman"/>
                <w:bCs/>
                <w:lang w:val="hr-HR"/>
              </w:rPr>
              <w:t xml:space="preserve"> razmjer</w:t>
            </w:r>
            <w:r w:rsidR="009A3F98" w:rsidRPr="00BD7681">
              <w:rPr>
                <w:rFonts w:ascii="Times New Roman" w:hAnsi="Times New Roman" w:cs="Times New Roman"/>
                <w:bCs/>
                <w:lang w:val="hr-HR"/>
              </w:rPr>
              <w:t xml:space="preserve">i, </w:t>
            </w:r>
          </w:p>
          <w:p w14:paraId="3C9D3996" w14:textId="4FC665D6" w:rsidR="00302B1C" w:rsidRPr="00BD7681" w:rsidRDefault="00302B1C" w:rsidP="00302B1C">
            <w:pPr>
              <w:numPr>
                <w:ilvl w:val="0"/>
                <w:numId w:val="67"/>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primijeni</w:t>
            </w:r>
            <w:r w:rsidR="009A3F98" w:rsidRPr="00BD7681">
              <w:rPr>
                <w:rFonts w:ascii="Times New Roman" w:hAnsi="Times New Roman" w:cs="Times New Roman"/>
                <w:bCs/>
                <w:lang w:val="hr-HR"/>
              </w:rPr>
              <w:t>ti</w:t>
            </w:r>
            <w:r w:rsidRPr="00BD7681">
              <w:rPr>
                <w:rFonts w:ascii="Times New Roman" w:hAnsi="Times New Roman" w:cs="Times New Roman"/>
                <w:bCs/>
                <w:lang w:val="hr-HR"/>
              </w:rPr>
              <w:t xml:space="preserve"> standardn</w:t>
            </w:r>
            <w:r w:rsidR="009A3F98" w:rsidRPr="00BD7681">
              <w:rPr>
                <w:rFonts w:ascii="Times New Roman" w:hAnsi="Times New Roman" w:cs="Times New Roman"/>
                <w:bCs/>
                <w:lang w:val="hr-HR"/>
              </w:rPr>
              <w:t>i</w:t>
            </w:r>
            <w:r w:rsidRPr="00BD7681">
              <w:rPr>
                <w:rFonts w:ascii="Times New Roman" w:hAnsi="Times New Roman" w:cs="Times New Roman"/>
                <w:bCs/>
                <w:lang w:val="hr-HR"/>
              </w:rPr>
              <w:t xml:space="preserve"> razmjer</w:t>
            </w:r>
            <w:r w:rsidR="009A3F98" w:rsidRPr="00BD7681">
              <w:rPr>
                <w:rFonts w:ascii="Times New Roman" w:hAnsi="Times New Roman" w:cs="Times New Roman"/>
                <w:bCs/>
                <w:lang w:val="hr-HR"/>
              </w:rPr>
              <w:t xml:space="preserve">, </w:t>
            </w:r>
          </w:p>
          <w:p w14:paraId="76B70E20" w14:textId="5A5FD567" w:rsidR="00302B1C" w:rsidRPr="00BD7681" w:rsidRDefault="00302B1C" w:rsidP="00302B1C">
            <w:pPr>
              <w:numPr>
                <w:ilvl w:val="0"/>
                <w:numId w:val="67"/>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nabroj</w:t>
            </w:r>
            <w:r w:rsidR="009A3F98" w:rsidRPr="00BD7681">
              <w:rPr>
                <w:rFonts w:ascii="Times New Roman" w:hAnsi="Times New Roman" w:cs="Times New Roman"/>
                <w:bCs/>
                <w:lang w:val="hr-HR"/>
              </w:rPr>
              <w:t>ati</w:t>
            </w:r>
            <w:r w:rsidRPr="00BD7681">
              <w:rPr>
                <w:rFonts w:ascii="Times New Roman" w:hAnsi="Times New Roman" w:cs="Times New Roman"/>
                <w:bCs/>
                <w:lang w:val="hr-HR"/>
              </w:rPr>
              <w:t xml:space="preserve"> vrste </w:t>
            </w:r>
            <w:r w:rsidR="009A3F98" w:rsidRPr="00BD7681">
              <w:rPr>
                <w:rFonts w:ascii="Times New Roman" w:hAnsi="Times New Roman" w:cs="Times New Roman"/>
                <w:bCs/>
                <w:lang w:val="hr-HR"/>
              </w:rPr>
              <w:t>crta</w:t>
            </w:r>
            <w:r w:rsidRPr="00BD7681">
              <w:rPr>
                <w:rFonts w:ascii="Times New Roman" w:hAnsi="Times New Roman" w:cs="Times New Roman"/>
                <w:bCs/>
                <w:lang w:val="hr-HR"/>
              </w:rPr>
              <w:t xml:space="preserve"> i njihovu upo</w:t>
            </w:r>
            <w:r w:rsidR="009A3F98" w:rsidRPr="00BD7681">
              <w:rPr>
                <w:rFonts w:ascii="Times New Roman" w:hAnsi="Times New Roman" w:cs="Times New Roman"/>
                <w:bCs/>
                <w:lang w:val="hr-HR"/>
              </w:rPr>
              <w:t xml:space="preserve">rabu, </w:t>
            </w:r>
          </w:p>
          <w:p w14:paraId="67A5CB46" w14:textId="6C8867DB" w:rsidR="00302B1C" w:rsidRPr="00BD7681" w:rsidRDefault="00302B1C" w:rsidP="00302B1C">
            <w:pPr>
              <w:numPr>
                <w:ilvl w:val="0"/>
                <w:numId w:val="67"/>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pravilno crta</w:t>
            </w:r>
            <w:r w:rsidR="009A3F98" w:rsidRPr="00BD7681">
              <w:rPr>
                <w:rFonts w:ascii="Times New Roman" w:hAnsi="Times New Roman" w:cs="Times New Roman"/>
                <w:bCs/>
                <w:lang w:val="hr-HR"/>
              </w:rPr>
              <w:t>ti</w:t>
            </w:r>
            <w:r w:rsidRPr="00BD7681">
              <w:rPr>
                <w:rFonts w:ascii="Times New Roman" w:hAnsi="Times New Roman" w:cs="Times New Roman"/>
                <w:bCs/>
                <w:lang w:val="hr-HR"/>
              </w:rPr>
              <w:t xml:space="preserve"> sve vrste </w:t>
            </w:r>
            <w:r w:rsidR="009A3F98" w:rsidRPr="00BD7681">
              <w:rPr>
                <w:rFonts w:ascii="Times New Roman" w:hAnsi="Times New Roman" w:cs="Times New Roman"/>
                <w:bCs/>
                <w:lang w:val="hr-HR"/>
              </w:rPr>
              <w:t xml:space="preserve">crta, </w:t>
            </w:r>
          </w:p>
          <w:p w14:paraId="5E741AC3" w14:textId="091801D1" w:rsidR="00302B1C" w:rsidRPr="00BD7681" w:rsidRDefault="00302B1C" w:rsidP="00302B1C">
            <w:pPr>
              <w:numPr>
                <w:ilvl w:val="0"/>
                <w:numId w:val="67"/>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w:t>
            </w:r>
            <w:r w:rsidR="009A3F98" w:rsidRPr="00BD7681">
              <w:rPr>
                <w:rFonts w:ascii="Times New Roman" w:hAnsi="Times New Roman" w:cs="Times New Roman"/>
                <w:bCs/>
                <w:lang w:val="hr-HR"/>
              </w:rPr>
              <w:t>ti</w:t>
            </w:r>
            <w:r w:rsidRPr="00BD7681">
              <w:rPr>
                <w:rFonts w:ascii="Times New Roman" w:hAnsi="Times New Roman" w:cs="Times New Roman"/>
                <w:bCs/>
                <w:lang w:val="hr-HR"/>
              </w:rPr>
              <w:t xml:space="preserve"> standard za tehničko pismo</w:t>
            </w:r>
            <w:r w:rsidR="009A3F98" w:rsidRPr="00BD7681">
              <w:rPr>
                <w:rFonts w:ascii="Times New Roman" w:hAnsi="Times New Roman" w:cs="Times New Roman"/>
                <w:bCs/>
                <w:lang w:val="hr-HR"/>
              </w:rPr>
              <w:t xml:space="preserve">, </w:t>
            </w:r>
          </w:p>
          <w:p w14:paraId="27339EFB" w14:textId="3B826FDC" w:rsidR="00302B1C" w:rsidRPr="00BD7681" w:rsidRDefault="00302B1C" w:rsidP="00302B1C">
            <w:pPr>
              <w:numPr>
                <w:ilvl w:val="0"/>
                <w:numId w:val="67"/>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pravilno pi</w:t>
            </w:r>
            <w:r w:rsidR="009A3F98" w:rsidRPr="00BD7681">
              <w:rPr>
                <w:rFonts w:ascii="Times New Roman" w:hAnsi="Times New Roman" w:cs="Times New Roman"/>
                <w:bCs/>
                <w:lang w:val="hr-HR"/>
              </w:rPr>
              <w:t>sati</w:t>
            </w:r>
            <w:r w:rsidRPr="00BD7681">
              <w:rPr>
                <w:rFonts w:ascii="Times New Roman" w:hAnsi="Times New Roman" w:cs="Times New Roman"/>
                <w:bCs/>
                <w:lang w:val="hr-HR"/>
              </w:rPr>
              <w:t xml:space="preserve"> tehničko pismo</w:t>
            </w:r>
            <w:r w:rsidR="009A3F98" w:rsidRPr="00BD7681">
              <w:rPr>
                <w:rFonts w:ascii="Times New Roman" w:hAnsi="Times New Roman" w:cs="Times New Roman"/>
                <w:bCs/>
                <w:lang w:val="hr-HR"/>
              </w:rPr>
              <w:t xml:space="preserve">, </w:t>
            </w:r>
          </w:p>
          <w:p w14:paraId="0266CB7E" w14:textId="725F8EDD" w:rsidR="00302B1C" w:rsidRPr="00BD7681" w:rsidRDefault="00302B1C" w:rsidP="00302B1C">
            <w:pPr>
              <w:numPr>
                <w:ilvl w:val="0"/>
                <w:numId w:val="67"/>
              </w:numPr>
              <w:spacing w:after="0" w:line="240" w:lineRule="auto"/>
              <w:contextualSpacing/>
              <w:rPr>
                <w:rFonts w:ascii="Times New Roman" w:hAnsi="Times New Roman" w:cs="Times New Roman"/>
                <w:b/>
                <w:lang w:val="hr-HR"/>
              </w:rPr>
            </w:pPr>
            <w:r w:rsidRPr="00BD7681">
              <w:rPr>
                <w:rFonts w:ascii="Times New Roman" w:hAnsi="Times New Roman" w:cs="Times New Roman"/>
                <w:bCs/>
                <w:lang w:val="hr-HR"/>
              </w:rPr>
              <w:t>nabroj</w:t>
            </w:r>
            <w:r w:rsidR="009A3F98" w:rsidRPr="00BD7681">
              <w:rPr>
                <w:rFonts w:ascii="Times New Roman" w:hAnsi="Times New Roman" w:cs="Times New Roman"/>
                <w:bCs/>
                <w:lang w:val="hr-HR"/>
              </w:rPr>
              <w:t>ati</w:t>
            </w:r>
            <w:r w:rsidRPr="00BD7681">
              <w:rPr>
                <w:rFonts w:ascii="Times New Roman" w:hAnsi="Times New Roman" w:cs="Times New Roman"/>
                <w:bCs/>
                <w:lang w:val="hr-HR"/>
              </w:rPr>
              <w:t xml:space="preserve"> osnovne elemente zaglavlja i sastavnic</w:t>
            </w:r>
            <w:r w:rsidR="009A3F98" w:rsidRPr="00BD7681">
              <w:rPr>
                <w:rFonts w:ascii="Times New Roman" w:hAnsi="Times New Roman" w:cs="Times New Roman"/>
                <w:bCs/>
                <w:lang w:val="hr-HR"/>
              </w:rPr>
              <w:t>a</w:t>
            </w:r>
            <w:r w:rsidRPr="00BD7681">
              <w:rPr>
                <w:rFonts w:ascii="Times New Roman" w:hAnsi="Times New Roman" w:cs="Times New Roman"/>
                <w:bCs/>
                <w:lang w:val="hr-HR"/>
              </w:rPr>
              <w:t xml:space="preserve"> te koristi podatke iz zaglavlja i sastavnic</w:t>
            </w:r>
            <w:r w:rsidR="009A3F98" w:rsidRPr="00BD7681">
              <w:rPr>
                <w:rFonts w:ascii="Times New Roman" w:hAnsi="Times New Roman" w:cs="Times New Roman"/>
                <w:bCs/>
                <w:lang w:val="hr-HR"/>
              </w:rPr>
              <w:t>a</w:t>
            </w:r>
            <w:r w:rsidRPr="00BD7681">
              <w:rPr>
                <w:rFonts w:ascii="Times New Roman" w:hAnsi="Times New Roman" w:cs="Times New Roman"/>
                <w:bCs/>
                <w:lang w:val="hr-HR"/>
              </w:rPr>
              <w:t>.</w:t>
            </w:r>
          </w:p>
          <w:p w14:paraId="3C995F1D" w14:textId="77777777" w:rsidR="00302B1C" w:rsidRPr="00BD7681" w:rsidRDefault="00302B1C" w:rsidP="00302B1C">
            <w:pPr>
              <w:spacing w:after="0" w:line="240" w:lineRule="auto"/>
              <w:rPr>
                <w:rFonts w:ascii="Times New Roman" w:eastAsia="Times New Roman" w:hAnsi="Times New Roman" w:cs="Times New Roman"/>
                <w:b/>
                <w:szCs w:val="24"/>
                <w:lang w:val="hr-HR"/>
              </w:rPr>
            </w:pPr>
          </w:p>
          <w:p w14:paraId="62E2BA2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2.  </w:t>
            </w:r>
          </w:p>
          <w:p w14:paraId="2F0D0446" w14:textId="4DC51C82"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Učenik će biti sposoban:</w:t>
            </w:r>
          </w:p>
          <w:p w14:paraId="2169C68D" w14:textId="7FB20607" w:rsidR="00302B1C" w:rsidRPr="00BD7681" w:rsidRDefault="00302B1C" w:rsidP="00302B1C">
            <w:pPr>
              <w:numPr>
                <w:ilvl w:val="0"/>
                <w:numId w:val="69"/>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prepozna</w:t>
            </w:r>
            <w:r w:rsidR="009A3F9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vrste projiciranja</w:t>
            </w:r>
            <w:r w:rsidR="009A3F98" w:rsidRPr="00BD7681">
              <w:rPr>
                <w:rFonts w:ascii="Times New Roman" w:hAnsi="Times New Roman" w:cs="Times New Roman"/>
                <w:szCs w:val="20"/>
                <w:lang w:val="hr-HR"/>
              </w:rPr>
              <w:t xml:space="preserve">, </w:t>
            </w:r>
          </w:p>
          <w:p w14:paraId="71F2CFE2" w14:textId="4E9BBB61" w:rsidR="00302B1C" w:rsidRPr="00BD7681" w:rsidRDefault="00302B1C" w:rsidP="00302B1C">
            <w:pPr>
              <w:numPr>
                <w:ilvl w:val="0"/>
                <w:numId w:val="69"/>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prepozna</w:t>
            </w:r>
            <w:r w:rsidR="009A3F9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kvadrante i oktante</w:t>
            </w:r>
            <w:r w:rsidR="009A3F98" w:rsidRPr="00BD7681">
              <w:rPr>
                <w:rFonts w:ascii="Times New Roman" w:hAnsi="Times New Roman" w:cs="Times New Roman"/>
                <w:szCs w:val="20"/>
                <w:lang w:val="hr-HR"/>
              </w:rPr>
              <w:t xml:space="preserve">, </w:t>
            </w:r>
            <w:r w:rsidRPr="00BD7681">
              <w:rPr>
                <w:rFonts w:ascii="Times New Roman" w:hAnsi="Times New Roman" w:cs="Times New Roman"/>
                <w:szCs w:val="20"/>
                <w:lang w:val="hr-HR"/>
              </w:rPr>
              <w:t xml:space="preserve"> </w:t>
            </w:r>
          </w:p>
          <w:p w14:paraId="0B1E07F1" w14:textId="6AA8AAC2" w:rsidR="00302B1C" w:rsidRPr="00BD7681" w:rsidRDefault="00302B1C" w:rsidP="00302B1C">
            <w:pPr>
              <w:numPr>
                <w:ilvl w:val="0"/>
                <w:numId w:val="69"/>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nacrta</w:t>
            </w:r>
            <w:r w:rsidR="009A3F9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ortogonalne projekcije na </w:t>
            </w:r>
            <w:r w:rsidR="009A3F98" w:rsidRPr="00BD7681">
              <w:rPr>
                <w:rFonts w:ascii="Times New Roman" w:hAnsi="Times New Roman" w:cs="Times New Roman"/>
                <w:szCs w:val="20"/>
                <w:lang w:val="hr-HR"/>
              </w:rPr>
              <w:t>temelju</w:t>
            </w:r>
            <w:r w:rsidRPr="00BD7681">
              <w:rPr>
                <w:rFonts w:ascii="Times New Roman" w:hAnsi="Times New Roman" w:cs="Times New Roman"/>
                <w:szCs w:val="20"/>
                <w:lang w:val="hr-HR"/>
              </w:rPr>
              <w:t xml:space="preserve"> stvarnog</w:t>
            </w:r>
            <w:r w:rsidR="009A3F98" w:rsidRPr="00BD7681">
              <w:rPr>
                <w:rFonts w:ascii="Times New Roman" w:hAnsi="Times New Roman" w:cs="Times New Roman"/>
                <w:szCs w:val="20"/>
                <w:lang w:val="hr-HR"/>
              </w:rPr>
              <w:t>a</w:t>
            </w:r>
            <w:r w:rsidRPr="00BD7681">
              <w:rPr>
                <w:rFonts w:ascii="Times New Roman" w:hAnsi="Times New Roman" w:cs="Times New Roman"/>
                <w:szCs w:val="20"/>
                <w:lang w:val="hr-HR"/>
              </w:rPr>
              <w:t xml:space="preserve"> modela i izometrijskog</w:t>
            </w:r>
            <w:r w:rsidR="009A3F98" w:rsidRPr="00BD7681">
              <w:rPr>
                <w:rFonts w:ascii="Times New Roman" w:hAnsi="Times New Roman" w:cs="Times New Roman"/>
                <w:szCs w:val="20"/>
                <w:lang w:val="hr-HR"/>
              </w:rPr>
              <w:t>a</w:t>
            </w:r>
            <w:r w:rsidRPr="00BD7681">
              <w:rPr>
                <w:rFonts w:ascii="Times New Roman" w:hAnsi="Times New Roman" w:cs="Times New Roman"/>
                <w:szCs w:val="20"/>
                <w:lang w:val="hr-HR"/>
              </w:rPr>
              <w:t xml:space="preserve"> crteža</w:t>
            </w:r>
            <w:r w:rsidR="009A3F98" w:rsidRPr="00BD7681">
              <w:rPr>
                <w:rFonts w:ascii="Times New Roman" w:hAnsi="Times New Roman" w:cs="Times New Roman"/>
                <w:szCs w:val="20"/>
                <w:lang w:val="hr-HR"/>
              </w:rPr>
              <w:t xml:space="preserve">, </w:t>
            </w:r>
          </w:p>
          <w:p w14:paraId="1A235F53" w14:textId="678D898C" w:rsidR="00302B1C" w:rsidRPr="00BD7681" w:rsidRDefault="00302B1C" w:rsidP="00302B1C">
            <w:pPr>
              <w:numPr>
                <w:ilvl w:val="0"/>
                <w:numId w:val="69"/>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nacrta</w:t>
            </w:r>
            <w:r w:rsidR="009A3F9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jednostavniji dio u izometriji na </w:t>
            </w:r>
            <w:r w:rsidR="009A3F98" w:rsidRPr="00BD7681">
              <w:rPr>
                <w:rFonts w:ascii="Times New Roman" w:hAnsi="Times New Roman" w:cs="Times New Roman"/>
                <w:szCs w:val="20"/>
                <w:lang w:val="hr-HR"/>
              </w:rPr>
              <w:t>temelju</w:t>
            </w:r>
            <w:r w:rsidRPr="00BD7681">
              <w:rPr>
                <w:rFonts w:ascii="Times New Roman" w:hAnsi="Times New Roman" w:cs="Times New Roman"/>
                <w:szCs w:val="20"/>
                <w:lang w:val="hr-HR"/>
              </w:rPr>
              <w:t xml:space="preserve"> ortogonalne projekcije</w:t>
            </w:r>
            <w:r w:rsidR="009A3F98" w:rsidRPr="00BD7681">
              <w:rPr>
                <w:rFonts w:ascii="Times New Roman" w:hAnsi="Times New Roman" w:cs="Times New Roman"/>
                <w:szCs w:val="20"/>
                <w:lang w:val="hr-HR"/>
              </w:rPr>
              <w:t xml:space="preserve">, </w:t>
            </w:r>
          </w:p>
          <w:p w14:paraId="5A0CC486" w14:textId="19061736" w:rsidR="00302B1C" w:rsidRPr="00BD7681" w:rsidRDefault="00302B1C" w:rsidP="00302B1C">
            <w:pPr>
              <w:numPr>
                <w:ilvl w:val="0"/>
                <w:numId w:val="69"/>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ste</w:t>
            </w:r>
            <w:r w:rsidR="009A3F98" w:rsidRPr="00BD7681">
              <w:rPr>
                <w:rFonts w:ascii="Times New Roman" w:hAnsi="Times New Roman" w:cs="Times New Roman"/>
                <w:szCs w:val="20"/>
                <w:lang w:val="hr-HR"/>
              </w:rPr>
              <w:t>ći</w:t>
            </w:r>
            <w:r w:rsidRPr="00BD7681">
              <w:rPr>
                <w:rFonts w:ascii="Times New Roman" w:hAnsi="Times New Roman" w:cs="Times New Roman"/>
                <w:szCs w:val="20"/>
                <w:lang w:val="hr-HR"/>
              </w:rPr>
              <w:t xml:space="preserve"> prostornu predstavu nacrtanog</w:t>
            </w:r>
            <w:r w:rsidR="009A3F98" w:rsidRPr="00BD7681">
              <w:rPr>
                <w:rFonts w:ascii="Times New Roman" w:hAnsi="Times New Roman" w:cs="Times New Roman"/>
                <w:szCs w:val="20"/>
                <w:lang w:val="hr-HR"/>
              </w:rPr>
              <w:t>a</w:t>
            </w:r>
            <w:r w:rsidRPr="00BD7681">
              <w:rPr>
                <w:rFonts w:ascii="Times New Roman" w:hAnsi="Times New Roman" w:cs="Times New Roman"/>
                <w:szCs w:val="20"/>
                <w:lang w:val="hr-HR"/>
              </w:rPr>
              <w:t xml:space="preserve"> oblika.</w:t>
            </w:r>
          </w:p>
          <w:p w14:paraId="36DC2C8F" w14:textId="77777777" w:rsidR="00302B1C" w:rsidRPr="00BD7681" w:rsidRDefault="00302B1C" w:rsidP="00302B1C">
            <w:pPr>
              <w:spacing w:after="0" w:line="240" w:lineRule="auto"/>
              <w:rPr>
                <w:rFonts w:ascii="Times New Roman" w:eastAsia="Times New Roman" w:hAnsi="Times New Roman" w:cs="Times New Roman"/>
                <w:b/>
                <w:szCs w:val="24"/>
                <w:lang w:val="hr-HR"/>
              </w:rPr>
            </w:pPr>
          </w:p>
          <w:p w14:paraId="37A648A9"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r w:rsidRPr="00BD7681">
              <w:rPr>
                <w:rFonts w:ascii="Times New Roman" w:eastAsia="Times New Roman" w:hAnsi="Times New Roman" w:cs="Times New Roman"/>
                <w:b/>
                <w:bCs/>
                <w:lang w:val="hr-HR"/>
              </w:rPr>
              <w:t xml:space="preserve">Jedinica 3.  </w:t>
            </w:r>
          </w:p>
          <w:p w14:paraId="013E45A7" w14:textId="487F705B"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Učenik će biti sposoban:</w:t>
            </w:r>
          </w:p>
          <w:p w14:paraId="4D02CB5E" w14:textId="03529C26" w:rsidR="00302B1C" w:rsidRPr="00BD7681" w:rsidRDefault="00302B1C" w:rsidP="00302B1C">
            <w:pPr>
              <w:numPr>
                <w:ilvl w:val="0"/>
                <w:numId w:val="71"/>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objasni</w:t>
            </w:r>
            <w:r w:rsidR="009A3F9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primjenu presjeka</w:t>
            </w:r>
            <w:r w:rsidR="009A3F98" w:rsidRPr="00BD7681">
              <w:rPr>
                <w:rFonts w:ascii="Times New Roman" w:hAnsi="Times New Roman" w:cs="Times New Roman"/>
                <w:szCs w:val="20"/>
                <w:lang w:val="hr-HR"/>
              </w:rPr>
              <w:t xml:space="preserve">, </w:t>
            </w:r>
          </w:p>
          <w:p w14:paraId="7F40BBB9" w14:textId="1CA1D4D2" w:rsidR="00302B1C" w:rsidRPr="00BD7681" w:rsidRDefault="00302B1C" w:rsidP="00302B1C">
            <w:pPr>
              <w:numPr>
                <w:ilvl w:val="0"/>
                <w:numId w:val="71"/>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čita</w:t>
            </w:r>
            <w:r w:rsidR="009A3F9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crtež nacrtan u presjeku</w:t>
            </w:r>
            <w:r w:rsidR="009A3F98" w:rsidRPr="00BD7681">
              <w:rPr>
                <w:rFonts w:ascii="Times New Roman" w:hAnsi="Times New Roman" w:cs="Times New Roman"/>
                <w:szCs w:val="20"/>
                <w:lang w:val="hr-HR"/>
              </w:rPr>
              <w:t xml:space="preserve">, </w:t>
            </w:r>
          </w:p>
          <w:p w14:paraId="716EA70F" w14:textId="5EB0BFD8" w:rsidR="00302B1C" w:rsidRPr="00BD7681" w:rsidRDefault="00302B1C" w:rsidP="00302B1C">
            <w:pPr>
              <w:numPr>
                <w:ilvl w:val="0"/>
                <w:numId w:val="71"/>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objasni</w:t>
            </w:r>
            <w:r w:rsidR="009A3F9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i </w:t>
            </w:r>
            <w:r w:rsidR="00BD7681" w:rsidRPr="00BD7681">
              <w:rPr>
                <w:rFonts w:ascii="Times New Roman" w:hAnsi="Times New Roman" w:cs="Times New Roman"/>
                <w:szCs w:val="20"/>
                <w:lang w:val="hr-HR"/>
              </w:rPr>
              <w:t>primijeniti</w:t>
            </w:r>
            <w:r w:rsidRPr="00BD7681">
              <w:rPr>
                <w:rFonts w:ascii="Times New Roman" w:hAnsi="Times New Roman" w:cs="Times New Roman"/>
                <w:szCs w:val="20"/>
                <w:lang w:val="hr-HR"/>
              </w:rPr>
              <w:t xml:space="preserve"> pravila </w:t>
            </w:r>
            <w:r w:rsidR="00056563" w:rsidRPr="00BD7681">
              <w:rPr>
                <w:rFonts w:ascii="Times New Roman" w:hAnsi="Times New Roman" w:cs="Times New Roman"/>
                <w:szCs w:val="20"/>
                <w:lang w:val="hr-HR"/>
              </w:rPr>
              <w:t xml:space="preserve">sjenčenja, </w:t>
            </w:r>
          </w:p>
          <w:p w14:paraId="3D0BD838" w14:textId="454B72AC" w:rsidR="00302B1C" w:rsidRPr="00BD7681" w:rsidRDefault="00302B1C" w:rsidP="00302B1C">
            <w:pPr>
              <w:numPr>
                <w:ilvl w:val="0"/>
                <w:numId w:val="71"/>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lastRenderedPageBreak/>
              <w:t>nave</w:t>
            </w:r>
            <w:r w:rsidR="00056563" w:rsidRPr="00BD7681">
              <w:rPr>
                <w:rFonts w:ascii="Times New Roman" w:hAnsi="Times New Roman" w:cs="Times New Roman"/>
                <w:szCs w:val="20"/>
                <w:lang w:val="hr-HR"/>
              </w:rPr>
              <w:t>sti</w:t>
            </w:r>
            <w:r w:rsidRPr="00BD7681">
              <w:rPr>
                <w:rFonts w:ascii="Times New Roman" w:hAnsi="Times New Roman" w:cs="Times New Roman"/>
                <w:szCs w:val="20"/>
                <w:lang w:val="hr-HR"/>
              </w:rPr>
              <w:t xml:space="preserve"> i objasni</w:t>
            </w:r>
            <w:r w:rsidR="00056563"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osnovne vrste presjeka na primjeru</w:t>
            </w:r>
            <w:r w:rsidR="00056563" w:rsidRPr="00BD7681">
              <w:rPr>
                <w:rFonts w:ascii="Times New Roman" w:hAnsi="Times New Roman" w:cs="Times New Roman"/>
                <w:szCs w:val="20"/>
                <w:lang w:val="hr-HR"/>
              </w:rPr>
              <w:t xml:space="preserve">, </w:t>
            </w:r>
          </w:p>
          <w:p w14:paraId="0A72BA3C" w14:textId="1220FB2B" w:rsidR="00302B1C" w:rsidRPr="00BD7681" w:rsidRDefault="00302B1C" w:rsidP="00302B1C">
            <w:pPr>
              <w:numPr>
                <w:ilvl w:val="0"/>
                <w:numId w:val="71"/>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un</w:t>
            </w:r>
            <w:r w:rsidR="00056563" w:rsidRPr="00BD7681">
              <w:rPr>
                <w:rFonts w:ascii="Times New Roman" w:hAnsi="Times New Roman" w:cs="Times New Roman"/>
                <w:szCs w:val="20"/>
                <w:lang w:val="hr-HR"/>
              </w:rPr>
              <w:t>ijeti</w:t>
            </w:r>
            <w:r w:rsidRPr="00BD7681">
              <w:rPr>
                <w:rFonts w:ascii="Times New Roman" w:hAnsi="Times New Roman" w:cs="Times New Roman"/>
                <w:szCs w:val="20"/>
                <w:lang w:val="hr-HR"/>
              </w:rPr>
              <w:t xml:space="preserve"> dovoljan broj kota</w:t>
            </w:r>
            <w:r w:rsidR="00056563" w:rsidRPr="00BD7681">
              <w:rPr>
                <w:rFonts w:ascii="Times New Roman" w:hAnsi="Times New Roman" w:cs="Times New Roman"/>
                <w:szCs w:val="20"/>
                <w:lang w:val="hr-HR"/>
              </w:rPr>
              <w:t xml:space="preserve"> kako</w:t>
            </w:r>
            <w:r w:rsidRPr="00BD7681">
              <w:rPr>
                <w:rFonts w:ascii="Times New Roman" w:hAnsi="Times New Roman" w:cs="Times New Roman"/>
                <w:szCs w:val="20"/>
                <w:lang w:val="hr-HR"/>
              </w:rPr>
              <w:t xml:space="preserve"> bi </w:t>
            </w:r>
            <w:r w:rsidR="00056563" w:rsidRPr="00BD7681">
              <w:rPr>
                <w:rFonts w:ascii="Times New Roman" w:hAnsi="Times New Roman" w:cs="Times New Roman"/>
                <w:szCs w:val="20"/>
                <w:lang w:val="hr-HR"/>
              </w:rPr>
              <w:t>strojn</w:t>
            </w:r>
            <w:r w:rsidRPr="00BD7681">
              <w:rPr>
                <w:rFonts w:ascii="Times New Roman" w:hAnsi="Times New Roman" w:cs="Times New Roman"/>
                <w:szCs w:val="20"/>
                <w:lang w:val="hr-HR"/>
              </w:rPr>
              <w:t>i dio bio pravilno defini</w:t>
            </w:r>
            <w:r w:rsidR="00056563" w:rsidRPr="00BD7681">
              <w:rPr>
                <w:rFonts w:ascii="Times New Roman" w:hAnsi="Times New Roman" w:cs="Times New Roman"/>
                <w:szCs w:val="20"/>
                <w:lang w:val="hr-HR"/>
              </w:rPr>
              <w:t>r</w:t>
            </w:r>
            <w:r w:rsidRPr="00BD7681">
              <w:rPr>
                <w:rFonts w:ascii="Times New Roman" w:hAnsi="Times New Roman" w:cs="Times New Roman"/>
                <w:szCs w:val="20"/>
                <w:lang w:val="hr-HR"/>
              </w:rPr>
              <w:t>an</w:t>
            </w:r>
            <w:r w:rsidR="00056563" w:rsidRPr="00BD7681">
              <w:rPr>
                <w:rFonts w:ascii="Times New Roman" w:hAnsi="Times New Roman" w:cs="Times New Roman"/>
                <w:szCs w:val="20"/>
                <w:lang w:val="hr-HR"/>
              </w:rPr>
              <w:t xml:space="preserve">, </w:t>
            </w:r>
          </w:p>
          <w:p w14:paraId="6E5F33C3" w14:textId="317097F2" w:rsidR="00302B1C" w:rsidRPr="00BD7681" w:rsidRDefault="00302B1C" w:rsidP="00302B1C">
            <w:pPr>
              <w:numPr>
                <w:ilvl w:val="0"/>
                <w:numId w:val="71"/>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nacrta</w:t>
            </w:r>
            <w:r w:rsidR="00056563"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jednostavan </w:t>
            </w:r>
            <w:r w:rsidR="00056563" w:rsidRPr="00BD7681">
              <w:rPr>
                <w:rFonts w:ascii="Times New Roman" w:hAnsi="Times New Roman" w:cs="Times New Roman"/>
                <w:szCs w:val="20"/>
                <w:lang w:val="hr-HR"/>
              </w:rPr>
              <w:t>strojni</w:t>
            </w:r>
            <w:r w:rsidRPr="00BD7681">
              <w:rPr>
                <w:rFonts w:ascii="Times New Roman" w:hAnsi="Times New Roman" w:cs="Times New Roman"/>
                <w:szCs w:val="20"/>
                <w:lang w:val="hr-HR"/>
              </w:rPr>
              <w:t xml:space="preserve"> dio u presjeku</w:t>
            </w:r>
            <w:r w:rsidR="00056563" w:rsidRPr="00BD7681">
              <w:rPr>
                <w:rFonts w:ascii="Times New Roman" w:hAnsi="Times New Roman" w:cs="Times New Roman"/>
                <w:szCs w:val="20"/>
                <w:lang w:val="hr-HR"/>
              </w:rPr>
              <w:t xml:space="preserve">, </w:t>
            </w:r>
          </w:p>
          <w:p w14:paraId="5551A0DF" w14:textId="2CD95132" w:rsidR="00302B1C" w:rsidRPr="00BD7681" w:rsidRDefault="00302B1C" w:rsidP="00302B1C">
            <w:pPr>
              <w:numPr>
                <w:ilvl w:val="0"/>
                <w:numId w:val="71"/>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prim</w:t>
            </w:r>
            <w:r w:rsidR="00056563" w:rsidRPr="00BD7681">
              <w:rPr>
                <w:rFonts w:ascii="Times New Roman" w:hAnsi="Times New Roman" w:cs="Times New Roman"/>
                <w:szCs w:val="20"/>
                <w:lang w:val="hr-HR"/>
              </w:rPr>
              <w:t>ijeniti</w:t>
            </w:r>
            <w:r w:rsidRPr="00BD7681">
              <w:rPr>
                <w:rFonts w:ascii="Times New Roman" w:hAnsi="Times New Roman" w:cs="Times New Roman"/>
                <w:szCs w:val="20"/>
                <w:lang w:val="hr-HR"/>
              </w:rPr>
              <w:t xml:space="preserve"> paralelno, serijsko i kombin</w:t>
            </w:r>
            <w:r w:rsidR="00056563" w:rsidRPr="00BD7681">
              <w:rPr>
                <w:rFonts w:ascii="Times New Roman" w:hAnsi="Times New Roman" w:cs="Times New Roman"/>
                <w:szCs w:val="20"/>
                <w:lang w:val="hr-HR"/>
              </w:rPr>
              <w:t>irano</w:t>
            </w:r>
            <w:r w:rsidRPr="00BD7681">
              <w:rPr>
                <w:rFonts w:ascii="Times New Roman" w:hAnsi="Times New Roman" w:cs="Times New Roman"/>
                <w:szCs w:val="20"/>
                <w:lang w:val="hr-HR"/>
              </w:rPr>
              <w:t xml:space="preserve"> kotiranje i kotiranje koordinatama</w:t>
            </w:r>
            <w:r w:rsidR="00056563" w:rsidRPr="00BD7681">
              <w:rPr>
                <w:rFonts w:ascii="Times New Roman" w:hAnsi="Times New Roman" w:cs="Times New Roman"/>
                <w:szCs w:val="20"/>
                <w:lang w:val="hr-HR"/>
              </w:rPr>
              <w:t xml:space="preserve">, </w:t>
            </w:r>
          </w:p>
          <w:p w14:paraId="37956D8B" w14:textId="3F443F95" w:rsidR="00302B1C" w:rsidRPr="00BD7681" w:rsidRDefault="00302B1C" w:rsidP="00302B1C">
            <w:pPr>
              <w:numPr>
                <w:ilvl w:val="0"/>
                <w:numId w:val="71"/>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kotira</w:t>
            </w:r>
            <w:r w:rsidR="00056563"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w:t>
            </w:r>
            <w:r w:rsidR="00056563" w:rsidRPr="00BD7681">
              <w:rPr>
                <w:rFonts w:ascii="Times New Roman" w:hAnsi="Times New Roman" w:cs="Times New Roman"/>
                <w:szCs w:val="20"/>
                <w:lang w:val="hr-HR"/>
              </w:rPr>
              <w:t>kutove</w:t>
            </w:r>
            <w:r w:rsidRPr="00BD7681">
              <w:rPr>
                <w:rFonts w:ascii="Times New Roman" w:hAnsi="Times New Roman" w:cs="Times New Roman"/>
                <w:szCs w:val="20"/>
                <w:lang w:val="hr-HR"/>
              </w:rPr>
              <w:t>, radijuse, pr</w:t>
            </w:r>
            <w:r w:rsidR="00BD7681">
              <w:rPr>
                <w:rFonts w:ascii="Times New Roman" w:hAnsi="Times New Roman" w:cs="Times New Roman"/>
                <w:szCs w:val="20"/>
                <w:lang w:val="hr-HR"/>
              </w:rPr>
              <w:t>omjere</w:t>
            </w:r>
            <w:r w:rsidRPr="00BD7681">
              <w:rPr>
                <w:rFonts w:ascii="Times New Roman" w:hAnsi="Times New Roman" w:cs="Times New Roman"/>
                <w:szCs w:val="20"/>
                <w:lang w:val="hr-HR"/>
              </w:rPr>
              <w:t>, konuse, nagibe</w:t>
            </w:r>
            <w:r w:rsidR="00056563" w:rsidRPr="00BD7681">
              <w:rPr>
                <w:rFonts w:ascii="Times New Roman" w:hAnsi="Times New Roman" w:cs="Times New Roman"/>
                <w:szCs w:val="20"/>
                <w:lang w:val="hr-HR"/>
              </w:rPr>
              <w:t xml:space="preserve">, </w:t>
            </w:r>
          </w:p>
          <w:p w14:paraId="7A9841DD" w14:textId="5F737211" w:rsidR="00302B1C" w:rsidRPr="00BD7681" w:rsidRDefault="00302B1C" w:rsidP="00302B1C">
            <w:pPr>
              <w:numPr>
                <w:ilvl w:val="0"/>
                <w:numId w:val="71"/>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razum</w:t>
            </w:r>
            <w:r w:rsidR="00056563" w:rsidRPr="00BD7681">
              <w:rPr>
                <w:rFonts w:ascii="Times New Roman" w:hAnsi="Times New Roman" w:cs="Times New Roman"/>
                <w:szCs w:val="20"/>
                <w:lang w:val="hr-HR"/>
              </w:rPr>
              <w:t>jeti</w:t>
            </w:r>
            <w:r w:rsidRPr="00BD7681">
              <w:rPr>
                <w:rFonts w:ascii="Times New Roman" w:hAnsi="Times New Roman" w:cs="Times New Roman"/>
                <w:szCs w:val="20"/>
                <w:lang w:val="hr-HR"/>
              </w:rPr>
              <w:t xml:space="preserve"> određivanje potrebnog</w:t>
            </w:r>
            <w:r w:rsidR="00056563" w:rsidRPr="00BD7681">
              <w:rPr>
                <w:rFonts w:ascii="Times New Roman" w:hAnsi="Times New Roman" w:cs="Times New Roman"/>
                <w:szCs w:val="20"/>
                <w:lang w:val="hr-HR"/>
              </w:rPr>
              <w:t>a</w:t>
            </w:r>
            <w:r w:rsidRPr="00BD7681">
              <w:rPr>
                <w:rFonts w:ascii="Times New Roman" w:hAnsi="Times New Roman" w:cs="Times New Roman"/>
                <w:szCs w:val="20"/>
                <w:lang w:val="hr-HR"/>
              </w:rPr>
              <w:t xml:space="preserve"> broja izgleda</w:t>
            </w:r>
            <w:r w:rsidR="00056563" w:rsidRPr="00BD7681">
              <w:rPr>
                <w:rFonts w:ascii="Times New Roman" w:hAnsi="Times New Roman" w:cs="Times New Roman"/>
                <w:szCs w:val="20"/>
                <w:lang w:val="hr-HR"/>
              </w:rPr>
              <w:t xml:space="preserve">, </w:t>
            </w:r>
          </w:p>
          <w:p w14:paraId="3E23A95B" w14:textId="22F4DF19" w:rsidR="00302B1C" w:rsidRPr="00BD7681" w:rsidRDefault="00302B1C" w:rsidP="00302B1C">
            <w:pPr>
              <w:numPr>
                <w:ilvl w:val="0"/>
                <w:numId w:val="71"/>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prepozna</w:t>
            </w:r>
            <w:r w:rsidR="00056563"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prekide i skraćenja pri projiciranju predmeta</w:t>
            </w:r>
            <w:r w:rsidR="00056563" w:rsidRPr="00BD7681">
              <w:rPr>
                <w:rFonts w:ascii="Times New Roman" w:hAnsi="Times New Roman" w:cs="Times New Roman"/>
                <w:szCs w:val="20"/>
                <w:lang w:val="hr-HR"/>
              </w:rPr>
              <w:t xml:space="preserve">, </w:t>
            </w:r>
          </w:p>
          <w:p w14:paraId="7924DB73" w14:textId="27F4600E" w:rsidR="00302B1C" w:rsidRPr="00BD7681" w:rsidRDefault="00302B1C" w:rsidP="00302B1C">
            <w:pPr>
              <w:numPr>
                <w:ilvl w:val="0"/>
                <w:numId w:val="71"/>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prepozna</w:t>
            </w:r>
            <w:r w:rsidR="00056563"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crtež simetričnih dijelova</w:t>
            </w:r>
            <w:r w:rsidR="00056563" w:rsidRPr="00BD7681">
              <w:rPr>
                <w:rFonts w:ascii="Times New Roman" w:hAnsi="Times New Roman" w:cs="Times New Roman"/>
                <w:szCs w:val="20"/>
                <w:lang w:val="hr-HR"/>
              </w:rPr>
              <w:t xml:space="preserve">, </w:t>
            </w:r>
          </w:p>
          <w:p w14:paraId="1603D15A" w14:textId="4878FC9B" w:rsidR="00302B1C" w:rsidRPr="00BD7681" w:rsidRDefault="00302B1C" w:rsidP="00302B1C">
            <w:pPr>
              <w:numPr>
                <w:ilvl w:val="0"/>
                <w:numId w:val="71"/>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uoči</w:t>
            </w:r>
            <w:r w:rsidR="00056563"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detalje koji se ponavljaju</w:t>
            </w:r>
            <w:r w:rsidR="00056563" w:rsidRPr="00BD7681">
              <w:rPr>
                <w:rFonts w:ascii="Times New Roman" w:hAnsi="Times New Roman" w:cs="Times New Roman"/>
                <w:szCs w:val="20"/>
                <w:lang w:val="hr-HR"/>
              </w:rPr>
              <w:t xml:space="preserve">, </w:t>
            </w:r>
          </w:p>
          <w:p w14:paraId="2B8325DD" w14:textId="0EED8674" w:rsidR="00302B1C" w:rsidRPr="00BD7681" w:rsidRDefault="00302B1C" w:rsidP="00302B1C">
            <w:pPr>
              <w:numPr>
                <w:ilvl w:val="0"/>
                <w:numId w:val="71"/>
              </w:numPr>
              <w:spacing w:after="0" w:line="240" w:lineRule="auto"/>
              <w:contextualSpacing/>
              <w:rPr>
                <w:rFonts w:ascii="Times New Roman" w:hAnsi="Times New Roman" w:cs="Times New Roman"/>
                <w:sz w:val="24"/>
                <w:szCs w:val="24"/>
                <w:lang w:val="hr-HR"/>
              </w:rPr>
            </w:pPr>
            <w:r w:rsidRPr="00BD7681">
              <w:rPr>
                <w:rFonts w:ascii="Times New Roman" w:hAnsi="Times New Roman" w:cs="Times New Roman"/>
                <w:szCs w:val="20"/>
                <w:lang w:val="hr-HR"/>
              </w:rPr>
              <w:t>objasni</w:t>
            </w:r>
            <w:r w:rsidR="00056563"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prikazivanje nedovoljno jasnih detalja.</w:t>
            </w:r>
          </w:p>
        </w:tc>
        <w:tc>
          <w:tcPr>
            <w:tcW w:w="4053" w:type="dxa"/>
            <w:tcBorders>
              <w:left w:val="single" w:sz="4" w:space="0" w:color="auto"/>
            </w:tcBorders>
            <w:shd w:val="clear" w:color="auto" w:fill="auto"/>
          </w:tcPr>
          <w:p w14:paraId="615063A7" w14:textId="1541FE3D"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lastRenderedPageBreak/>
              <w:t>Jedinica 1</w:t>
            </w:r>
            <w:r w:rsidR="00056563" w:rsidRPr="00BD7681">
              <w:rPr>
                <w:rFonts w:ascii="Times New Roman" w:eastAsia="Times New Roman" w:hAnsi="Times New Roman" w:cs="Times New Roman"/>
                <w:b/>
                <w:lang w:val="hr-HR"/>
              </w:rPr>
              <w:t xml:space="preserve">. </w:t>
            </w:r>
          </w:p>
          <w:p w14:paraId="640BEBBC" w14:textId="77777777" w:rsidR="00302B1C" w:rsidRPr="00BD7681" w:rsidRDefault="00302B1C" w:rsidP="00302B1C">
            <w:pPr>
              <w:numPr>
                <w:ilvl w:val="0"/>
                <w:numId w:val="68"/>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Učenicima pokazati pribore i materijale za tehničko crtanje.</w:t>
            </w:r>
          </w:p>
          <w:p w14:paraId="385F84FB" w14:textId="77777777" w:rsidR="00302B1C" w:rsidRPr="00BD7681" w:rsidRDefault="00302B1C" w:rsidP="00302B1C">
            <w:pPr>
              <w:numPr>
                <w:ilvl w:val="0"/>
                <w:numId w:val="68"/>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Nastavnik će koristiti pribor za tehničko crtanje.</w:t>
            </w:r>
          </w:p>
          <w:p w14:paraId="437D6A6C" w14:textId="77777777" w:rsidR="00302B1C" w:rsidRPr="00BD7681" w:rsidRDefault="00302B1C" w:rsidP="00302B1C">
            <w:pPr>
              <w:numPr>
                <w:ilvl w:val="0"/>
                <w:numId w:val="68"/>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Nastavnik će praktično pokazati previjanje crteža svih formata.</w:t>
            </w:r>
          </w:p>
          <w:p w14:paraId="3D6897E3" w14:textId="4136BE8C" w:rsidR="00302B1C" w:rsidRPr="00BD7681" w:rsidRDefault="00302B1C" w:rsidP="00302B1C">
            <w:pPr>
              <w:numPr>
                <w:ilvl w:val="0"/>
                <w:numId w:val="68"/>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Pokazati sklopni crtež na primjeru  (p</w:t>
            </w:r>
            <w:r w:rsidR="00056563" w:rsidRPr="00BD7681">
              <w:rPr>
                <w:rFonts w:ascii="Times New Roman" w:hAnsi="Times New Roman" w:cs="Times New Roman"/>
                <w:bCs/>
                <w:szCs w:val="20"/>
                <w:lang w:val="hr-HR"/>
              </w:rPr>
              <w:t>lakati</w:t>
            </w:r>
            <w:r w:rsidRPr="00BD7681">
              <w:rPr>
                <w:rFonts w:ascii="Times New Roman" w:hAnsi="Times New Roman" w:cs="Times New Roman"/>
                <w:bCs/>
                <w:szCs w:val="20"/>
                <w:lang w:val="hr-HR"/>
              </w:rPr>
              <w:t>, knjiga, internet).</w:t>
            </w:r>
          </w:p>
          <w:p w14:paraId="7097B375" w14:textId="6C38CC16" w:rsidR="00302B1C" w:rsidRPr="00BD7681" w:rsidRDefault="00302B1C" w:rsidP="00302B1C">
            <w:pPr>
              <w:numPr>
                <w:ilvl w:val="0"/>
                <w:numId w:val="68"/>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Za rad u školi nastavnik će pripremiti mrežu za izradu tehničkog</w:t>
            </w:r>
            <w:r w:rsidR="00056563" w:rsidRPr="00BD7681">
              <w:rPr>
                <w:rFonts w:ascii="Times New Roman" w:hAnsi="Times New Roman" w:cs="Times New Roman"/>
                <w:bCs/>
                <w:szCs w:val="20"/>
                <w:lang w:val="hr-HR"/>
              </w:rPr>
              <w:t>a</w:t>
            </w:r>
            <w:r w:rsidRPr="00BD7681">
              <w:rPr>
                <w:rFonts w:ascii="Times New Roman" w:hAnsi="Times New Roman" w:cs="Times New Roman"/>
                <w:bCs/>
                <w:szCs w:val="20"/>
                <w:lang w:val="hr-HR"/>
              </w:rPr>
              <w:t xml:space="preserve"> pisma na A4 formatu.</w:t>
            </w:r>
          </w:p>
          <w:p w14:paraId="06CC8119" w14:textId="7458AC46" w:rsidR="00302B1C" w:rsidRPr="00BD7681" w:rsidRDefault="00302B1C" w:rsidP="00302B1C">
            <w:pPr>
              <w:numPr>
                <w:ilvl w:val="0"/>
                <w:numId w:val="68"/>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 xml:space="preserve">U okviru ove teme učenici rade grafički rad: Vrste </w:t>
            </w:r>
            <w:r w:rsidR="00056563" w:rsidRPr="00BD7681">
              <w:rPr>
                <w:rFonts w:ascii="Times New Roman" w:hAnsi="Times New Roman" w:cs="Times New Roman"/>
                <w:bCs/>
                <w:szCs w:val="20"/>
                <w:lang w:val="hr-HR"/>
              </w:rPr>
              <w:t>crta</w:t>
            </w:r>
            <w:r w:rsidRPr="00BD7681">
              <w:rPr>
                <w:rFonts w:ascii="Times New Roman" w:hAnsi="Times New Roman" w:cs="Times New Roman"/>
                <w:bCs/>
                <w:szCs w:val="20"/>
                <w:lang w:val="hr-HR"/>
              </w:rPr>
              <w:t>, format A4.</w:t>
            </w:r>
          </w:p>
          <w:p w14:paraId="6E815DA4"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73F25A4E" w14:textId="129A5BD4" w:rsidR="00302B1C" w:rsidRPr="00BD7681" w:rsidRDefault="00302B1C" w:rsidP="00302B1C">
            <w:pPr>
              <w:spacing w:after="0" w:line="240" w:lineRule="auto"/>
              <w:rPr>
                <w:rFonts w:ascii="Times New Roman" w:eastAsia="Times New Roman" w:hAnsi="Times New Roman" w:cs="Times New Roman"/>
                <w:b/>
                <w:bCs/>
                <w:szCs w:val="24"/>
                <w:lang w:val="hr-HR"/>
              </w:rPr>
            </w:pPr>
            <w:r w:rsidRPr="00BD7681">
              <w:rPr>
                <w:rFonts w:ascii="Times New Roman" w:eastAsia="Times New Roman" w:hAnsi="Times New Roman" w:cs="Times New Roman"/>
                <w:b/>
                <w:bCs/>
                <w:lang w:val="hr-HR"/>
              </w:rPr>
              <w:t>Jedinica 2</w:t>
            </w:r>
            <w:r w:rsidR="00056563" w:rsidRPr="00BD7681">
              <w:rPr>
                <w:rFonts w:ascii="Times New Roman" w:eastAsia="Times New Roman" w:hAnsi="Times New Roman" w:cs="Times New Roman"/>
                <w:b/>
                <w:bCs/>
                <w:lang w:val="hr-HR"/>
              </w:rPr>
              <w:t>.</w:t>
            </w:r>
          </w:p>
          <w:p w14:paraId="337F5ABF" w14:textId="147B156C" w:rsidR="00302B1C" w:rsidRPr="00BD7681" w:rsidRDefault="00302B1C" w:rsidP="00302B1C">
            <w:pPr>
              <w:numPr>
                <w:ilvl w:val="0"/>
                <w:numId w:val="70"/>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 xml:space="preserve">Nastavnik će koristiti </w:t>
            </w:r>
            <w:r w:rsidR="00056563" w:rsidRPr="00BD7681">
              <w:rPr>
                <w:rFonts w:ascii="Times New Roman" w:hAnsi="Times New Roman" w:cs="Times New Roman"/>
                <w:bCs/>
                <w:szCs w:val="20"/>
                <w:lang w:val="hr-HR"/>
              </w:rPr>
              <w:t>sh</w:t>
            </w:r>
            <w:r w:rsidRPr="00BD7681">
              <w:rPr>
                <w:rFonts w:ascii="Times New Roman" w:hAnsi="Times New Roman" w:cs="Times New Roman"/>
                <w:bCs/>
                <w:szCs w:val="20"/>
                <w:lang w:val="hr-HR"/>
              </w:rPr>
              <w:t xml:space="preserve">eme ili </w:t>
            </w:r>
            <w:r w:rsidR="00056563" w:rsidRPr="00BD7681">
              <w:rPr>
                <w:rFonts w:ascii="Times New Roman" w:hAnsi="Times New Roman" w:cs="Times New Roman"/>
                <w:bCs/>
                <w:szCs w:val="20"/>
                <w:lang w:val="hr-HR"/>
              </w:rPr>
              <w:t>prezentacije</w:t>
            </w:r>
            <w:r w:rsidRPr="00BD7681">
              <w:rPr>
                <w:rFonts w:ascii="Times New Roman" w:hAnsi="Times New Roman" w:cs="Times New Roman"/>
                <w:bCs/>
                <w:szCs w:val="20"/>
                <w:lang w:val="hr-HR"/>
              </w:rPr>
              <w:t xml:space="preserve"> za objašnjenje projekcije i vrsta projiciranja</w:t>
            </w:r>
            <w:r w:rsidR="00056563" w:rsidRPr="00BD7681">
              <w:rPr>
                <w:rFonts w:ascii="Times New Roman" w:hAnsi="Times New Roman" w:cs="Times New Roman"/>
                <w:bCs/>
                <w:szCs w:val="20"/>
                <w:lang w:val="hr-HR"/>
              </w:rPr>
              <w:t xml:space="preserve">. </w:t>
            </w:r>
          </w:p>
          <w:p w14:paraId="37C92755" w14:textId="48B0E531" w:rsidR="00302B1C" w:rsidRPr="00BD7681" w:rsidRDefault="00302B1C" w:rsidP="00302B1C">
            <w:pPr>
              <w:numPr>
                <w:ilvl w:val="0"/>
                <w:numId w:val="70"/>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 xml:space="preserve">U okviru ove teme učenici rade grafički rad, format A4: </w:t>
            </w:r>
            <w:r w:rsidR="00056563" w:rsidRPr="00BD7681">
              <w:rPr>
                <w:rFonts w:ascii="Times New Roman" w:hAnsi="Times New Roman" w:cs="Times New Roman"/>
                <w:bCs/>
                <w:szCs w:val="20"/>
                <w:lang w:val="hr-HR"/>
              </w:rPr>
              <w:t>N</w:t>
            </w:r>
            <w:r w:rsidRPr="00BD7681">
              <w:rPr>
                <w:rFonts w:ascii="Times New Roman" w:hAnsi="Times New Roman" w:cs="Times New Roman"/>
                <w:bCs/>
                <w:szCs w:val="20"/>
                <w:lang w:val="hr-HR"/>
              </w:rPr>
              <w:t xml:space="preserve">acrtati ortogonalne  projekcije i izometrijski izgled na </w:t>
            </w:r>
            <w:r w:rsidR="00056563" w:rsidRPr="00BD7681">
              <w:rPr>
                <w:rFonts w:ascii="Times New Roman" w:hAnsi="Times New Roman" w:cs="Times New Roman"/>
                <w:bCs/>
                <w:szCs w:val="20"/>
                <w:lang w:val="hr-HR"/>
              </w:rPr>
              <w:t>temelju</w:t>
            </w:r>
            <w:r w:rsidRPr="00BD7681">
              <w:rPr>
                <w:rFonts w:ascii="Times New Roman" w:hAnsi="Times New Roman" w:cs="Times New Roman"/>
                <w:bCs/>
                <w:szCs w:val="20"/>
                <w:lang w:val="hr-HR"/>
              </w:rPr>
              <w:t xml:space="preserve"> zada</w:t>
            </w:r>
            <w:r w:rsidR="00056563" w:rsidRPr="00BD7681">
              <w:rPr>
                <w:rFonts w:ascii="Times New Roman" w:hAnsi="Times New Roman" w:cs="Times New Roman"/>
                <w:bCs/>
                <w:szCs w:val="20"/>
                <w:lang w:val="hr-HR"/>
              </w:rPr>
              <w:t>n</w:t>
            </w:r>
            <w:r w:rsidRPr="00BD7681">
              <w:rPr>
                <w:rFonts w:ascii="Times New Roman" w:hAnsi="Times New Roman" w:cs="Times New Roman"/>
                <w:bCs/>
                <w:szCs w:val="20"/>
                <w:lang w:val="hr-HR"/>
              </w:rPr>
              <w:t>og</w:t>
            </w:r>
            <w:r w:rsidR="00056563" w:rsidRPr="00BD7681">
              <w:rPr>
                <w:rFonts w:ascii="Times New Roman" w:hAnsi="Times New Roman" w:cs="Times New Roman"/>
                <w:bCs/>
                <w:szCs w:val="20"/>
                <w:lang w:val="hr-HR"/>
              </w:rPr>
              <w:t>a</w:t>
            </w:r>
            <w:r w:rsidRPr="00BD7681">
              <w:rPr>
                <w:rFonts w:ascii="Times New Roman" w:hAnsi="Times New Roman" w:cs="Times New Roman"/>
                <w:bCs/>
                <w:szCs w:val="20"/>
                <w:lang w:val="hr-HR"/>
              </w:rPr>
              <w:t xml:space="preserve"> modela, prilikom kreiranja zadatka treba koristiti jednostavnije primjere.</w:t>
            </w:r>
          </w:p>
          <w:p w14:paraId="23A9CD1A"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442E1930" w14:textId="55025584"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3</w:t>
            </w:r>
            <w:r w:rsidR="00B94236" w:rsidRPr="00BD7681">
              <w:rPr>
                <w:rFonts w:ascii="Times New Roman" w:eastAsia="Times New Roman" w:hAnsi="Times New Roman" w:cs="Times New Roman"/>
                <w:b/>
                <w:bCs/>
                <w:lang w:val="hr-HR"/>
              </w:rPr>
              <w:t xml:space="preserve">. </w:t>
            </w:r>
          </w:p>
          <w:p w14:paraId="37892FDD" w14:textId="4DA18C0F" w:rsidR="00302B1C" w:rsidRPr="00BD7681" w:rsidRDefault="00302B1C" w:rsidP="00302B1C">
            <w:pPr>
              <w:numPr>
                <w:ilvl w:val="0"/>
                <w:numId w:val="7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Pokazati vrste presjeka na primjeru  (p</w:t>
            </w:r>
            <w:r w:rsidR="00B94236" w:rsidRPr="00BD7681">
              <w:rPr>
                <w:rFonts w:ascii="Times New Roman" w:hAnsi="Times New Roman" w:cs="Times New Roman"/>
                <w:bCs/>
                <w:lang w:val="hr-HR"/>
              </w:rPr>
              <w:t>lakati</w:t>
            </w:r>
            <w:r w:rsidRPr="00BD7681">
              <w:rPr>
                <w:rFonts w:ascii="Times New Roman" w:hAnsi="Times New Roman" w:cs="Times New Roman"/>
                <w:bCs/>
                <w:lang w:val="hr-HR"/>
              </w:rPr>
              <w:t>, knjiga, internet).</w:t>
            </w:r>
          </w:p>
          <w:p w14:paraId="24FDFA91" w14:textId="77777777" w:rsidR="00302B1C" w:rsidRPr="00BD7681" w:rsidRDefault="00302B1C" w:rsidP="00302B1C">
            <w:pPr>
              <w:numPr>
                <w:ilvl w:val="0"/>
                <w:numId w:val="7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Praktično pokazati primjenu pravila kotiranja.</w:t>
            </w:r>
          </w:p>
          <w:p w14:paraId="3E8258E1" w14:textId="0B58B435" w:rsidR="00302B1C" w:rsidRPr="00BD7681" w:rsidRDefault="00302B1C" w:rsidP="00302B1C">
            <w:pPr>
              <w:numPr>
                <w:ilvl w:val="0"/>
                <w:numId w:val="72"/>
              </w:numPr>
              <w:spacing w:after="0" w:line="240" w:lineRule="auto"/>
              <w:contextualSpacing/>
              <w:rPr>
                <w:rFonts w:ascii="Times New Roman" w:hAnsi="Times New Roman" w:cs="Times New Roman"/>
                <w:lang w:val="hr-HR"/>
              </w:rPr>
            </w:pPr>
            <w:r w:rsidRPr="00BD7681">
              <w:rPr>
                <w:rFonts w:ascii="Times New Roman" w:hAnsi="Times New Roman" w:cs="Times New Roman"/>
                <w:bCs/>
                <w:lang w:val="hr-HR"/>
              </w:rPr>
              <w:lastRenderedPageBreak/>
              <w:t>Koristiti slike iz knjige, p</w:t>
            </w:r>
            <w:r w:rsidR="00B94236" w:rsidRPr="00BD7681">
              <w:rPr>
                <w:rFonts w:ascii="Times New Roman" w:hAnsi="Times New Roman" w:cs="Times New Roman"/>
                <w:bCs/>
                <w:lang w:val="hr-HR"/>
              </w:rPr>
              <w:t>lakate</w:t>
            </w:r>
            <w:r w:rsidRPr="00BD7681">
              <w:rPr>
                <w:rFonts w:ascii="Times New Roman" w:hAnsi="Times New Roman" w:cs="Times New Roman"/>
                <w:bCs/>
                <w:lang w:val="hr-HR"/>
              </w:rPr>
              <w:t>, prezentacije i sl. za razumijevanje ostalih pravila pri tehničkom crtanju.</w:t>
            </w:r>
          </w:p>
          <w:p w14:paraId="29987F2A" w14:textId="77777777" w:rsidR="00302B1C" w:rsidRPr="00BD7681" w:rsidRDefault="00302B1C" w:rsidP="00302B1C">
            <w:pPr>
              <w:spacing w:after="0" w:line="240" w:lineRule="auto"/>
              <w:rPr>
                <w:rFonts w:ascii="Times New Roman" w:eastAsia="Times New Roman" w:hAnsi="Times New Roman" w:cs="Times New Roman"/>
                <w:b/>
                <w:szCs w:val="24"/>
                <w:lang w:val="hr-HR"/>
              </w:rPr>
            </w:pPr>
          </w:p>
          <w:p w14:paraId="5A53366A"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tc>
      </w:tr>
      <w:tr w:rsidR="00302B1C" w:rsidRPr="00BD7681" w14:paraId="38623C3D" w14:textId="77777777" w:rsidTr="00967779">
        <w:trPr>
          <w:jc w:val="center"/>
        </w:trPr>
        <w:tc>
          <w:tcPr>
            <w:tcW w:w="9820" w:type="dxa"/>
            <w:gridSpan w:val="3"/>
            <w:shd w:val="clear" w:color="auto" w:fill="auto"/>
          </w:tcPr>
          <w:p w14:paraId="5C2FFF4E" w14:textId="68063AE9"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Integracija s drugim nastavnim predmetima</w:t>
            </w:r>
          </w:p>
        </w:tc>
      </w:tr>
      <w:tr w:rsidR="00302B1C" w:rsidRPr="00BD7681" w14:paraId="4120623B" w14:textId="77777777" w:rsidTr="00967779">
        <w:trPr>
          <w:jc w:val="center"/>
        </w:trPr>
        <w:tc>
          <w:tcPr>
            <w:tcW w:w="9820" w:type="dxa"/>
            <w:gridSpan w:val="3"/>
            <w:shd w:val="clear" w:color="auto" w:fill="auto"/>
          </w:tcPr>
          <w:p w14:paraId="2BADAF07"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lang w:val="hr-HR"/>
              </w:rPr>
              <w:t>Fizika i Praktična nastava</w:t>
            </w:r>
          </w:p>
        </w:tc>
      </w:tr>
      <w:tr w:rsidR="00302B1C" w:rsidRPr="00BD7681" w14:paraId="5111649A" w14:textId="77777777" w:rsidTr="00967779">
        <w:trPr>
          <w:jc w:val="center"/>
        </w:trPr>
        <w:tc>
          <w:tcPr>
            <w:tcW w:w="9820" w:type="dxa"/>
            <w:gridSpan w:val="3"/>
            <w:shd w:val="clear" w:color="auto" w:fill="auto"/>
          </w:tcPr>
          <w:p w14:paraId="12653E3D" w14:textId="3AD8443A"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Izvori</w:t>
            </w:r>
            <w:r w:rsidR="00915253" w:rsidRPr="00BD7681">
              <w:rPr>
                <w:rFonts w:ascii="Times New Roman" w:eastAsia="Times New Roman" w:hAnsi="Times New Roman" w:cs="Times New Roman"/>
                <w:b/>
                <w:lang w:val="hr-HR"/>
              </w:rPr>
              <w:t xml:space="preserve"> za nastavnike </w:t>
            </w:r>
          </w:p>
        </w:tc>
      </w:tr>
      <w:tr w:rsidR="00302B1C" w:rsidRPr="00BD7681" w14:paraId="027C9318" w14:textId="77777777" w:rsidTr="00967779">
        <w:trPr>
          <w:jc w:val="center"/>
        </w:trPr>
        <w:tc>
          <w:tcPr>
            <w:tcW w:w="9820" w:type="dxa"/>
            <w:gridSpan w:val="3"/>
            <w:shd w:val="clear" w:color="auto" w:fill="auto"/>
          </w:tcPr>
          <w:p w14:paraId="234D5BDD"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Odobreni udžbenici</w:t>
            </w:r>
          </w:p>
          <w:p w14:paraId="69C9E0AF" w14:textId="520EFA99"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Stručni časopisi </w:t>
            </w:r>
          </w:p>
          <w:p w14:paraId="00BD8AA5"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Internet</w:t>
            </w:r>
          </w:p>
        </w:tc>
      </w:tr>
      <w:tr w:rsidR="00302B1C" w:rsidRPr="00BD7681" w14:paraId="72D27706" w14:textId="77777777" w:rsidTr="00967779">
        <w:trPr>
          <w:jc w:val="center"/>
        </w:trPr>
        <w:tc>
          <w:tcPr>
            <w:tcW w:w="9820" w:type="dxa"/>
            <w:gridSpan w:val="3"/>
            <w:shd w:val="clear" w:color="auto" w:fill="auto"/>
          </w:tcPr>
          <w:p w14:paraId="0023A736"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Ocjenjivanje i tehnike ocjenjivanja</w:t>
            </w:r>
          </w:p>
        </w:tc>
      </w:tr>
      <w:tr w:rsidR="00302B1C" w:rsidRPr="00BD7681" w14:paraId="67E6D2FC" w14:textId="77777777" w:rsidTr="00915253">
        <w:trPr>
          <w:trHeight w:val="1246"/>
          <w:jc w:val="center"/>
        </w:trPr>
        <w:tc>
          <w:tcPr>
            <w:tcW w:w="9820" w:type="dxa"/>
            <w:gridSpan w:val="3"/>
            <w:shd w:val="clear" w:color="auto" w:fill="auto"/>
          </w:tcPr>
          <w:p w14:paraId="0F2D1FC8" w14:textId="55EB4DC1"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Nastavnik je </w:t>
            </w:r>
            <w:r w:rsidR="007D10FE" w:rsidRPr="00BD7681">
              <w:rPr>
                <w:rFonts w:ascii="Times New Roman" w:eastAsia="Times New Roman" w:hAnsi="Times New Roman" w:cs="Times New Roman"/>
                <w:lang w:val="hr-HR"/>
              </w:rPr>
              <w:t>obvez</w:t>
            </w:r>
            <w:r w:rsidRPr="00BD7681">
              <w:rPr>
                <w:rFonts w:ascii="Times New Roman" w:eastAsia="Times New Roman" w:hAnsi="Times New Roman" w:cs="Times New Roman"/>
                <w:lang w:val="hr-HR"/>
              </w:rPr>
              <w:t>an upoznati učenike s tehnikama i kriterijima ocjenjivanja.</w:t>
            </w:r>
          </w:p>
          <w:p w14:paraId="51290490" w14:textId="3D86DABD"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Prim</w:t>
            </w:r>
            <w:r w:rsidR="00B94236" w:rsidRPr="00BD7681">
              <w:rPr>
                <w:rFonts w:ascii="Times New Roman" w:eastAsia="Times New Roman" w:hAnsi="Times New Roman" w:cs="Times New Roman"/>
                <w:lang w:val="hr-HR"/>
              </w:rPr>
              <w:t>ij</w:t>
            </w:r>
            <w:r w:rsidRPr="00BD7681">
              <w:rPr>
                <w:rFonts w:ascii="Times New Roman" w:eastAsia="Times New Roman" w:hAnsi="Times New Roman" w:cs="Times New Roman"/>
                <w:lang w:val="hr-HR"/>
              </w:rPr>
              <w:t>eniti najmanje tri različite tehnike ocjenjivanja:</w:t>
            </w:r>
          </w:p>
          <w:p w14:paraId="2DA0D80A" w14:textId="1955F3B8"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1.  </w:t>
            </w:r>
            <w:r w:rsidR="00B94236" w:rsidRPr="00BD7681">
              <w:rPr>
                <w:rFonts w:ascii="Times New Roman" w:eastAsia="Times New Roman" w:hAnsi="Times New Roman" w:cs="Times New Roman"/>
                <w:lang w:val="hr-HR"/>
              </w:rPr>
              <w:t>u</w:t>
            </w:r>
            <w:r w:rsidRPr="00BD7681">
              <w:rPr>
                <w:rFonts w:ascii="Times New Roman" w:eastAsia="Times New Roman" w:hAnsi="Times New Roman" w:cs="Times New Roman"/>
                <w:lang w:val="hr-HR"/>
              </w:rPr>
              <w:t>smena provjera znanja (intervju, prezentacije),</w:t>
            </w:r>
          </w:p>
          <w:p w14:paraId="0E8CB54D" w14:textId="519B6320"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2.  </w:t>
            </w:r>
            <w:r w:rsidR="00B94236" w:rsidRPr="00BD7681">
              <w:rPr>
                <w:rFonts w:ascii="Times New Roman" w:eastAsia="Times New Roman" w:hAnsi="Times New Roman" w:cs="Times New Roman"/>
                <w:lang w:val="hr-HR"/>
              </w:rPr>
              <w:t>p</w:t>
            </w:r>
            <w:r w:rsidRPr="00BD7681">
              <w:rPr>
                <w:rFonts w:ascii="Times New Roman" w:eastAsia="Times New Roman" w:hAnsi="Times New Roman" w:cs="Times New Roman"/>
                <w:lang w:val="hr-HR"/>
              </w:rPr>
              <w:t>ismena provjera znanja (zada</w:t>
            </w:r>
            <w:r w:rsidR="00B94236" w:rsidRPr="00BD7681">
              <w:rPr>
                <w:rFonts w:ascii="Times New Roman" w:eastAsia="Times New Roman" w:hAnsi="Times New Roman" w:cs="Times New Roman"/>
                <w:lang w:val="hr-HR"/>
              </w:rPr>
              <w:t>t</w:t>
            </w:r>
            <w:r w:rsidRPr="00BD7681">
              <w:rPr>
                <w:rFonts w:ascii="Times New Roman" w:eastAsia="Times New Roman" w:hAnsi="Times New Roman" w:cs="Times New Roman"/>
                <w:lang w:val="hr-HR"/>
              </w:rPr>
              <w:t>ci objektivnog</w:t>
            </w:r>
            <w:r w:rsidR="00B94236"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tipa, struktu</w:t>
            </w:r>
            <w:r w:rsidR="00B94236" w:rsidRPr="00BD7681">
              <w:rPr>
                <w:rFonts w:ascii="Times New Roman" w:eastAsia="Times New Roman" w:hAnsi="Times New Roman" w:cs="Times New Roman"/>
                <w:lang w:val="hr-HR"/>
              </w:rPr>
              <w:t>r</w:t>
            </w:r>
            <w:r w:rsidRPr="00BD7681">
              <w:rPr>
                <w:rFonts w:ascii="Times New Roman" w:eastAsia="Times New Roman" w:hAnsi="Times New Roman" w:cs="Times New Roman"/>
                <w:lang w:val="hr-HR"/>
              </w:rPr>
              <w:t>irana pitanja),</w:t>
            </w:r>
          </w:p>
          <w:p w14:paraId="47141141" w14:textId="7D1B7BD2"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3.  </w:t>
            </w:r>
            <w:r w:rsidR="00B94236" w:rsidRPr="00BD7681">
              <w:rPr>
                <w:rFonts w:ascii="Times New Roman" w:eastAsia="Times New Roman" w:hAnsi="Times New Roman" w:cs="Times New Roman"/>
                <w:lang w:val="hr-HR"/>
              </w:rPr>
              <w:t>t</w:t>
            </w:r>
            <w:r w:rsidRPr="00BD7681">
              <w:rPr>
                <w:rFonts w:ascii="Times New Roman" w:eastAsia="Times New Roman" w:hAnsi="Times New Roman" w:cs="Times New Roman"/>
                <w:lang w:val="hr-HR"/>
              </w:rPr>
              <w:t>est (kratki odgovori, pitanja „t</w:t>
            </w:r>
            <w:r w:rsidR="00B94236" w:rsidRPr="00BD7681">
              <w:rPr>
                <w:rFonts w:ascii="Times New Roman" w:eastAsia="Times New Roman" w:hAnsi="Times New Roman" w:cs="Times New Roman"/>
                <w:lang w:val="hr-HR"/>
              </w:rPr>
              <w:t>o</w:t>
            </w:r>
            <w:r w:rsidRPr="00BD7681">
              <w:rPr>
                <w:rFonts w:ascii="Times New Roman" w:eastAsia="Times New Roman" w:hAnsi="Times New Roman" w:cs="Times New Roman"/>
                <w:lang w:val="hr-HR"/>
              </w:rPr>
              <w:t>čno – net</w:t>
            </w:r>
            <w:r w:rsidR="00B94236" w:rsidRPr="00BD7681">
              <w:rPr>
                <w:rFonts w:ascii="Times New Roman" w:eastAsia="Times New Roman" w:hAnsi="Times New Roman" w:cs="Times New Roman"/>
                <w:lang w:val="hr-HR"/>
              </w:rPr>
              <w:t>o</w:t>
            </w:r>
            <w:r w:rsidRPr="00BD7681">
              <w:rPr>
                <w:rFonts w:ascii="Times New Roman" w:eastAsia="Times New Roman" w:hAnsi="Times New Roman" w:cs="Times New Roman"/>
                <w:lang w:val="hr-HR"/>
              </w:rPr>
              <w:t>čno</w:t>
            </w:r>
            <w:r w:rsidR="00B94236" w:rsidRPr="00BD7681">
              <w:rPr>
                <w:rFonts w:ascii="Times New Roman" w:eastAsia="Times New Roman" w:hAnsi="Times New Roman" w:cs="Times New Roman"/>
                <w:lang w:val="hr-HR"/>
              </w:rPr>
              <w:t>“</w:t>
            </w:r>
            <w:r w:rsidRPr="00BD7681">
              <w:rPr>
                <w:rFonts w:ascii="Times New Roman" w:eastAsia="Times New Roman" w:hAnsi="Times New Roman" w:cs="Times New Roman"/>
                <w:lang w:val="hr-HR"/>
              </w:rPr>
              <w:t xml:space="preserve"> itd.)</w:t>
            </w:r>
            <w:r w:rsidR="00B94236" w:rsidRPr="00BD7681">
              <w:rPr>
                <w:rFonts w:ascii="Times New Roman" w:eastAsia="Times New Roman" w:hAnsi="Times New Roman" w:cs="Times New Roman"/>
                <w:lang w:val="hr-HR"/>
              </w:rPr>
              <w:t xml:space="preserve">. </w:t>
            </w:r>
          </w:p>
        </w:tc>
      </w:tr>
    </w:tbl>
    <w:p w14:paraId="1D390EBA"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0F6AEBE"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29A7935" w14:textId="77777777" w:rsidR="00302B1C" w:rsidRPr="00BD7681" w:rsidRDefault="00302B1C" w:rsidP="00302B1C">
      <w:pPr>
        <w:spacing w:after="0" w:line="240" w:lineRule="auto"/>
        <w:rPr>
          <w:rFonts w:ascii="Times New Roman" w:eastAsia="Times New Roman" w:hAnsi="Times New Roman" w:cs="Times New Roman"/>
          <w:szCs w:val="24"/>
          <w:lang w:val="hr-HR"/>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3119"/>
        <w:gridCol w:w="4314"/>
      </w:tblGrid>
      <w:tr w:rsidR="00302B1C" w:rsidRPr="00BD7681" w14:paraId="16F82C9E" w14:textId="77777777" w:rsidTr="00967779">
        <w:trPr>
          <w:trHeight w:val="242"/>
          <w:jc w:val="center"/>
        </w:trPr>
        <w:tc>
          <w:tcPr>
            <w:tcW w:w="2263" w:type="dxa"/>
            <w:tcBorders>
              <w:bottom w:val="single" w:sz="4" w:space="0" w:color="auto"/>
              <w:right w:val="single" w:sz="4" w:space="0" w:color="auto"/>
            </w:tcBorders>
            <w:shd w:val="clear" w:color="auto" w:fill="auto"/>
          </w:tcPr>
          <w:p w14:paraId="7B2892FC"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Modul (naziv):</w:t>
            </w:r>
          </w:p>
        </w:tc>
        <w:tc>
          <w:tcPr>
            <w:tcW w:w="7433" w:type="dxa"/>
            <w:gridSpan w:val="2"/>
            <w:tcBorders>
              <w:left w:val="single" w:sz="4" w:space="0" w:color="auto"/>
              <w:bottom w:val="single" w:sz="4" w:space="0" w:color="auto"/>
            </w:tcBorders>
            <w:shd w:val="clear" w:color="auto" w:fill="auto"/>
          </w:tcPr>
          <w:p w14:paraId="5E9BB83F" w14:textId="44C129DC" w:rsidR="00302B1C" w:rsidRPr="00BD7681" w:rsidRDefault="00B94236"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Strojarski</w:t>
            </w:r>
            <w:r w:rsidR="00302B1C" w:rsidRPr="00BD7681">
              <w:rPr>
                <w:rFonts w:ascii="Times New Roman" w:eastAsia="Times New Roman" w:hAnsi="Times New Roman" w:cs="Times New Roman"/>
                <w:b/>
                <w:szCs w:val="24"/>
                <w:lang w:val="hr-HR"/>
              </w:rPr>
              <w:t xml:space="preserve"> </w:t>
            </w:r>
            <w:r w:rsidRPr="00BD7681">
              <w:rPr>
                <w:rFonts w:ascii="Times New Roman" w:eastAsia="Times New Roman" w:hAnsi="Times New Roman" w:cs="Times New Roman"/>
                <w:b/>
                <w:szCs w:val="24"/>
                <w:lang w:val="hr-HR"/>
              </w:rPr>
              <w:t>elementi</w:t>
            </w:r>
          </w:p>
        </w:tc>
      </w:tr>
      <w:tr w:rsidR="00302B1C" w:rsidRPr="00BD7681" w14:paraId="2ECE9400" w14:textId="77777777" w:rsidTr="00967779">
        <w:trPr>
          <w:trHeight w:val="257"/>
          <w:jc w:val="center"/>
        </w:trPr>
        <w:tc>
          <w:tcPr>
            <w:tcW w:w="2263" w:type="dxa"/>
            <w:tcBorders>
              <w:right w:val="single" w:sz="4" w:space="0" w:color="auto"/>
            </w:tcBorders>
            <w:shd w:val="clear" w:color="auto" w:fill="auto"/>
          </w:tcPr>
          <w:p w14:paraId="49D47A2C"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Redni broj modula:</w:t>
            </w:r>
          </w:p>
        </w:tc>
        <w:tc>
          <w:tcPr>
            <w:tcW w:w="7433" w:type="dxa"/>
            <w:gridSpan w:val="2"/>
            <w:tcBorders>
              <w:left w:val="single" w:sz="4" w:space="0" w:color="auto"/>
            </w:tcBorders>
            <w:shd w:val="clear" w:color="auto" w:fill="auto"/>
          </w:tcPr>
          <w:p w14:paraId="775FBC7A" w14:textId="416FA77A"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 xml:space="preserve"> 2</w:t>
            </w:r>
            <w:r w:rsidR="00B94236" w:rsidRPr="00BD7681">
              <w:rPr>
                <w:rFonts w:ascii="Times New Roman" w:eastAsia="Times New Roman" w:hAnsi="Times New Roman" w:cs="Times New Roman"/>
                <w:b/>
                <w:lang w:val="hr-HR"/>
              </w:rPr>
              <w:t>.</w:t>
            </w:r>
          </w:p>
        </w:tc>
      </w:tr>
      <w:tr w:rsidR="00302B1C" w:rsidRPr="00BD7681" w14:paraId="03BB32DB" w14:textId="77777777" w:rsidTr="00967779">
        <w:trPr>
          <w:trHeight w:val="70"/>
          <w:jc w:val="center"/>
        </w:trPr>
        <w:tc>
          <w:tcPr>
            <w:tcW w:w="9696" w:type="dxa"/>
            <w:gridSpan w:val="3"/>
            <w:shd w:val="clear" w:color="auto" w:fill="auto"/>
          </w:tcPr>
          <w:p w14:paraId="46108B42"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 xml:space="preserve">Svrha </w:t>
            </w:r>
          </w:p>
        </w:tc>
      </w:tr>
      <w:tr w:rsidR="00302B1C" w:rsidRPr="00BD7681" w14:paraId="2A179684" w14:textId="77777777" w:rsidTr="00967779">
        <w:trPr>
          <w:trHeight w:val="538"/>
          <w:jc w:val="center"/>
        </w:trPr>
        <w:tc>
          <w:tcPr>
            <w:tcW w:w="9696" w:type="dxa"/>
            <w:gridSpan w:val="3"/>
            <w:shd w:val="clear" w:color="auto" w:fill="auto"/>
          </w:tcPr>
          <w:p w14:paraId="3F9AA0CC" w14:textId="33A593F9"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Svrha modula je st</w:t>
            </w:r>
            <w:r w:rsidR="00B94236" w:rsidRPr="00BD7681">
              <w:rPr>
                <w:rFonts w:ascii="Times New Roman" w:eastAsia="Times New Roman" w:hAnsi="Times New Roman" w:cs="Times New Roman"/>
                <w:lang w:val="hr-HR"/>
              </w:rPr>
              <w:t>je</w:t>
            </w:r>
            <w:r w:rsidRPr="00BD7681">
              <w:rPr>
                <w:rFonts w:ascii="Times New Roman" w:eastAsia="Times New Roman" w:hAnsi="Times New Roman" w:cs="Times New Roman"/>
                <w:lang w:val="hr-HR"/>
              </w:rPr>
              <w:t xml:space="preserve">canje osnovnih znanja o </w:t>
            </w:r>
            <w:r w:rsidR="00B94236" w:rsidRPr="00BD7681">
              <w:rPr>
                <w:rFonts w:ascii="Times New Roman" w:eastAsia="Times New Roman" w:hAnsi="Times New Roman" w:cs="Times New Roman"/>
                <w:lang w:val="hr-HR"/>
              </w:rPr>
              <w:t>strojarskim</w:t>
            </w:r>
            <w:r w:rsidRPr="00BD7681">
              <w:rPr>
                <w:rFonts w:ascii="Times New Roman" w:eastAsia="Times New Roman" w:hAnsi="Times New Roman" w:cs="Times New Roman"/>
                <w:lang w:val="hr-HR"/>
              </w:rPr>
              <w:t xml:space="preserve"> elementima, upoznavanju njihove funkcije, oblika i materijala za izradu.</w:t>
            </w:r>
          </w:p>
        </w:tc>
      </w:tr>
      <w:tr w:rsidR="00302B1C" w:rsidRPr="00BD7681" w14:paraId="2AB92840" w14:textId="77777777" w:rsidTr="00967779">
        <w:trPr>
          <w:trHeight w:val="257"/>
          <w:jc w:val="center"/>
        </w:trPr>
        <w:tc>
          <w:tcPr>
            <w:tcW w:w="9696" w:type="dxa"/>
            <w:gridSpan w:val="3"/>
            <w:shd w:val="clear" w:color="auto" w:fill="auto"/>
          </w:tcPr>
          <w:p w14:paraId="65F608B6" w14:textId="5BC4A3F2" w:rsidR="00302B1C" w:rsidRPr="00BD7681" w:rsidRDefault="007D10FE"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5D52F41D" w14:textId="77777777" w:rsidTr="00967779">
        <w:trPr>
          <w:trHeight w:val="242"/>
          <w:jc w:val="center"/>
        </w:trPr>
        <w:tc>
          <w:tcPr>
            <w:tcW w:w="9696" w:type="dxa"/>
            <w:gridSpan w:val="3"/>
            <w:shd w:val="clear" w:color="auto" w:fill="auto"/>
          </w:tcPr>
          <w:p w14:paraId="1C49FBF0" w14:textId="722A86BA"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Predznanje iz prethodnog</w:t>
            </w:r>
            <w:r w:rsidR="00B94236"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modula.</w:t>
            </w:r>
          </w:p>
        </w:tc>
      </w:tr>
      <w:tr w:rsidR="00302B1C" w:rsidRPr="00BD7681" w14:paraId="0D81F8C2" w14:textId="77777777" w:rsidTr="00967779">
        <w:trPr>
          <w:trHeight w:val="257"/>
          <w:jc w:val="center"/>
        </w:trPr>
        <w:tc>
          <w:tcPr>
            <w:tcW w:w="9696" w:type="dxa"/>
            <w:gridSpan w:val="3"/>
            <w:shd w:val="clear" w:color="auto" w:fill="auto"/>
          </w:tcPr>
          <w:p w14:paraId="526BD2C7"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11C8B000" w14:textId="77777777" w:rsidTr="00967779">
        <w:trPr>
          <w:trHeight w:val="997"/>
          <w:jc w:val="center"/>
        </w:trPr>
        <w:tc>
          <w:tcPr>
            <w:tcW w:w="9696" w:type="dxa"/>
            <w:gridSpan w:val="3"/>
            <w:shd w:val="clear" w:color="auto" w:fill="auto"/>
          </w:tcPr>
          <w:p w14:paraId="4E30E37F" w14:textId="77777777" w:rsidR="00302B1C" w:rsidRPr="00BD7681" w:rsidRDefault="00302B1C" w:rsidP="00302B1C">
            <w:pPr>
              <w:spacing w:after="12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Ovaj modul ima sljedeće ciljeve: </w:t>
            </w:r>
          </w:p>
          <w:p w14:paraId="449461BE" w14:textId="0BFFA8A9" w:rsidR="00302B1C" w:rsidRPr="00BD7681" w:rsidRDefault="00B94236" w:rsidP="00302B1C">
            <w:pPr>
              <w:numPr>
                <w:ilvl w:val="0"/>
                <w:numId w:val="19"/>
              </w:numPr>
              <w:spacing w:after="0" w:line="240" w:lineRule="auto"/>
              <w:contextualSpacing/>
              <w:jc w:val="both"/>
              <w:rPr>
                <w:rFonts w:ascii="Times New Roman" w:hAnsi="Times New Roman" w:cs="Times New Roman"/>
                <w:lang w:val="hr-HR"/>
              </w:rPr>
            </w:pPr>
            <w:r w:rsidRPr="00BD7681">
              <w:rPr>
                <w:rFonts w:ascii="Times New Roman" w:hAnsi="Times New Roman" w:cs="Times New Roman"/>
                <w:lang w:val="hr-HR"/>
              </w:rPr>
              <w:t>s</w:t>
            </w:r>
            <w:r w:rsidR="00302B1C" w:rsidRPr="00BD7681">
              <w:rPr>
                <w:rFonts w:ascii="Times New Roman" w:hAnsi="Times New Roman" w:cs="Times New Roman"/>
                <w:lang w:val="hr-HR"/>
              </w:rPr>
              <w:t>t</w:t>
            </w:r>
            <w:r w:rsidRPr="00BD7681">
              <w:rPr>
                <w:rFonts w:ascii="Times New Roman" w:hAnsi="Times New Roman" w:cs="Times New Roman"/>
                <w:lang w:val="hr-HR"/>
              </w:rPr>
              <w:t>je</w:t>
            </w:r>
            <w:r w:rsidR="00302B1C" w:rsidRPr="00BD7681">
              <w:rPr>
                <w:rFonts w:ascii="Times New Roman" w:hAnsi="Times New Roman" w:cs="Times New Roman"/>
                <w:lang w:val="hr-HR"/>
              </w:rPr>
              <w:t xml:space="preserve">canje osnovnih znanja o </w:t>
            </w:r>
            <w:r w:rsidRPr="00BD7681">
              <w:rPr>
                <w:rFonts w:ascii="Times New Roman" w:hAnsi="Times New Roman" w:cs="Times New Roman"/>
                <w:lang w:val="hr-HR"/>
              </w:rPr>
              <w:t>strojarskim</w:t>
            </w:r>
            <w:r w:rsidR="00302B1C" w:rsidRPr="00BD7681">
              <w:rPr>
                <w:rFonts w:ascii="Times New Roman" w:hAnsi="Times New Roman" w:cs="Times New Roman"/>
                <w:lang w:val="hr-HR"/>
              </w:rPr>
              <w:t xml:space="preserve"> elementima i pogonskim </w:t>
            </w:r>
            <w:r w:rsidRPr="00BD7681">
              <w:rPr>
                <w:rFonts w:ascii="Times New Roman" w:hAnsi="Times New Roman" w:cs="Times New Roman"/>
                <w:lang w:val="hr-HR"/>
              </w:rPr>
              <w:t xml:space="preserve">strojevima, </w:t>
            </w:r>
            <w:r w:rsidR="00302B1C" w:rsidRPr="00BD7681">
              <w:rPr>
                <w:rFonts w:ascii="Times New Roman" w:hAnsi="Times New Roman" w:cs="Times New Roman"/>
                <w:lang w:val="hr-HR"/>
              </w:rPr>
              <w:t xml:space="preserve">  </w:t>
            </w:r>
          </w:p>
          <w:p w14:paraId="0B76915D" w14:textId="430CFBE8" w:rsidR="00302B1C" w:rsidRPr="00BD7681" w:rsidRDefault="00B94236" w:rsidP="00302B1C">
            <w:pPr>
              <w:numPr>
                <w:ilvl w:val="0"/>
                <w:numId w:val="19"/>
              </w:numPr>
              <w:spacing w:after="0" w:line="240" w:lineRule="auto"/>
              <w:contextualSpacing/>
              <w:jc w:val="both"/>
              <w:rPr>
                <w:rFonts w:ascii="Times New Roman" w:hAnsi="Times New Roman" w:cs="Times New Roman"/>
                <w:lang w:val="hr-HR"/>
              </w:rPr>
            </w:pPr>
            <w:r w:rsidRPr="00BD7681">
              <w:rPr>
                <w:rFonts w:ascii="Times New Roman" w:hAnsi="Times New Roman" w:cs="Times New Roman"/>
                <w:lang w:val="hr-HR"/>
              </w:rPr>
              <w:t>s</w:t>
            </w:r>
            <w:r w:rsidR="00302B1C" w:rsidRPr="00BD7681">
              <w:rPr>
                <w:rFonts w:ascii="Times New Roman" w:hAnsi="Times New Roman" w:cs="Times New Roman"/>
                <w:lang w:val="hr-HR"/>
              </w:rPr>
              <w:t>hva</w:t>
            </w:r>
            <w:r w:rsidRPr="00BD7681">
              <w:rPr>
                <w:rFonts w:ascii="Times New Roman" w:hAnsi="Times New Roman" w:cs="Times New Roman"/>
                <w:lang w:val="hr-HR"/>
              </w:rPr>
              <w:t>ć</w:t>
            </w:r>
            <w:r w:rsidR="00302B1C" w:rsidRPr="00BD7681">
              <w:rPr>
                <w:rFonts w:ascii="Times New Roman" w:hAnsi="Times New Roman" w:cs="Times New Roman"/>
                <w:lang w:val="hr-HR"/>
              </w:rPr>
              <w:t>anje uloge i značaja op</w:t>
            </w:r>
            <w:r w:rsidRPr="00BD7681">
              <w:rPr>
                <w:rFonts w:ascii="Times New Roman" w:hAnsi="Times New Roman" w:cs="Times New Roman"/>
                <w:lang w:val="hr-HR"/>
              </w:rPr>
              <w:t>ć</w:t>
            </w:r>
            <w:r w:rsidR="00302B1C" w:rsidRPr="00BD7681">
              <w:rPr>
                <w:rFonts w:ascii="Times New Roman" w:hAnsi="Times New Roman" w:cs="Times New Roman"/>
                <w:lang w:val="hr-HR"/>
              </w:rPr>
              <w:t>ih</w:t>
            </w:r>
            <w:r w:rsidRPr="00BD7681">
              <w:rPr>
                <w:rFonts w:ascii="Times New Roman" w:hAnsi="Times New Roman" w:cs="Times New Roman"/>
                <w:lang w:val="hr-HR"/>
              </w:rPr>
              <w:t xml:space="preserve"> strojarskih</w:t>
            </w:r>
            <w:r w:rsidR="00302B1C" w:rsidRPr="00BD7681">
              <w:rPr>
                <w:rFonts w:ascii="Times New Roman" w:hAnsi="Times New Roman" w:cs="Times New Roman"/>
                <w:lang w:val="hr-HR"/>
              </w:rPr>
              <w:t xml:space="preserve"> elemenata koji su zajednički za većinu </w:t>
            </w:r>
            <w:r w:rsidRPr="00BD7681">
              <w:rPr>
                <w:rFonts w:ascii="Times New Roman" w:hAnsi="Times New Roman" w:cs="Times New Roman"/>
                <w:lang w:val="hr-HR"/>
              </w:rPr>
              <w:t>strojarskih</w:t>
            </w:r>
            <w:r w:rsidR="00302B1C" w:rsidRPr="00BD7681">
              <w:rPr>
                <w:rFonts w:ascii="Times New Roman" w:hAnsi="Times New Roman" w:cs="Times New Roman"/>
                <w:lang w:val="hr-HR"/>
              </w:rPr>
              <w:t xml:space="preserve"> konstrukcija</w:t>
            </w:r>
            <w:r w:rsidRPr="00BD7681">
              <w:rPr>
                <w:rFonts w:ascii="Times New Roman" w:hAnsi="Times New Roman" w:cs="Times New Roman"/>
                <w:lang w:val="hr-HR"/>
              </w:rPr>
              <w:t xml:space="preserve">, </w:t>
            </w:r>
          </w:p>
          <w:p w14:paraId="5EB3605E" w14:textId="7E324407" w:rsidR="00302B1C" w:rsidRPr="00BD7681" w:rsidRDefault="00B94236" w:rsidP="00302B1C">
            <w:pPr>
              <w:numPr>
                <w:ilvl w:val="0"/>
                <w:numId w:val="19"/>
              </w:numPr>
              <w:spacing w:after="0" w:line="240" w:lineRule="auto"/>
              <w:contextualSpacing/>
              <w:jc w:val="both"/>
              <w:rPr>
                <w:rFonts w:ascii="Times New Roman" w:hAnsi="Times New Roman" w:cs="Times New Roman"/>
                <w:lang w:val="hr-HR"/>
              </w:rPr>
            </w:pPr>
            <w:r w:rsidRPr="00BD7681">
              <w:rPr>
                <w:rFonts w:ascii="Times New Roman" w:hAnsi="Times New Roman" w:cs="Times New Roman"/>
                <w:lang w:val="hr-HR"/>
              </w:rPr>
              <w:t>u</w:t>
            </w:r>
            <w:r w:rsidR="00302B1C" w:rsidRPr="00BD7681">
              <w:rPr>
                <w:rFonts w:ascii="Times New Roman" w:hAnsi="Times New Roman" w:cs="Times New Roman"/>
                <w:lang w:val="hr-HR"/>
              </w:rPr>
              <w:t xml:space="preserve">poznavanje materijala za izradu </w:t>
            </w:r>
            <w:r w:rsidR="00A42ED6" w:rsidRPr="00BD7681">
              <w:rPr>
                <w:rFonts w:ascii="Times New Roman" w:hAnsi="Times New Roman" w:cs="Times New Roman"/>
                <w:lang w:val="hr-HR"/>
              </w:rPr>
              <w:t>strojarskih</w:t>
            </w:r>
            <w:r w:rsidR="00302B1C" w:rsidRPr="00BD7681">
              <w:rPr>
                <w:rFonts w:ascii="Times New Roman" w:hAnsi="Times New Roman" w:cs="Times New Roman"/>
                <w:lang w:val="hr-HR"/>
              </w:rPr>
              <w:t xml:space="preserve"> elemenata i njihovog</w:t>
            </w:r>
            <w:r w:rsidR="00A42ED6" w:rsidRPr="00BD7681">
              <w:rPr>
                <w:rFonts w:ascii="Times New Roman" w:hAnsi="Times New Roman" w:cs="Times New Roman"/>
                <w:lang w:val="hr-HR"/>
              </w:rPr>
              <w:t>a</w:t>
            </w:r>
            <w:r w:rsidR="00302B1C" w:rsidRPr="00BD7681">
              <w:rPr>
                <w:rFonts w:ascii="Times New Roman" w:hAnsi="Times New Roman" w:cs="Times New Roman"/>
                <w:lang w:val="hr-HR"/>
              </w:rPr>
              <w:t xml:space="preserve"> proračuna (određivanje dimenzija)</w:t>
            </w:r>
            <w:r w:rsidR="00A42ED6" w:rsidRPr="00BD7681">
              <w:rPr>
                <w:rFonts w:ascii="Times New Roman" w:hAnsi="Times New Roman" w:cs="Times New Roman"/>
                <w:lang w:val="hr-HR"/>
              </w:rPr>
              <w:t xml:space="preserve">, </w:t>
            </w:r>
          </w:p>
          <w:p w14:paraId="2284F035" w14:textId="3C541E43" w:rsidR="00302B1C" w:rsidRPr="00BD7681" w:rsidRDefault="00A42ED6" w:rsidP="00302B1C">
            <w:pPr>
              <w:numPr>
                <w:ilvl w:val="0"/>
                <w:numId w:val="19"/>
              </w:numPr>
              <w:spacing w:after="0" w:line="240" w:lineRule="auto"/>
              <w:contextualSpacing/>
              <w:jc w:val="both"/>
              <w:rPr>
                <w:rFonts w:ascii="Times New Roman" w:hAnsi="Times New Roman" w:cs="Times New Roman"/>
                <w:lang w:val="hr-HR"/>
              </w:rPr>
            </w:pPr>
            <w:r w:rsidRPr="00BD7681">
              <w:rPr>
                <w:rFonts w:ascii="Times New Roman" w:hAnsi="Times New Roman" w:cs="Times New Roman"/>
                <w:lang w:val="hr-HR"/>
              </w:rPr>
              <w:t>r</w:t>
            </w:r>
            <w:r w:rsidR="00302B1C" w:rsidRPr="00BD7681">
              <w:rPr>
                <w:rFonts w:ascii="Times New Roman" w:hAnsi="Times New Roman" w:cs="Times New Roman"/>
                <w:lang w:val="hr-HR"/>
              </w:rPr>
              <w:t>azumijevanje radioničke dokumentacije i njene primjene u praksi</w:t>
            </w:r>
            <w:r w:rsidRPr="00BD7681">
              <w:rPr>
                <w:rFonts w:ascii="Times New Roman" w:hAnsi="Times New Roman" w:cs="Times New Roman"/>
                <w:lang w:val="hr-HR"/>
              </w:rPr>
              <w:t xml:space="preserve">, </w:t>
            </w:r>
          </w:p>
          <w:p w14:paraId="60FFF6F8" w14:textId="28D59E46" w:rsidR="00302B1C" w:rsidRPr="00BD7681" w:rsidRDefault="00A42ED6" w:rsidP="00302B1C">
            <w:pPr>
              <w:numPr>
                <w:ilvl w:val="0"/>
                <w:numId w:val="19"/>
              </w:numPr>
              <w:spacing w:after="0" w:line="240" w:lineRule="auto"/>
              <w:contextualSpacing/>
              <w:jc w:val="both"/>
              <w:rPr>
                <w:rFonts w:ascii="Times New Roman" w:hAnsi="Times New Roman" w:cs="Times New Roman"/>
                <w:lang w:val="hr-HR"/>
              </w:rPr>
            </w:pPr>
            <w:r w:rsidRPr="00BD7681">
              <w:rPr>
                <w:rFonts w:ascii="Times New Roman" w:hAnsi="Times New Roman" w:cs="Times New Roman"/>
                <w:lang w:val="hr-HR"/>
              </w:rPr>
              <w:t>uporaba</w:t>
            </w:r>
            <w:r w:rsidR="00302B1C" w:rsidRPr="00BD7681">
              <w:rPr>
                <w:rFonts w:ascii="Times New Roman" w:hAnsi="Times New Roman" w:cs="Times New Roman"/>
                <w:lang w:val="hr-HR"/>
              </w:rPr>
              <w:t xml:space="preserve"> standardnih i preporučenih vrijednosti i veličina iz tab</w:t>
            </w:r>
            <w:r w:rsidRPr="00BD7681">
              <w:rPr>
                <w:rFonts w:ascii="Times New Roman" w:hAnsi="Times New Roman" w:cs="Times New Roman"/>
                <w:lang w:val="hr-HR"/>
              </w:rPr>
              <w:t>lica</w:t>
            </w:r>
            <w:r w:rsidR="00302B1C" w:rsidRPr="00BD7681">
              <w:rPr>
                <w:rFonts w:ascii="Times New Roman" w:hAnsi="Times New Roman" w:cs="Times New Roman"/>
                <w:lang w:val="hr-HR"/>
              </w:rPr>
              <w:t xml:space="preserve"> s ciljem snalaženja u budućoj praksi</w:t>
            </w:r>
            <w:r w:rsidRPr="00BD7681">
              <w:rPr>
                <w:rFonts w:ascii="Times New Roman" w:hAnsi="Times New Roman" w:cs="Times New Roman"/>
                <w:lang w:val="hr-HR"/>
              </w:rPr>
              <w:t xml:space="preserve">, </w:t>
            </w:r>
          </w:p>
          <w:p w14:paraId="56B28081" w14:textId="6E120AFA" w:rsidR="00302B1C" w:rsidRPr="00BD7681" w:rsidRDefault="00A42ED6" w:rsidP="00302B1C">
            <w:pPr>
              <w:numPr>
                <w:ilvl w:val="0"/>
                <w:numId w:val="19"/>
              </w:numPr>
              <w:spacing w:after="0" w:line="240" w:lineRule="auto"/>
              <w:contextualSpacing/>
              <w:jc w:val="both"/>
              <w:rPr>
                <w:rFonts w:ascii="Times New Roman" w:hAnsi="Times New Roman" w:cs="Times New Roman"/>
                <w:lang w:val="hr-HR"/>
              </w:rPr>
            </w:pPr>
            <w:r w:rsidRPr="00BD7681">
              <w:rPr>
                <w:rFonts w:ascii="Times New Roman" w:hAnsi="Times New Roman" w:cs="Times New Roman"/>
                <w:lang w:val="hr-HR"/>
              </w:rPr>
              <w:t>o</w:t>
            </w:r>
            <w:r w:rsidR="00302B1C" w:rsidRPr="00BD7681">
              <w:rPr>
                <w:rFonts w:ascii="Times New Roman" w:hAnsi="Times New Roman" w:cs="Times New Roman"/>
                <w:lang w:val="hr-HR"/>
              </w:rPr>
              <w:t xml:space="preserve">sposobiti učenike da shvate prostorne predstave </w:t>
            </w:r>
            <w:r w:rsidRPr="00BD7681">
              <w:rPr>
                <w:rFonts w:ascii="Times New Roman" w:hAnsi="Times New Roman" w:cs="Times New Roman"/>
                <w:lang w:val="hr-HR"/>
              </w:rPr>
              <w:t>strojarskih</w:t>
            </w:r>
            <w:r w:rsidR="00302B1C" w:rsidRPr="00BD7681">
              <w:rPr>
                <w:rFonts w:ascii="Times New Roman" w:hAnsi="Times New Roman" w:cs="Times New Roman"/>
                <w:lang w:val="hr-HR"/>
              </w:rPr>
              <w:t xml:space="preserve"> dijelova, sklopova, </w:t>
            </w:r>
            <w:r w:rsidRPr="00BD7681">
              <w:rPr>
                <w:rFonts w:ascii="Times New Roman" w:hAnsi="Times New Roman" w:cs="Times New Roman"/>
                <w:lang w:val="hr-HR"/>
              </w:rPr>
              <w:t>strojeva</w:t>
            </w:r>
            <w:r w:rsidR="00302B1C" w:rsidRPr="00BD7681">
              <w:rPr>
                <w:rFonts w:ascii="Times New Roman" w:hAnsi="Times New Roman" w:cs="Times New Roman"/>
                <w:lang w:val="hr-HR"/>
              </w:rPr>
              <w:t xml:space="preserve"> i postrojenja</w:t>
            </w:r>
            <w:r w:rsidRPr="00BD7681">
              <w:rPr>
                <w:rFonts w:ascii="Times New Roman" w:hAnsi="Times New Roman" w:cs="Times New Roman"/>
                <w:lang w:val="hr-HR"/>
              </w:rPr>
              <w:t xml:space="preserve">, </w:t>
            </w:r>
          </w:p>
          <w:p w14:paraId="18F8AABC" w14:textId="1725002F" w:rsidR="00302B1C" w:rsidRPr="00BD7681" w:rsidRDefault="00A42ED6" w:rsidP="00302B1C">
            <w:pPr>
              <w:numPr>
                <w:ilvl w:val="0"/>
                <w:numId w:val="19"/>
              </w:numPr>
              <w:spacing w:after="0" w:line="240" w:lineRule="auto"/>
              <w:contextualSpacing/>
              <w:jc w:val="both"/>
              <w:rPr>
                <w:rFonts w:ascii="Times New Roman" w:hAnsi="Times New Roman" w:cs="Times New Roman"/>
                <w:lang w:val="hr-HR"/>
              </w:rPr>
            </w:pPr>
            <w:r w:rsidRPr="00BD7681">
              <w:rPr>
                <w:rFonts w:ascii="Times New Roman" w:hAnsi="Times New Roman" w:cs="Times New Roman"/>
                <w:lang w:val="hr-HR"/>
              </w:rPr>
              <w:t>r</w:t>
            </w:r>
            <w:r w:rsidR="00302B1C" w:rsidRPr="00BD7681">
              <w:rPr>
                <w:rFonts w:ascii="Times New Roman" w:hAnsi="Times New Roman" w:cs="Times New Roman"/>
                <w:lang w:val="hr-HR"/>
              </w:rPr>
              <w:t>azvijanje odgovornost</w:t>
            </w:r>
            <w:r w:rsidRPr="00BD7681">
              <w:rPr>
                <w:rFonts w:ascii="Times New Roman" w:hAnsi="Times New Roman" w:cs="Times New Roman"/>
                <w:lang w:val="hr-HR"/>
              </w:rPr>
              <w:t>i</w:t>
            </w:r>
            <w:r w:rsidR="00302B1C" w:rsidRPr="00BD7681">
              <w:rPr>
                <w:rFonts w:ascii="Times New Roman" w:hAnsi="Times New Roman" w:cs="Times New Roman"/>
                <w:lang w:val="hr-HR"/>
              </w:rPr>
              <w:t xml:space="preserve"> prema radu</w:t>
            </w:r>
            <w:r w:rsidRPr="00BD7681">
              <w:rPr>
                <w:rFonts w:ascii="Times New Roman" w:hAnsi="Times New Roman" w:cs="Times New Roman"/>
                <w:lang w:val="hr-HR"/>
              </w:rPr>
              <w:t xml:space="preserve">, </w:t>
            </w:r>
          </w:p>
          <w:p w14:paraId="16BAA7EB" w14:textId="733DF25D" w:rsidR="00302B1C" w:rsidRPr="00BD7681" w:rsidRDefault="00A42ED6" w:rsidP="00302B1C">
            <w:pPr>
              <w:numPr>
                <w:ilvl w:val="0"/>
                <w:numId w:val="1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w:t>
            </w:r>
            <w:r w:rsidR="00302B1C" w:rsidRPr="00BD7681">
              <w:rPr>
                <w:rFonts w:ascii="Times New Roman" w:eastAsia="Times New Roman" w:hAnsi="Times New Roman" w:cs="Times New Roman"/>
                <w:lang w:val="hr-HR"/>
              </w:rPr>
              <w:t>azvijanje osjećaja t</w:t>
            </w:r>
            <w:r w:rsidRPr="00BD7681">
              <w:rPr>
                <w:rFonts w:ascii="Times New Roman" w:eastAsia="Times New Roman" w:hAnsi="Times New Roman" w:cs="Times New Roman"/>
                <w:lang w:val="hr-HR"/>
              </w:rPr>
              <w:t>o</w:t>
            </w:r>
            <w:r w:rsidR="00302B1C" w:rsidRPr="00BD7681">
              <w:rPr>
                <w:rFonts w:ascii="Times New Roman" w:eastAsia="Times New Roman" w:hAnsi="Times New Roman" w:cs="Times New Roman"/>
                <w:lang w:val="hr-HR"/>
              </w:rPr>
              <w:t>čnosti, s</w:t>
            </w:r>
            <w:r w:rsidRPr="00BD7681">
              <w:rPr>
                <w:rFonts w:ascii="Times New Roman" w:eastAsia="Times New Roman" w:hAnsi="Times New Roman" w:cs="Times New Roman"/>
                <w:lang w:val="hr-HR"/>
              </w:rPr>
              <w:t>ustavnosti</w:t>
            </w:r>
            <w:r w:rsidR="00302B1C" w:rsidRPr="00BD7681">
              <w:rPr>
                <w:rFonts w:ascii="Times New Roman" w:eastAsia="Times New Roman" w:hAnsi="Times New Roman" w:cs="Times New Roman"/>
                <w:lang w:val="hr-HR"/>
              </w:rPr>
              <w:t>, preciznosti i urednosti.</w:t>
            </w:r>
          </w:p>
        </w:tc>
      </w:tr>
      <w:tr w:rsidR="00302B1C" w:rsidRPr="00BD7681" w14:paraId="42D8C518" w14:textId="77777777" w:rsidTr="00967779">
        <w:trPr>
          <w:trHeight w:val="242"/>
          <w:jc w:val="center"/>
        </w:trPr>
        <w:tc>
          <w:tcPr>
            <w:tcW w:w="9696" w:type="dxa"/>
            <w:gridSpan w:val="3"/>
            <w:shd w:val="clear" w:color="auto" w:fill="auto"/>
          </w:tcPr>
          <w:p w14:paraId="5B14AA5E"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Jedinice</w:t>
            </w:r>
          </w:p>
        </w:tc>
      </w:tr>
      <w:tr w:rsidR="00302B1C" w:rsidRPr="00BD7681" w14:paraId="71B66169" w14:textId="77777777" w:rsidTr="00967779">
        <w:trPr>
          <w:trHeight w:val="723"/>
          <w:jc w:val="center"/>
        </w:trPr>
        <w:tc>
          <w:tcPr>
            <w:tcW w:w="9696" w:type="dxa"/>
            <w:gridSpan w:val="3"/>
            <w:shd w:val="clear" w:color="auto" w:fill="auto"/>
          </w:tcPr>
          <w:p w14:paraId="110E079B" w14:textId="25521F8F" w:rsidR="00302B1C" w:rsidRPr="00BD7681" w:rsidRDefault="00302B1C" w:rsidP="00302B1C">
            <w:pPr>
              <w:numPr>
                <w:ilvl w:val="0"/>
                <w:numId w:val="1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Uvod u </w:t>
            </w:r>
            <w:r w:rsidR="00A42ED6" w:rsidRPr="00BD7681">
              <w:rPr>
                <w:rFonts w:ascii="Times New Roman" w:hAnsi="Times New Roman" w:cs="Times New Roman"/>
                <w:lang w:val="hr-HR"/>
              </w:rPr>
              <w:t>strojarske</w:t>
            </w:r>
            <w:r w:rsidRPr="00BD7681">
              <w:rPr>
                <w:rFonts w:ascii="Times New Roman" w:hAnsi="Times New Roman" w:cs="Times New Roman"/>
                <w:lang w:val="hr-HR"/>
              </w:rPr>
              <w:t xml:space="preserve"> elemente</w:t>
            </w:r>
          </w:p>
          <w:p w14:paraId="62468FA3" w14:textId="77777777" w:rsidR="00302B1C" w:rsidRPr="00BD7681" w:rsidRDefault="00302B1C" w:rsidP="00302B1C">
            <w:pPr>
              <w:numPr>
                <w:ilvl w:val="0"/>
                <w:numId w:val="1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Elementi za vezu</w:t>
            </w:r>
          </w:p>
          <w:p w14:paraId="4801413F" w14:textId="77777777" w:rsidR="00302B1C" w:rsidRPr="00BD7681" w:rsidRDefault="00302B1C" w:rsidP="00302B1C">
            <w:pPr>
              <w:numPr>
                <w:ilvl w:val="0"/>
                <w:numId w:val="1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Elementi za kružno kretanje</w:t>
            </w:r>
          </w:p>
          <w:p w14:paraId="7330F057" w14:textId="77777777" w:rsidR="00302B1C" w:rsidRPr="00BD7681" w:rsidRDefault="00302B1C" w:rsidP="00302B1C">
            <w:pPr>
              <w:numPr>
                <w:ilvl w:val="0"/>
                <w:numId w:val="1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Elementi za oslanjanje i spajanje</w:t>
            </w:r>
          </w:p>
          <w:p w14:paraId="37812D5F" w14:textId="197B3C1B" w:rsidR="00302B1C" w:rsidRPr="00BD7681" w:rsidRDefault="00302B1C" w:rsidP="00302B1C">
            <w:pPr>
              <w:numPr>
                <w:ilvl w:val="0"/>
                <w:numId w:val="161"/>
              </w:numPr>
              <w:spacing w:after="0" w:line="240" w:lineRule="auto"/>
              <w:contextualSpacing/>
              <w:rPr>
                <w:rFonts w:ascii="Times New Roman" w:hAnsi="Times New Roman" w:cs="Times New Roman"/>
                <w:sz w:val="24"/>
                <w:szCs w:val="24"/>
                <w:lang w:val="hr-HR"/>
              </w:rPr>
            </w:pPr>
            <w:r w:rsidRPr="00BD7681">
              <w:rPr>
                <w:rFonts w:ascii="Times New Roman" w:hAnsi="Times New Roman" w:cs="Times New Roman"/>
                <w:lang w:val="hr-HR"/>
              </w:rPr>
              <w:t>Pr</w:t>
            </w:r>
            <w:r w:rsidR="00A42ED6" w:rsidRPr="00BD7681">
              <w:rPr>
                <w:rFonts w:ascii="Times New Roman" w:hAnsi="Times New Roman" w:cs="Times New Roman"/>
                <w:lang w:val="hr-HR"/>
              </w:rPr>
              <w:t>ij</w:t>
            </w:r>
            <w:r w:rsidRPr="00BD7681">
              <w:rPr>
                <w:rFonts w:ascii="Times New Roman" w:hAnsi="Times New Roman" w:cs="Times New Roman"/>
                <w:lang w:val="hr-HR"/>
              </w:rPr>
              <w:t>enosnici</w:t>
            </w:r>
          </w:p>
        </w:tc>
      </w:tr>
      <w:tr w:rsidR="00302B1C" w:rsidRPr="00BD7681" w14:paraId="2F7772B8" w14:textId="77777777" w:rsidTr="00967779">
        <w:trPr>
          <w:trHeight w:val="326"/>
          <w:jc w:val="center"/>
        </w:trPr>
        <w:tc>
          <w:tcPr>
            <w:tcW w:w="5382" w:type="dxa"/>
            <w:gridSpan w:val="2"/>
            <w:tcBorders>
              <w:right w:val="single" w:sz="4" w:space="0" w:color="auto"/>
            </w:tcBorders>
            <w:shd w:val="clear" w:color="auto" w:fill="auto"/>
            <w:vAlign w:val="center"/>
          </w:tcPr>
          <w:p w14:paraId="7CC3F96B" w14:textId="77777777" w:rsidR="00302B1C" w:rsidRPr="00BD7681" w:rsidRDefault="00302B1C" w:rsidP="00302B1C">
            <w:pPr>
              <w:spacing w:after="0" w:line="240" w:lineRule="auto"/>
              <w:jc w:val="cente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Ishodi učenja</w:t>
            </w:r>
          </w:p>
        </w:tc>
        <w:tc>
          <w:tcPr>
            <w:tcW w:w="4314" w:type="dxa"/>
            <w:tcBorders>
              <w:left w:val="single" w:sz="4" w:space="0" w:color="auto"/>
            </w:tcBorders>
            <w:shd w:val="clear" w:color="auto" w:fill="auto"/>
            <w:vAlign w:val="center"/>
          </w:tcPr>
          <w:p w14:paraId="05447CE1" w14:textId="77777777" w:rsidR="00302B1C" w:rsidRPr="00BD7681" w:rsidRDefault="00302B1C" w:rsidP="00302B1C">
            <w:pPr>
              <w:spacing w:after="0" w:line="240" w:lineRule="auto"/>
              <w:jc w:val="cente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Smjernice za nastavnike</w:t>
            </w:r>
          </w:p>
        </w:tc>
      </w:tr>
      <w:tr w:rsidR="00302B1C" w:rsidRPr="00BD7681" w14:paraId="042367F0" w14:textId="77777777" w:rsidTr="00967779">
        <w:trPr>
          <w:trHeight w:val="423"/>
          <w:jc w:val="center"/>
        </w:trPr>
        <w:tc>
          <w:tcPr>
            <w:tcW w:w="5382" w:type="dxa"/>
            <w:gridSpan w:val="2"/>
            <w:tcBorders>
              <w:right w:val="single" w:sz="4" w:space="0" w:color="auto"/>
            </w:tcBorders>
          </w:tcPr>
          <w:p w14:paraId="1478D26A"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bCs/>
                <w:lang w:val="hr-HR"/>
              </w:rPr>
              <w:t xml:space="preserve">Jedinica 1. </w:t>
            </w:r>
          </w:p>
          <w:p w14:paraId="7A2CF09D" w14:textId="410E2931" w:rsidR="00302B1C" w:rsidRPr="00BD7681" w:rsidRDefault="00302B1C" w:rsidP="00302B1C">
            <w:pPr>
              <w:tabs>
                <w:tab w:val="left" w:pos="180"/>
              </w:tabs>
              <w:spacing w:after="120" w:line="240" w:lineRule="auto"/>
              <w:ind w:left="18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2917BB83" w14:textId="75DABC0E" w:rsidR="00302B1C" w:rsidRPr="00BD7681" w:rsidRDefault="00302B1C" w:rsidP="00302B1C">
            <w:pPr>
              <w:numPr>
                <w:ilvl w:val="0"/>
                <w:numId w:val="73"/>
              </w:numPr>
              <w:tabs>
                <w:tab w:val="left" w:pos="180"/>
              </w:tabs>
              <w:spacing w:after="0" w:line="240" w:lineRule="auto"/>
              <w:ind w:left="357" w:hanging="357"/>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defini</w:t>
            </w:r>
            <w:r w:rsidR="00A42ED6" w:rsidRPr="00BD7681">
              <w:rPr>
                <w:rFonts w:ascii="Times New Roman" w:eastAsia="Times New Roman" w:hAnsi="Times New Roman" w:cs="Times New Roman"/>
                <w:szCs w:val="24"/>
                <w:lang w:val="hr-HR"/>
              </w:rPr>
              <w:t>rati</w:t>
            </w:r>
            <w:r w:rsidRPr="00BD7681">
              <w:rPr>
                <w:rFonts w:ascii="Times New Roman" w:eastAsia="Times New Roman" w:hAnsi="Times New Roman" w:cs="Times New Roman"/>
                <w:szCs w:val="24"/>
                <w:lang w:val="hr-HR"/>
              </w:rPr>
              <w:t xml:space="preserve"> </w:t>
            </w:r>
            <w:r w:rsidR="00A42ED6" w:rsidRPr="00BD7681">
              <w:rPr>
                <w:rFonts w:ascii="Times New Roman" w:eastAsia="Times New Roman" w:hAnsi="Times New Roman" w:cs="Times New Roman"/>
                <w:szCs w:val="24"/>
                <w:lang w:val="hr-HR"/>
              </w:rPr>
              <w:t>strojarske</w:t>
            </w:r>
            <w:r w:rsidRPr="00BD7681">
              <w:rPr>
                <w:rFonts w:ascii="Times New Roman" w:eastAsia="Times New Roman" w:hAnsi="Times New Roman" w:cs="Times New Roman"/>
                <w:szCs w:val="24"/>
                <w:lang w:val="hr-HR"/>
              </w:rPr>
              <w:t xml:space="preserve"> elemente i nabroj</w:t>
            </w:r>
            <w:r w:rsidR="00A42ED6" w:rsidRPr="00BD7681">
              <w:rPr>
                <w:rFonts w:ascii="Times New Roman" w:eastAsia="Times New Roman" w:hAnsi="Times New Roman" w:cs="Times New Roman"/>
                <w:szCs w:val="24"/>
                <w:lang w:val="hr-HR"/>
              </w:rPr>
              <w:t>ati</w:t>
            </w:r>
            <w:r w:rsidRPr="00BD7681">
              <w:rPr>
                <w:rFonts w:ascii="Times New Roman" w:eastAsia="Times New Roman" w:hAnsi="Times New Roman" w:cs="Times New Roman"/>
                <w:szCs w:val="24"/>
                <w:lang w:val="hr-HR"/>
              </w:rPr>
              <w:t xml:space="preserve"> vrste</w:t>
            </w:r>
            <w:r w:rsidR="00A42ED6" w:rsidRPr="00BD7681">
              <w:rPr>
                <w:rFonts w:ascii="Times New Roman" w:eastAsia="Times New Roman" w:hAnsi="Times New Roman" w:cs="Times New Roman"/>
                <w:szCs w:val="24"/>
                <w:lang w:val="hr-HR"/>
              </w:rPr>
              <w:t xml:space="preserve">, </w:t>
            </w:r>
          </w:p>
          <w:p w14:paraId="0E814977" w14:textId="4CC9F3D8" w:rsidR="00302B1C" w:rsidRPr="00BD7681" w:rsidRDefault="00A42ED6" w:rsidP="00302B1C">
            <w:pPr>
              <w:numPr>
                <w:ilvl w:val="0"/>
                <w:numId w:val="73"/>
              </w:numPr>
              <w:tabs>
                <w:tab w:val="left" w:pos="180"/>
              </w:tabs>
              <w:spacing w:after="0" w:line="240" w:lineRule="auto"/>
              <w:ind w:left="357" w:hanging="357"/>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usporediti</w:t>
            </w:r>
            <w:r w:rsidR="00302B1C" w:rsidRPr="00BD7681">
              <w:rPr>
                <w:rFonts w:ascii="Times New Roman" w:eastAsia="Times New Roman" w:hAnsi="Times New Roman" w:cs="Times New Roman"/>
                <w:szCs w:val="24"/>
                <w:lang w:val="hr-HR"/>
              </w:rPr>
              <w:t xml:space="preserve"> </w:t>
            </w:r>
            <w:r w:rsidRPr="00BD7681">
              <w:rPr>
                <w:rFonts w:ascii="Times New Roman" w:eastAsia="Times New Roman" w:hAnsi="Times New Roman" w:cs="Times New Roman"/>
                <w:szCs w:val="24"/>
                <w:lang w:val="hr-HR"/>
              </w:rPr>
              <w:t>strojarske</w:t>
            </w:r>
            <w:r w:rsidR="00302B1C" w:rsidRPr="00BD7681">
              <w:rPr>
                <w:rFonts w:ascii="Times New Roman" w:eastAsia="Times New Roman" w:hAnsi="Times New Roman" w:cs="Times New Roman"/>
                <w:szCs w:val="24"/>
                <w:lang w:val="hr-HR"/>
              </w:rPr>
              <w:t xml:space="preserve"> elemente po s</w:t>
            </w:r>
            <w:r w:rsidRPr="00BD7681">
              <w:rPr>
                <w:rFonts w:ascii="Times New Roman" w:eastAsia="Times New Roman" w:hAnsi="Times New Roman" w:cs="Times New Roman"/>
                <w:szCs w:val="24"/>
                <w:lang w:val="hr-HR"/>
              </w:rPr>
              <w:t xml:space="preserve">ustavu </w:t>
            </w:r>
            <w:r w:rsidR="00302B1C" w:rsidRPr="00BD7681">
              <w:rPr>
                <w:rFonts w:ascii="Times New Roman" w:eastAsia="Times New Roman" w:hAnsi="Times New Roman" w:cs="Times New Roman"/>
                <w:szCs w:val="24"/>
                <w:lang w:val="hr-HR"/>
              </w:rPr>
              <w:t>složenosti</w:t>
            </w:r>
            <w:r w:rsidRPr="00BD7681">
              <w:rPr>
                <w:rFonts w:ascii="Times New Roman" w:eastAsia="Times New Roman" w:hAnsi="Times New Roman" w:cs="Times New Roman"/>
                <w:szCs w:val="24"/>
                <w:lang w:val="hr-HR"/>
              </w:rPr>
              <w:t xml:space="preserve">, </w:t>
            </w:r>
          </w:p>
          <w:p w14:paraId="4FD3763E" w14:textId="77777777" w:rsidR="00A42ED6" w:rsidRPr="00BD7681" w:rsidRDefault="00302B1C" w:rsidP="00302B1C">
            <w:pPr>
              <w:numPr>
                <w:ilvl w:val="0"/>
                <w:numId w:val="73"/>
              </w:numPr>
              <w:tabs>
                <w:tab w:val="left" w:pos="180"/>
              </w:tabs>
              <w:spacing w:after="0" w:line="240" w:lineRule="auto"/>
              <w:ind w:left="357" w:hanging="357"/>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nave</w:t>
            </w:r>
            <w:r w:rsidR="00A42ED6" w:rsidRPr="00BD7681">
              <w:rPr>
                <w:rFonts w:ascii="Times New Roman" w:eastAsia="Times New Roman" w:hAnsi="Times New Roman" w:cs="Times New Roman"/>
                <w:szCs w:val="24"/>
                <w:lang w:val="hr-HR"/>
              </w:rPr>
              <w:t>sti</w:t>
            </w:r>
            <w:r w:rsidRPr="00BD7681">
              <w:rPr>
                <w:rFonts w:ascii="Times New Roman" w:eastAsia="Times New Roman" w:hAnsi="Times New Roman" w:cs="Times New Roman"/>
                <w:szCs w:val="24"/>
                <w:lang w:val="hr-HR"/>
              </w:rPr>
              <w:t xml:space="preserve"> najčešće korištene vrste materijala za izradu</w:t>
            </w:r>
          </w:p>
          <w:p w14:paraId="4A105359" w14:textId="494B31F9" w:rsidR="00302B1C" w:rsidRPr="00BD7681" w:rsidRDefault="00A42ED6" w:rsidP="00A42ED6">
            <w:pPr>
              <w:tabs>
                <w:tab w:val="left" w:pos="180"/>
              </w:tabs>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strojarskih</w:t>
            </w:r>
            <w:r w:rsidR="00302B1C" w:rsidRPr="00BD7681">
              <w:rPr>
                <w:rFonts w:ascii="Times New Roman" w:eastAsia="Times New Roman" w:hAnsi="Times New Roman" w:cs="Times New Roman"/>
                <w:szCs w:val="24"/>
                <w:lang w:val="hr-HR"/>
              </w:rPr>
              <w:t xml:space="preserve"> elemenata</w:t>
            </w:r>
            <w:r w:rsidRPr="00BD7681">
              <w:rPr>
                <w:rFonts w:ascii="Times New Roman" w:eastAsia="Times New Roman" w:hAnsi="Times New Roman" w:cs="Times New Roman"/>
                <w:szCs w:val="24"/>
                <w:lang w:val="hr-HR"/>
              </w:rPr>
              <w:t xml:space="preserve">, </w:t>
            </w:r>
          </w:p>
          <w:p w14:paraId="577D40D3" w14:textId="77777777" w:rsidR="00A42ED6" w:rsidRPr="00BD7681" w:rsidRDefault="00302B1C" w:rsidP="00302B1C">
            <w:pPr>
              <w:numPr>
                <w:ilvl w:val="0"/>
                <w:numId w:val="73"/>
              </w:numPr>
              <w:tabs>
                <w:tab w:val="left" w:pos="180"/>
              </w:tabs>
              <w:spacing w:after="0" w:line="240" w:lineRule="auto"/>
              <w:ind w:left="357" w:hanging="357"/>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prepozna</w:t>
            </w:r>
            <w:r w:rsidR="00A42ED6" w:rsidRPr="00BD7681">
              <w:rPr>
                <w:rFonts w:ascii="Times New Roman" w:eastAsia="Times New Roman" w:hAnsi="Times New Roman" w:cs="Times New Roman"/>
                <w:szCs w:val="24"/>
                <w:lang w:val="hr-HR"/>
              </w:rPr>
              <w:t>ti</w:t>
            </w:r>
            <w:r w:rsidRPr="00BD7681">
              <w:rPr>
                <w:rFonts w:ascii="Times New Roman" w:eastAsia="Times New Roman" w:hAnsi="Times New Roman" w:cs="Times New Roman"/>
                <w:szCs w:val="24"/>
                <w:lang w:val="hr-HR"/>
              </w:rPr>
              <w:t xml:space="preserve"> vrstu materijala na </w:t>
            </w:r>
            <w:r w:rsidR="00A42ED6" w:rsidRPr="00BD7681">
              <w:rPr>
                <w:rFonts w:ascii="Times New Roman" w:eastAsia="Times New Roman" w:hAnsi="Times New Roman" w:cs="Times New Roman"/>
                <w:szCs w:val="24"/>
                <w:lang w:val="hr-HR"/>
              </w:rPr>
              <w:t>temelju</w:t>
            </w:r>
            <w:r w:rsidRPr="00BD7681">
              <w:rPr>
                <w:rFonts w:ascii="Times New Roman" w:eastAsia="Times New Roman" w:hAnsi="Times New Roman" w:cs="Times New Roman"/>
                <w:szCs w:val="24"/>
                <w:lang w:val="hr-HR"/>
              </w:rPr>
              <w:t xml:space="preserve"> standardne</w:t>
            </w:r>
          </w:p>
          <w:p w14:paraId="6F5A6687" w14:textId="34EADD5C" w:rsidR="00302B1C" w:rsidRPr="00BD7681" w:rsidRDefault="00A42ED6" w:rsidP="00A42ED6">
            <w:pPr>
              <w:tabs>
                <w:tab w:val="left" w:pos="180"/>
              </w:tabs>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lastRenderedPageBreak/>
              <w:t xml:space="preserve">   </w:t>
            </w:r>
            <w:r w:rsidR="00302B1C" w:rsidRPr="00BD7681">
              <w:rPr>
                <w:rFonts w:ascii="Times New Roman" w:eastAsia="Times New Roman" w:hAnsi="Times New Roman" w:cs="Times New Roman"/>
                <w:szCs w:val="24"/>
                <w:lang w:val="hr-HR"/>
              </w:rPr>
              <w:t>oznake</w:t>
            </w:r>
            <w:r w:rsidRPr="00BD7681">
              <w:rPr>
                <w:rFonts w:ascii="Times New Roman" w:eastAsia="Times New Roman" w:hAnsi="Times New Roman" w:cs="Times New Roman"/>
                <w:szCs w:val="24"/>
                <w:lang w:val="hr-HR"/>
              </w:rPr>
              <w:t xml:space="preserve">, </w:t>
            </w:r>
          </w:p>
          <w:p w14:paraId="7A1C4A24" w14:textId="25AC1F54" w:rsidR="00302B1C" w:rsidRPr="00BD7681" w:rsidRDefault="00302B1C" w:rsidP="00302B1C">
            <w:pPr>
              <w:numPr>
                <w:ilvl w:val="0"/>
                <w:numId w:val="73"/>
              </w:numPr>
              <w:tabs>
                <w:tab w:val="left" w:pos="180"/>
              </w:tabs>
              <w:spacing w:after="0" w:line="240" w:lineRule="auto"/>
              <w:ind w:left="357" w:hanging="357"/>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razum</w:t>
            </w:r>
            <w:r w:rsidR="00A42ED6" w:rsidRPr="00BD7681">
              <w:rPr>
                <w:rFonts w:ascii="Times New Roman" w:eastAsia="Times New Roman" w:hAnsi="Times New Roman" w:cs="Times New Roman"/>
                <w:szCs w:val="24"/>
                <w:lang w:val="hr-HR"/>
              </w:rPr>
              <w:t>jeti</w:t>
            </w:r>
            <w:r w:rsidRPr="00BD7681">
              <w:rPr>
                <w:rFonts w:ascii="Times New Roman" w:eastAsia="Times New Roman" w:hAnsi="Times New Roman" w:cs="Times New Roman"/>
                <w:szCs w:val="24"/>
                <w:lang w:val="hr-HR"/>
              </w:rPr>
              <w:t xml:space="preserve"> tolerancije i nalijeganja</w:t>
            </w:r>
            <w:r w:rsidR="00A42ED6" w:rsidRPr="00BD7681">
              <w:rPr>
                <w:rFonts w:ascii="Times New Roman" w:eastAsia="Times New Roman" w:hAnsi="Times New Roman" w:cs="Times New Roman"/>
                <w:szCs w:val="24"/>
                <w:lang w:val="hr-HR"/>
              </w:rPr>
              <w:t xml:space="preserve">, </w:t>
            </w:r>
          </w:p>
          <w:p w14:paraId="2A554615" w14:textId="1DCEB833" w:rsidR="00302B1C" w:rsidRPr="00BD7681" w:rsidRDefault="00302B1C" w:rsidP="00302B1C">
            <w:pPr>
              <w:numPr>
                <w:ilvl w:val="0"/>
                <w:numId w:val="73"/>
              </w:numPr>
              <w:tabs>
                <w:tab w:val="left" w:pos="180"/>
              </w:tabs>
              <w:spacing w:after="0" w:line="240" w:lineRule="auto"/>
              <w:ind w:left="357" w:hanging="357"/>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objasni</w:t>
            </w:r>
            <w:r w:rsidR="00A42ED6" w:rsidRPr="00BD7681">
              <w:rPr>
                <w:rFonts w:ascii="Times New Roman" w:eastAsia="Times New Roman" w:hAnsi="Times New Roman" w:cs="Times New Roman"/>
                <w:szCs w:val="24"/>
                <w:lang w:val="hr-HR"/>
              </w:rPr>
              <w:t>ti</w:t>
            </w:r>
            <w:r w:rsidRPr="00BD7681">
              <w:rPr>
                <w:rFonts w:ascii="Times New Roman" w:eastAsia="Times New Roman" w:hAnsi="Times New Roman" w:cs="Times New Roman"/>
                <w:szCs w:val="24"/>
                <w:lang w:val="hr-HR"/>
              </w:rPr>
              <w:t xml:space="preserve"> značaj standardizacije u proizvodnji </w:t>
            </w:r>
            <w:r w:rsidR="00A42ED6" w:rsidRPr="00BD7681">
              <w:rPr>
                <w:rFonts w:ascii="Times New Roman" w:eastAsia="Times New Roman" w:hAnsi="Times New Roman" w:cs="Times New Roman"/>
                <w:szCs w:val="24"/>
                <w:lang w:val="hr-HR"/>
              </w:rPr>
              <w:t>strojarskih</w:t>
            </w:r>
          </w:p>
          <w:p w14:paraId="246E68F9" w14:textId="56D0E35A" w:rsidR="00302B1C" w:rsidRPr="00BD7681" w:rsidRDefault="00302B1C" w:rsidP="00302B1C">
            <w:pPr>
              <w:tabs>
                <w:tab w:val="left" w:pos="180"/>
              </w:tabs>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elemenata</w:t>
            </w:r>
            <w:r w:rsidR="00A42ED6" w:rsidRPr="00BD7681">
              <w:rPr>
                <w:rFonts w:ascii="Times New Roman" w:eastAsia="Times New Roman" w:hAnsi="Times New Roman" w:cs="Times New Roman"/>
                <w:szCs w:val="24"/>
                <w:lang w:val="hr-HR"/>
              </w:rPr>
              <w:t xml:space="preserve">, </w:t>
            </w:r>
          </w:p>
          <w:p w14:paraId="3ABDEE07" w14:textId="20964410" w:rsidR="00302B1C" w:rsidRPr="00BD7681" w:rsidRDefault="00302B1C" w:rsidP="00302B1C">
            <w:pPr>
              <w:numPr>
                <w:ilvl w:val="0"/>
                <w:numId w:val="73"/>
              </w:numPr>
              <w:tabs>
                <w:tab w:val="left" w:pos="180"/>
              </w:tabs>
              <w:spacing w:after="0" w:line="240" w:lineRule="auto"/>
              <w:ind w:left="357" w:hanging="357"/>
              <w:rPr>
                <w:rFonts w:ascii="Times New Roman" w:eastAsia="Times New Roman" w:hAnsi="Times New Roman" w:cs="Times New Roman"/>
                <w:bCs/>
                <w:szCs w:val="24"/>
                <w:lang w:val="hr-HR"/>
              </w:rPr>
            </w:pPr>
            <w:r w:rsidRPr="00BD7681">
              <w:rPr>
                <w:rFonts w:ascii="Times New Roman" w:eastAsia="Times New Roman" w:hAnsi="Times New Roman" w:cs="Times New Roman"/>
                <w:szCs w:val="24"/>
                <w:lang w:val="hr-HR"/>
              </w:rPr>
              <w:t>razum</w:t>
            </w:r>
            <w:r w:rsidR="00A42ED6" w:rsidRPr="00BD7681">
              <w:rPr>
                <w:rFonts w:ascii="Times New Roman" w:eastAsia="Times New Roman" w:hAnsi="Times New Roman" w:cs="Times New Roman"/>
                <w:szCs w:val="24"/>
                <w:lang w:val="hr-HR"/>
              </w:rPr>
              <w:t>jeti</w:t>
            </w:r>
            <w:r w:rsidRPr="00BD7681">
              <w:rPr>
                <w:rFonts w:ascii="Times New Roman" w:eastAsia="Times New Roman" w:hAnsi="Times New Roman" w:cs="Times New Roman"/>
                <w:szCs w:val="24"/>
                <w:lang w:val="hr-HR"/>
              </w:rPr>
              <w:t xml:space="preserve"> proračun </w:t>
            </w:r>
            <w:r w:rsidR="00A42ED6" w:rsidRPr="00BD7681">
              <w:rPr>
                <w:rFonts w:ascii="Times New Roman" w:eastAsia="Times New Roman" w:hAnsi="Times New Roman" w:cs="Times New Roman"/>
                <w:szCs w:val="24"/>
                <w:lang w:val="hr-HR"/>
              </w:rPr>
              <w:t>strojarskih</w:t>
            </w:r>
            <w:r w:rsidRPr="00BD7681">
              <w:rPr>
                <w:rFonts w:ascii="Times New Roman" w:eastAsia="Times New Roman" w:hAnsi="Times New Roman" w:cs="Times New Roman"/>
                <w:szCs w:val="24"/>
                <w:lang w:val="hr-HR"/>
              </w:rPr>
              <w:t xml:space="preserve"> elemenata.</w:t>
            </w:r>
          </w:p>
          <w:p w14:paraId="236146A8" w14:textId="77777777" w:rsidR="00302B1C" w:rsidRPr="00BD7681" w:rsidRDefault="00302B1C" w:rsidP="00302B1C">
            <w:pPr>
              <w:tabs>
                <w:tab w:val="left" w:pos="180"/>
              </w:tabs>
              <w:spacing w:after="0" w:line="240" w:lineRule="auto"/>
              <w:rPr>
                <w:rFonts w:ascii="Times New Roman" w:eastAsia="Times New Roman" w:hAnsi="Times New Roman" w:cs="Times New Roman"/>
                <w:szCs w:val="24"/>
                <w:lang w:val="hr-HR"/>
              </w:rPr>
            </w:pPr>
          </w:p>
          <w:p w14:paraId="65E052C7"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69D47B86"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bCs/>
                <w:lang w:val="hr-HR"/>
              </w:rPr>
              <w:t xml:space="preserve">Jedinica 2. </w:t>
            </w:r>
          </w:p>
          <w:p w14:paraId="1793BEB7" w14:textId="29AC5F0A" w:rsidR="00302B1C" w:rsidRPr="00BD7681" w:rsidRDefault="00302B1C" w:rsidP="00302B1C">
            <w:pPr>
              <w:tabs>
                <w:tab w:val="left" w:pos="180"/>
              </w:tabs>
              <w:spacing w:after="120" w:line="240" w:lineRule="auto"/>
              <w:ind w:left="180" w:hanging="180"/>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Učenik će biti sposoban:</w:t>
            </w:r>
          </w:p>
          <w:p w14:paraId="1A082FB3" w14:textId="1750DE9E" w:rsidR="00302B1C" w:rsidRPr="00BD7681" w:rsidRDefault="00302B1C" w:rsidP="00302B1C">
            <w:pPr>
              <w:numPr>
                <w:ilvl w:val="0"/>
                <w:numId w:val="75"/>
              </w:numPr>
              <w:tabs>
                <w:tab w:val="left" w:pos="180"/>
              </w:tabs>
              <w:spacing w:after="0" w:line="240" w:lineRule="auto"/>
              <w:ind w:left="360"/>
              <w:contextualSpacing/>
              <w:rPr>
                <w:rFonts w:ascii="Times New Roman" w:hAnsi="Times New Roman" w:cs="Times New Roman"/>
                <w:bCs/>
                <w:lang w:val="hr-HR"/>
              </w:rPr>
            </w:pPr>
            <w:r w:rsidRPr="00BD7681">
              <w:rPr>
                <w:rFonts w:ascii="Times New Roman" w:hAnsi="Times New Roman" w:cs="Times New Roman"/>
                <w:bCs/>
                <w:lang w:val="hr-HR"/>
              </w:rPr>
              <w:t>nabr</w:t>
            </w:r>
            <w:r w:rsidR="00A42ED6" w:rsidRPr="00BD7681">
              <w:rPr>
                <w:rFonts w:ascii="Times New Roman" w:hAnsi="Times New Roman" w:cs="Times New Roman"/>
                <w:bCs/>
                <w:lang w:val="hr-HR"/>
              </w:rPr>
              <w:t>ojat</w:t>
            </w:r>
            <w:r w:rsidR="00ED5E8F" w:rsidRPr="00BD7681">
              <w:rPr>
                <w:rFonts w:ascii="Times New Roman" w:hAnsi="Times New Roman" w:cs="Times New Roman"/>
                <w:bCs/>
                <w:lang w:val="hr-HR"/>
              </w:rPr>
              <w:t>i</w:t>
            </w:r>
            <w:r w:rsidRPr="00BD7681">
              <w:rPr>
                <w:rFonts w:ascii="Times New Roman" w:hAnsi="Times New Roman" w:cs="Times New Roman"/>
                <w:bCs/>
                <w:lang w:val="hr-HR"/>
              </w:rPr>
              <w:t xml:space="preserve"> načine vezivanja dijelova u sklopu</w:t>
            </w:r>
            <w:r w:rsidR="00A42ED6" w:rsidRPr="00BD7681">
              <w:rPr>
                <w:rFonts w:ascii="Times New Roman" w:hAnsi="Times New Roman" w:cs="Times New Roman"/>
                <w:bCs/>
                <w:lang w:val="hr-HR"/>
              </w:rPr>
              <w:t xml:space="preserve">, </w:t>
            </w:r>
          </w:p>
          <w:p w14:paraId="361CBF87" w14:textId="77777777" w:rsidR="00A42ED6" w:rsidRPr="00BD7681" w:rsidRDefault="00302B1C" w:rsidP="00302B1C">
            <w:pPr>
              <w:numPr>
                <w:ilvl w:val="0"/>
                <w:numId w:val="75"/>
              </w:numPr>
              <w:tabs>
                <w:tab w:val="left" w:pos="180"/>
              </w:tabs>
              <w:spacing w:after="0" w:line="240" w:lineRule="auto"/>
              <w:ind w:left="360"/>
              <w:contextualSpacing/>
              <w:rPr>
                <w:rFonts w:ascii="Times New Roman" w:hAnsi="Times New Roman" w:cs="Times New Roman"/>
                <w:bCs/>
                <w:lang w:val="hr-HR"/>
              </w:rPr>
            </w:pPr>
            <w:r w:rsidRPr="00BD7681">
              <w:rPr>
                <w:rFonts w:ascii="Times New Roman" w:hAnsi="Times New Roman" w:cs="Times New Roman"/>
                <w:bCs/>
                <w:lang w:val="hr-HR"/>
              </w:rPr>
              <w:t>objasni</w:t>
            </w:r>
            <w:r w:rsidR="00A42ED6" w:rsidRPr="00BD7681">
              <w:rPr>
                <w:rFonts w:ascii="Times New Roman" w:hAnsi="Times New Roman" w:cs="Times New Roman"/>
                <w:bCs/>
                <w:lang w:val="hr-HR"/>
              </w:rPr>
              <w:t>ti</w:t>
            </w:r>
            <w:r w:rsidRPr="00BD7681">
              <w:rPr>
                <w:rFonts w:ascii="Times New Roman" w:hAnsi="Times New Roman" w:cs="Times New Roman"/>
                <w:bCs/>
                <w:lang w:val="hr-HR"/>
              </w:rPr>
              <w:t xml:space="preserve"> načine nerazdvojivog</w:t>
            </w:r>
            <w:r w:rsidR="00A42ED6" w:rsidRPr="00BD7681">
              <w:rPr>
                <w:rFonts w:ascii="Times New Roman" w:hAnsi="Times New Roman" w:cs="Times New Roman"/>
                <w:bCs/>
                <w:lang w:val="hr-HR"/>
              </w:rPr>
              <w:t>a</w:t>
            </w:r>
            <w:r w:rsidRPr="00BD7681">
              <w:rPr>
                <w:rFonts w:ascii="Times New Roman" w:hAnsi="Times New Roman" w:cs="Times New Roman"/>
                <w:bCs/>
                <w:lang w:val="hr-HR"/>
              </w:rPr>
              <w:t xml:space="preserve"> vezivanja</w:t>
            </w:r>
            <w:r w:rsidR="00A42ED6" w:rsidRPr="00BD7681">
              <w:rPr>
                <w:rFonts w:ascii="Times New Roman" w:hAnsi="Times New Roman" w:cs="Times New Roman"/>
                <w:bCs/>
                <w:lang w:val="hr-HR"/>
              </w:rPr>
              <w:t xml:space="preserve"> </w:t>
            </w:r>
            <w:r w:rsidRPr="00BD7681">
              <w:rPr>
                <w:rFonts w:ascii="Times New Roman" w:hAnsi="Times New Roman" w:cs="Times New Roman"/>
                <w:bCs/>
                <w:lang w:val="hr-HR"/>
              </w:rPr>
              <w:t>(zavarivanje,</w:t>
            </w:r>
          </w:p>
          <w:p w14:paraId="64CD0105" w14:textId="37018E14" w:rsidR="00302B1C" w:rsidRPr="00BD7681" w:rsidRDefault="00A42ED6" w:rsidP="00A42ED6">
            <w:pPr>
              <w:tabs>
                <w:tab w:val="left" w:pos="180"/>
              </w:tabs>
              <w:spacing w:after="0" w:line="240" w:lineRule="auto"/>
              <w:contextualSpacing/>
              <w:rPr>
                <w:rFonts w:ascii="Times New Roman" w:hAnsi="Times New Roman" w:cs="Times New Roman"/>
                <w:bCs/>
                <w:lang w:val="hr-HR"/>
              </w:rPr>
            </w:pPr>
            <w:r w:rsidRPr="00BD7681">
              <w:rPr>
                <w:rFonts w:ascii="Times New Roman" w:eastAsia="Times New Roman" w:hAnsi="Times New Roman" w:cs="Times New Roman"/>
                <w:bCs/>
                <w:lang w:val="hr-HR"/>
              </w:rPr>
              <w:t xml:space="preserve">   </w:t>
            </w:r>
            <w:r w:rsidR="00302B1C" w:rsidRPr="00BD7681">
              <w:rPr>
                <w:rFonts w:ascii="Times New Roman" w:eastAsia="Times New Roman" w:hAnsi="Times New Roman" w:cs="Times New Roman"/>
                <w:bCs/>
                <w:lang w:val="hr-HR"/>
              </w:rPr>
              <w:t>lemljenje i zakivanje)</w:t>
            </w:r>
            <w:r w:rsidRPr="00BD7681">
              <w:rPr>
                <w:rFonts w:ascii="Times New Roman" w:eastAsia="Times New Roman" w:hAnsi="Times New Roman" w:cs="Times New Roman"/>
                <w:bCs/>
                <w:lang w:val="hr-HR"/>
              </w:rPr>
              <w:t xml:space="preserve">, </w:t>
            </w:r>
          </w:p>
          <w:p w14:paraId="27AD1BBF" w14:textId="52ED34F1" w:rsidR="00302B1C" w:rsidRPr="00BD7681" w:rsidRDefault="00302B1C" w:rsidP="00302B1C">
            <w:pPr>
              <w:numPr>
                <w:ilvl w:val="0"/>
                <w:numId w:val="75"/>
              </w:numPr>
              <w:tabs>
                <w:tab w:val="left" w:pos="180"/>
              </w:tabs>
              <w:spacing w:after="0" w:line="240" w:lineRule="auto"/>
              <w:ind w:left="360"/>
              <w:contextualSpacing/>
              <w:rPr>
                <w:rFonts w:ascii="Times New Roman" w:hAnsi="Times New Roman" w:cs="Times New Roman"/>
                <w:bCs/>
                <w:lang w:val="hr-HR"/>
              </w:rPr>
            </w:pPr>
            <w:r w:rsidRPr="00BD7681">
              <w:rPr>
                <w:rFonts w:ascii="Times New Roman" w:hAnsi="Times New Roman" w:cs="Times New Roman"/>
                <w:bCs/>
                <w:lang w:val="hr-HR"/>
              </w:rPr>
              <w:t>objasni</w:t>
            </w:r>
            <w:r w:rsidR="00A42ED6" w:rsidRPr="00BD7681">
              <w:rPr>
                <w:rFonts w:ascii="Times New Roman" w:hAnsi="Times New Roman" w:cs="Times New Roman"/>
                <w:bCs/>
                <w:lang w:val="hr-HR"/>
              </w:rPr>
              <w:t>ti</w:t>
            </w:r>
            <w:r w:rsidRPr="00BD7681">
              <w:rPr>
                <w:rFonts w:ascii="Times New Roman" w:hAnsi="Times New Roman" w:cs="Times New Roman"/>
                <w:bCs/>
                <w:lang w:val="hr-HR"/>
              </w:rPr>
              <w:t xml:space="preserve"> primjenu nerazdvojivog</w:t>
            </w:r>
            <w:r w:rsidR="00A42ED6" w:rsidRPr="00BD7681">
              <w:rPr>
                <w:rFonts w:ascii="Times New Roman" w:hAnsi="Times New Roman" w:cs="Times New Roman"/>
                <w:bCs/>
                <w:lang w:val="hr-HR"/>
              </w:rPr>
              <w:t>a</w:t>
            </w:r>
            <w:r w:rsidRPr="00BD7681">
              <w:rPr>
                <w:rFonts w:ascii="Times New Roman" w:hAnsi="Times New Roman" w:cs="Times New Roman"/>
                <w:bCs/>
                <w:lang w:val="hr-HR"/>
              </w:rPr>
              <w:t xml:space="preserve"> vezivanja</w:t>
            </w:r>
            <w:r w:rsidR="00A42ED6" w:rsidRPr="00BD7681">
              <w:rPr>
                <w:rFonts w:ascii="Times New Roman" w:hAnsi="Times New Roman" w:cs="Times New Roman"/>
                <w:bCs/>
                <w:lang w:val="hr-HR"/>
              </w:rPr>
              <w:t xml:space="preserve">, </w:t>
            </w:r>
          </w:p>
          <w:p w14:paraId="6068B973" w14:textId="1479121E" w:rsidR="000C51AA" w:rsidRPr="00BD7681" w:rsidRDefault="00302B1C" w:rsidP="00302B1C">
            <w:pPr>
              <w:numPr>
                <w:ilvl w:val="0"/>
                <w:numId w:val="75"/>
              </w:numPr>
              <w:tabs>
                <w:tab w:val="left" w:pos="180"/>
              </w:tabs>
              <w:spacing w:after="0" w:line="240" w:lineRule="auto"/>
              <w:ind w:left="360"/>
              <w:contextualSpacing/>
              <w:rPr>
                <w:rFonts w:ascii="Times New Roman" w:hAnsi="Times New Roman" w:cs="Times New Roman"/>
                <w:bCs/>
                <w:lang w:val="hr-HR"/>
              </w:rPr>
            </w:pPr>
            <w:r w:rsidRPr="00BD7681">
              <w:rPr>
                <w:rFonts w:ascii="Times New Roman" w:hAnsi="Times New Roman" w:cs="Times New Roman"/>
                <w:bCs/>
                <w:lang w:val="hr-HR"/>
              </w:rPr>
              <w:t>nabroj</w:t>
            </w:r>
            <w:r w:rsidR="00A42ED6" w:rsidRPr="00BD7681">
              <w:rPr>
                <w:rFonts w:ascii="Times New Roman" w:hAnsi="Times New Roman" w:cs="Times New Roman"/>
                <w:bCs/>
                <w:lang w:val="hr-HR"/>
              </w:rPr>
              <w:t>ati</w:t>
            </w:r>
            <w:r w:rsidRPr="00BD7681">
              <w:rPr>
                <w:rFonts w:ascii="Times New Roman" w:hAnsi="Times New Roman" w:cs="Times New Roman"/>
                <w:bCs/>
                <w:lang w:val="hr-HR"/>
              </w:rPr>
              <w:t xml:space="preserve"> načine razdvojivog</w:t>
            </w:r>
            <w:r w:rsidR="00A42ED6" w:rsidRPr="00BD7681">
              <w:rPr>
                <w:rFonts w:ascii="Times New Roman" w:hAnsi="Times New Roman" w:cs="Times New Roman"/>
                <w:bCs/>
                <w:lang w:val="hr-HR"/>
              </w:rPr>
              <w:t>a</w:t>
            </w:r>
            <w:r w:rsidRPr="00BD7681">
              <w:rPr>
                <w:rFonts w:ascii="Times New Roman" w:hAnsi="Times New Roman" w:cs="Times New Roman"/>
                <w:bCs/>
                <w:lang w:val="hr-HR"/>
              </w:rPr>
              <w:t xml:space="preserve"> vezivanja elemenata u</w:t>
            </w:r>
            <w:r w:rsidR="000C51AA" w:rsidRPr="00BD7681">
              <w:rPr>
                <w:rFonts w:ascii="Times New Roman" w:hAnsi="Times New Roman" w:cs="Times New Roman"/>
                <w:bCs/>
                <w:lang w:val="hr-HR"/>
              </w:rPr>
              <w:t xml:space="preserve"> </w:t>
            </w:r>
          </w:p>
          <w:p w14:paraId="383AFEA9" w14:textId="498029F0" w:rsidR="00302B1C" w:rsidRPr="00BD7681" w:rsidRDefault="000C51AA" w:rsidP="000C51AA">
            <w:pPr>
              <w:tabs>
                <w:tab w:val="left" w:pos="180"/>
              </w:tabs>
              <w:spacing w:after="0" w:line="240" w:lineRule="auto"/>
              <w:contextualSpacing/>
              <w:rPr>
                <w:rFonts w:ascii="Times New Roman" w:hAnsi="Times New Roman" w:cs="Times New Roman"/>
                <w:bCs/>
                <w:lang w:val="hr-HR"/>
              </w:rPr>
            </w:pPr>
            <w:r w:rsidRPr="00BD7681">
              <w:rPr>
                <w:rFonts w:ascii="Times New Roman" w:eastAsia="Times New Roman" w:hAnsi="Times New Roman" w:cs="Times New Roman"/>
                <w:bCs/>
                <w:lang w:val="hr-HR"/>
              </w:rPr>
              <w:t xml:space="preserve">   </w:t>
            </w:r>
            <w:r w:rsidR="00302B1C" w:rsidRPr="00BD7681">
              <w:rPr>
                <w:rFonts w:ascii="Times New Roman" w:eastAsia="Times New Roman" w:hAnsi="Times New Roman" w:cs="Times New Roman"/>
                <w:bCs/>
                <w:lang w:val="hr-HR"/>
              </w:rPr>
              <w:t>sklopu</w:t>
            </w:r>
            <w:r w:rsidR="00A42ED6" w:rsidRPr="00BD7681">
              <w:rPr>
                <w:rFonts w:ascii="Times New Roman" w:eastAsia="Times New Roman" w:hAnsi="Times New Roman" w:cs="Times New Roman"/>
                <w:bCs/>
                <w:lang w:val="hr-HR"/>
              </w:rPr>
              <w:t xml:space="preserve">, </w:t>
            </w:r>
          </w:p>
          <w:p w14:paraId="4A486140" w14:textId="29F0C328" w:rsidR="00302B1C" w:rsidRPr="00BD7681" w:rsidRDefault="00302B1C" w:rsidP="00302B1C">
            <w:pPr>
              <w:numPr>
                <w:ilvl w:val="0"/>
                <w:numId w:val="75"/>
              </w:numPr>
              <w:tabs>
                <w:tab w:val="left" w:pos="180"/>
              </w:tabs>
              <w:spacing w:after="0" w:line="240" w:lineRule="auto"/>
              <w:ind w:left="360"/>
              <w:contextualSpacing/>
              <w:rPr>
                <w:rFonts w:ascii="Times New Roman" w:hAnsi="Times New Roman" w:cs="Times New Roman"/>
                <w:bCs/>
                <w:lang w:val="hr-HR"/>
              </w:rPr>
            </w:pPr>
            <w:r w:rsidRPr="00BD7681">
              <w:rPr>
                <w:rFonts w:ascii="Times New Roman" w:hAnsi="Times New Roman" w:cs="Times New Roman"/>
                <w:bCs/>
                <w:lang w:val="hr-HR"/>
              </w:rPr>
              <w:t>prepozn</w:t>
            </w:r>
            <w:r w:rsidR="00A42ED6" w:rsidRPr="00BD7681">
              <w:rPr>
                <w:rFonts w:ascii="Times New Roman" w:hAnsi="Times New Roman" w:cs="Times New Roman"/>
                <w:bCs/>
                <w:lang w:val="hr-HR"/>
              </w:rPr>
              <w:t>ati</w:t>
            </w:r>
            <w:r w:rsidRPr="00BD7681">
              <w:rPr>
                <w:rFonts w:ascii="Times New Roman" w:hAnsi="Times New Roman" w:cs="Times New Roman"/>
                <w:bCs/>
                <w:lang w:val="hr-HR"/>
              </w:rPr>
              <w:t xml:space="preserve"> različite vrste klinova</w:t>
            </w:r>
            <w:r w:rsidR="00A42ED6" w:rsidRPr="00BD7681">
              <w:rPr>
                <w:rFonts w:ascii="Times New Roman" w:hAnsi="Times New Roman" w:cs="Times New Roman"/>
                <w:bCs/>
                <w:lang w:val="hr-HR"/>
              </w:rPr>
              <w:t xml:space="preserve">, </w:t>
            </w:r>
          </w:p>
          <w:p w14:paraId="55C7B582" w14:textId="3C604A65" w:rsidR="00302B1C" w:rsidRPr="00BD7681" w:rsidRDefault="00302B1C" w:rsidP="00302B1C">
            <w:pPr>
              <w:numPr>
                <w:ilvl w:val="0"/>
                <w:numId w:val="75"/>
              </w:numPr>
              <w:tabs>
                <w:tab w:val="left" w:pos="180"/>
              </w:tabs>
              <w:spacing w:after="0" w:line="240" w:lineRule="auto"/>
              <w:ind w:left="360"/>
              <w:contextualSpacing/>
              <w:rPr>
                <w:rFonts w:ascii="Times New Roman" w:hAnsi="Times New Roman" w:cs="Times New Roman"/>
                <w:bCs/>
                <w:lang w:val="hr-HR"/>
              </w:rPr>
            </w:pPr>
            <w:r w:rsidRPr="00BD7681">
              <w:rPr>
                <w:rFonts w:ascii="Times New Roman" w:hAnsi="Times New Roman" w:cs="Times New Roman"/>
                <w:bCs/>
                <w:lang w:val="hr-HR"/>
              </w:rPr>
              <w:t>objasni</w:t>
            </w:r>
            <w:r w:rsidR="00A42ED6" w:rsidRPr="00BD7681">
              <w:rPr>
                <w:rFonts w:ascii="Times New Roman" w:hAnsi="Times New Roman" w:cs="Times New Roman"/>
                <w:bCs/>
                <w:lang w:val="hr-HR"/>
              </w:rPr>
              <w:t>ti</w:t>
            </w:r>
            <w:r w:rsidRPr="00BD7681">
              <w:rPr>
                <w:rFonts w:ascii="Times New Roman" w:hAnsi="Times New Roman" w:cs="Times New Roman"/>
                <w:bCs/>
                <w:lang w:val="hr-HR"/>
              </w:rPr>
              <w:t xml:space="preserve"> primjenu pojedinih vrsta klinova</w:t>
            </w:r>
            <w:r w:rsidR="00A42ED6" w:rsidRPr="00BD7681">
              <w:rPr>
                <w:rFonts w:ascii="Times New Roman" w:hAnsi="Times New Roman" w:cs="Times New Roman"/>
                <w:bCs/>
                <w:lang w:val="hr-HR"/>
              </w:rPr>
              <w:t xml:space="preserve">, </w:t>
            </w:r>
          </w:p>
          <w:p w14:paraId="698B0D39" w14:textId="7D6D4625" w:rsidR="00302B1C" w:rsidRPr="00BD7681" w:rsidRDefault="00302B1C" w:rsidP="00302B1C">
            <w:pPr>
              <w:numPr>
                <w:ilvl w:val="0"/>
                <w:numId w:val="75"/>
              </w:numPr>
              <w:tabs>
                <w:tab w:val="left" w:pos="180"/>
              </w:tabs>
              <w:spacing w:after="0" w:line="240" w:lineRule="auto"/>
              <w:ind w:left="360"/>
              <w:contextualSpacing/>
              <w:rPr>
                <w:rFonts w:ascii="Times New Roman" w:hAnsi="Times New Roman" w:cs="Times New Roman"/>
                <w:bCs/>
                <w:lang w:val="hr-HR"/>
              </w:rPr>
            </w:pPr>
            <w:r w:rsidRPr="00BD7681">
              <w:rPr>
                <w:rFonts w:ascii="Times New Roman" w:hAnsi="Times New Roman" w:cs="Times New Roman"/>
                <w:bCs/>
                <w:lang w:val="hr-HR"/>
              </w:rPr>
              <w:t>prepozna</w:t>
            </w:r>
            <w:r w:rsidR="00A42ED6" w:rsidRPr="00BD7681">
              <w:rPr>
                <w:rFonts w:ascii="Times New Roman" w:hAnsi="Times New Roman" w:cs="Times New Roman"/>
                <w:bCs/>
                <w:lang w:val="hr-HR"/>
              </w:rPr>
              <w:t>ti</w:t>
            </w:r>
            <w:r w:rsidRPr="00BD7681">
              <w:rPr>
                <w:rFonts w:ascii="Times New Roman" w:hAnsi="Times New Roman" w:cs="Times New Roman"/>
                <w:bCs/>
                <w:lang w:val="hr-HR"/>
              </w:rPr>
              <w:t xml:space="preserve"> različite vrste navoja</w:t>
            </w:r>
            <w:r w:rsidR="00A42ED6" w:rsidRPr="00BD7681">
              <w:rPr>
                <w:rFonts w:ascii="Times New Roman" w:hAnsi="Times New Roman" w:cs="Times New Roman"/>
                <w:bCs/>
                <w:lang w:val="hr-HR"/>
              </w:rPr>
              <w:t xml:space="preserve">, </w:t>
            </w:r>
            <w:r w:rsidRPr="00BD7681">
              <w:rPr>
                <w:rFonts w:ascii="Times New Roman" w:hAnsi="Times New Roman" w:cs="Times New Roman"/>
                <w:bCs/>
                <w:lang w:val="hr-HR"/>
              </w:rPr>
              <w:t xml:space="preserve"> </w:t>
            </w:r>
          </w:p>
          <w:p w14:paraId="16872B1C" w14:textId="539ED060" w:rsidR="00302B1C" w:rsidRPr="00BD7681" w:rsidRDefault="00302B1C" w:rsidP="00302B1C">
            <w:pPr>
              <w:numPr>
                <w:ilvl w:val="0"/>
                <w:numId w:val="75"/>
              </w:numPr>
              <w:tabs>
                <w:tab w:val="left" w:pos="180"/>
              </w:tabs>
              <w:spacing w:after="0" w:line="240" w:lineRule="auto"/>
              <w:ind w:left="360"/>
              <w:contextualSpacing/>
              <w:rPr>
                <w:rFonts w:ascii="Times New Roman" w:hAnsi="Times New Roman" w:cs="Times New Roman"/>
                <w:bCs/>
                <w:lang w:val="hr-HR"/>
              </w:rPr>
            </w:pPr>
            <w:r w:rsidRPr="00BD7681">
              <w:rPr>
                <w:rFonts w:ascii="Times New Roman" w:hAnsi="Times New Roman" w:cs="Times New Roman"/>
                <w:bCs/>
                <w:lang w:val="hr-HR"/>
              </w:rPr>
              <w:t>objasni</w:t>
            </w:r>
            <w:r w:rsidR="00A42ED6" w:rsidRPr="00BD7681">
              <w:rPr>
                <w:rFonts w:ascii="Times New Roman" w:hAnsi="Times New Roman" w:cs="Times New Roman"/>
                <w:bCs/>
                <w:lang w:val="hr-HR"/>
              </w:rPr>
              <w:t>ti</w:t>
            </w:r>
            <w:r w:rsidRPr="00BD7681">
              <w:rPr>
                <w:rFonts w:ascii="Times New Roman" w:hAnsi="Times New Roman" w:cs="Times New Roman"/>
                <w:bCs/>
                <w:lang w:val="hr-HR"/>
              </w:rPr>
              <w:t xml:space="preserve"> primjenu navoja</w:t>
            </w:r>
            <w:r w:rsidR="00A42ED6" w:rsidRPr="00BD7681">
              <w:rPr>
                <w:rFonts w:ascii="Times New Roman" w:hAnsi="Times New Roman" w:cs="Times New Roman"/>
                <w:bCs/>
                <w:lang w:val="hr-HR"/>
              </w:rPr>
              <w:t xml:space="preserve">, </w:t>
            </w:r>
            <w:r w:rsidRPr="00BD7681">
              <w:rPr>
                <w:rFonts w:ascii="Times New Roman" w:hAnsi="Times New Roman" w:cs="Times New Roman"/>
                <w:bCs/>
                <w:lang w:val="hr-HR"/>
              </w:rPr>
              <w:t xml:space="preserve"> </w:t>
            </w:r>
          </w:p>
          <w:p w14:paraId="5A8D9E1F" w14:textId="2756EACE" w:rsidR="00302B1C" w:rsidRPr="00BD7681" w:rsidRDefault="00302B1C" w:rsidP="00302B1C">
            <w:pPr>
              <w:numPr>
                <w:ilvl w:val="0"/>
                <w:numId w:val="75"/>
              </w:numPr>
              <w:tabs>
                <w:tab w:val="left" w:pos="180"/>
              </w:tabs>
              <w:spacing w:after="0" w:line="240" w:lineRule="auto"/>
              <w:ind w:left="360"/>
              <w:contextualSpacing/>
              <w:rPr>
                <w:rFonts w:ascii="Times New Roman" w:hAnsi="Times New Roman" w:cs="Times New Roman"/>
                <w:bCs/>
                <w:lang w:val="hr-HR"/>
              </w:rPr>
            </w:pPr>
            <w:r w:rsidRPr="00BD7681">
              <w:rPr>
                <w:rFonts w:ascii="Times New Roman" w:hAnsi="Times New Roman" w:cs="Times New Roman"/>
                <w:bCs/>
                <w:lang w:val="hr-HR"/>
              </w:rPr>
              <w:t>nabroj</w:t>
            </w:r>
            <w:r w:rsidR="00A42ED6" w:rsidRPr="00BD7681">
              <w:rPr>
                <w:rFonts w:ascii="Times New Roman" w:hAnsi="Times New Roman" w:cs="Times New Roman"/>
                <w:bCs/>
                <w:lang w:val="hr-HR"/>
              </w:rPr>
              <w:t>ati</w:t>
            </w:r>
            <w:r w:rsidRPr="00BD7681">
              <w:rPr>
                <w:rFonts w:ascii="Times New Roman" w:hAnsi="Times New Roman" w:cs="Times New Roman"/>
                <w:bCs/>
                <w:lang w:val="hr-HR"/>
              </w:rPr>
              <w:t xml:space="preserve"> elemente navojnog</w:t>
            </w:r>
            <w:r w:rsidR="00A42ED6" w:rsidRPr="00BD7681">
              <w:rPr>
                <w:rFonts w:ascii="Times New Roman" w:hAnsi="Times New Roman" w:cs="Times New Roman"/>
                <w:bCs/>
                <w:lang w:val="hr-HR"/>
              </w:rPr>
              <w:t>a</w:t>
            </w:r>
            <w:r w:rsidRPr="00BD7681">
              <w:rPr>
                <w:rFonts w:ascii="Times New Roman" w:hAnsi="Times New Roman" w:cs="Times New Roman"/>
                <w:bCs/>
                <w:lang w:val="hr-HR"/>
              </w:rPr>
              <w:t xml:space="preserve"> spoja</w:t>
            </w:r>
            <w:r w:rsidR="00A42ED6" w:rsidRPr="00BD7681">
              <w:rPr>
                <w:rFonts w:ascii="Times New Roman" w:hAnsi="Times New Roman" w:cs="Times New Roman"/>
                <w:bCs/>
                <w:lang w:val="hr-HR"/>
              </w:rPr>
              <w:t xml:space="preserve">, </w:t>
            </w:r>
          </w:p>
          <w:p w14:paraId="05F7FA02" w14:textId="7C9BFCBE" w:rsidR="00302B1C" w:rsidRPr="00BD7681" w:rsidRDefault="00302B1C" w:rsidP="00302B1C">
            <w:pPr>
              <w:numPr>
                <w:ilvl w:val="0"/>
                <w:numId w:val="75"/>
              </w:numPr>
              <w:tabs>
                <w:tab w:val="left" w:pos="180"/>
              </w:tabs>
              <w:spacing w:after="0" w:line="240" w:lineRule="auto"/>
              <w:ind w:left="360"/>
              <w:contextualSpacing/>
              <w:rPr>
                <w:rFonts w:ascii="Times New Roman" w:hAnsi="Times New Roman" w:cs="Times New Roman"/>
                <w:bCs/>
                <w:lang w:val="hr-HR"/>
              </w:rPr>
            </w:pPr>
            <w:r w:rsidRPr="00BD7681">
              <w:rPr>
                <w:rFonts w:ascii="Times New Roman" w:hAnsi="Times New Roman" w:cs="Times New Roman"/>
                <w:bCs/>
                <w:lang w:val="hr-HR"/>
              </w:rPr>
              <w:t>prepozna</w:t>
            </w:r>
            <w:r w:rsidR="00A42ED6" w:rsidRPr="00BD7681">
              <w:rPr>
                <w:rFonts w:ascii="Times New Roman" w:hAnsi="Times New Roman" w:cs="Times New Roman"/>
                <w:bCs/>
                <w:lang w:val="hr-HR"/>
              </w:rPr>
              <w:t>ti</w:t>
            </w:r>
            <w:r w:rsidRPr="00BD7681">
              <w:rPr>
                <w:rFonts w:ascii="Times New Roman" w:hAnsi="Times New Roman" w:cs="Times New Roman"/>
                <w:bCs/>
                <w:lang w:val="hr-HR"/>
              </w:rPr>
              <w:t xml:space="preserve"> različite vrste opruga</w:t>
            </w:r>
            <w:r w:rsidR="00A42ED6" w:rsidRPr="00BD7681">
              <w:rPr>
                <w:rFonts w:ascii="Times New Roman" w:hAnsi="Times New Roman" w:cs="Times New Roman"/>
                <w:bCs/>
                <w:lang w:val="hr-HR"/>
              </w:rPr>
              <w:t xml:space="preserve">, </w:t>
            </w:r>
          </w:p>
          <w:p w14:paraId="153EE40A" w14:textId="217ED68E" w:rsidR="00302B1C" w:rsidRPr="00BD7681" w:rsidRDefault="00302B1C" w:rsidP="00302B1C">
            <w:pPr>
              <w:numPr>
                <w:ilvl w:val="0"/>
                <w:numId w:val="75"/>
              </w:numPr>
              <w:tabs>
                <w:tab w:val="left" w:pos="180"/>
              </w:tabs>
              <w:spacing w:after="0" w:line="240" w:lineRule="auto"/>
              <w:ind w:left="360"/>
              <w:contextualSpacing/>
              <w:rPr>
                <w:rFonts w:ascii="Times New Roman" w:hAnsi="Times New Roman" w:cs="Times New Roman"/>
                <w:bCs/>
                <w:lang w:val="hr-HR"/>
              </w:rPr>
            </w:pPr>
            <w:r w:rsidRPr="00BD7681">
              <w:rPr>
                <w:rFonts w:ascii="Times New Roman" w:hAnsi="Times New Roman" w:cs="Times New Roman"/>
                <w:bCs/>
                <w:lang w:val="hr-HR"/>
              </w:rPr>
              <w:t>objasni</w:t>
            </w:r>
            <w:r w:rsidR="00A42ED6" w:rsidRPr="00BD7681">
              <w:rPr>
                <w:rFonts w:ascii="Times New Roman" w:hAnsi="Times New Roman" w:cs="Times New Roman"/>
                <w:bCs/>
                <w:lang w:val="hr-HR"/>
              </w:rPr>
              <w:t>ti</w:t>
            </w:r>
            <w:r w:rsidRPr="00BD7681">
              <w:rPr>
                <w:rFonts w:ascii="Times New Roman" w:hAnsi="Times New Roman" w:cs="Times New Roman"/>
                <w:bCs/>
                <w:lang w:val="hr-HR"/>
              </w:rPr>
              <w:t xml:space="preserve"> primjenu pojedinih vrsta opruga</w:t>
            </w:r>
            <w:r w:rsidR="00A42ED6" w:rsidRPr="00BD7681">
              <w:rPr>
                <w:rFonts w:ascii="Times New Roman" w:hAnsi="Times New Roman" w:cs="Times New Roman"/>
                <w:bCs/>
                <w:lang w:val="hr-HR"/>
              </w:rPr>
              <w:t xml:space="preserve">, </w:t>
            </w:r>
            <w:r w:rsidRPr="00BD7681">
              <w:rPr>
                <w:rFonts w:ascii="Times New Roman" w:hAnsi="Times New Roman" w:cs="Times New Roman"/>
                <w:bCs/>
                <w:lang w:val="hr-HR"/>
              </w:rPr>
              <w:tab/>
            </w:r>
          </w:p>
          <w:p w14:paraId="4D0725BD" w14:textId="77777777" w:rsidR="000C51AA" w:rsidRPr="00BD7681" w:rsidRDefault="00302B1C" w:rsidP="00302B1C">
            <w:pPr>
              <w:numPr>
                <w:ilvl w:val="0"/>
                <w:numId w:val="75"/>
              </w:numPr>
              <w:tabs>
                <w:tab w:val="left" w:pos="180"/>
              </w:tabs>
              <w:spacing w:after="0" w:line="240" w:lineRule="auto"/>
              <w:ind w:left="360"/>
              <w:contextualSpacing/>
              <w:rPr>
                <w:rFonts w:ascii="Times New Roman" w:hAnsi="Times New Roman" w:cs="Times New Roman"/>
                <w:bCs/>
                <w:lang w:val="hr-HR"/>
              </w:rPr>
            </w:pPr>
            <w:r w:rsidRPr="00BD7681">
              <w:rPr>
                <w:rFonts w:ascii="Times New Roman" w:hAnsi="Times New Roman" w:cs="Times New Roman"/>
                <w:bCs/>
                <w:lang w:val="hr-HR"/>
              </w:rPr>
              <w:t>grafički prika</w:t>
            </w:r>
            <w:r w:rsidR="00A42ED6" w:rsidRPr="00BD7681">
              <w:rPr>
                <w:rFonts w:ascii="Times New Roman" w:hAnsi="Times New Roman" w:cs="Times New Roman"/>
                <w:bCs/>
                <w:lang w:val="hr-HR"/>
              </w:rPr>
              <w:t>zati</w:t>
            </w:r>
            <w:r w:rsidRPr="00BD7681">
              <w:rPr>
                <w:rFonts w:ascii="Times New Roman" w:hAnsi="Times New Roman" w:cs="Times New Roman"/>
                <w:bCs/>
                <w:lang w:val="hr-HR"/>
              </w:rPr>
              <w:t xml:space="preserve"> i pročita</w:t>
            </w:r>
            <w:r w:rsidR="00A42ED6" w:rsidRPr="00BD7681">
              <w:rPr>
                <w:rFonts w:ascii="Times New Roman" w:hAnsi="Times New Roman" w:cs="Times New Roman"/>
                <w:bCs/>
                <w:lang w:val="hr-HR"/>
              </w:rPr>
              <w:t>ti</w:t>
            </w:r>
            <w:r w:rsidRPr="00BD7681">
              <w:rPr>
                <w:rFonts w:ascii="Times New Roman" w:hAnsi="Times New Roman" w:cs="Times New Roman"/>
                <w:bCs/>
                <w:lang w:val="hr-HR"/>
              </w:rPr>
              <w:t xml:space="preserve"> radioničku dokumentacij</w:t>
            </w:r>
            <w:r w:rsidR="00A42ED6" w:rsidRPr="00BD7681">
              <w:rPr>
                <w:rFonts w:ascii="Times New Roman" w:hAnsi="Times New Roman" w:cs="Times New Roman"/>
                <w:bCs/>
                <w:lang w:val="hr-HR"/>
              </w:rPr>
              <w:t>u</w:t>
            </w:r>
          </w:p>
          <w:p w14:paraId="439A6DAE" w14:textId="22E089A4" w:rsidR="00302B1C" w:rsidRPr="00BD7681" w:rsidRDefault="000C51AA" w:rsidP="000C51AA">
            <w:p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   </w:t>
            </w:r>
            <w:r w:rsidR="00302B1C" w:rsidRPr="00BD7681">
              <w:rPr>
                <w:rFonts w:ascii="Times New Roman" w:eastAsia="Times New Roman" w:hAnsi="Times New Roman" w:cs="Times New Roman"/>
                <w:bCs/>
                <w:lang w:val="hr-HR"/>
              </w:rPr>
              <w:t>navojnog</w:t>
            </w:r>
            <w:r w:rsidR="00A42ED6" w:rsidRPr="00BD7681">
              <w:rPr>
                <w:rFonts w:ascii="Times New Roman" w:eastAsia="Times New Roman" w:hAnsi="Times New Roman" w:cs="Times New Roman"/>
                <w:bCs/>
                <w:lang w:val="hr-HR"/>
              </w:rPr>
              <w:t>a</w:t>
            </w:r>
            <w:r w:rsidR="00302B1C" w:rsidRPr="00BD7681">
              <w:rPr>
                <w:rFonts w:ascii="Times New Roman" w:eastAsia="Times New Roman" w:hAnsi="Times New Roman" w:cs="Times New Roman"/>
                <w:bCs/>
                <w:lang w:val="hr-HR"/>
              </w:rPr>
              <w:t xml:space="preserve"> spoja, zavarenog</w:t>
            </w:r>
            <w:r w:rsidR="00A42ED6" w:rsidRPr="00BD7681">
              <w:rPr>
                <w:rFonts w:ascii="Times New Roman" w:eastAsia="Times New Roman" w:hAnsi="Times New Roman" w:cs="Times New Roman"/>
                <w:bCs/>
                <w:lang w:val="hr-HR"/>
              </w:rPr>
              <w:t>a</w:t>
            </w:r>
            <w:r w:rsidR="00302B1C" w:rsidRPr="00BD7681">
              <w:rPr>
                <w:rFonts w:ascii="Times New Roman" w:eastAsia="Times New Roman" w:hAnsi="Times New Roman" w:cs="Times New Roman"/>
                <w:bCs/>
                <w:lang w:val="hr-HR"/>
              </w:rPr>
              <w:t xml:space="preserve"> spoja i veze klinom.</w:t>
            </w:r>
          </w:p>
          <w:p w14:paraId="166E86E1" w14:textId="77777777" w:rsidR="00302B1C" w:rsidRPr="00BD7681" w:rsidRDefault="00302B1C" w:rsidP="00302B1C">
            <w:pPr>
              <w:tabs>
                <w:tab w:val="left" w:pos="180"/>
              </w:tabs>
              <w:spacing w:after="0" w:line="240" w:lineRule="auto"/>
              <w:rPr>
                <w:rFonts w:ascii="Times New Roman" w:eastAsia="Times New Roman" w:hAnsi="Times New Roman" w:cs="Times New Roman"/>
                <w:bCs/>
                <w:szCs w:val="24"/>
                <w:lang w:val="hr-HR"/>
              </w:rPr>
            </w:pPr>
          </w:p>
          <w:p w14:paraId="293910F9" w14:textId="77777777" w:rsidR="00302B1C" w:rsidRPr="00BD7681" w:rsidRDefault="00302B1C" w:rsidP="00302B1C">
            <w:pPr>
              <w:tabs>
                <w:tab w:val="left" w:pos="180"/>
              </w:tabs>
              <w:spacing w:after="0" w:line="240" w:lineRule="auto"/>
              <w:rPr>
                <w:rFonts w:ascii="Times New Roman" w:eastAsia="Times New Roman" w:hAnsi="Times New Roman" w:cs="Times New Roman"/>
                <w:b/>
                <w:bCs/>
                <w:szCs w:val="24"/>
                <w:lang w:val="hr-HR"/>
              </w:rPr>
            </w:pPr>
          </w:p>
          <w:p w14:paraId="0D4CF2E2"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 xml:space="preserve">Jedinica 3. </w:t>
            </w:r>
          </w:p>
          <w:p w14:paraId="5C0E7415" w14:textId="4957B232" w:rsidR="00302B1C" w:rsidRPr="00BD7681" w:rsidRDefault="00302B1C" w:rsidP="00302B1C">
            <w:pPr>
              <w:tabs>
                <w:tab w:val="left" w:pos="180"/>
              </w:tabs>
              <w:spacing w:after="120" w:line="240" w:lineRule="auto"/>
              <w:ind w:left="180" w:hanging="180"/>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Učenik će biti sposoban:</w:t>
            </w:r>
          </w:p>
          <w:p w14:paraId="31883B5F" w14:textId="2E9939B4" w:rsidR="00302B1C" w:rsidRPr="00BD7681" w:rsidRDefault="00302B1C" w:rsidP="00302B1C">
            <w:pPr>
              <w:numPr>
                <w:ilvl w:val="0"/>
                <w:numId w:val="76"/>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nabroj</w:t>
            </w:r>
            <w:r w:rsidR="000C51AA" w:rsidRPr="00BD7681">
              <w:rPr>
                <w:rFonts w:ascii="Times New Roman" w:hAnsi="Times New Roman" w:cs="Times New Roman"/>
                <w:bCs/>
                <w:lang w:val="hr-HR"/>
              </w:rPr>
              <w:t>ati</w:t>
            </w:r>
            <w:r w:rsidRPr="00BD7681">
              <w:rPr>
                <w:rFonts w:ascii="Times New Roman" w:hAnsi="Times New Roman" w:cs="Times New Roman"/>
                <w:bCs/>
                <w:lang w:val="hr-HR"/>
              </w:rPr>
              <w:t xml:space="preserve"> elemente za kružno kretanje</w:t>
            </w:r>
            <w:r w:rsidR="000C51AA" w:rsidRPr="00BD7681">
              <w:rPr>
                <w:rFonts w:ascii="Times New Roman" w:hAnsi="Times New Roman" w:cs="Times New Roman"/>
                <w:bCs/>
                <w:lang w:val="hr-HR"/>
              </w:rPr>
              <w:t xml:space="preserve">, </w:t>
            </w:r>
          </w:p>
          <w:p w14:paraId="525A7B03" w14:textId="433ECB20" w:rsidR="00302B1C" w:rsidRPr="00BD7681" w:rsidRDefault="00302B1C" w:rsidP="00302B1C">
            <w:pPr>
              <w:numPr>
                <w:ilvl w:val="0"/>
                <w:numId w:val="76"/>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w:t>
            </w:r>
            <w:r w:rsidR="000C51AA" w:rsidRPr="00BD7681">
              <w:rPr>
                <w:rFonts w:ascii="Times New Roman" w:hAnsi="Times New Roman" w:cs="Times New Roman"/>
                <w:bCs/>
                <w:lang w:val="hr-HR"/>
              </w:rPr>
              <w:t>ti</w:t>
            </w:r>
            <w:r w:rsidRPr="00BD7681">
              <w:rPr>
                <w:rFonts w:ascii="Times New Roman" w:hAnsi="Times New Roman" w:cs="Times New Roman"/>
                <w:bCs/>
                <w:lang w:val="hr-HR"/>
              </w:rPr>
              <w:t xml:space="preserve"> njihovu funkciju u </w:t>
            </w:r>
            <w:r w:rsidR="000C51AA" w:rsidRPr="00BD7681">
              <w:rPr>
                <w:rFonts w:ascii="Times New Roman" w:hAnsi="Times New Roman" w:cs="Times New Roman"/>
                <w:bCs/>
                <w:lang w:val="hr-HR"/>
              </w:rPr>
              <w:t xml:space="preserve">strojevima, </w:t>
            </w:r>
          </w:p>
          <w:p w14:paraId="742DF136" w14:textId="3F65972A" w:rsidR="00302B1C" w:rsidRPr="00BD7681" w:rsidRDefault="00302B1C" w:rsidP="00302B1C">
            <w:pPr>
              <w:numPr>
                <w:ilvl w:val="0"/>
                <w:numId w:val="76"/>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skicira</w:t>
            </w:r>
            <w:r w:rsidR="000C51AA" w:rsidRPr="00BD7681">
              <w:rPr>
                <w:rFonts w:ascii="Times New Roman" w:hAnsi="Times New Roman" w:cs="Times New Roman"/>
                <w:bCs/>
                <w:lang w:val="hr-HR"/>
              </w:rPr>
              <w:t>ti</w:t>
            </w:r>
            <w:r w:rsidRPr="00BD7681">
              <w:rPr>
                <w:rFonts w:ascii="Times New Roman" w:hAnsi="Times New Roman" w:cs="Times New Roman"/>
                <w:bCs/>
                <w:lang w:val="hr-HR"/>
              </w:rPr>
              <w:t xml:space="preserve"> i nave</w:t>
            </w:r>
            <w:r w:rsidR="000C51AA" w:rsidRPr="00BD7681">
              <w:rPr>
                <w:rFonts w:ascii="Times New Roman" w:hAnsi="Times New Roman" w:cs="Times New Roman"/>
                <w:bCs/>
                <w:lang w:val="hr-HR"/>
              </w:rPr>
              <w:t>sti</w:t>
            </w:r>
            <w:r w:rsidRPr="00BD7681">
              <w:rPr>
                <w:rFonts w:ascii="Times New Roman" w:hAnsi="Times New Roman" w:cs="Times New Roman"/>
                <w:bCs/>
                <w:lang w:val="hr-HR"/>
              </w:rPr>
              <w:t xml:space="preserve"> osnovne vrste vratila i osovina</w:t>
            </w:r>
            <w:r w:rsidR="000C51AA" w:rsidRPr="00BD7681">
              <w:rPr>
                <w:rFonts w:ascii="Times New Roman" w:hAnsi="Times New Roman" w:cs="Times New Roman"/>
                <w:bCs/>
                <w:lang w:val="hr-HR"/>
              </w:rPr>
              <w:t xml:space="preserve">, </w:t>
            </w:r>
            <w:r w:rsidRPr="00BD7681">
              <w:rPr>
                <w:rFonts w:ascii="Times New Roman" w:hAnsi="Times New Roman" w:cs="Times New Roman"/>
                <w:bCs/>
                <w:lang w:val="hr-HR"/>
              </w:rPr>
              <w:t xml:space="preserve"> </w:t>
            </w:r>
          </w:p>
          <w:p w14:paraId="72252DB9" w14:textId="77777777" w:rsidR="000C51AA" w:rsidRPr="00BD7681" w:rsidRDefault="00302B1C" w:rsidP="000C51AA">
            <w:pPr>
              <w:numPr>
                <w:ilvl w:val="0"/>
                <w:numId w:val="76"/>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w:t>
            </w:r>
            <w:r w:rsidR="000C51AA" w:rsidRPr="00BD7681">
              <w:rPr>
                <w:rFonts w:ascii="Times New Roman" w:hAnsi="Times New Roman" w:cs="Times New Roman"/>
                <w:bCs/>
                <w:lang w:val="hr-HR"/>
              </w:rPr>
              <w:t>ti</w:t>
            </w:r>
            <w:r w:rsidRPr="00BD7681">
              <w:rPr>
                <w:rFonts w:ascii="Times New Roman" w:hAnsi="Times New Roman" w:cs="Times New Roman"/>
                <w:bCs/>
                <w:lang w:val="hr-HR"/>
              </w:rPr>
              <w:t xml:space="preserve"> primjenu pojedinih vrsta vratila i osovi</w:t>
            </w:r>
            <w:r w:rsidR="000C51AA" w:rsidRPr="00BD7681">
              <w:rPr>
                <w:rFonts w:ascii="Times New Roman" w:hAnsi="Times New Roman" w:cs="Times New Roman"/>
                <w:bCs/>
                <w:lang w:val="hr-HR"/>
              </w:rPr>
              <w:t xml:space="preserve">na, </w:t>
            </w:r>
          </w:p>
          <w:p w14:paraId="710F9212" w14:textId="77777777" w:rsidR="000C51AA" w:rsidRPr="00BD7681" w:rsidRDefault="00302B1C" w:rsidP="000C51AA">
            <w:pPr>
              <w:numPr>
                <w:ilvl w:val="0"/>
                <w:numId w:val="76"/>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lang w:val="hr-HR"/>
              </w:rPr>
              <w:t>grafički prika</w:t>
            </w:r>
            <w:r w:rsidR="000C51AA" w:rsidRPr="00BD7681">
              <w:rPr>
                <w:rFonts w:ascii="Times New Roman" w:hAnsi="Times New Roman" w:cs="Times New Roman"/>
                <w:lang w:val="hr-HR"/>
              </w:rPr>
              <w:t>zati</w:t>
            </w:r>
            <w:r w:rsidRPr="00BD7681">
              <w:rPr>
                <w:rFonts w:ascii="Times New Roman" w:hAnsi="Times New Roman" w:cs="Times New Roman"/>
                <w:lang w:val="hr-HR"/>
              </w:rPr>
              <w:t xml:space="preserve"> i pročita</w:t>
            </w:r>
            <w:r w:rsidR="000C51AA" w:rsidRPr="00BD7681">
              <w:rPr>
                <w:rFonts w:ascii="Times New Roman" w:hAnsi="Times New Roman" w:cs="Times New Roman"/>
                <w:lang w:val="hr-HR"/>
              </w:rPr>
              <w:t>ti</w:t>
            </w:r>
            <w:r w:rsidRPr="00BD7681">
              <w:rPr>
                <w:rFonts w:ascii="Times New Roman" w:hAnsi="Times New Roman" w:cs="Times New Roman"/>
                <w:lang w:val="hr-HR"/>
              </w:rPr>
              <w:t xml:space="preserve"> radioničku</w:t>
            </w:r>
            <w:r w:rsidR="000C51AA" w:rsidRPr="00BD7681">
              <w:rPr>
                <w:rFonts w:ascii="Times New Roman" w:hAnsi="Times New Roman" w:cs="Times New Roman"/>
                <w:lang w:val="hr-HR"/>
              </w:rPr>
              <w:t xml:space="preserve"> </w:t>
            </w:r>
            <w:r w:rsidRPr="00BD7681">
              <w:rPr>
                <w:rFonts w:ascii="Times New Roman" w:hAnsi="Times New Roman" w:cs="Times New Roman"/>
                <w:lang w:val="hr-HR"/>
              </w:rPr>
              <w:t>dokumentaciju</w:t>
            </w:r>
          </w:p>
          <w:p w14:paraId="042AEA75" w14:textId="1880BC12" w:rsidR="00302B1C" w:rsidRPr="00BD7681" w:rsidRDefault="000C51AA" w:rsidP="000C51AA">
            <w:p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lang w:val="hr-HR"/>
              </w:rPr>
              <w:t xml:space="preserve">   </w:t>
            </w:r>
            <w:r w:rsidR="00302B1C" w:rsidRPr="00BD7681">
              <w:rPr>
                <w:rFonts w:ascii="Times New Roman" w:hAnsi="Times New Roman" w:cs="Times New Roman"/>
                <w:lang w:val="hr-HR"/>
              </w:rPr>
              <w:t>vratila</w:t>
            </w:r>
            <w:r w:rsidRPr="00BD7681">
              <w:rPr>
                <w:rFonts w:ascii="Times New Roman" w:hAnsi="Times New Roman" w:cs="Times New Roman"/>
                <w:lang w:val="hr-HR"/>
              </w:rPr>
              <w:t>.</w:t>
            </w:r>
          </w:p>
          <w:p w14:paraId="7D712A1F" w14:textId="77777777" w:rsidR="00302B1C" w:rsidRPr="00BD7681" w:rsidRDefault="00302B1C" w:rsidP="00302B1C">
            <w:pPr>
              <w:keepNext/>
              <w:spacing w:after="0" w:line="240" w:lineRule="auto"/>
              <w:jc w:val="center"/>
              <w:outlineLvl w:val="2"/>
              <w:rPr>
                <w:rFonts w:ascii="Times New Roman" w:eastAsia="Times New Roman" w:hAnsi="Times New Roman" w:cs="Times New Roman"/>
                <w:bCs/>
                <w:sz w:val="28"/>
                <w:szCs w:val="24"/>
                <w:lang w:val="hr-HR"/>
              </w:rPr>
            </w:pPr>
            <w:r w:rsidRPr="00BD7681">
              <w:rPr>
                <w:rFonts w:ascii="Times New Roman" w:eastAsia="Times New Roman" w:hAnsi="Times New Roman" w:cs="Times New Roman"/>
                <w:bCs/>
                <w:lang w:val="hr-HR"/>
              </w:rPr>
              <w:t xml:space="preserve"> </w:t>
            </w:r>
          </w:p>
          <w:p w14:paraId="7969DA20"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 xml:space="preserve">Jedinica 4. </w:t>
            </w:r>
          </w:p>
          <w:p w14:paraId="6CE1E8FF" w14:textId="7DFDFA58" w:rsidR="00302B1C" w:rsidRPr="00BD7681" w:rsidRDefault="00302B1C" w:rsidP="00302B1C">
            <w:pPr>
              <w:tabs>
                <w:tab w:val="left" w:pos="180"/>
              </w:tabs>
              <w:spacing w:after="120" w:line="240" w:lineRule="auto"/>
              <w:ind w:left="180" w:hanging="18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31B463B7" w14:textId="00B93B97" w:rsidR="00302B1C" w:rsidRPr="00BD7681" w:rsidRDefault="00302B1C" w:rsidP="00302B1C">
            <w:pPr>
              <w:numPr>
                <w:ilvl w:val="0"/>
                <w:numId w:val="7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nave</w:t>
            </w:r>
            <w:r w:rsidR="000C51AA" w:rsidRPr="00BD7681">
              <w:rPr>
                <w:rFonts w:ascii="Times New Roman" w:hAnsi="Times New Roman" w:cs="Times New Roman"/>
                <w:bCs/>
                <w:lang w:val="hr-HR"/>
              </w:rPr>
              <w:t>sti</w:t>
            </w:r>
            <w:r w:rsidRPr="00BD7681">
              <w:rPr>
                <w:rFonts w:ascii="Times New Roman" w:hAnsi="Times New Roman" w:cs="Times New Roman"/>
                <w:bCs/>
                <w:lang w:val="hr-HR"/>
              </w:rPr>
              <w:t xml:space="preserve"> i prepozna</w:t>
            </w:r>
            <w:r w:rsidR="000C51AA" w:rsidRPr="00BD7681">
              <w:rPr>
                <w:rFonts w:ascii="Times New Roman" w:hAnsi="Times New Roman" w:cs="Times New Roman"/>
                <w:bCs/>
                <w:lang w:val="hr-HR"/>
              </w:rPr>
              <w:t>ti</w:t>
            </w:r>
            <w:r w:rsidRPr="00BD7681">
              <w:rPr>
                <w:rFonts w:ascii="Times New Roman" w:hAnsi="Times New Roman" w:cs="Times New Roman"/>
                <w:bCs/>
                <w:lang w:val="hr-HR"/>
              </w:rPr>
              <w:t xml:space="preserve"> osnovne vrste ležišta</w:t>
            </w:r>
            <w:r w:rsidR="000C51AA" w:rsidRPr="00BD7681">
              <w:rPr>
                <w:rFonts w:ascii="Times New Roman" w:hAnsi="Times New Roman" w:cs="Times New Roman"/>
                <w:bCs/>
                <w:lang w:val="hr-HR"/>
              </w:rPr>
              <w:t xml:space="preserve">, </w:t>
            </w:r>
            <w:r w:rsidRPr="00BD7681">
              <w:rPr>
                <w:rFonts w:ascii="Times New Roman" w:hAnsi="Times New Roman" w:cs="Times New Roman"/>
                <w:bCs/>
                <w:lang w:val="hr-HR"/>
              </w:rPr>
              <w:t xml:space="preserve"> </w:t>
            </w:r>
          </w:p>
          <w:p w14:paraId="70623EAA" w14:textId="3B50FB45" w:rsidR="00302B1C" w:rsidRPr="00BD7681" w:rsidRDefault="00302B1C" w:rsidP="00302B1C">
            <w:pPr>
              <w:numPr>
                <w:ilvl w:val="0"/>
                <w:numId w:val="7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w:t>
            </w:r>
            <w:r w:rsidR="000C51AA" w:rsidRPr="00BD7681">
              <w:rPr>
                <w:rFonts w:ascii="Times New Roman" w:hAnsi="Times New Roman" w:cs="Times New Roman"/>
                <w:bCs/>
                <w:lang w:val="hr-HR"/>
              </w:rPr>
              <w:t>ti</w:t>
            </w:r>
            <w:r w:rsidRPr="00BD7681">
              <w:rPr>
                <w:rFonts w:ascii="Times New Roman" w:hAnsi="Times New Roman" w:cs="Times New Roman"/>
                <w:bCs/>
                <w:lang w:val="hr-HR"/>
              </w:rPr>
              <w:t xml:space="preserve"> funkciju ležišta u </w:t>
            </w:r>
            <w:r w:rsidR="000C51AA" w:rsidRPr="00BD7681">
              <w:rPr>
                <w:rFonts w:ascii="Times New Roman" w:hAnsi="Times New Roman" w:cs="Times New Roman"/>
                <w:bCs/>
                <w:lang w:val="hr-HR"/>
              </w:rPr>
              <w:t xml:space="preserve">strojevima, </w:t>
            </w:r>
          </w:p>
          <w:p w14:paraId="040B0223" w14:textId="73A11501" w:rsidR="00302B1C" w:rsidRPr="00BD7681" w:rsidRDefault="00302B1C" w:rsidP="00302B1C">
            <w:pPr>
              <w:numPr>
                <w:ilvl w:val="0"/>
                <w:numId w:val="7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nave</w:t>
            </w:r>
            <w:r w:rsidR="000C51AA" w:rsidRPr="00BD7681">
              <w:rPr>
                <w:rFonts w:ascii="Times New Roman" w:hAnsi="Times New Roman" w:cs="Times New Roman"/>
                <w:bCs/>
                <w:lang w:val="hr-HR"/>
              </w:rPr>
              <w:t>sti</w:t>
            </w:r>
            <w:r w:rsidRPr="00BD7681">
              <w:rPr>
                <w:rFonts w:ascii="Times New Roman" w:hAnsi="Times New Roman" w:cs="Times New Roman"/>
                <w:bCs/>
                <w:lang w:val="hr-HR"/>
              </w:rPr>
              <w:t xml:space="preserve"> i prepozna</w:t>
            </w:r>
            <w:r w:rsidR="000C51AA" w:rsidRPr="00BD7681">
              <w:rPr>
                <w:rFonts w:ascii="Times New Roman" w:hAnsi="Times New Roman" w:cs="Times New Roman"/>
                <w:bCs/>
                <w:lang w:val="hr-HR"/>
              </w:rPr>
              <w:t>ti</w:t>
            </w:r>
            <w:r w:rsidRPr="00BD7681">
              <w:rPr>
                <w:rFonts w:ascii="Times New Roman" w:hAnsi="Times New Roman" w:cs="Times New Roman"/>
                <w:bCs/>
                <w:lang w:val="hr-HR"/>
              </w:rPr>
              <w:t xml:space="preserve"> osnovne vrste spojnica </w:t>
            </w:r>
            <w:r w:rsidR="000C51AA" w:rsidRPr="00BD7681">
              <w:rPr>
                <w:rFonts w:ascii="Times New Roman" w:hAnsi="Times New Roman" w:cs="Times New Roman"/>
                <w:bCs/>
                <w:lang w:val="hr-HR"/>
              </w:rPr>
              <w:t>te</w:t>
            </w:r>
            <w:r w:rsidRPr="00BD7681">
              <w:rPr>
                <w:rFonts w:ascii="Times New Roman" w:hAnsi="Times New Roman" w:cs="Times New Roman"/>
                <w:bCs/>
                <w:lang w:val="hr-HR"/>
              </w:rPr>
              <w:t xml:space="preserve"> objasni</w:t>
            </w:r>
            <w:r w:rsidR="000C51AA" w:rsidRPr="00BD7681">
              <w:rPr>
                <w:rFonts w:ascii="Times New Roman" w:hAnsi="Times New Roman" w:cs="Times New Roman"/>
                <w:bCs/>
                <w:lang w:val="hr-HR"/>
              </w:rPr>
              <w:t>ti</w:t>
            </w:r>
            <w:r w:rsidRPr="00BD7681">
              <w:rPr>
                <w:rFonts w:ascii="Times New Roman" w:hAnsi="Times New Roman" w:cs="Times New Roman"/>
                <w:bCs/>
                <w:lang w:val="hr-HR"/>
              </w:rPr>
              <w:t xml:space="preserve"> njihovu funkciju</w:t>
            </w:r>
            <w:r w:rsidR="000C51AA" w:rsidRPr="00BD7681">
              <w:rPr>
                <w:rFonts w:ascii="Times New Roman" w:hAnsi="Times New Roman" w:cs="Times New Roman"/>
                <w:bCs/>
                <w:lang w:val="hr-HR"/>
              </w:rPr>
              <w:t xml:space="preserve">, </w:t>
            </w:r>
          </w:p>
          <w:p w14:paraId="355DAE4A" w14:textId="339F940A" w:rsidR="00302B1C" w:rsidRPr="00BD7681" w:rsidRDefault="00302B1C" w:rsidP="00302B1C">
            <w:pPr>
              <w:numPr>
                <w:ilvl w:val="0"/>
                <w:numId w:val="7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grafički prika</w:t>
            </w:r>
            <w:r w:rsidR="000C51AA" w:rsidRPr="00BD7681">
              <w:rPr>
                <w:rFonts w:ascii="Times New Roman" w:hAnsi="Times New Roman" w:cs="Times New Roman"/>
                <w:bCs/>
                <w:lang w:val="hr-HR"/>
              </w:rPr>
              <w:t>zati</w:t>
            </w:r>
            <w:r w:rsidRPr="00BD7681">
              <w:rPr>
                <w:rFonts w:ascii="Times New Roman" w:hAnsi="Times New Roman" w:cs="Times New Roman"/>
                <w:bCs/>
                <w:lang w:val="hr-HR"/>
              </w:rPr>
              <w:t xml:space="preserve"> i pročita</w:t>
            </w:r>
            <w:r w:rsidR="000C51AA" w:rsidRPr="00BD7681">
              <w:rPr>
                <w:rFonts w:ascii="Times New Roman" w:hAnsi="Times New Roman" w:cs="Times New Roman"/>
                <w:bCs/>
                <w:lang w:val="hr-HR"/>
              </w:rPr>
              <w:t>ti</w:t>
            </w:r>
            <w:r w:rsidRPr="00BD7681">
              <w:rPr>
                <w:rFonts w:ascii="Times New Roman" w:hAnsi="Times New Roman" w:cs="Times New Roman"/>
                <w:bCs/>
                <w:lang w:val="hr-HR"/>
              </w:rPr>
              <w:t xml:space="preserve"> radioničku dokumentaciju ležišta i spojnice</w:t>
            </w:r>
            <w:r w:rsidR="000C51AA" w:rsidRPr="00BD7681">
              <w:rPr>
                <w:rFonts w:ascii="Times New Roman" w:hAnsi="Times New Roman" w:cs="Times New Roman"/>
                <w:bCs/>
                <w:lang w:val="hr-HR"/>
              </w:rPr>
              <w:t>.</w:t>
            </w:r>
          </w:p>
          <w:p w14:paraId="65F421D9"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1C38149"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 xml:space="preserve">Jedinica 5. </w:t>
            </w:r>
          </w:p>
          <w:p w14:paraId="2443A63D" w14:textId="528F493B" w:rsidR="00302B1C" w:rsidRPr="00BD7681" w:rsidRDefault="00302B1C" w:rsidP="00302B1C">
            <w:pPr>
              <w:tabs>
                <w:tab w:val="left" w:pos="180"/>
              </w:tabs>
              <w:spacing w:after="0" w:line="240" w:lineRule="auto"/>
              <w:ind w:left="180" w:hanging="180"/>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Učenik će biti sposoban:</w:t>
            </w:r>
          </w:p>
          <w:p w14:paraId="76FAD4A6" w14:textId="77777777" w:rsidR="004243E1" w:rsidRPr="00BD7681" w:rsidRDefault="00302B1C" w:rsidP="00302B1C">
            <w:pPr>
              <w:numPr>
                <w:ilvl w:val="0"/>
                <w:numId w:val="79"/>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nabroj</w:t>
            </w:r>
            <w:r w:rsidR="000C51AA" w:rsidRPr="00BD7681">
              <w:rPr>
                <w:rFonts w:ascii="Times New Roman" w:hAnsi="Times New Roman" w:cs="Times New Roman"/>
                <w:bCs/>
                <w:lang w:val="hr-HR"/>
              </w:rPr>
              <w:t>ati</w:t>
            </w:r>
            <w:r w:rsidRPr="00BD7681">
              <w:rPr>
                <w:rFonts w:ascii="Times New Roman" w:hAnsi="Times New Roman" w:cs="Times New Roman"/>
                <w:bCs/>
                <w:lang w:val="hr-HR"/>
              </w:rPr>
              <w:t xml:space="preserve"> osnovne vrste elemenata za pr</w:t>
            </w:r>
            <w:r w:rsidR="000C51AA" w:rsidRPr="00BD7681">
              <w:rPr>
                <w:rFonts w:ascii="Times New Roman" w:hAnsi="Times New Roman" w:cs="Times New Roman"/>
                <w:bCs/>
                <w:lang w:val="hr-HR"/>
              </w:rPr>
              <w:t>ij</w:t>
            </w:r>
            <w:r w:rsidRPr="00BD7681">
              <w:rPr>
                <w:rFonts w:ascii="Times New Roman" w:hAnsi="Times New Roman" w:cs="Times New Roman"/>
                <w:bCs/>
                <w:lang w:val="hr-HR"/>
              </w:rPr>
              <w:t>enos snage i</w:t>
            </w:r>
            <w:r w:rsidR="000C51AA" w:rsidRPr="00BD7681">
              <w:rPr>
                <w:rFonts w:ascii="Times New Roman" w:hAnsi="Times New Roman" w:cs="Times New Roman"/>
                <w:bCs/>
                <w:lang w:val="hr-HR"/>
              </w:rPr>
              <w:t xml:space="preserve"> </w:t>
            </w:r>
          </w:p>
          <w:p w14:paraId="7505ABBF" w14:textId="6084A3BC" w:rsidR="00302B1C" w:rsidRPr="00BD7681" w:rsidRDefault="004243E1" w:rsidP="004243E1">
            <w:pPr>
              <w:tabs>
                <w:tab w:val="left" w:pos="180"/>
              </w:tabs>
              <w:spacing w:after="0" w:line="240" w:lineRule="auto"/>
              <w:contextualSpacing/>
              <w:rPr>
                <w:rFonts w:ascii="Times New Roman" w:hAnsi="Times New Roman" w:cs="Times New Roman"/>
                <w:bCs/>
                <w:lang w:val="hr-HR"/>
              </w:rPr>
            </w:pPr>
            <w:r w:rsidRPr="00BD7681">
              <w:rPr>
                <w:rFonts w:ascii="Times New Roman" w:eastAsia="Times New Roman" w:hAnsi="Times New Roman" w:cs="Times New Roman"/>
                <w:bCs/>
                <w:lang w:val="hr-HR"/>
              </w:rPr>
              <w:t xml:space="preserve">   </w:t>
            </w:r>
            <w:r w:rsidR="00302B1C" w:rsidRPr="00BD7681">
              <w:rPr>
                <w:rFonts w:ascii="Times New Roman" w:eastAsia="Times New Roman" w:hAnsi="Times New Roman" w:cs="Times New Roman"/>
                <w:bCs/>
                <w:lang w:val="hr-HR"/>
              </w:rPr>
              <w:t>objasni</w:t>
            </w:r>
            <w:r w:rsidR="000C51AA" w:rsidRPr="00BD7681">
              <w:rPr>
                <w:rFonts w:ascii="Times New Roman" w:eastAsia="Times New Roman" w:hAnsi="Times New Roman" w:cs="Times New Roman"/>
                <w:bCs/>
                <w:lang w:val="hr-HR"/>
              </w:rPr>
              <w:t>ti</w:t>
            </w:r>
            <w:r w:rsidR="00302B1C" w:rsidRPr="00BD7681">
              <w:rPr>
                <w:rFonts w:ascii="Times New Roman" w:eastAsia="Times New Roman" w:hAnsi="Times New Roman" w:cs="Times New Roman"/>
                <w:bCs/>
                <w:lang w:val="hr-HR"/>
              </w:rPr>
              <w:t xml:space="preserve"> njihovu funkciju u </w:t>
            </w:r>
            <w:r w:rsidR="000C51AA" w:rsidRPr="00BD7681">
              <w:rPr>
                <w:rFonts w:ascii="Times New Roman" w:eastAsia="Times New Roman" w:hAnsi="Times New Roman" w:cs="Times New Roman"/>
                <w:bCs/>
                <w:lang w:val="hr-HR"/>
              </w:rPr>
              <w:t xml:space="preserve">strojevima, </w:t>
            </w:r>
          </w:p>
          <w:p w14:paraId="759AAD5A" w14:textId="2E55D266" w:rsidR="00302B1C" w:rsidRPr="00BD7681" w:rsidRDefault="00302B1C" w:rsidP="00302B1C">
            <w:pPr>
              <w:numPr>
                <w:ilvl w:val="0"/>
                <w:numId w:val="79"/>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defini</w:t>
            </w:r>
            <w:r w:rsidR="000C51AA" w:rsidRPr="00BD7681">
              <w:rPr>
                <w:rFonts w:ascii="Times New Roman" w:hAnsi="Times New Roman" w:cs="Times New Roman"/>
                <w:bCs/>
                <w:lang w:val="hr-HR"/>
              </w:rPr>
              <w:t>rati</w:t>
            </w:r>
            <w:r w:rsidRPr="00BD7681">
              <w:rPr>
                <w:rFonts w:ascii="Times New Roman" w:hAnsi="Times New Roman" w:cs="Times New Roman"/>
                <w:bCs/>
                <w:lang w:val="hr-HR"/>
              </w:rPr>
              <w:t xml:space="preserve"> i prim</w:t>
            </w:r>
            <w:r w:rsidR="000C51AA" w:rsidRPr="00BD7681">
              <w:rPr>
                <w:rFonts w:ascii="Times New Roman" w:hAnsi="Times New Roman" w:cs="Times New Roman"/>
                <w:bCs/>
                <w:lang w:val="hr-HR"/>
              </w:rPr>
              <w:t>i</w:t>
            </w:r>
            <w:r w:rsidRPr="00BD7681">
              <w:rPr>
                <w:rFonts w:ascii="Times New Roman" w:hAnsi="Times New Roman" w:cs="Times New Roman"/>
                <w:bCs/>
                <w:lang w:val="hr-HR"/>
              </w:rPr>
              <w:t>jeni</w:t>
            </w:r>
            <w:r w:rsidR="000C51AA" w:rsidRPr="00BD7681">
              <w:rPr>
                <w:rFonts w:ascii="Times New Roman" w:hAnsi="Times New Roman" w:cs="Times New Roman"/>
                <w:bCs/>
                <w:lang w:val="hr-HR"/>
              </w:rPr>
              <w:t>ti</w:t>
            </w:r>
            <w:r w:rsidRPr="00BD7681">
              <w:rPr>
                <w:rFonts w:ascii="Times New Roman" w:hAnsi="Times New Roman" w:cs="Times New Roman"/>
                <w:bCs/>
                <w:lang w:val="hr-HR"/>
              </w:rPr>
              <w:t xml:space="preserve"> pr</w:t>
            </w:r>
            <w:r w:rsidR="000C51AA" w:rsidRPr="00BD7681">
              <w:rPr>
                <w:rFonts w:ascii="Times New Roman" w:hAnsi="Times New Roman" w:cs="Times New Roman"/>
                <w:bCs/>
                <w:lang w:val="hr-HR"/>
              </w:rPr>
              <w:t>ij</w:t>
            </w:r>
            <w:r w:rsidRPr="00BD7681">
              <w:rPr>
                <w:rFonts w:ascii="Times New Roman" w:hAnsi="Times New Roman" w:cs="Times New Roman"/>
                <w:bCs/>
                <w:lang w:val="hr-HR"/>
              </w:rPr>
              <w:t>enosni odnos</w:t>
            </w:r>
            <w:r w:rsidR="000C51AA" w:rsidRPr="00BD7681">
              <w:rPr>
                <w:rFonts w:ascii="Times New Roman" w:hAnsi="Times New Roman" w:cs="Times New Roman"/>
                <w:bCs/>
                <w:lang w:val="hr-HR"/>
              </w:rPr>
              <w:t xml:space="preserve">, </w:t>
            </w:r>
          </w:p>
          <w:p w14:paraId="49F95659" w14:textId="203D3E23" w:rsidR="00302B1C" w:rsidRPr="00BD7681" w:rsidRDefault="00302B1C" w:rsidP="00302B1C">
            <w:pPr>
              <w:numPr>
                <w:ilvl w:val="0"/>
                <w:numId w:val="79"/>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razlik</w:t>
            </w:r>
            <w:r w:rsidR="000C51AA" w:rsidRPr="00BD7681">
              <w:rPr>
                <w:rFonts w:ascii="Times New Roman" w:hAnsi="Times New Roman" w:cs="Times New Roman"/>
                <w:bCs/>
                <w:lang w:val="hr-HR"/>
              </w:rPr>
              <w:t>ovati</w:t>
            </w:r>
            <w:r w:rsidRPr="00BD7681">
              <w:rPr>
                <w:rFonts w:ascii="Times New Roman" w:hAnsi="Times New Roman" w:cs="Times New Roman"/>
                <w:bCs/>
                <w:lang w:val="hr-HR"/>
              </w:rPr>
              <w:t xml:space="preserve"> multiplikatore i reduktore</w:t>
            </w:r>
            <w:r w:rsidR="000C51AA" w:rsidRPr="00BD7681">
              <w:rPr>
                <w:rFonts w:ascii="Times New Roman" w:hAnsi="Times New Roman" w:cs="Times New Roman"/>
                <w:bCs/>
                <w:lang w:val="hr-HR"/>
              </w:rPr>
              <w:t xml:space="preserve">, </w:t>
            </w:r>
          </w:p>
          <w:p w14:paraId="7D726986" w14:textId="5F72A4B8" w:rsidR="00302B1C" w:rsidRPr="00BD7681" w:rsidRDefault="00302B1C" w:rsidP="00302B1C">
            <w:pPr>
              <w:numPr>
                <w:ilvl w:val="0"/>
                <w:numId w:val="79"/>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w:t>
            </w:r>
            <w:r w:rsidR="000C51AA" w:rsidRPr="00BD7681">
              <w:rPr>
                <w:rFonts w:ascii="Times New Roman" w:hAnsi="Times New Roman" w:cs="Times New Roman"/>
                <w:bCs/>
                <w:lang w:val="hr-HR"/>
              </w:rPr>
              <w:t>ti</w:t>
            </w:r>
            <w:r w:rsidRPr="00BD7681">
              <w:rPr>
                <w:rFonts w:ascii="Times New Roman" w:hAnsi="Times New Roman" w:cs="Times New Roman"/>
                <w:bCs/>
                <w:lang w:val="hr-HR"/>
              </w:rPr>
              <w:t xml:space="preserve"> </w:t>
            </w:r>
            <w:r w:rsidR="000C51AA" w:rsidRPr="00BD7681">
              <w:rPr>
                <w:rFonts w:ascii="Times New Roman" w:hAnsi="Times New Roman" w:cs="Times New Roman"/>
                <w:bCs/>
                <w:lang w:val="hr-HR"/>
              </w:rPr>
              <w:t>načelo</w:t>
            </w:r>
            <w:r w:rsidRPr="00BD7681">
              <w:rPr>
                <w:rFonts w:ascii="Times New Roman" w:hAnsi="Times New Roman" w:cs="Times New Roman"/>
                <w:bCs/>
                <w:lang w:val="hr-HR"/>
              </w:rPr>
              <w:t xml:space="preserve"> rada frikci</w:t>
            </w:r>
            <w:r w:rsidR="000C51AA" w:rsidRPr="00BD7681">
              <w:rPr>
                <w:rFonts w:ascii="Times New Roman" w:hAnsi="Times New Roman" w:cs="Times New Roman"/>
                <w:bCs/>
                <w:lang w:val="hr-HR"/>
              </w:rPr>
              <w:t>jskih</w:t>
            </w:r>
            <w:r w:rsidRPr="00BD7681">
              <w:rPr>
                <w:rFonts w:ascii="Times New Roman" w:hAnsi="Times New Roman" w:cs="Times New Roman"/>
                <w:bCs/>
                <w:lang w:val="hr-HR"/>
              </w:rPr>
              <w:t xml:space="preserve"> pr</w:t>
            </w:r>
            <w:r w:rsidR="000C51AA" w:rsidRPr="00BD7681">
              <w:rPr>
                <w:rFonts w:ascii="Times New Roman" w:hAnsi="Times New Roman" w:cs="Times New Roman"/>
                <w:bCs/>
                <w:lang w:val="hr-HR"/>
              </w:rPr>
              <w:t>ij</w:t>
            </w:r>
            <w:r w:rsidRPr="00BD7681">
              <w:rPr>
                <w:rFonts w:ascii="Times New Roman" w:hAnsi="Times New Roman" w:cs="Times New Roman"/>
                <w:bCs/>
                <w:lang w:val="hr-HR"/>
              </w:rPr>
              <w:t>enosnika</w:t>
            </w:r>
            <w:r w:rsidR="000C51AA" w:rsidRPr="00BD7681">
              <w:rPr>
                <w:rFonts w:ascii="Times New Roman" w:hAnsi="Times New Roman" w:cs="Times New Roman"/>
                <w:bCs/>
                <w:lang w:val="hr-HR"/>
              </w:rPr>
              <w:t xml:space="preserve">, </w:t>
            </w:r>
          </w:p>
          <w:p w14:paraId="294727AD" w14:textId="4E0B24AE" w:rsidR="00302B1C" w:rsidRPr="00BD7681" w:rsidRDefault="000C51AA" w:rsidP="00302B1C">
            <w:pPr>
              <w:numPr>
                <w:ilvl w:val="0"/>
                <w:numId w:val="79"/>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objasniti načelo </w:t>
            </w:r>
            <w:r w:rsidR="00302B1C" w:rsidRPr="00BD7681">
              <w:rPr>
                <w:rFonts w:ascii="Times New Roman" w:hAnsi="Times New Roman" w:cs="Times New Roman"/>
                <w:bCs/>
                <w:lang w:val="hr-HR"/>
              </w:rPr>
              <w:t>rada zupčastih pr</w:t>
            </w:r>
            <w:r w:rsidRPr="00BD7681">
              <w:rPr>
                <w:rFonts w:ascii="Times New Roman" w:hAnsi="Times New Roman" w:cs="Times New Roman"/>
                <w:bCs/>
                <w:lang w:val="hr-HR"/>
              </w:rPr>
              <w:t>ij</w:t>
            </w:r>
            <w:r w:rsidR="00302B1C" w:rsidRPr="00BD7681">
              <w:rPr>
                <w:rFonts w:ascii="Times New Roman" w:hAnsi="Times New Roman" w:cs="Times New Roman"/>
                <w:bCs/>
                <w:lang w:val="hr-HR"/>
              </w:rPr>
              <w:t>enosnika</w:t>
            </w:r>
            <w:r w:rsidRPr="00BD7681">
              <w:rPr>
                <w:rFonts w:ascii="Times New Roman" w:hAnsi="Times New Roman" w:cs="Times New Roman"/>
                <w:bCs/>
                <w:lang w:val="hr-HR"/>
              </w:rPr>
              <w:t xml:space="preserve">, </w:t>
            </w:r>
          </w:p>
          <w:p w14:paraId="29C9E434" w14:textId="4D6DE538" w:rsidR="00302B1C" w:rsidRPr="00BD7681" w:rsidRDefault="00302B1C" w:rsidP="00302B1C">
            <w:pPr>
              <w:numPr>
                <w:ilvl w:val="0"/>
                <w:numId w:val="79"/>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nave</w:t>
            </w:r>
            <w:r w:rsidR="000C51AA" w:rsidRPr="00BD7681">
              <w:rPr>
                <w:rFonts w:ascii="Times New Roman" w:hAnsi="Times New Roman" w:cs="Times New Roman"/>
                <w:bCs/>
                <w:lang w:val="hr-HR"/>
              </w:rPr>
              <w:t>sti</w:t>
            </w:r>
            <w:r w:rsidRPr="00BD7681">
              <w:rPr>
                <w:rFonts w:ascii="Times New Roman" w:hAnsi="Times New Roman" w:cs="Times New Roman"/>
                <w:bCs/>
                <w:lang w:val="hr-HR"/>
              </w:rPr>
              <w:t xml:space="preserve"> osnovne vrste zupčastih pr</w:t>
            </w:r>
            <w:r w:rsidR="000C51AA" w:rsidRPr="00BD7681">
              <w:rPr>
                <w:rFonts w:ascii="Times New Roman" w:hAnsi="Times New Roman" w:cs="Times New Roman"/>
                <w:bCs/>
                <w:lang w:val="hr-HR"/>
              </w:rPr>
              <w:t>ij</w:t>
            </w:r>
            <w:r w:rsidRPr="00BD7681">
              <w:rPr>
                <w:rFonts w:ascii="Times New Roman" w:hAnsi="Times New Roman" w:cs="Times New Roman"/>
                <w:bCs/>
                <w:lang w:val="hr-HR"/>
              </w:rPr>
              <w:t>enosnika</w:t>
            </w:r>
            <w:r w:rsidR="000C51AA" w:rsidRPr="00BD7681">
              <w:rPr>
                <w:rFonts w:ascii="Times New Roman" w:hAnsi="Times New Roman" w:cs="Times New Roman"/>
                <w:bCs/>
                <w:lang w:val="hr-HR"/>
              </w:rPr>
              <w:t xml:space="preserve">, </w:t>
            </w:r>
          </w:p>
          <w:p w14:paraId="414455E3" w14:textId="7EA42BCF" w:rsidR="00302B1C" w:rsidRPr="00BD7681" w:rsidRDefault="000C51AA" w:rsidP="00302B1C">
            <w:pPr>
              <w:numPr>
                <w:ilvl w:val="0"/>
                <w:numId w:val="79"/>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objasniti načelo </w:t>
            </w:r>
            <w:r w:rsidR="00302B1C" w:rsidRPr="00BD7681">
              <w:rPr>
                <w:rFonts w:ascii="Times New Roman" w:hAnsi="Times New Roman" w:cs="Times New Roman"/>
                <w:bCs/>
                <w:lang w:val="hr-HR"/>
              </w:rPr>
              <w:t>rada remen</w:t>
            </w:r>
            <w:r w:rsidRPr="00BD7681">
              <w:rPr>
                <w:rFonts w:ascii="Times New Roman" w:hAnsi="Times New Roman" w:cs="Times New Roman"/>
                <w:bCs/>
                <w:lang w:val="hr-HR"/>
              </w:rPr>
              <w:t>ih</w:t>
            </w:r>
            <w:r w:rsidR="00302B1C" w:rsidRPr="00BD7681">
              <w:rPr>
                <w:rFonts w:ascii="Times New Roman" w:hAnsi="Times New Roman" w:cs="Times New Roman"/>
                <w:bCs/>
                <w:lang w:val="hr-HR"/>
              </w:rPr>
              <w:t xml:space="preserve"> pr</w:t>
            </w:r>
            <w:r w:rsidRPr="00BD7681">
              <w:rPr>
                <w:rFonts w:ascii="Times New Roman" w:hAnsi="Times New Roman" w:cs="Times New Roman"/>
                <w:bCs/>
                <w:lang w:val="hr-HR"/>
              </w:rPr>
              <w:t>ij</w:t>
            </w:r>
            <w:r w:rsidR="00302B1C" w:rsidRPr="00BD7681">
              <w:rPr>
                <w:rFonts w:ascii="Times New Roman" w:hAnsi="Times New Roman" w:cs="Times New Roman"/>
                <w:bCs/>
                <w:lang w:val="hr-HR"/>
              </w:rPr>
              <w:t>enosnika</w:t>
            </w:r>
            <w:r w:rsidRPr="00BD7681">
              <w:rPr>
                <w:rFonts w:ascii="Times New Roman" w:hAnsi="Times New Roman" w:cs="Times New Roman"/>
                <w:bCs/>
                <w:lang w:val="hr-HR"/>
              </w:rPr>
              <w:t xml:space="preserve">, </w:t>
            </w:r>
          </w:p>
          <w:p w14:paraId="759FCBBD" w14:textId="421255BD" w:rsidR="00302B1C" w:rsidRPr="00BD7681" w:rsidRDefault="00302B1C" w:rsidP="00302B1C">
            <w:pPr>
              <w:numPr>
                <w:ilvl w:val="0"/>
                <w:numId w:val="79"/>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nabro</w:t>
            </w:r>
            <w:r w:rsidR="000C51AA" w:rsidRPr="00BD7681">
              <w:rPr>
                <w:rFonts w:ascii="Times New Roman" w:hAnsi="Times New Roman" w:cs="Times New Roman"/>
                <w:bCs/>
                <w:lang w:val="hr-HR"/>
              </w:rPr>
              <w:t>jati</w:t>
            </w:r>
            <w:r w:rsidRPr="00BD7681">
              <w:rPr>
                <w:rFonts w:ascii="Times New Roman" w:hAnsi="Times New Roman" w:cs="Times New Roman"/>
                <w:bCs/>
                <w:lang w:val="hr-HR"/>
              </w:rPr>
              <w:t xml:space="preserve"> osnovne vrste remena</w:t>
            </w:r>
            <w:r w:rsidR="004243E1" w:rsidRPr="00BD7681">
              <w:rPr>
                <w:rFonts w:ascii="Times New Roman" w:hAnsi="Times New Roman" w:cs="Times New Roman"/>
                <w:bCs/>
                <w:lang w:val="hr-HR"/>
              </w:rPr>
              <w:t xml:space="preserve">, </w:t>
            </w:r>
          </w:p>
          <w:p w14:paraId="0E580F8B" w14:textId="399CA7E0" w:rsidR="00302B1C" w:rsidRPr="00BD7681" w:rsidRDefault="00302B1C" w:rsidP="00302B1C">
            <w:pPr>
              <w:numPr>
                <w:ilvl w:val="0"/>
                <w:numId w:val="79"/>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w:t>
            </w:r>
            <w:r w:rsidR="004243E1" w:rsidRPr="00BD7681">
              <w:rPr>
                <w:rFonts w:ascii="Times New Roman" w:hAnsi="Times New Roman" w:cs="Times New Roman"/>
                <w:bCs/>
                <w:lang w:val="hr-HR"/>
              </w:rPr>
              <w:t>ti</w:t>
            </w:r>
            <w:r w:rsidRPr="00BD7681">
              <w:rPr>
                <w:rFonts w:ascii="Times New Roman" w:hAnsi="Times New Roman" w:cs="Times New Roman"/>
                <w:bCs/>
                <w:lang w:val="hr-HR"/>
              </w:rPr>
              <w:t xml:space="preserve"> pr</w:t>
            </w:r>
            <w:r w:rsidR="004243E1" w:rsidRPr="00BD7681">
              <w:rPr>
                <w:rFonts w:ascii="Times New Roman" w:hAnsi="Times New Roman" w:cs="Times New Roman"/>
                <w:bCs/>
                <w:lang w:val="hr-HR"/>
              </w:rPr>
              <w:t>ij</w:t>
            </w:r>
            <w:r w:rsidRPr="00BD7681">
              <w:rPr>
                <w:rFonts w:ascii="Times New Roman" w:hAnsi="Times New Roman" w:cs="Times New Roman"/>
                <w:bCs/>
                <w:lang w:val="hr-HR"/>
              </w:rPr>
              <w:t>enos snage lancima</w:t>
            </w:r>
            <w:r w:rsidR="004243E1" w:rsidRPr="00BD7681">
              <w:rPr>
                <w:rFonts w:ascii="Times New Roman" w:hAnsi="Times New Roman" w:cs="Times New Roman"/>
                <w:bCs/>
                <w:lang w:val="hr-HR"/>
              </w:rPr>
              <w:t xml:space="preserve">, </w:t>
            </w:r>
          </w:p>
          <w:p w14:paraId="635900F7" w14:textId="5F732837" w:rsidR="00302B1C" w:rsidRPr="00BD7681" w:rsidRDefault="00302B1C" w:rsidP="00302B1C">
            <w:pPr>
              <w:numPr>
                <w:ilvl w:val="0"/>
                <w:numId w:val="79"/>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nave</w:t>
            </w:r>
            <w:r w:rsidR="004243E1" w:rsidRPr="00BD7681">
              <w:rPr>
                <w:rFonts w:ascii="Times New Roman" w:hAnsi="Times New Roman" w:cs="Times New Roman"/>
                <w:bCs/>
                <w:lang w:val="hr-HR"/>
              </w:rPr>
              <w:t>sti</w:t>
            </w:r>
            <w:r w:rsidRPr="00BD7681">
              <w:rPr>
                <w:rFonts w:ascii="Times New Roman" w:hAnsi="Times New Roman" w:cs="Times New Roman"/>
                <w:bCs/>
                <w:lang w:val="hr-HR"/>
              </w:rPr>
              <w:t xml:space="preserve"> primjenu svih mehaničkih pr</w:t>
            </w:r>
            <w:r w:rsidR="004243E1" w:rsidRPr="00BD7681">
              <w:rPr>
                <w:rFonts w:ascii="Times New Roman" w:hAnsi="Times New Roman" w:cs="Times New Roman"/>
                <w:bCs/>
                <w:lang w:val="hr-HR"/>
              </w:rPr>
              <w:t>ij</w:t>
            </w:r>
            <w:r w:rsidRPr="00BD7681">
              <w:rPr>
                <w:rFonts w:ascii="Times New Roman" w:hAnsi="Times New Roman" w:cs="Times New Roman"/>
                <w:bCs/>
                <w:lang w:val="hr-HR"/>
              </w:rPr>
              <w:t>enosnika</w:t>
            </w:r>
            <w:r w:rsidR="004243E1" w:rsidRPr="00BD7681">
              <w:rPr>
                <w:rFonts w:ascii="Times New Roman" w:hAnsi="Times New Roman" w:cs="Times New Roman"/>
                <w:bCs/>
                <w:lang w:val="hr-HR"/>
              </w:rPr>
              <w:t xml:space="preserve">, </w:t>
            </w:r>
          </w:p>
          <w:p w14:paraId="6886E9C8" w14:textId="4511AD2C" w:rsidR="00302B1C" w:rsidRPr="00BD7681" w:rsidRDefault="00302B1C" w:rsidP="00302B1C">
            <w:pPr>
              <w:numPr>
                <w:ilvl w:val="0"/>
                <w:numId w:val="79"/>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w:t>
            </w:r>
            <w:r w:rsidR="004243E1" w:rsidRPr="00BD7681">
              <w:rPr>
                <w:rFonts w:ascii="Times New Roman" w:hAnsi="Times New Roman" w:cs="Times New Roman"/>
                <w:bCs/>
                <w:lang w:val="hr-HR"/>
              </w:rPr>
              <w:t>ti</w:t>
            </w:r>
            <w:r w:rsidRPr="00BD7681">
              <w:rPr>
                <w:rFonts w:ascii="Times New Roman" w:hAnsi="Times New Roman" w:cs="Times New Roman"/>
                <w:bCs/>
                <w:lang w:val="hr-HR"/>
              </w:rPr>
              <w:t xml:space="preserve"> hidraulični pr</w:t>
            </w:r>
            <w:r w:rsidR="004243E1" w:rsidRPr="00BD7681">
              <w:rPr>
                <w:rFonts w:ascii="Times New Roman" w:hAnsi="Times New Roman" w:cs="Times New Roman"/>
                <w:bCs/>
                <w:lang w:val="hr-HR"/>
              </w:rPr>
              <w:t>ij</w:t>
            </w:r>
            <w:r w:rsidRPr="00BD7681">
              <w:rPr>
                <w:rFonts w:ascii="Times New Roman" w:hAnsi="Times New Roman" w:cs="Times New Roman"/>
                <w:bCs/>
                <w:lang w:val="hr-HR"/>
              </w:rPr>
              <w:t>enos snage i hidraulično</w:t>
            </w:r>
          </w:p>
          <w:p w14:paraId="1AC386A2" w14:textId="5B8A5436" w:rsidR="00302B1C" w:rsidRPr="00BD7681" w:rsidRDefault="00302B1C" w:rsidP="00302B1C">
            <w:pPr>
              <w:tabs>
                <w:tab w:val="left" w:pos="180"/>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   </w:t>
            </w:r>
            <w:r w:rsidR="004243E1" w:rsidRPr="00BD7681">
              <w:rPr>
                <w:rFonts w:ascii="Times New Roman" w:eastAsia="Times New Roman" w:hAnsi="Times New Roman" w:cs="Times New Roman"/>
                <w:bCs/>
                <w:lang w:val="hr-HR"/>
              </w:rPr>
              <w:t xml:space="preserve"> </w:t>
            </w:r>
            <w:r w:rsidRPr="00BD7681">
              <w:rPr>
                <w:rFonts w:ascii="Times New Roman" w:eastAsia="Times New Roman" w:hAnsi="Times New Roman" w:cs="Times New Roman"/>
                <w:bCs/>
                <w:lang w:val="hr-HR"/>
              </w:rPr>
              <w:t xml:space="preserve">upravljanje </w:t>
            </w:r>
            <w:r w:rsidR="004243E1" w:rsidRPr="00BD7681">
              <w:rPr>
                <w:rFonts w:ascii="Times New Roman" w:eastAsia="Times New Roman" w:hAnsi="Times New Roman" w:cs="Times New Roman"/>
                <w:bCs/>
                <w:lang w:val="hr-HR"/>
              </w:rPr>
              <w:t xml:space="preserve">strojevima, </w:t>
            </w:r>
          </w:p>
          <w:p w14:paraId="1F4D43BD" w14:textId="77777777" w:rsidR="004243E1" w:rsidRPr="00BD7681" w:rsidRDefault="00302B1C" w:rsidP="00302B1C">
            <w:pPr>
              <w:numPr>
                <w:ilvl w:val="0"/>
                <w:numId w:val="79"/>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w:t>
            </w:r>
            <w:r w:rsidR="004243E1" w:rsidRPr="00BD7681">
              <w:rPr>
                <w:rFonts w:ascii="Times New Roman" w:hAnsi="Times New Roman" w:cs="Times New Roman"/>
                <w:bCs/>
                <w:lang w:val="hr-HR"/>
              </w:rPr>
              <w:t>ti</w:t>
            </w:r>
            <w:r w:rsidRPr="00BD7681">
              <w:rPr>
                <w:rFonts w:ascii="Times New Roman" w:hAnsi="Times New Roman" w:cs="Times New Roman"/>
                <w:bCs/>
                <w:lang w:val="hr-HR"/>
              </w:rPr>
              <w:t xml:space="preserve"> pneumatski pr</w:t>
            </w:r>
            <w:r w:rsidR="004243E1" w:rsidRPr="00BD7681">
              <w:rPr>
                <w:rFonts w:ascii="Times New Roman" w:hAnsi="Times New Roman" w:cs="Times New Roman"/>
                <w:bCs/>
                <w:lang w:val="hr-HR"/>
              </w:rPr>
              <w:t>ij</w:t>
            </w:r>
            <w:r w:rsidRPr="00BD7681">
              <w:rPr>
                <w:rFonts w:ascii="Times New Roman" w:hAnsi="Times New Roman" w:cs="Times New Roman"/>
                <w:bCs/>
                <w:lang w:val="hr-HR"/>
              </w:rPr>
              <w:t>enos snage i pneumatsko</w:t>
            </w:r>
          </w:p>
          <w:p w14:paraId="5A10BAAF" w14:textId="0086CA57" w:rsidR="00302B1C" w:rsidRPr="00BD7681" w:rsidRDefault="004243E1" w:rsidP="004243E1">
            <w:p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lastRenderedPageBreak/>
              <w:t xml:space="preserve">    </w:t>
            </w:r>
            <w:r w:rsidR="00302B1C" w:rsidRPr="00BD7681">
              <w:rPr>
                <w:rFonts w:ascii="Times New Roman" w:hAnsi="Times New Roman" w:cs="Times New Roman"/>
                <w:bCs/>
                <w:lang w:val="hr-HR"/>
              </w:rPr>
              <w:t>upravljanje</w:t>
            </w:r>
            <w:r w:rsidRPr="00BD7681">
              <w:rPr>
                <w:rFonts w:ascii="Times New Roman" w:hAnsi="Times New Roman" w:cs="Times New Roman"/>
                <w:bCs/>
                <w:lang w:val="hr-HR"/>
              </w:rPr>
              <w:t xml:space="preserve"> strojevima, </w:t>
            </w:r>
          </w:p>
          <w:p w14:paraId="292F674A" w14:textId="77777777" w:rsidR="004243E1" w:rsidRPr="00BD7681" w:rsidRDefault="00302B1C" w:rsidP="00302B1C">
            <w:pPr>
              <w:numPr>
                <w:ilvl w:val="0"/>
                <w:numId w:val="79"/>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grafički prika</w:t>
            </w:r>
            <w:r w:rsidR="004243E1" w:rsidRPr="00BD7681">
              <w:rPr>
                <w:rFonts w:ascii="Times New Roman" w:hAnsi="Times New Roman" w:cs="Times New Roman"/>
                <w:bCs/>
                <w:lang w:val="hr-HR"/>
              </w:rPr>
              <w:t>zati</w:t>
            </w:r>
            <w:r w:rsidRPr="00BD7681">
              <w:rPr>
                <w:rFonts w:ascii="Times New Roman" w:hAnsi="Times New Roman" w:cs="Times New Roman"/>
                <w:bCs/>
                <w:lang w:val="hr-HR"/>
              </w:rPr>
              <w:t xml:space="preserve"> i pročita</w:t>
            </w:r>
            <w:r w:rsidR="004243E1" w:rsidRPr="00BD7681">
              <w:rPr>
                <w:rFonts w:ascii="Times New Roman" w:hAnsi="Times New Roman" w:cs="Times New Roman"/>
                <w:bCs/>
                <w:lang w:val="hr-HR"/>
              </w:rPr>
              <w:t>ti</w:t>
            </w:r>
            <w:r w:rsidRPr="00BD7681">
              <w:rPr>
                <w:rFonts w:ascii="Times New Roman" w:hAnsi="Times New Roman" w:cs="Times New Roman"/>
                <w:bCs/>
                <w:lang w:val="hr-HR"/>
              </w:rPr>
              <w:t xml:space="preserve"> radioničku dokumentaciju</w:t>
            </w:r>
          </w:p>
          <w:p w14:paraId="4ED6B081" w14:textId="0567BA6D" w:rsidR="00302B1C" w:rsidRPr="00BD7681" w:rsidRDefault="004243E1" w:rsidP="004243E1">
            <w:p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   </w:t>
            </w:r>
            <w:r w:rsidR="00302B1C" w:rsidRPr="00BD7681">
              <w:rPr>
                <w:rFonts w:ascii="Times New Roman" w:hAnsi="Times New Roman" w:cs="Times New Roman"/>
                <w:bCs/>
                <w:lang w:val="hr-HR"/>
              </w:rPr>
              <w:t>zupčanika</w:t>
            </w:r>
            <w:r w:rsidRPr="00BD7681">
              <w:rPr>
                <w:rFonts w:ascii="Times New Roman" w:hAnsi="Times New Roman" w:cs="Times New Roman"/>
                <w:bCs/>
                <w:lang w:val="hr-HR"/>
              </w:rPr>
              <w:t xml:space="preserve">, </w:t>
            </w:r>
          </w:p>
          <w:p w14:paraId="60D7C86E" w14:textId="77777777" w:rsidR="004243E1" w:rsidRPr="00BD7681" w:rsidRDefault="00302B1C" w:rsidP="004243E1">
            <w:pPr>
              <w:numPr>
                <w:ilvl w:val="0"/>
                <w:numId w:val="79"/>
              </w:num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grafički prika</w:t>
            </w:r>
            <w:r w:rsidR="004243E1" w:rsidRPr="00BD7681">
              <w:rPr>
                <w:rFonts w:ascii="Times New Roman" w:hAnsi="Times New Roman" w:cs="Times New Roman"/>
                <w:bCs/>
                <w:lang w:val="hr-HR"/>
              </w:rPr>
              <w:t>zati</w:t>
            </w:r>
            <w:r w:rsidRPr="00BD7681">
              <w:rPr>
                <w:rFonts w:ascii="Times New Roman" w:hAnsi="Times New Roman" w:cs="Times New Roman"/>
                <w:bCs/>
                <w:lang w:val="hr-HR"/>
              </w:rPr>
              <w:t xml:space="preserve"> osnovne vrste mehaničkih</w:t>
            </w:r>
          </w:p>
          <w:p w14:paraId="1D3E120B" w14:textId="3758985C" w:rsidR="00302B1C" w:rsidRPr="00BD7681" w:rsidRDefault="004243E1" w:rsidP="004243E1">
            <w:pPr>
              <w:tabs>
                <w:tab w:val="left" w:pos="180"/>
              </w:tabs>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   </w:t>
            </w:r>
            <w:r w:rsidR="00302B1C" w:rsidRPr="00BD7681">
              <w:rPr>
                <w:rFonts w:ascii="Times New Roman" w:hAnsi="Times New Roman" w:cs="Times New Roman"/>
                <w:bCs/>
                <w:lang w:val="hr-HR"/>
              </w:rPr>
              <w:t>pr</w:t>
            </w:r>
            <w:r w:rsidRPr="00BD7681">
              <w:rPr>
                <w:rFonts w:ascii="Times New Roman" w:hAnsi="Times New Roman" w:cs="Times New Roman"/>
                <w:bCs/>
                <w:lang w:val="hr-HR"/>
              </w:rPr>
              <w:t>ij</w:t>
            </w:r>
            <w:r w:rsidR="00302B1C" w:rsidRPr="00BD7681">
              <w:rPr>
                <w:rFonts w:ascii="Times New Roman" w:hAnsi="Times New Roman" w:cs="Times New Roman"/>
                <w:bCs/>
                <w:lang w:val="hr-HR"/>
              </w:rPr>
              <w:t>enosnika.</w:t>
            </w:r>
          </w:p>
          <w:p w14:paraId="7146E6EA" w14:textId="77777777" w:rsidR="00302B1C" w:rsidRPr="00BD7681" w:rsidRDefault="00302B1C" w:rsidP="00302B1C">
            <w:pPr>
              <w:spacing w:after="0" w:line="240" w:lineRule="auto"/>
              <w:rPr>
                <w:rFonts w:ascii="Times New Roman" w:eastAsia="Times New Roman" w:hAnsi="Times New Roman" w:cs="Times New Roman"/>
                <w:szCs w:val="24"/>
                <w:lang w:val="hr-HR"/>
              </w:rPr>
            </w:pPr>
          </w:p>
        </w:tc>
        <w:tc>
          <w:tcPr>
            <w:tcW w:w="4314" w:type="dxa"/>
            <w:tcBorders>
              <w:left w:val="single" w:sz="4" w:space="0" w:color="auto"/>
            </w:tcBorders>
          </w:tcPr>
          <w:p w14:paraId="4815A4AE" w14:textId="51A5F1B1"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Jedinica 1</w:t>
            </w:r>
            <w:r w:rsidR="004243E1" w:rsidRPr="00BD7681">
              <w:rPr>
                <w:rFonts w:ascii="Times New Roman" w:eastAsia="Times New Roman" w:hAnsi="Times New Roman" w:cs="Times New Roman"/>
                <w:b/>
                <w:bCs/>
                <w:lang w:val="hr-HR"/>
              </w:rPr>
              <w:t>.</w:t>
            </w:r>
          </w:p>
          <w:p w14:paraId="66360172" w14:textId="77777777" w:rsidR="00915253" w:rsidRPr="00BD7681" w:rsidRDefault="00915253" w:rsidP="00302B1C">
            <w:pPr>
              <w:spacing w:after="0" w:line="240" w:lineRule="auto"/>
              <w:rPr>
                <w:rFonts w:ascii="Times New Roman" w:eastAsia="Times New Roman" w:hAnsi="Times New Roman" w:cs="Times New Roman"/>
                <w:b/>
                <w:bCs/>
                <w:szCs w:val="24"/>
                <w:lang w:val="hr-HR"/>
              </w:rPr>
            </w:pPr>
          </w:p>
          <w:p w14:paraId="015B82DA" w14:textId="09906415" w:rsidR="00302B1C" w:rsidRPr="00BD7681" w:rsidRDefault="00302B1C" w:rsidP="00302B1C">
            <w:pPr>
              <w:numPr>
                <w:ilvl w:val="0"/>
                <w:numId w:val="73"/>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 xml:space="preserve">Uz pomoć </w:t>
            </w:r>
            <w:r w:rsidR="004243E1" w:rsidRPr="00BD7681">
              <w:rPr>
                <w:rFonts w:ascii="Times New Roman" w:hAnsi="Times New Roman" w:cs="Times New Roman"/>
                <w:bCs/>
                <w:szCs w:val="20"/>
                <w:lang w:val="hr-HR"/>
              </w:rPr>
              <w:t>sh</w:t>
            </w:r>
            <w:r w:rsidRPr="00BD7681">
              <w:rPr>
                <w:rFonts w:ascii="Times New Roman" w:hAnsi="Times New Roman" w:cs="Times New Roman"/>
                <w:bCs/>
                <w:szCs w:val="20"/>
                <w:lang w:val="hr-HR"/>
              </w:rPr>
              <w:t>ema i modela poka</w:t>
            </w:r>
            <w:r w:rsidR="004243E1" w:rsidRPr="00BD7681">
              <w:rPr>
                <w:rFonts w:ascii="Times New Roman" w:hAnsi="Times New Roman" w:cs="Times New Roman"/>
                <w:bCs/>
                <w:szCs w:val="20"/>
                <w:lang w:val="hr-HR"/>
              </w:rPr>
              <w:t>zati</w:t>
            </w:r>
            <w:r w:rsidRPr="00BD7681">
              <w:rPr>
                <w:rFonts w:ascii="Times New Roman" w:hAnsi="Times New Roman" w:cs="Times New Roman"/>
                <w:bCs/>
                <w:szCs w:val="20"/>
                <w:lang w:val="hr-HR"/>
              </w:rPr>
              <w:t xml:space="preserve"> vrste </w:t>
            </w:r>
            <w:r w:rsidR="004243E1" w:rsidRPr="00BD7681">
              <w:rPr>
                <w:rFonts w:ascii="Times New Roman" w:hAnsi="Times New Roman" w:cs="Times New Roman"/>
                <w:bCs/>
                <w:szCs w:val="20"/>
                <w:lang w:val="hr-HR"/>
              </w:rPr>
              <w:t>strojarskih</w:t>
            </w:r>
            <w:r w:rsidRPr="00BD7681">
              <w:rPr>
                <w:rFonts w:ascii="Times New Roman" w:hAnsi="Times New Roman" w:cs="Times New Roman"/>
                <w:bCs/>
                <w:szCs w:val="20"/>
                <w:lang w:val="hr-HR"/>
              </w:rPr>
              <w:t xml:space="preserve"> elemenata</w:t>
            </w:r>
            <w:r w:rsidR="004243E1" w:rsidRPr="00BD7681">
              <w:rPr>
                <w:rFonts w:ascii="Times New Roman" w:hAnsi="Times New Roman" w:cs="Times New Roman"/>
                <w:bCs/>
                <w:szCs w:val="20"/>
                <w:lang w:val="hr-HR"/>
              </w:rPr>
              <w:t xml:space="preserve"> te</w:t>
            </w:r>
            <w:r w:rsidRPr="00BD7681">
              <w:rPr>
                <w:rFonts w:ascii="Times New Roman" w:hAnsi="Times New Roman" w:cs="Times New Roman"/>
                <w:bCs/>
                <w:szCs w:val="20"/>
                <w:lang w:val="hr-HR"/>
              </w:rPr>
              <w:t xml:space="preserve"> materijale za izradu</w:t>
            </w:r>
            <w:r w:rsidR="004243E1" w:rsidRPr="00BD7681">
              <w:rPr>
                <w:rFonts w:ascii="Times New Roman" w:hAnsi="Times New Roman" w:cs="Times New Roman"/>
                <w:bCs/>
                <w:szCs w:val="20"/>
                <w:lang w:val="hr-HR"/>
              </w:rPr>
              <w:t>.</w:t>
            </w:r>
          </w:p>
          <w:p w14:paraId="2EB79E4B" w14:textId="7D6A0D41" w:rsidR="00302B1C" w:rsidRPr="00BD7681" w:rsidRDefault="00302B1C" w:rsidP="00302B1C">
            <w:pPr>
              <w:numPr>
                <w:ilvl w:val="0"/>
                <w:numId w:val="73"/>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Objasni</w:t>
            </w:r>
            <w:r w:rsidR="004243E1" w:rsidRPr="00BD7681">
              <w:rPr>
                <w:rFonts w:ascii="Times New Roman" w:hAnsi="Times New Roman" w:cs="Times New Roman"/>
                <w:bCs/>
                <w:szCs w:val="20"/>
                <w:lang w:val="hr-HR"/>
              </w:rPr>
              <w:t>ti</w:t>
            </w:r>
            <w:r w:rsidRPr="00BD7681">
              <w:rPr>
                <w:rFonts w:ascii="Times New Roman" w:hAnsi="Times New Roman" w:cs="Times New Roman"/>
                <w:bCs/>
                <w:szCs w:val="20"/>
                <w:lang w:val="hr-HR"/>
              </w:rPr>
              <w:t xml:space="preserve"> standardizaciju i standardne oznake, proračune i izradu </w:t>
            </w:r>
            <w:r w:rsidR="004243E1" w:rsidRPr="00BD7681">
              <w:rPr>
                <w:rFonts w:ascii="Times New Roman" w:hAnsi="Times New Roman" w:cs="Times New Roman"/>
                <w:bCs/>
                <w:szCs w:val="20"/>
                <w:lang w:val="hr-HR"/>
              </w:rPr>
              <w:t>strojarskih</w:t>
            </w:r>
            <w:r w:rsidRPr="00BD7681">
              <w:rPr>
                <w:rFonts w:ascii="Times New Roman" w:hAnsi="Times New Roman" w:cs="Times New Roman"/>
                <w:bCs/>
                <w:szCs w:val="20"/>
                <w:lang w:val="hr-HR"/>
              </w:rPr>
              <w:t xml:space="preserve"> elemenata</w:t>
            </w:r>
            <w:r w:rsidR="004243E1" w:rsidRPr="00BD7681">
              <w:rPr>
                <w:rFonts w:ascii="Times New Roman" w:hAnsi="Times New Roman" w:cs="Times New Roman"/>
                <w:bCs/>
                <w:szCs w:val="20"/>
                <w:lang w:val="hr-HR"/>
              </w:rPr>
              <w:t xml:space="preserve">. </w:t>
            </w:r>
          </w:p>
          <w:p w14:paraId="55406675" w14:textId="77777777" w:rsidR="00302B1C" w:rsidRPr="00BD7681" w:rsidRDefault="00302B1C" w:rsidP="00302B1C">
            <w:pPr>
              <w:numPr>
                <w:ilvl w:val="0"/>
                <w:numId w:val="73"/>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U okviru ove teme učenici će uraditi primjer za izračunavanje tolerancije i nalijeganja.</w:t>
            </w:r>
          </w:p>
          <w:p w14:paraId="22A77939" w14:textId="77777777" w:rsidR="00302B1C" w:rsidRPr="00BD7681" w:rsidRDefault="00302B1C" w:rsidP="00302B1C">
            <w:pPr>
              <w:spacing w:after="0" w:line="240" w:lineRule="auto"/>
              <w:rPr>
                <w:rFonts w:ascii="Times New Roman" w:eastAsia="Times New Roman" w:hAnsi="Times New Roman" w:cs="Times New Roman"/>
                <w:bCs/>
                <w:szCs w:val="24"/>
                <w:lang w:val="hr-HR"/>
              </w:rPr>
            </w:pPr>
          </w:p>
          <w:p w14:paraId="0DE25248" w14:textId="77777777" w:rsidR="00302B1C" w:rsidRPr="00BD7681" w:rsidRDefault="00302B1C" w:rsidP="00302B1C">
            <w:pPr>
              <w:spacing w:after="0" w:line="240" w:lineRule="auto"/>
              <w:rPr>
                <w:rFonts w:ascii="Times New Roman" w:eastAsia="Times New Roman" w:hAnsi="Times New Roman" w:cs="Times New Roman"/>
                <w:bCs/>
                <w:szCs w:val="24"/>
                <w:lang w:val="hr-HR"/>
              </w:rPr>
            </w:pPr>
          </w:p>
          <w:p w14:paraId="3E7B4E14"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1B6F1867" w14:textId="54BBBAB6"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2</w:t>
            </w:r>
            <w:r w:rsidR="004243E1" w:rsidRPr="00BD7681">
              <w:rPr>
                <w:rFonts w:ascii="Times New Roman" w:eastAsia="Times New Roman" w:hAnsi="Times New Roman" w:cs="Times New Roman"/>
                <w:b/>
                <w:bCs/>
                <w:lang w:val="hr-HR"/>
              </w:rPr>
              <w:t>.</w:t>
            </w:r>
          </w:p>
          <w:p w14:paraId="40F6A85E" w14:textId="77777777" w:rsidR="00915253" w:rsidRPr="00BD7681" w:rsidRDefault="00915253" w:rsidP="00302B1C">
            <w:pPr>
              <w:spacing w:after="0" w:line="240" w:lineRule="auto"/>
              <w:rPr>
                <w:rFonts w:ascii="Times New Roman" w:eastAsia="Times New Roman" w:hAnsi="Times New Roman" w:cs="Times New Roman"/>
                <w:bCs/>
                <w:szCs w:val="24"/>
                <w:lang w:val="hr-HR"/>
              </w:rPr>
            </w:pPr>
          </w:p>
          <w:p w14:paraId="6B7A8791" w14:textId="77777777" w:rsidR="004243E1" w:rsidRPr="00BD7681" w:rsidRDefault="00302B1C" w:rsidP="004243E1">
            <w:pPr>
              <w:numPr>
                <w:ilvl w:val="0"/>
                <w:numId w:val="74"/>
              </w:numPr>
              <w:spacing w:after="120" w:line="240" w:lineRule="auto"/>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 xml:space="preserve">Koristiti prezentacije za lakše </w:t>
            </w:r>
            <w:r w:rsidR="004243E1" w:rsidRPr="00BD7681">
              <w:rPr>
                <w:rFonts w:ascii="Times New Roman" w:eastAsia="Times New Roman" w:hAnsi="Times New Roman" w:cs="Times New Roman"/>
                <w:bCs/>
                <w:lang w:val="hr-HR"/>
              </w:rPr>
              <w:t xml:space="preserve">razumijevanje sadržaja o </w:t>
            </w:r>
            <w:r w:rsidRPr="00BD7681">
              <w:rPr>
                <w:rFonts w:ascii="Times New Roman" w:eastAsia="Times New Roman" w:hAnsi="Times New Roman" w:cs="Times New Roman"/>
                <w:bCs/>
                <w:lang w:val="hr-HR"/>
              </w:rPr>
              <w:t xml:space="preserve">obliku i funkciji </w:t>
            </w:r>
            <w:r w:rsidR="004243E1" w:rsidRPr="00BD7681">
              <w:rPr>
                <w:rFonts w:ascii="Times New Roman" w:eastAsia="Times New Roman" w:hAnsi="Times New Roman" w:cs="Times New Roman"/>
                <w:bCs/>
                <w:lang w:val="hr-HR"/>
              </w:rPr>
              <w:t>strojarskih</w:t>
            </w:r>
            <w:r w:rsidRPr="00BD7681">
              <w:rPr>
                <w:rFonts w:ascii="Times New Roman" w:eastAsia="Times New Roman" w:hAnsi="Times New Roman" w:cs="Times New Roman"/>
                <w:bCs/>
                <w:lang w:val="hr-HR"/>
              </w:rPr>
              <w:t xml:space="preserve"> elemenata za spajanje</w:t>
            </w:r>
            <w:r w:rsidR="004243E1" w:rsidRPr="00BD7681">
              <w:rPr>
                <w:rFonts w:ascii="Times New Roman" w:eastAsia="Times New Roman" w:hAnsi="Times New Roman" w:cs="Times New Roman"/>
                <w:bCs/>
                <w:lang w:val="hr-HR"/>
              </w:rPr>
              <w:t xml:space="preserve">. </w:t>
            </w:r>
          </w:p>
          <w:p w14:paraId="1CB52334" w14:textId="55F67886" w:rsidR="00302B1C" w:rsidRPr="00BD7681" w:rsidRDefault="00302B1C" w:rsidP="004243E1">
            <w:pPr>
              <w:numPr>
                <w:ilvl w:val="0"/>
                <w:numId w:val="74"/>
              </w:numPr>
              <w:spacing w:after="120" w:line="240" w:lineRule="auto"/>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 xml:space="preserve">Učenici će pripremiti portfolio.   </w:t>
            </w:r>
          </w:p>
          <w:p w14:paraId="6C1451B0"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628EB7EF"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1833345A"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7F6C2314"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728AB3EB"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4E252FBD"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03A538C2"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747F2ECF"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4E33AE37"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2FAF46ED"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7240CEDB"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3B4CA2D1"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060EFE20"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309E7E1D" w14:textId="2DC1DD9F" w:rsidR="00915253"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3</w:t>
            </w:r>
            <w:r w:rsidR="00915253" w:rsidRPr="00BD7681">
              <w:rPr>
                <w:rFonts w:ascii="Times New Roman" w:eastAsia="Times New Roman" w:hAnsi="Times New Roman" w:cs="Times New Roman"/>
                <w:b/>
                <w:bCs/>
                <w:lang w:val="hr-HR"/>
              </w:rPr>
              <w:t>.</w:t>
            </w:r>
          </w:p>
          <w:p w14:paraId="015FD6AF" w14:textId="77777777" w:rsidR="00915253" w:rsidRPr="00BD7681" w:rsidRDefault="00915253" w:rsidP="00302B1C">
            <w:pPr>
              <w:spacing w:after="0" w:line="240" w:lineRule="auto"/>
              <w:rPr>
                <w:rFonts w:ascii="Times New Roman" w:eastAsia="Times New Roman" w:hAnsi="Times New Roman" w:cs="Times New Roman"/>
                <w:b/>
                <w:bCs/>
                <w:lang w:val="hr-HR"/>
              </w:rPr>
            </w:pPr>
          </w:p>
          <w:p w14:paraId="33D99A1B" w14:textId="77777777" w:rsidR="004243E1" w:rsidRPr="00BD7681" w:rsidRDefault="004243E1" w:rsidP="004243E1">
            <w:pPr>
              <w:pStyle w:val="ListParagraph"/>
              <w:numPr>
                <w:ilvl w:val="0"/>
                <w:numId w:val="74"/>
              </w:numPr>
              <w:spacing w:after="120"/>
              <w:rPr>
                <w:rFonts w:ascii="Times New Roman" w:eastAsia="Times New Roman" w:hAnsi="Times New Roman" w:cs="Times New Roman"/>
                <w:bCs/>
                <w:sz w:val="22"/>
                <w:szCs w:val="22"/>
                <w:lang w:val="hr-HR"/>
              </w:rPr>
            </w:pPr>
            <w:r w:rsidRPr="00BD7681">
              <w:rPr>
                <w:rFonts w:ascii="Times New Roman" w:eastAsia="Times New Roman" w:hAnsi="Times New Roman" w:cs="Times New Roman"/>
                <w:bCs/>
                <w:sz w:val="22"/>
                <w:szCs w:val="22"/>
                <w:lang w:val="hr-HR"/>
              </w:rPr>
              <w:t xml:space="preserve">Koristiti prezentacije za lakše razumijevanje sadržaja o obliku i funkciji strojarskih elemenata </w:t>
            </w:r>
            <w:r w:rsidR="00302B1C" w:rsidRPr="00BD7681">
              <w:rPr>
                <w:rFonts w:ascii="Times New Roman" w:eastAsia="Times New Roman" w:hAnsi="Times New Roman" w:cs="Times New Roman"/>
                <w:bCs/>
                <w:sz w:val="22"/>
                <w:szCs w:val="22"/>
                <w:lang w:val="hr-HR"/>
              </w:rPr>
              <w:t>za kružno kretanje.</w:t>
            </w:r>
          </w:p>
          <w:p w14:paraId="59B43C54" w14:textId="266FDA9F" w:rsidR="00302B1C" w:rsidRPr="00BD7681" w:rsidRDefault="004243E1" w:rsidP="00915253">
            <w:pPr>
              <w:pStyle w:val="ListParagraph"/>
              <w:numPr>
                <w:ilvl w:val="0"/>
                <w:numId w:val="74"/>
              </w:numPr>
              <w:spacing w:after="120"/>
              <w:rPr>
                <w:rFonts w:ascii="Times New Roman" w:eastAsia="Times New Roman" w:hAnsi="Times New Roman" w:cs="Times New Roman"/>
                <w:bCs/>
                <w:sz w:val="22"/>
                <w:szCs w:val="22"/>
                <w:lang w:val="hr-HR"/>
              </w:rPr>
            </w:pPr>
            <w:r w:rsidRPr="00BD7681">
              <w:rPr>
                <w:rFonts w:ascii="Times New Roman" w:eastAsia="Times New Roman" w:hAnsi="Times New Roman" w:cs="Times New Roman"/>
                <w:bCs/>
                <w:sz w:val="22"/>
                <w:szCs w:val="22"/>
                <w:lang w:val="hr-HR"/>
              </w:rPr>
              <w:t xml:space="preserve">Učenici će pripremiti portfolio.   </w:t>
            </w:r>
          </w:p>
          <w:p w14:paraId="727B354F"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7BB90CE2"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05303D9B" w14:textId="2C22CB86"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4</w:t>
            </w:r>
            <w:r w:rsidR="00915253" w:rsidRPr="00BD7681">
              <w:rPr>
                <w:rFonts w:ascii="Times New Roman" w:eastAsia="Times New Roman" w:hAnsi="Times New Roman" w:cs="Times New Roman"/>
                <w:b/>
                <w:bCs/>
                <w:lang w:val="hr-HR"/>
              </w:rPr>
              <w:t>.</w:t>
            </w:r>
          </w:p>
          <w:p w14:paraId="4DE68B47" w14:textId="77777777" w:rsidR="00915253" w:rsidRPr="00BD7681" w:rsidRDefault="00915253" w:rsidP="00302B1C">
            <w:pPr>
              <w:spacing w:after="0" w:line="240" w:lineRule="auto"/>
              <w:rPr>
                <w:rFonts w:ascii="Times New Roman" w:eastAsia="Times New Roman" w:hAnsi="Times New Roman" w:cs="Times New Roman"/>
                <w:b/>
                <w:bCs/>
                <w:szCs w:val="24"/>
                <w:lang w:val="hr-HR"/>
              </w:rPr>
            </w:pPr>
          </w:p>
          <w:p w14:paraId="26B80E65" w14:textId="2FA5CDDB" w:rsidR="00302B1C" w:rsidRPr="00BD7681" w:rsidRDefault="00915253" w:rsidP="00302B1C">
            <w:pPr>
              <w:numPr>
                <w:ilvl w:val="0"/>
                <w:numId w:val="77"/>
              </w:numPr>
              <w:spacing w:after="0" w:line="240" w:lineRule="auto"/>
              <w:contextualSpacing/>
              <w:rPr>
                <w:rFonts w:ascii="Times New Roman" w:hAnsi="Times New Roman" w:cs="Times New Roman"/>
                <w:bCs/>
                <w:sz w:val="24"/>
                <w:szCs w:val="24"/>
                <w:lang w:val="hr-HR"/>
              </w:rPr>
            </w:pPr>
            <w:r w:rsidRPr="00BD7681">
              <w:rPr>
                <w:rFonts w:ascii="Times New Roman" w:eastAsia="Times New Roman" w:hAnsi="Times New Roman" w:cs="Times New Roman"/>
                <w:bCs/>
                <w:lang w:val="hr-HR"/>
              </w:rPr>
              <w:t xml:space="preserve">Koristiti prezentacije za lakše razumijevanje sadržaja o obliku i funkciji strojarskih elemenata </w:t>
            </w:r>
            <w:r w:rsidR="00302B1C" w:rsidRPr="00BD7681">
              <w:rPr>
                <w:rFonts w:ascii="Times New Roman" w:hAnsi="Times New Roman" w:cs="Times New Roman"/>
                <w:bCs/>
                <w:sz w:val="24"/>
                <w:lang w:val="hr-HR"/>
              </w:rPr>
              <w:t>za oslanjanje i spajanje.</w:t>
            </w:r>
          </w:p>
          <w:p w14:paraId="7E0CFD2C" w14:textId="77777777" w:rsidR="00302B1C" w:rsidRPr="00BD7681" w:rsidRDefault="00302B1C" w:rsidP="00302B1C">
            <w:pPr>
              <w:numPr>
                <w:ilvl w:val="0"/>
                <w:numId w:val="77"/>
              </w:numPr>
              <w:spacing w:after="120" w:line="240" w:lineRule="auto"/>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Učenici će pripremiti portfolio.</w:t>
            </w:r>
          </w:p>
          <w:p w14:paraId="535981EF" w14:textId="77777777" w:rsidR="00302B1C" w:rsidRPr="00BD7681" w:rsidRDefault="00302B1C" w:rsidP="00302B1C">
            <w:pPr>
              <w:spacing w:after="120" w:line="240" w:lineRule="auto"/>
              <w:rPr>
                <w:rFonts w:ascii="Times New Roman" w:eastAsia="Times New Roman" w:hAnsi="Times New Roman" w:cs="Times New Roman"/>
                <w:b/>
                <w:bCs/>
                <w:szCs w:val="24"/>
                <w:lang w:val="hr-HR"/>
              </w:rPr>
            </w:pPr>
          </w:p>
          <w:p w14:paraId="2BDA9EE4" w14:textId="77777777" w:rsidR="00302B1C" w:rsidRPr="00BD7681" w:rsidRDefault="00302B1C" w:rsidP="00302B1C">
            <w:pPr>
              <w:spacing w:after="120" w:line="240" w:lineRule="auto"/>
              <w:rPr>
                <w:rFonts w:ascii="Times New Roman" w:eastAsia="Times New Roman" w:hAnsi="Times New Roman" w:cs="Times New Roman"/>
                <w:b/>
                <w:bCs/>
                <w:szCs w:val="24"/>
                <w:lang w:val="hr-HR"/>
              </w:rPr>
            </w:pPr>
          </w:p>
          <w:p w14:paraId="7D0E6E56" w14:textId="77777777" w:rsidR="00302B1C" w:rsidRPr="00BD7681" w:rsidRDefault="00302B1C" w:rsidP="00302B1C">
            <w:pPr>
              <w:spacing w:after="120" w:line="240" w:lineRule="auto"/>
              <w:rPr>
                <w:rFonts w:ascii="Times New Roman" w:eastAsia="Times New Roman" w:hAnsi="Times New Roman" w:cs="Times New Roman"/>
                <w:b/>
                <w:bCs/>
                <w:szCs w:val="24"/>
                <w:lang w:val="hr-HR"/>
              </w:rPr>
            </w:pPr>
          </w:p>
          <w:p w14:paraId="2DABCD75" w14:textId="26767411"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Jedinica 5</w:t>
            </w:r>
            <w:r w:rsidR="00915253" w:rsidRPr="00BD7681">
              <w:rPr>
                <w:rFonts w:ascii="Times New Roman" w:eastAsia="Times New Roman" w:hAnsi="Times New Roman" w:cs="Times New Roman"/>
                <w:b/>
                <w:szCs w:val="24"/>
                <w:lang w:val="hr-HR"/>
              </w:rPr>
              <w:t>.</w:t>
            </w:r>
          </w:p>
          <w:p w14:paraId="294F6E71" w14:textId="77777777" w:rsidR="00915253" w:rsidRPr="00BD7681" w:rsidRDefault="00915253" w:rsidP="00302B1C">
            <w:pPr>
              <w:spacing w:after="0" w:line="240" w:lineRule="auto"/>
              <w:rPr>
                <w:rFonts w:ascii="Times New Roman" w:eastAsia="Times New Roman" w:hAnsi="Times New Roman" w:cs="Times New Roman"/>
                <w:b/>
                <w:szCs w:val="24"/>
                <w:lang w:val="hr-HR"/>
              </w:rPr>
            </w:pPr>
          </w:p>
          <w:p w14:paraId="32F5D0DB" w14:textId="201EAFBC" w:rsidR="00302B1C" w:rsidRPr="00BD7681" w:rsidRDefault="00915253" w:rsidP="00302B1C">
            <w:pPr>
              <w:numPr>
                <w:ilvl w:val="0"/>
                <w:numId w:val="80"/>
              </w:numPr>
              <w:spacing w:after="0" w:line="240" w:lineRule="auto"/>
              <w:contextualSpacing/>
              <w:rPr>
                <w:rFonts w:ascii="Times New Roman" w:hAnsi="Times New Roman" w:cs="Times New Roman"/>
                <w:lang w:val="hr-HR"/>
              </w:rPr>
            </w:pPr>
            <w:r w:rsidRPr="00BD7681">
              <w:rPr>
                <w:rFonts w:ascii="Times New Roman" w:eastAsia="Times New Roman" w:hAnsi="Times New Roman" w:cs="Times New Roman"/>
                <w:bCs/>
                <w:lang w:val="hr-HR"/>
              </w:rPr>
              <w:t xml:space="preserve">Koristiti prezentacije za lakše razumijevanje sadržaja o obliku i funkciji strojarskih elemenata </w:t>
            </w:r>
            <w:r w:rsidRPr="00BD7681">
              <w:rPr>
                <w:rFonts w:ascii="Times New Roman" w:hAnsi="Times New Roman" w:cs="Times New Roman"/>
                <w:bCs/>
                <w:lang w:val="hr-HR"/>
              </w:rPr>
              <w:t xml:space="preserve">za </w:t>
            </w:r>
            <w:r w:rsidR="00302B1C" w:rsidRPr="00BD7681">
              <w:rPr>
                <w:rFonts w:ascii="Times New Roman" w:hAnsi="Times New Roman" w:cs="Times New Roman"/>
                <w:lang w:val="hr-HR"/>
              </w:rPr>
              <w:t>pr</w:t>
            </w:r>
            <w:r w:rsidRPr="00BD7681">
              <w:rPr>
                <w:rFonts w:ascii="Times New Roman" w:hAnsi="Times New Roman" w:cs="Times New Roman"/>
                <w:lang w:val="hr-HR"/>
              </w:rPr>
              <w:t>ij</w:t>
            </w:r>
            <w:r w:rsidR="00302B1C" w:rsidRPr="00BD7681">
              <w:rPr>
                <w:rFonts w:ascii="Times New Roman" w:hAnsi="Times New Roman" w:cs="Times New Roman"/>
                <w:lang w:val="hr-HR"/>
              </w:rPr>
              <w:t>enos snage.</w:t>
            </w:r>
          </w:p>
          <w:p w14:paraId="1B5A22C0" w14:textId="77777777" w:rsidR="00302B1C" w:rsidRPr="00BD7681" w:rsidRDefault="00302B1C" w:rsidP="00302B1C">
            <w:pPr>
              <w:numPr>
                <w:ilvl w:val="0"/>
                <w:numId w:val="80"/>
              </w:numPr>
              <w:spacing w:after="120" w:line="240" w:lineRule="auto"/>
              <w:rPr>
                <w:rFonts w:ascii="Times New Roman" w:eastAsia="Times New Roman" w:hAnsi="Times New Roman" w:cs="Times New Roman"/>
                <w:bCs/>
                <w:lang w:val="hr-HR"/>
              </w:rPr>
            </w:pPr>
            <w:r w:rsidRPr="00BD7681">
              <w:rPr>
                <w:rFonts w:ascii="Times New Roman" w:eastAsia="Times New Roman" w:hAnsi="Times New Roman" w:cs="Times New Roman"/>
                <w:lang w:val="hr-HR"/>
              </w:rPr>
              <w:t>Učenici će pripremiti portfolio.</w:t>
            </w:r>
          </w:p>
          <w:p w14:paraId="6BF3D446" w14:textId="77777777" w:rsidR="00302B1C" w:rsidRPr="00BD7681" w:rsidRDefault="00302B1C" w:rsidP="00302B1C">
            <w:pPr>
              <w:spacing w:after="0" w:line="240" w:lineRule="auto"/>
              <w:ind w:left="85" w:hanging="85"/>
              <w:rPr>
                <w:rFonts w:ascii="Times New Roman" w:eastAsia="Times New Roman" w:hAnsi="Times New Roman" w:cs="Times New Roman"/>
                <w:bCs/>
                <w:szCs w:val="24"/>
                <w:lang w:val="hr-HR"/>
              </w:rPr>
            </w:pPr>
          </w:p>
        </w:tc>
      </w:tr>
      <w:tr w:rsidR="00302B1C" w:rsidRPr="00BD7681" w14:paraId="6DF00E92" w14:textId="77777777" w:rsidTr="00967779">
        <w:trPr>
          <w:trHeight w:val="242"/>
          <w:jc w:val="center"/>
        </w:trPr>
        <w:tc>
          <w:tcPr>
            <w:tcW w:w="9696" w:type="dxa"/>
            <w:gridSpan w:val="3"/>
            <w:shd w:val="clear" w:color="auto" w:fill="auto"/>
          </w:tcPr>
          <w:p w14:paraId="5D5701E1" w14:textId="674CBCB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lastRenderedPageBreak/>
              <w:t>Integracija s drugim nastavnim predmetima</w:t>
            </w:r>
          </w:p>
        </w:tc>
      </w:tr>
      <w:tr w:rsidR="00302B1C" w:rsidRPr="00BD7681" w14:paraId="1E38C278" w14:textId="77777777" w:rsidTr="00967779">
        <w:trPr>
          <w:trHeight w:val="306"/>
          <w:jc w:val="center"/>
        </w:trPr>
        <w:tc>
          <w:tcPr>
            <w:tcW w:w="9696" w:type="dxa"/>
            <w:gridSpan w:val="3"/>
            <w:shd w:val="clear" w:color="auto" w:fill="auto"/>
          </w:tcPr>
          <w:p w14:paraId="2D6BDE37" w14:textId="7C26C30F"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Nacrtna geometrija (modul 1</w:t>
            </w:r>
            <w:r w:rsidR="00915253" w:rsidRPr="00BD7681">
              <w:rPr>
                <w:rFonts w:ascii="Times New Roman" w:eastAsia="Times New Roman" w:hAnsi="Times New Roman" w:cs="Times New Roman"/>
                <w:szCs w:val="24"/>
                <w:lang w:val="hr-HR"/>
              </w:rPr>
              <w:t>.</w:t>
            </w:r>
            <w:r w:rsidRPr="00BD7681">
              <w:rPr>
                <w:rFonts w:ascii="Times New Roman" w:eastAsia="Times New Roman" w:hAnsi="Times New Roman" w:cs="Times New Roman"/>
                <w:szCs w:val="24"/>
                <w:lang w:val="hr-HR"/>
              </w:rPr>
              <w:t xml:space="preserve">) i </w:t>
            </w:r>
            <w:r w:rsidRPr="00BD7681">
              <w:rPr>
                <w:rFonts w:ascii="Times New Roman" w:eastAsia="Times New Roman" w:hAnsi="Times New Roman" w:cs="Times New Roman"/>
                <w:lang w:val="hr-HR"/>
              </w:rPr>
              <w:t>Praktična nastava</w:t>
            </w:r>
          </w:p>
        </w:tc>
      </w:tr>
      <w:tr w:rsidR="00915253" w:rsidRPr="00BD7681" w14:paraId="634145FA" w14:textId="77777777" w:rsidTr="00967779">
        <w:trPr>
          <w:trHeight w:val="257"/>
          <w:jc w:val="center"/>
        </w:trPr>
        <w:tc>
          <w:tcPr>
            <w:tcW w:w="9696" w:type="dxa"/>
            <w:gridSpan w:val="3"/>
            <w:shd w:val="clear" w:color="auto" w:fill="auto"/>
          </w:tcPr>
          <w:p w14:paraId="02892AF2" w14:textId="4E34D296" w:rsidR="00915253" w:rsidRPr="00BD7681" w:rsidRDefault="00915253" w:rsidP="00915253">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Izvori za nastavnike</w:t>
            </w:r>
          </w:p>
        </w:tc>
      </w:tr>
      <w:tr w:rsidR="00915253" w:rsidRPr="00BD7681" w14:paraId="3D29B7C4" w14:textId="77777777" w:rsidTr="00967779">
        <w:trPr>
          <w:trHeight w:val="737"/>
          <w:jc w:val="center"/>
        </w:trPr>
        <w:tc>
          <w:tcPr>
            <w:tcW w:w="9696" w:type="dxa"/>
            <w:gridSpan w:val="3"/>
            <w:shd w:val="clear" w:color="auto" w:fill="auto"/>
          </w:tcPr>
          <w:p w14:paraId="484382AD" w14:textId="77777777" w:rsidR="00915253" w:rsidRPr="00BD7681" w:rsidRDefault="00915253" w:rsidP="00915253">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Odobreni udžbenici</w:t>
            </w:r>
          </w:p>
          <w:p w14:paraId="60F8F37F" w14:textId="77777777" w:rsidR="00915253" w:rsidRPr="00BD7681" w:rsidRDefault="00915253" w:rsidP="00915253">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Stručni časopisi </w:t>
            </w:r>
          </w:p>
          <w:p w14:paraId="663C94EA" w14:textId="49A2485F" w:rsidR="00915253" w:rsidRPr="00BD7681" w:rsidRDefault="00915253" w:rsidP="00ED5E8F">
            <w:pPr>
              <w:spacing w:after="0" w:line="240" w:lineRule="auto"/>
              <w:contextualSpacing/>
              <w:rPr>
                <w:rFonts w:ascii="Times New Roman" w:hAnsi="Times New Roman" w:cs="Times New Roman"/>
                <w:sz w:val="24"/>
                <w:szCs w:val="24"/>
                <w:lang w:val="hr-HR"/>
              </w:rPr>
            </w:pPr>
            <w:r w:rsidRPr="00BD7681">
              <w:rPr>
                <w:rFonts w:ascii="Times New Roman" w:eastAsia="Times New Roman" w:hAnsi="Times New Roman" w:cs="Times New Roman"/>
                <w:lang w:val="hr-HR"/>
              </w:rPr>
              <w:t>Internet</w:t>
            </w:r>
          </w:p>
        </w:tc>
      </w:tr>
      <w:tr w:rsidR="00915253" w:rsidRPr="00BD7681" w14:paraId="1547433F" w14:textId="77777777" w:rsidTr="00967779">
        <w:trPr>
          <w:trHeight w:val="242"/>
          <w:jc w:val="center"/>
        </w:trPr>
        <w:tc>
          <w:tcPr>
            <w:tcW w:w="9696" w:type="dxa"/>
            <w:gridSpan w:val="3"/>
            <w:shd w:val="clear" w:color="auto" w:fill="auto"/>
          </w:tcPr>
          <w:p w14:paraId="047B9D1E" w14:textId="502C9B5A" w:rsidR="00915253" w:rsidRPr="00BD7681" w:rsidRDefault="00915253" w:rsidP="00915253">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Ocjenjivanje i tehnike ocjenjivanja</w:t>
            </w:r>
          </w:p>
        </w:tc>
      </w:tr>
      <w:tr w:rsidR="00915253" w:rsidRPr="00BD7681" w14:paraId="7468A4E9" w14:textId="77777777" w:rsidTr="00967779">
        <w:trPr>
          <w:trHeight w:val="272"/>
          <w:jc w:val="center"/>
        </w:trPr>
        <w:tc>
          <w:tcPr>
            <w:tcW w:w="9696" w:type="dxa"/>
            <w:gridSpan w:val="3"/>
            <w:shd w:val="clear" w:color="auto" w:fill="auto"/>
          </w:tcPr>
          <w:p w14:paraId="61B4D868" w14:textId="77777777" w:rsidR="00915253" w:rsidRPr="00BD7681" w:rsidRDefault="00915253" w:rsidP="00915253">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71DEFE3F" w14:textId="27168186" w:rsidR="00915253" w:rsidRPr="00BD7681" w:rsidRDefault="00915253" w:rsidP="00915253">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Primijeniti najmanje tri različite tehnike ocjenjivanja:</w:t>
            </w:r>
          </w:p>
          <w:p w14:paraId="12CCA961" w14:textId="77777777" w:rsidR="00915253" w:rsidRPr="00BD7681" w:rsidRDefault="00915253" w:rsidP="00915253">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1.  usmena provjera znanja (intervju, prezentacije),</w:t>
            </w:r>
          </w:p>
          <w:p w14:paraId="508AB6B1" w14:textId="77777777" w:rsidR="00915253" w:rsidRPr="00BD7681" w:rsidRDefault="00915253" w:rsidP="00915253">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2.  pismena provjera znanja (zadatci objektivnoga tipa, strukturirana pitanja),</w:t>
            </w:r>
          </w:p>
          <w:p w14:paraId="4D19DE0E" w14:textId="748F96F0" w:rsidR="00915253" w:rsidRPr="00BD7681" w:rsidRDefault="00915253" w:rsidP="00915253">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3.  test (kratki odgovori, pitanja „točno – netočno“ itd.). </w:t>
            </w:r>
          </w:p>
        </w:tc>
      </w:tr>
      <w:tr w:rsidR="00302B1C" w:rsidRPr="00BD7681" w14:paraId="1AB0C69D" w14:textId="77777777" w:rsidTr="00967779">
        <w:trPr>
          <w:trHeight w:val="272"/>
          <w:jc w:val="center"/>
        </w:trPr>
        <w:tc>
          <w:tcPr>
            <w:tcW w:w="9696" w:type="dxa"/>
            <w:gridSpan w:val="3"/>
            <w:shd w:val="clear" w:color="auto" w:fill="auto"/>
          </w:tcPr>
          <w:p w14:paraId="6D8B7913"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Profil i stručna sprema nastavnika:</w:t>
            </w:r>
          </w:p>
        </w:tc>
      </w:tr>
      <w:tr w:rsidR="00302B1C" w:rsidRPr="00BD7681" w14:paraId="184C148C" w14:textId="77777777" w:rsidTr="00967779">
        <w:trPr>
          <w:trHeight w:val="272"/>
          <w:jc w:val="center"/>
        </w:trPr>
        <w:tc>
          <w:tcPr>
            <w:tcW w:w="9696" w:type="dxa"/>
            <w:gridSpan w:val="3"/>
            <w:shd w:val="clear" w:color="auto" w:fill="auto"/>
          </w:tcPr>
          <w:p w14:paraId="0AC0407E" w14:textId="72067473" w:rsidR="00302B1C" w:rsidRPr="00BD7681" w:rsidRDefault="00915253" w:rsidP="00302B1C">
            <w:pPr>
              <w:numPr>
                <w:ilvl w:val="0"/>
                <w:numId w:val="16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color w:val="000000" w:themeColor="text1"/>
                <w:lang w:val="hr-HR"/>
              </w:rPr>
              <w:t>d</w:t>
            </w:r>
            <w:r w:rsidR="00302B1C" w:rsidRPr="00BD7681">
              <w:rPr>
                <w:rFonts w:ascii="Times New Roman" w:eastAsia="Times New Roman" w:hAnsi="Times New Roman" w:cs="Times New Roman"/>
                <w:color w:val="000000" w:themeColor="text1"/>
                <w:lang w:val="hr-HR"/>
              </w:rPr>
              <w:t xml:space="preserve">iplomirani inženjer </w:t>
            </w:r>
            <w:r w:rsidRPr="00BD7681">
              <w:rPr>
                <w:rFonts w:ascii="Times New Roman" w:eastAsia="Times New Roman" w:hAnsi="Times New Roman" w:cs="Times New Roman"/>
                <w:color w:val="000000" w:themeColor="text1"/>
                <w:lang w:val="hr-HR"/>
              </w:rPr>
              <w:t>strojarstva,</w:t>
            </w:r>
            <w:r w:rsidR="00302B1C" w:rsidRPr="00BD7681">
              <w:rPr>
                <w:rFonts w:ascii="Times New Roman" w:eastAsia="Times New Roman" w:hAnsi="Times New Roman" w:cs="Times New Roman"/>
                <w:color w:val="000000" w:themeColor="text1"/>
                <w:lang w:val="hr-HR"/>
              </w:rPr>
              <w:t xml:space="preserve"> </w:t>
            </w:r>
            <w:r w:rsidR="00302B1C" w:rsidRPr="00BD7681">
              <w:rPr>
                <w:rFonts w:ascii="Times New Roman" w:eastAsia="Times New Roman" w:hAnsi="Times New Roman" w:cs="Times New Roman"/>
                <w:lang w:val="hr-HR"/>
              </w:rPr>
              <w:t>s dopunskim psihološko-pedagoškim i metodičkim obrazovanjem</w:t>
            </w:r>
            <w:r w:rsidRPr="00BD7681">
              <w:rPr>
                <w:rFonts w:ascii="Times New Roman" w:eastAsia="Times New Roman" w:hAnsi="Times New Roman" w:cs="Times New Roman"/>
                <w:lang w:val="hr-HR"/>
              </w:rPr>
              <w:t>.</w:t>
            </w:r>
          </w:p>
          <w:p w14:paraId="0C76D1E2" w14:textId="77777777" w:rsidR="00302B1C" w:rsidRPr="00BD7681" w:rsidRDefault="00302B1C" w:rsidP="00302B1C">
            <w:pPr>
              <w:spacing w:after="0" w:line="240" w:lineRule="auto"/>
              <w:rPr>
                <w:rFonts w:ascii="Times New Roman" w:eastAsia="Times New Roman" w:hAnsi="Times New Roman" w:cs="Times New Roman"/>
                <w:color w:val="000000" w:themeColor="text1"/>
                <w:szCs w:val="24"/>
                <w:lang w:val="hr-HR"/>
              </w:rPr>
            </w:pPr>
          </w:p>
          <w:p w14:paraId="455E6FBE" w14:textId="77777777" w:rsidR="00302B1C" w:rsidRPr="00BD7681" w:rsidRDefault="00302B1C" w:rsidP="00302B1C">
            <w:pPr>
              <w:spacing w:after="0" w:line="240" w:lineRule="auto"/>
              <w:ind w:left="360"/>
              <w:contextualSpacing/>
              <w:rPr>
                <w:rFonts w:ascii="Times New Roman" w:hAnsi="Times New Roman" w:cs="Times New Roman"/>
                <w:color w:val="000000" w:themeColor="text1"/>
                <w:sz w:val="24"/>
                <w:szCs w:val="24"/>
                <w:lang w:val="hr-HR"/>
              </w:rPr>
            </w:pPr>
          </w:p>
          <w:p w14:paraId="52F19F0B" w14:textId="7CAE5842" w:rsidR="00302B1C" w:rsidRPr="00BD7681" w:rsidRDefault="00302B1C" w:rsidP="00302B1C">
            <w:pPr>
              <w:spacing w:after="60" w:line="276"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Navedeni profili visoke stručne spreme (VII/1) moraju proizlaziti iz studijskog</w:t>
            </w:r>
            <w:r w:rsidR="00915253" w:rsidRPr="00BD7681">
              <w:rPr>
                <w:rFonts w:ascii="Times New Roman" w:eastAsia="Calibri" w:hAnsi="Times New Roman" w:cs="Times New Roman"/>
                <w:lang w:val="hr-HR"/>
              </w:rPr>
              <w:t>a</w:t>
            </w:r>
            <w:r w:rsidRPr="00BD7681">
              <w:rPr>
                <w:rFonts w:ascii="Times New Roman" w:eastAsia="Calibri" w:hAnsi="Times New Roman" w:cs="Times New Roman"/>
                <w:lang w:val="hr-HR"/>
              </w:rPr>
              <w:t xml:space="preserve"> programa u trajanju od najmanje četiri godine.</w:t>
            </w:r>
          </w:p>
          <w:p w14:paraId="1A6F4CBA" w14:textId="2B2374E6" w:rsidR="00302B1C" w:rsidRPr="00BD7681" w:rsidRDefault="00302B1C" w:rsidP="00302B1C">
            <w:pPr>
              <w:spacing w:after="60" w:line="276"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Nastavu mogu izvoditi i drugi ekvivalentni profili gore navedenim profilima, stečeni pohađanjem studijskog</w:t>
            </w:r>
            <w:r w:rsidR="00915253" w:rsidRPr="00BD7681">
              <w:rPr>
                <w:rFonts w:ascii="Times New Roman" w:eastAsia="Calibri" w:hAnsi="Times New Roman" w:cs="Times New Roman"/>
                <w:lang w:val="hr-HR"/>
              </w:rPr>
              <w:t>a</w:t>
            </w:r>
            <w:r w:rsidRPr="00BD7681">
              <w:rPr>
                <w:rFonts w:ascii="Times New Roman" w:eastAsia="Calibri" w:hAnsi="Times New Roman" w:cs="Times New Roman"/>
                <w:lang w:val="hr-HR"/>
              </w:rPr>
              <w:t xml:space="preserve"> programa </w:t>
            </w:r>
            <w:r w:rsidR="00915253" w:rsidRPr="00BD7681">
              <w:rPr>
                <w:rFonts w:ascii="Times New Roman" w:eastAsia="Calibri" w:hAnsi="Times New Roman" w:cs="Times New Roman"/>
                <w:lang w:val="hr-HR"/>
              </w:rPr>
              <w:t>strojarstva</w:t>
            </w:r>
            <w:r w:rsidRPr="00BD7681">
              <w:rPr>
                <w:rFonts w:ascii="Times New Roman" w:eastAsia="Calibri" w:hAnsi="Times New Roman" w:cs="Times New Roman"/>
                <w:color w:val="000000" w:themeColor="text1"/>
                <w:lang w:val="hr-HR"/>
              </w:rPr>
              <w:t xml:space="preserve"> u </w:t>
            </w:r>
            <w:r w:rsidRPr="00BD7681">
              <w:rPr>
                <w:rFonts w:ascii="Times New Roman" w:eastAsia="Calibri" w:hAnsi="Times New Roman" w:cs="Times New Roman"/>
                <w:lang w:val="hr-HR"/>
              </w:rPr>
              <w:t>istom ili dužem trajanju u bolonjskom visokoobrazovnom procesu, s diplomom i dodatkom diplome, koji se izdaje i prilaže uz diplomu visokoškolske ustanove radi detaljnijeg</w:t>
            </w:r>
            <w:r w:rsidR="00915253" w:rsidRPr="00BD7681">
              <w:rPr>
                <w:rFonts w:ascii="Times New Roman" w:eastAsia="Calibri" w:hAnsi="Times New Roman" w:cs="Times New Roman"/>
                <w:lang w:val="hr-HR"/>
              </w:rPr>
              <w:t>a</w:t>
            </w:r>
            <w:r w:rsidRPr="00BD7681">
              <w:rPr>
                <w:rFonts w:ascii="Times New Roman" w:eastAsia="Calibri" w:hAnsi="Times New Roman" w:cs="Times New Roman"/>
                <w:lang w:val="hr-HR"/>
              </w:rPr>
              <w:t xml:space="preserve"> uvida u </w:t>
            </w:r>
            <w:r w:rsidR="00915253" w:rsidRPr="00BD7681">
              <w:rPr>
                <w:rFonts w:ascii="Times New Roman" w:eastAsia="Calibri" w:hAnsi="Times New Roman" w:cs="Times New Roman"/>
                <w:lang w:val="hr-HR"/>
              </w:rPr>
              <w:t>razinu</w:t>
            </w:r>
            <w:r w:rsidRPr="00BD7681">
              <w:rPr>
                <w:rFonts w:ascii="Times New Roman" w:eastAsia="Calibri" w:hAnsi="Times New Roman" w:cs="Times New Roman"/>
                <w:lang w:val="hr-HR"/>
              </w:rPr>
              <w:t>, prirodu, sadržaj, s</w:t>
            </w:r>
            <w:r w:rsidR="00915253" w:rsidRPr="00BD7681">
              <w:rPr>
                <w:rFonts w:ascii="Times New Roman" w:eastAsia="Calibri" w:hAnsi="Times New Roman" w:cs="Times New Roman"/>
                <w:lang w:val="hr-HR"/>
              </w:rPr>
              <w:t>ustav</w:t>
            </w:r>
            <w:r w:rsidRPr="00BD7681">
              <w:rPr>
                <w:rFonts w:ascii="Times New Roman" w:eastAsia="Calibri" w:hAnsi="Times New Roman" w:cs="Times New Roman"/>
                <w:lang w:val="hr-HR"/>
              </w:rPr>
              <w:t xml:space="preserve"> i pravila studiranja.</w:t>
            </w:r>
          </w:p>
          <w:p w14:paraId="3ADF4C58" w14:textId="78E46873" w:rsidR="00302B1C" w:rsidRPr="00BD7681" w:rsidRDefault="00302B1C" w:rsidP="00302B1C">
            <w:pPr>
              <w:autoSpaceDE w:val="0"/>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Napomena: </w:t>
            </w:r>
            <w:r w:rsidRPr="00BD7681">
              <w:rPr>
                <w:rFonts w:ascii="Times New Roman" w:eastAsia="Times New Roman" w:hAnsi="Times New Roman" w:cs="Times New Roman"/>
                <w:lang w:val="hr-HR"/>
              </w:rPr>
              <w:t>Nastavnici čiji profili nisu nabrojani, koji su primljeni u radni odnos do primjene ovog</w:t>
            </w:r>
            <w:r w:rsidR="00915253"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w:t>
            </w:r>
            <w:r w:rsidR="00915253"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astavnog plana i programa u srednjim školama Brčko distrikta BiH, mogu i dalje izvoditi nastavu.</w:t>
            </w:r>
          </w:p>
          <w:p w14:paraId="23809E78" w14:textId="77777777" w:rsidR="00302B1C" w:rsidRPr="00BD7681" w:rsidRDefault="00302B1C" w:rsidP="00302B1C">
            <w:pPr>
              <w:spacing w:after="0" w:line="240" w:lineRule="auto"/>
              <w:ind w:left="360"/>
              <w:contextualSpacing/>
              <w:rPr>
                <w:sz w:val="24"/>
                <w:szCs w:val="24"/>
                <w:lang w:val="hr-HR"/>
              </w:rPr>
            </w:pPr>
          </w:p>
        </w:tc>
      </w:tr>
    </w:tbl>
    <w:p w14:paraId="39BD061E"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23A07CC6" w14:textId="77777777" w:rsidR="00302B1C" w:rsidRPr="00BD7681" w:rsidRDefault="00302B1C" w:rsidP="00302B1C">
      <w:pPr>
        <w:spacing w:after="0" w:line="240" w:lineRule="auto"/>
        <w:rPr>
          <w:rFonts w:ascii="Times New Roman" w:eastAsia="Times New Roman" w:hAnsi="Times New Roman" w:cs="Times New Roman"/>
          <w:lang w:val="hr-HR"/>
        </w:rPr>
      </w:pPr>
    </w:p>
    <w:p w14:paraId="5EDF8388" w14:textId="77777777" w:rsidR="00302B1C" w:rsidRPr="00BD7681" w:rsidRDefault="00302B1C" w:rsidP="00302B1C">
      <w:pPr>
        <w:spacing w:after="0" w:line="240" w:lineRule="auto"/>
        <w:rPr>
          <w:rFonts w:ascii="Times New Roman" w:eastAsia="Times New Roman" w:hAnsi="Times New Roman" w:cs="Times New Roman"/>
          <w:lang w:val="hr-HR"/>
        </w:rPr>
      </w:pPr>
    </w:p>
    <w:p w14:paraId="3FC5DCCF" w14:textId="77777777" w:rsidR="00302B1C" w:rsidRPr="00BD7681" w:rsidRDefault="00302B1C" w:rsidP="00302B1C">
      <w:pPr>
        <w:spacing w:after="0" w:line="240" w:lineRule="auto"/>
        <w:rPr>
          <w:rFonts w:ascii="Times New Roman" w:eastAsia="Times New Roman" w:hAnsi="Times New Roman" w:cs="Times New Roman"/>
          <w:lang w:val="hr-HR"/>
        </w:rPr>
      </w:pPr>
    </w:p>
    <w:p w14:paraId="24B4DA53" w14:textId="77777777" w:rsidR="00302B1C" w:rsidRPr="00BD7681" w:rsidRDefault="00302B1C" w:rsidP="00302B1C">
      <w:pPr>
        <w:spacing w:after="0" w:line="240" w:lineRule="auto"/>
        <w:rPr>
          <w:rFonts w:ascii="Times New Roman" w:eastAsia="Times New Roman" w:hAnsi="Times New Roman" w:cs="Times New Roman"/>
          <w:lang w:val="hr-HR"/>
        </w:rPr>
      </w:pPr>
    </w:p>
    <w:tbl>
      <w:tblPr>
        <w:tblStyle w:val="TableGrid1"/>
        <w:tblpPr w:leftFromText="180" w:rightFromText="180" w:vertAnchor="text" w:horzAnchor="margin" w:tblpY="40"/>
        <w:tblOverlap w:val="never"/>
        <w:tblW w:w="10201" w:type="dxa"/>
        <w:tblLook w:val="04A0" w:firstRow="1" w:lastRow="0" w:firstColumn="1" w:lastColumn="0" w:noHBand="0" w:noVBand="1"/>
      </w:tblPr>
      <w:tblGrid>
        <w:gridCol w:w="2410"/>
        <w:gridCol w:w="5529"/>
        <w:gridCol w:w="2262"/>
      </w:tblGrid>
      <w:tr w:rsidR="00302B1C" w:rsidRPr="00BD7681" w14:paraId="3040BB6C" w14:textId="77777777" w:rsidTr="00967779">
        <w:tc>
          <w:tcPr>
            <w:tcW w:w="10201" w:type="dxa"/>
            <w:gridSpan w:val="3"/>
          </w:tcPr>
          <w:p w14:paraId="492875EC"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OKVIRNI PLAN REALIZACIJE MODULA</w:t>
            </w:r>
          </w:p>
        </w:tc>
      </w:tr>
      <w:tr w:rsidR="00302B1C" w:rsidRPr="00BD7681" w14:paraId="16F07749" w14:textId="77777777" w:rsidTr="00967779">
        <w:tc>
          <w:tcPr>
            <w:tcW w:w="2410" w:type="dxa"/>
            <w:vMerge w:val="restart"/>
            <w:vAlign w:val="center"/>
          </w:tcPr>
          <w:p w14:paraId="3E62EC29"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1. MODUL</w:t>
            </w:r>
          </w:p>
          <w:p w14:paraId="740AB722" w14:textId="77777777" w:rsidR="00302B1C" w:rsidRPr="00BD7681" w:rsidRDefault="00302B1C" w:rsidP="00302B1C">
            <w:pPr>
              <w:jc w:val="center"/>
              <w:rPr>
                <w:rFonts w:ascii="Times New Roman" w:eastAsia="Times New Roman" w:hAnsi="Times New Roman" w:cs="Times New Roman"/>
                <w:b/>
                <w:lang w:val="hr-HR"/>
              </w:rPr>
            </w:pPr>
          </w:p>
        </w:tc>
        <w:tc>
          <w:tcPr>
            <w:tcW w:w="5529" w:type="dxa"/>
          </w:tcPr>
          <w:p w14:paraId="5A20962D" w14:textId="77777777" w:rsidR="00302B1C" w:rsidRPr="00BD7681" w:rsidRDefault="00302B1C" w:rsidP="00302B1C">
            <w:pPr>
              <w:contextualSpacing/>
              <w:rPr>
                <w:rFonts w:ascii="Times New Roman" w:eastAsia="Times New Roman" w:hAnsi="Times New Roman" w:cs="Times New Roman"/>
                <w:bCs/>
                <w:sz w:val="24"/>
                <w:szCs w:val="24"/>
                <w:lang w:val="hr-HR"/>
              </w:rPr>
            </w:pPr>
            <w:r w:rsidRPr="00BD7681">
              <w:rPr>
                <w:rFonts w:ascii="Times New Roman" w:eastAsia="Times New Roman" w:hAnsi="Times New Roman" w:cs="Times New Roman"/>
                <w:szCs w:val="24"/>
                <w:lang w:val="hr-HR"/>
              </w:rPr>
              <w:t>Osnovni standardi u tehničkom crtanju</w:t>
            </w:r>
          </w:p>
        </w:tc>
        <w:tc>
          <w:tcPr>
            <w:tcW w:w="2262" w:type="dxa"/>
          </w:tcPr>
          <w:p w14:paraId="2F2E1BE2" w14:textId="38E39393"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11 nastavnih </w:t>
            </w:r>
            <w:r w:rsidR="00D86BC9" w:rsidRPr="00BD7681">
              <w:rPr>
                <w:rFonts w:ascii="Times New Roman" w:eastAsia="Times New Roman" w:hAnsi="Times New Roman" w:cs="Times New Roman"/>
                <w:lang w:val="hr-HR"/>
              </w:rPr>
              <w:t>sati</w:t>
            </w:r>
          </w:p>
        </w:tc>
      </w:tr>
      <w:tr w:rsidR="00302B1C" w:rsidRPr="00BD7681" w14:paraId="264D9C55" w14:textId="77777777" w:rsidTr="00967779">
        <w:tc>
          <w:tcPr>
            <w:tcW w:w="2410" w:type="dxa"/>
            <w:vMerge/>
          </w:tcPr>
          <w:p w14:paraId="221CD841" w14:textId="77777777" w:rsidR="00302B1C" w:rsidRPr="00BD7681" w:rsidRDefault="00302B1C" w:rsidP="00302B1C">
            <w:pPr>
              <w:rPr>
                <w:rFonts w:ascii="Times New Roman" w:eastAsia="Times New Roman" w:hAnsi="Times New Roman" w:cs="Times New Roman"/>
                <w:lang w:val="hr-HR"/>
              </w:rPr>
            </w:pPr>
          </w:p>
        </w:tc>
        <w:tc>
          <w:tcPr>
            <w:tcW w:w="5529" w:type="dxa"/>
          </w:tcPr>
          <w:p w14:paraId="47A0F9F3"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Projiciranje</w:t>
            </w:r>
          </w:p>
        </w:tc>
        <w:tc>
          <w:tcPr>
            <w:tcW w:w="2262" w:type="dxa"/>
          </w:tcPr>
          <w:p w14:paraId="05A1ABEF" w14:textId="7E29B208"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12 nastavnih </w:t>
            </w:r>
            <w:r w:rsidR="00D86BC9" w:rsidRPr="00BD7681">
              <w:rPr>
                <w:rFonts w:ascii="Times New Roman" w:eastAsia="Times New Roman" w:hAnsi="Times New Roman" w:cs="Times New Roman"/>
                <w:lang w:val="hr-HR"/>
              </w:rPr>
              <w:t>sati</w:t>
            </w:r>
          </w:p>
        </w:tc>
      </w:tr>
      <w:tr w:rsidR="00302B1C" w:rsidRPr="00BD7681" w14:paraId="021C5E40" w14:textId="77777777" w:rsidTr="00967779">
        <w:tc>
          <w:tcPr>
            <w:tcW w:w="2410" w:type="dxa"/>
            <w:vMerge/>
          </w:tcPr>
          <w:p w14:paraId="0A733EAD" w14:textId="77777777" w:rsidR="00302B1C" w:rsidRPr="00BD7681" w:rsidRDefault="00302B1C" w:rsidP="00302B1C">
            <w:pPr>
              <w:rPr>
                <w:rFonts w:ascii="Times New Roman" w:eastAsia="Times New Roman" w:hAnsi="Times New Roman" w:cs="Times New Roman"/>
                <w:lang w:val="hr-HR"/>
              </w:rPr>
            </w:pPr>
          </w:p>
        </w:tc>
        <w:tc>
          <w:tcPr>
            <w:tcW w:w="5529" w:type="dxa"/>
          </w:tcPr>
          <w:p w14:paraId="02382581" w14:textId="6D87FB83" w:rsidR="00302B1C" w:rsidRPr="00BD7681" w:rsidRDefault="00302B1C" w:rsidP="00302B1C">
            <w:pPr>
              <w:rPr>
                <w:rFonts w:ascii="Times New Roman" w:eastAsia="Times New Roman" w:hAnsi="Times New Roman" w:cs="Times New Roman"/>
                <w:bCs/>
                <w:sz w:val="24"/>
                <w:szCs w:val="24"/>
                <w:lang w:val="hr-HR"/>
              </w:rPr>
            </w:pPr>
            <w:r w:rsidRPr="00BD7681">
              <w:rPr>
                <w:rFonts w:ascii="Times New Roman" w:eastAsia="Times New Roman" w:hAnsi="Times New Roman" w:cs="Times New Roman"/>
                <w:szCs w:val="24"/>
                <w:lang w:val="hr-HR"/>
              </w:rPr>
              <w:t>Pravila tehničkog</w:t>
            </w:r>
            <w:r w:rsidR="00915253" w:rsidRPr="00BD7681">
              <w:rPr>
                <w:rFonts w:ascii="Times New Roman" w:eastAsia="Times New Roman" w:hAnsi="Times New Roman" w:cs="Times New Roman"/>
                <w:szCs w:val="24"/>
                <w:lang w:val="hr-HR"/>
              </w:rPr>
              <w:t>a</w:t>
            </w:r>
            <w:r w:rsidRPr="00BD7681">
              <w:rPr>
                <w:rFonts w:ascii="Times New Roman" w:eastAsia="Times New Roman" w:hAnsi="Times New Roman" w:cs="Times New Roman"/>
                <w:szCs w:val="24"/>
                <w:lang w:val="hr-HR"/>
              </w:rPr>
              <w:t xml:space="preserve"> crtanja</w:t>
            </w:r>
          </w:p>
        </w:tc>
        <w:tc>
          <w:tcPr>
            <w:tcW w:w="2262" w:type="dxa"/>
          </w:tcPr>
          <w:p w14:paraId="3F03713F" w14:textId="2CF88F44"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12 nastavnih </w:t>
            </w:r>
            <w:r w:rsidR="00D86BC9" w:rsidRPr="00BD7681">
              <w:rPr>
                <w:rFonts w:ascii="Times New Roman" w:eastAsia="Times New Roman" w:hAnsi="Times New Roman" w:cs="Times New Roman"/>
                <w:lang w:val="hr-HR"/>
              </w:rPr>
              <w:t>sati</w:t>
            </w:r>
          </w:p>
        </w:tc>
      </w:tr>
      <w:tr w:rsidR="00302B1C" w:rsidRPr="00BD7681" w14:paraId="3DA39B46" w14:textId="77777777" w:rsidTr="00967779">
        <w:tc>
          <w:tcPr>
            <w:tcW w:w="2410" w:type="dxa"/>
          </w:tcPr>
          <w:p w14:paraId="155877FF"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7E0034B2" w14:textId="77777777" w:rsidR="00302B1C" w:rsidRPr="00BD7681" w:rsidRDefault="00302B1C" w:rsidP="00302B1C">
            <w:pPr>
              <w:rPr>
                <w:rFonts w:ascii="Times New Roman" w:eastAsia="Times New Roman" w:hAnsi="Times New Roman" w:cs="Times New Roman"/>
                <w:lang w:val="hr-HR"/>
              </w:rPr>
            </w:pPr>
          </w:p>
        </w:tc>
        <w:tc>
          <w:tcPr>
            <w:tcW w:w="2262" w:type="dxa"/>
          </w:tcPr>
          <w:p w14:paraId="68F2974F" w14:textId="5EAC3B32"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 xml:space="preserve">35 nastavnih </w:t>
            </w:r>
            <w:r w:rsidR="00D86BC9" w:rsidRPr="00BD7681">
              <w:rPr>
                <w:rFonts w:ascii="Times New Roman" w:eastAsia="Times New Roman" w:hAnsi="Times New Roman" w:cs="Times New Roman"/>
                <w:b/>
                <w:lang w:val="hr-HR"/>
              </w:rPr>
              <w:t>sati</w:t>
            </w:r>
          </w:p>
        </w:tc>
      </w:tr>
      <w:tr w:rsidR="00302B1C" w:rsidRPr="00BD7681" w14:paraId="562E6BDA" w14:textId="77777777" w:rsidTr="00967779">
        <w:tc>
          <w:tcPr>
            <w:tcW w:w="2410" w:type="dxa"/>
            <w:vMerge w:val="restart"/>
            <w:vAlign w:val="center"/>
          </w:tcPr>
          <w:p w14:paraId="4888A3A5"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2. MODUL</w:t>
            </w:r>
          </w:p>
        </w:tc>
        <w:tc>
          <w:tcPr>
            <w:tcW w:w="5529" w:type="dxa"/>
          </w:tcPr>
          <w:p w14:paraId="3CFADB44" w14:textId="1C8AF475" w:rsidR="00302B1C" w:rsidRPr="00BD7681" w:rsidRDefault="00302B1C" w:rsidP="00302B1C">
            <w:pPr>
              <w:rPr>
                <w:rFonts w:ascii="Times New Roman" w:eastAsia="Times New Roman" w:hAnsi="Times New Roman" w:cs="Times New Roman"/>
                <w:bCs/>
                <w:szCs w:val="24"/>
                <w:lang w:val="hr-HR"/>
              </w:rPr>
            </w:pPr>
            <w:r w:rsidRPr="00BD7681">
              <w:rPr>
                <w:rFonts w:ascii="Times New Roman" w:eastAsia="Times New Roman" w:hAnsi="Times New Roman" w:cs="Times New Roman"/>
                <w:bCs/>
                <w:szCs w:val="24"/>
                <w:lang w:val="hr-HR"/>
              </w:rPr>
              <w:t xml:space="preserve">Uvod u </w:t>
            </w:r>
            <w:r w:rsidR="00915253" w:rsidRPr="00BD7681">
              <w:rPr>
                <w:rFonts w:ascii="Times New Roman" w:eastAsia="Times New Roman" w:hAnsi="Times New Roman" w:cs="Times New Roman"/>
                <w:bCs/>
                <w:szCs w:val="24"/>
                <w:lang w:val="hr-HR"/>
              </w:rPr>
              <w:t>strojarske</w:t>
            </w:r>
            <w:r w:rsidRPr="00BD7681">
              <w:rPr>
                <w:rFonts w:ascii="Times New Roman" w:eastAsia="Times New Roman" w:hAnsi="Times New Roman" w:cs="Times New Roman"/>
                <w:bCs/>
                <w:szCs w:val="24"/>
                <w:lang w:val="hr-HR"/>
              </w:rPr>
              <w:t xml:space="preserve"> elemente</w:t>
            </w:r>
          </w:p>
        </w:tc>
        <w:tc>
          <w:tcPr>
            <w:tcW w:w="2262" w:type="dxa"/>
          </w:tcPr>
          <w:p w14:paraId="7EBA8FDF" w14:textId="782AA474"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7 nastavnih </w:t>
            </w:r>
            <w:r w:rsidR="00D86BC9" w:rsidRPr="00BD7681">
              <w:rPr>
                <w:rFonts w:ascii="Times New Roman" w:eastAsia="Times New Roman" w:hAnsi="Times New Roman" w:cs="Times New Roman"/>
                <w:lang w:val="hr-HR"/>
              </w:rPr>
              <w:t>sati</w:t>
            </w:r>
          </w:p>
        </w:tc>
      </w:tr>
      <w:tr w:rsidR="00302B1C" w:rsidRPr="00BD7681" w14:paraId="681CC808" w14:textId="77777777" w:rsidTr="00967779">
        <w:tc>
          <w:tcPr>
            <w:tcW w:w="2410" w:type="dxa"/>
            <w:vMerge/>
          </w:tcPr>
          <w:p w14:paraId="4DEC5E30" w14:textId="77777777" w:rsidR="00302B1C" w:rsidRPr="00BD7681" w:rsidRDefault="00302B1C" w:rsidP="00302B1C">
            <w:pPr>
              <w:rPr>
                <w:rFonts w:ascii="Times New Roman" w:eastAsia="Times New Roman" w:hAnsi="Times New Roman" w:cs="Times New Roman"/>
                <w:b/>
                <w:lang w:val="hr-HR"/>
              </w:rPr>
            </w:pPr>
          </w:p>
        </w:tc>
        <w:tc>
          <w:tcPr>
            <w:tcW w:w="5529" w:type="dxa"/>
          </w:tcPr>
          <w:p w14:paraId="7FE64906" w14:textId="77777777" w:rsidR="00302B1C" w:rsidRPr="00BD7681" w:rsidRDefault="00302B1C" w:rsidP="00302B1C">
            <w:pPr>
              <w:rPr>
                <w:rFonts w:ascii="Times New Roman" w:eastAsia="Times New Roman" w:hAnsi="Times New Roman" w:cs="Times New Roman"/>
                <w:bCs/>
                <w:szCs w:val="24"/>
                <w:lang w:val="hr-HR"/>
              </w:rPr>
            </w:pPr>
            <w:r w:rsidRPr="00BD7681">
              <w:rPr>
                <w:rFonts w:ascii="Times New Roman" w:eastAsia="Times New Roman" w:hAnsi="Times New Roman" w:cs="Times New Roman"/>
                <w:bCs/>
                <w:szCs w:val="24"/>
                <w:lang w:val="hr-HR"/>
              </w:rPr>
              <w:t>Elementi za vezu</w:t>
            </w:r>
          </w:p>
        </w:tc>
        <w:tc>
          <w:tcPr>
            <w:tcW w:w="2262" w:type="dxa"/>
          </w:tcPr>
          <w:p w14:paraId="408C7978" w14:textId="2938748A"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7 nastavnih </w:t>
            </w:r>
            <w:r w:rsidR="00D86BC9" w:rsidRPr="00BD7681">
              <w:rPr>
                <w:rFonts w:ascii="Times New Roman" w:eastAsia="Times New Roman" w:hAnsi="Times New Roman" w:cs="Times New Roman"/>
                <w:lang w:val="hr-HR"/>
              </w:rPr>
              <w:t>sati</w:t>
            </w:r>
          </w:p>
        </w:tc>
      </w:tr>
      <w:tr w:rsidR="00302B1C" w:rsidRPr="00BD7681" w14:paraId="4E8D5083" w14:textId="77777777" w:rsidTr="00967779">
        <w:tc>
          <w:tcPr>
            <w:tcW w:w="2410" w:type="dxa"/>
            <w:vMerge/>
          </w:tcPr>
          <w:p w14:paraId="3332DA23" w14:textId="77777777" w:rsidR="00302B1C" w:rsidRPr="00BD7681" w:rsidRDefault="00302B1C" w:rsidP="00302B1C">
            <w:pPr>
              <w:rPr>
                <w:rFonts w:ascii="Times New Roman" w:eastAsia="Times New Roman" w:hAnsi="Times New Roman" w:cs="Times New Roman"/>
                <w:b/>
                <w:lang w:val="hr-HR"/>
              </w:rPr>
            </w:pPr>
          </w:p>
        </w:tc>
        <w:tc>
          <w:tcPr>
            <w:tcW w:w="5529" w:type="dxa"/>
          </w:tcPr>
          <w:p w14:paraId="40E73486" w14:textId="77777777" w:rsidR="00302B1C" w:rsidRPr="00BD7681" w:rsidRDefault="00302B1C" w:rsidP="00302B1C">
            <w:pPr>
              <w:rPr>
                <w:rFonts w:ascii="Times New Roman" w:eastAsia="Times New Roman" w:hAnsi="Times New Roman" w:cs="Times New Roman"/>
                <w:bCs/>
                <w:szCs w:val="24"/>
                <w:lang w:val="hr-HR"/>
              </w:rPr>
            </w:pPr>
            <w:r w:rsidRPr="00BD7681">
              <w:rPr>
                <w:rFonts w:ascii="Times New Roman" w:eastAsia="Times New Roman" w:hAnsi="Times New Roman" w:cs="Times New Roman"/>
                <w:bCs/>
                <w:szCs w:val="24"/>
                <w:lang w:val="hr-HR"/>
              </w:rPr>
              <w:t>Elementi za kružno kretanje</w:t>
            </w:r>
          </w:p>
        </w:tc>
        <w:tc>
          <w:tcPr>
            <w:tcW w:w="2262" w:type="dxa"/>
          </w:tcPr>
          <w:p w14:paraId="00D6E149" w14:textId="0769E0BF"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7 nastavnih </w:t>
            </w:r>
            <w:r w:rsidR="00D86BC9" w:rsidRPr="00BD7681">
              <w:rPr>
                <w:rFonts w:ascii="Times New Roman" w:eastAsia="Times New Roman" w:hAnsi="Times New Roman" w:cs="Times New Roman"/>
                <w:lang w:val="hr-HR"/>
              </w:rPr>
              <w:t>sati</w:t>
            </w:r>
          </w:p>
        </w:tc>
      </w:tr>
      <w:tr w:rsidR="00302B1C" w:rsidRPr="00BD7681" w14:paraId="61034C0C" w14:textId="77777777" w:rsidTr="00967779">
        <w:tc>
          <w:tcPr>
            <w:tcW w:w="2410" w:type="dxa"/>
            <w:vMerge/>
          </w:tcPr>
          <w:p w14:paraId="1E5684C4" w14:textId="77777777" w:rsidR="00302B1C" w:rsidRPr="00BD7681" w:rsidRDefault="00302B1C" w:rsidP="00302B1C">
            <w:pPr>
              <w:rPr>
                <w:rFonts w:ascii="Times New Roman" w:eastAsia="Times New Roman" w:hAnsi="Times New Roman" w:cs="Times New Roman"/>
                <w:b/>
                <w:lang w:val="hr-HR"/>
              </w:rPr>
            </w:pPr>
          </w:p>
        </w:tc>
        <w:tc>
          <w:tcPr>
            <w:tcW w:w="5529" w:type="dxa"/>
          </w:tcPr>
          <w:p w14:paraId="7830039B" w14:textId="77777777" w:rsidR="00302B1C" w:rsidRPr="00BD7681" w:rsidRDefault="00302B1C" w:rsidP="00302B1C">
            <w:pPr>
              <w:rPr>
                <w:rFonts w:ascii="Times New Roman" w:eastAsia="Times New Roman" w:hAnsi="Times New Roman" w:cs="Times New Roman"/>
                <w:bCs/>
                <w:szCs w:val="24"/>
                <w:lang w:val="hr-HR"/>
              </w:rPr>
            </w:pPr>
            <w:r w:rsidRPr="00BD7681">
              <w:rPr>
                <w:rFonts w:ascii="Times New Roman" w:eastAsia="Times New Roman" w:hAnsi="Times New Roman" w:cs="Times New Roman"/>
                <w:bCs/>
                <w:szCs w:val="24"/>
                <w:lang w:val="hr-HR"/>
              </w:rPr>
              <w:t>Elementi za oslanjanje i spajanje</w:t>
            </w:r>
          </w:p>
        </w:tc>
        <w:tc>
          <w:tcPr>
            <w:tcW w:w="2262" w:type="dxa"/>
          </w:tcPr>
          <w:p w14:paraId="6507382F" w14:textId="35F4EFF1"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7 nastavnih </w:t>
            </w:r>
            <w:r w:rsidR="00D86BC9" w:rsidRPr="00BD7681">
              <w:rPr>
                <w:rFonts w:ascii="Times New Roman" w:eastAsia="Times New Roman" w:hAnsi="Times New Roman" w:cs="Times New Roman"/>
                <w:lang w:val="hr-HR"/>
              </w:rPr>
              <w:t>sati</w:t>
            </w:r>
          </w:p>
        </w:tc>
      </w:tr>
      <w:tr w:rsidR="00302B1C" w:rsidRPr="00BD7681" w14:paraId="5EA5206C" w14:textId="77777777" w:rsidTr="00967779">
        <w:tc>
          <w:tcPr>
            <w:tcW w:w="2410" w:type="dxa"/>
            <w:vMerge/>
          </w:tcPr>
          <w:p w14:paraId="5689548E" w14:textId="77777777" w:rsidR="00302B1C" w:rsidRPr="00BD7681" w:rsidRDefault="00302B1C" w:rsidP="00302B1C">
            <w:pPr>
              <w:rPr>
                <w:rFonts w:ascii="Times New Roman" w:eastAsia="Times New Roman" w:hAnsi="Times New Roman" w:cs="Times New Roman"/>
                <w:b/>
                <w:lang w:val="hr-HR"/>
              </w:rPr>
            </w:pPr>
          </w:p>
        </w:tc>
        <w:tc>
          <w:tcPr>
            <w:tcW w:w="5529" w:type="dxa"/>
          </w:tcPr>
          <w:p w14:paraId="6D7DB083" w14:textId="7F161BDE"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Pr</w:t>
            </w:r>
            <w:r w:rsidR="00915253" w:rsidRPr="00BD7681">
              <w:rPr>
                <w:rFonts w:ascii="Times New Roman" w:eastAsia="Times New Roman" w:hAnsi="Times New Roman" w:cs="Times New Roman"/>
                <w:szCs w:val="24"/>
                <w:lang w:val="hr-HR"/>
              </w:rPr>
              <w:t>ij</w:t>
            </w:r>
            <w:r w:rsidRPr="00BD7681">
              <w:rPr>
                <w:rFonts w:ascii="Times New Roman" w:eastAsia="Times New Roman" w:hAnsi="Times New Roman" w:cs="Times New Roman"/>
                <w:szCs w:val="24"/>
                <w:lang w:val="hr-HR"/>
              </w:rPr>
              <w:t>enosnici</w:t>
            </w:r>
          </w:p>
        </w:tc>
        <w:tc>
          <w:tcPr>
            <w:tcW w:w="2262" w:type="dxa"/>
          </w:tcPr>
          <w:p w14:paraId="09E98522" w14:textId="44C21F72"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7 nastavnih </w:t>
            </w:r>
            <w:r w:rsidR="00D86BC9" w:rsidRPr="00BD7681">
              <w:rPr>
                <w:rFonts w:ascii="Times New Roman" w:eastAsia="Times New Roman" w:hAnsi="Times New Roman" w:cs="Times New Roman"/>
                <w:lang w:val="hr-HR"/>
              </w:rPr>
              <w:t>sati</w:t>
            </w:r>
          </w:p>
        </w:tc>
      </w:tr>
      <w:tr w:rsidR="00302B1C" w:rsidRPr="00BD7681" w14:paraId="7665655B" w14:textId="77777777" w:rsidTr="00967779">
        <w:tc>
          <w:tcPr>
            <w:tcW w:w="2410" w:type="dxa"/>
          </w:tcPr>
          <w:p w14:paraId="7FD9BC7A"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5F208E14" w14:textId="77777777" w:rsidR="00302B1C" w:rsidRPr="00BD7681" w:rsidRDefault="00302B1C" w:rsidP="00302B1C">
            <w:pPr>
              <w:rPr>
                <w:rFonts w:ascii="Times New Roman" w:eastAsia="Times New Roman" w:hAnsi="Times New Roman" w:cs="Times New Roman"/>
                <w:lang w:val="hr-HR"/>
              </w:rPr>
            </w:pPr>
          </w:p>
        </w:tc>
        <w:tc>
          <w:tcPr>
            <w:tcW w:w="2262" w:type="dxa"/>
          </w:tcPr>
          <w:p w14:paraId="7EF7758C" w14:textId="561C6982" w:rsidR="00302B1C" w:rsidRPr="00BD7681" w:rsidRDefault="00302B1C" w:rsidP="00302B1C">
            <w:pP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 xml:space="preserve">35 nastavnih </w:t>
            </w:r>
            <w:r w:rsidR="00D86BC9" w:rsidRPr="00BD7681">
              <w:rPr>
                <w:rFonts w:ascii="Times New Roman" w:eastAsia="Times New Roman" w:hAnsi="Times New Roman" w:cs="Times New Roman"/>
                <w:b/>
                <w:lang w:val="hr-HR"/>
              </w:rPr>
              <w:t>sati</w:t>
            </w:r>
          </w:p>
        </w:tc>
      </w:tr>
    </w:tbl>
    <w:p w14:paraId="2AEE4AAC"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12B370A5"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08F51A59"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3E0088D9"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58EAF5F"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DEA8E61"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6A64E1EC"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B3C0DE6"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9EE115E"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D1CEA57"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2956BF02" w14:textId="77777777" w:rsidR="00302B1C" w:rsidRPr="00BD7681" w:rsidRDefault="00302B1C" w:rsidP="00302B1C">
      <w:pPr>
        <w:spacing w:after="0" w:line="240" w:lineRule="auto"/>
        <w:rPr>
          <w:rFonts w:ascii="Times New Roman" w:eastAsia="Times New Roman" w:hAnsi="Times New Roman" w:cs="Times New Roman"/>
          <w:lang w:val="hr-HR"/>
        </w:rPr>
      </w:pPr>
    </w:p>
    <w:p w14:paraId="7FEA7A6D" w14:textId="77777777" w:rsidR="00302B1C" w:rsidRPr="00BD7681" w:rsidRDefault="00302B1C" w:rsidP="00302B1C">
      <w:pPr>
        <w:spacing w:after="0" w:line="240" w:lineRule="auto"/>
        <w:rPr>
          <w:rFonts w:ascii="Times New Roman" w:eastAsia="Times New Roman" w:hAnsi="Times New Roman" w:cs="Times New Roman"/>
          <w:lang w:val="hr-HR"/>
        </w:rPr>
      </w:pPr>
    </w:p>
    <w:p w14:paraId="6167AB78" w14:textId="77777777" w:rsidR="00302B1C" w:rsidRPr="00BD7681" w:rsidRDefault="00302B1C" w:rsidP="00302B1C">
      <w:pPr>
        <w:spacing w:after="0" w:line="240" w:lineRule="auto"/>
        <w:rPr>
          <w:rFonts w:ascii="Times New Roman" w:eastAsia="Times New Roman" w:hAnsi="Times New Roman" w:cs="Times New Roman"/>
          <w:lang w:val="hr-HR"/>
        </w:rPr>
      </w:pPr>
    </w:p>
    <w:p w14:paraId="612A0ECE" w14:textId="77777777" w:rsidR="00302B1C" w:rsidRPr="00BD7681" w:rsidRDefault="00302B1C" w:rsidP="00302B1C">
      <w:pPr>
        <w:spacing w:after="0" w:line="240" w:lineRule="auto"/>
        <w:rPr>
          <w:rFonts w:ascii="Times New Roman" w:eastAsia="Times New Roman" w:hAnsi="Times New Roman" w:cs="Times New Roman"/>
          <w:lang w:val="hr-HR"/>
        </w:rPr>
      </w:pPr>
    </w:p>
    <w:p w14:paraId="2586EA7A" w14:textId="77777777" w:rsidR="00302B1C" w:rsidRPr="00BD7681" w:rsidRDefault="00302B1C" w:rsidP="00302B1C">
      <w:pPr>
        <w:spacing w:after="0" w:line="240" w:lineRule="auto"/>
        <w:rPr>
          <w:rFonts w:ascii="Times New Roman" w:eastAsia="Times New Roman" w:hAnsi="Times New Roman" w:cs="Times New Roman"/>
          <w:lang w:val="hr-HR"/>
        </w:rPr>
      </w:pPr>
    </w:p>
    <w:p w14:paraId="43DE048A" w14:textId="77777777" w:rsidR="00302B1C" w:rsidRPr="00BD7681" w:rsidRDefault="00302B1C" w:rsidP="00302B1C">
      <w:pPr>
        <w:spacing w:after="0" w:line="240" w:lineRule="auto"/>
        <w:rPr>
          <w:rFonts w:ascii="Times New Roman" w:eastAsia="Times New Roman" w:hAnsi="Times New Roman" w:cs="Times New Roman"/>
          <w:lang w:val="hr-HR"/>
        </w:rPr>
      </w:pPr>
    </w:p>
    <w:p w14:paraId="37610125" w14:textId="77777777" w:rsidR="00302B1C" w:rsidRPr="00BD7681" w:rsidRDefault="00302B1C" w:rsidP="00302B1C">
      <w:pPr>
        <w:spacing w:after="0" w:line="240" w:lineRule="auto"/>
        <w:rPr>
          <w:rFonts w:ascii="Times New Roman" w:eastAsia="Times New Roman" w:hAnsi="Times New Roman" w:cs="Times New Roman"/>
          <w:lang w:val="hr-HR"/>
        </w:rPr>
      </w:pPr>
    </w:p>
    <w:p w14:paraId="1F75A835" w14:textId="77777777" w:rsidR="00302B1C" w:rsidRPr="00BD7681" w:rsidRDefault="00302B1C" w:rsidP="00302B1C">
      <w:pPr>
        <w:spacing w:after="0" w:line="240" w:lineRule="auto"/>
        <w:rPr>
          <w:rFonts w:ascii="Times New Roman" w:eastAsia="Times New Roman" w:hAnsi="Times New Roman" w:cs="Times New Roman"/>
          <w:lang w:val="hr-HR"/>
        </w:rPr>
      </w:pPr>
    </w:p>
    <w:p w14:paraId="7FC2C2D4"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6DB94D74"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78DD4084"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29" w:name="_Toc109642968"/>
      <w:r w:rsidRPr="00BD7681">
        <w:rPr>
          <w:rFonts w:ascii="Times New Roman" w:eastAsia="Times New Roman" w:hAnsi="Times New Roman" w:cs="Times New Roman"/>
          <w:b/>
          <w:bCs/>
          <w:szCs w:val="24"/>
          <w:lang w:val="hr-HR"/>
        </w:rPr>
        <w:t>MOTORI I MOTORNA VOZILA</w:t>
      </w:r>
      <w:bookmarkEnd w:id="29"/>
    </w:p>
    <w:p w14:paraId="5B00FF03" w14:textId="77777777" w:rsidR="00302B1C" w:rsidRPr="00BD7681" w:rsidRDefault="00302B1C" w:rsidP="00302B1C">
      <w:pPr>
        <w:spacing w:after="0" w:line="240" w:lineRule="auto"/>
        <w:rPr>
          <w:rFonts w:ascii="Times New Roman" w:eastAsia="Times New Roman" w:hAnsi="Times New Roman" w:cs="Times New Roman"/>
          <w:lang w:val="hr-HR"/>
        </w:rPr>
      </w:pPr>
    </w:p>
    <w:p w14:paraId="5044080E" w14:textId="77777777" w:rsidR="00302B1C" w:rsidRPr="00BD7681" w:rsidRDefault="00302B1C" w:rsidP="00302B1C">
      <w:pPr>
        <w:spacing w:after="0" w:line="240" w:lineRule="auto"/>
        <w:rPr>
          <w:rFonts w:ascii="Times New Roman" w:eastAsia="Times New Roman" w:hAnsi="Times New Roman" w:cs="Times New Roman"/>
          <w:lang w:val="hr-HR"/>
        </w:rPr>
      </w:pPr>
    </w:p>
    <w:p w14:paraId="5CF5E57D" w14:textId="6C69D3A2"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w:t>
      </w:r>
      <w:r w:rsidR="00394AE3" w:rsidRPr="00BD7681">
        <w:rPr>
          <w:rFonts w:ascii="Times New Roman" w:eastAsia="Times New Roman" w:hAnsi="Times New Roman" w:cs="Times New Roman"/>
          <w:lang w:val="hr-HR"/>
        </w:rPr>
        <w:t>J</w:t>
      </w:r>
      <w:r w:rsidRPr="00BD7681">
        <w:rPr>
          <w:rFonts w:ascii="Times New Roman" w:eastAsia="Times New Roman" w:hAnsi="Times New Roman" w:cs="Times New Roman"/>
          <w:lang w:val="hr-HR"/>
        </w:rPr>
        <w:t>I BROJ</w:t>
      </w:r>
      <w:r w:rsidR="00394AE3" w:rsidRPr="00BD7681">
        <w:rPr>
          <w:rFonts w:ascii="Times New Roman" w:eastAsia="Times New Roman" w:hAnsi="Times New Roman" w:cs="Times New Roman"/>
          <w:lang w:val="hr-HR"/>
        </w:rPr>
        <w:t xml:space="preserve"> NASTAVNIH</w:t>
      </w:r>
      <w:r w:rsidRPr="00BD7681">
        <w:rPr>
          <w:rFonts w:ascii="Times New Roman" w:eastAsia="Times New Roman" w:hAnsi="Times New Roman" w:cs="Times New Roman"/>
          <w:lang w:val="hr-HR"/>
        </w:rPr>
        <w:t xml:space="preserve"> </w:t>
      </w:r>
      <w:r w:rsidR="00D86BC9" w:rsidRPr="00BD7681">
        <w:rPr>
          <w:rFonts w:ascii="Times New Roman" w:eastAsia="Times New Roman" w:hAnsi="Times New Roman" w:cs="Times New Roman"/>
          <w:lang w:val="hr-HR"/>
        </w:rPr>
        <w:t>SATI</w:t>
      </w:r>
      <w:r w:rsidRPr="00BD7681">
        <w:rPr>
          <w:rFonts w:ascii="Times New Roman" w:eastAsia="Times New Roman" w:hAnsi="Times New Roman" w:cs="Times New Roman"/>
          <w:lang w:val="hr-HR"/>
        </w:rPr>
        <w:t>: 70</w:t>
      </w:r>
    </w:p>
    <w:p w14:paraId="6071D588" w14:textId="590AA801" w:rsidR="00302B1C" w:rsidRPr="00BD7681" w:rsidRDefault="00D86BC9"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w:t>
      </w:r>
      <w:r w:rsidR="00302B1C" w:rsidRPr="00BD7681">
        <w:rPr>
          <w:rFonts w:ascii="Times New Roman" w:eastAsia="Times New Roman" w:hAnsi="Times New Roman" w:cs="Times New Roman"/>
          <w:lang w:val="hr-HR"/>
        </w:rPr>
        <w:t xml:space="preserve"> BROJ</w:t>
      </w:r>
      <w:r w:rsidR="00394AE3" w:rsidRPr="00BD7681">
        <w:rPr>
          <w:rFonts w:ascii="Times New Roman" w:eastAsia="Times New Roman" w:hAnsi="Times New Roman" w:cs="Times New Roman"/>
          <w:lang w:val="hr-HR"/>
        </w:rPr>
        <w:t xml:space="preserve"> NASTAVNIH</w:t>
      </w:r>
      <w:r w:rsidR="00302B1C"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SATI</w:t>
      </w:r>
      <w:r w:rsidR="00302B1C" w:rsidRPr="00BD7681">
        <w:rPr>
          <w:rFonts w:ascii="Times New Roman" w:eastAsia="Times New Roman" w:hAnsi="Times New Roman" w:cs="Times New Roman"/>
          <w:lang w:val="hr-HR"/>
        </w:rPr>
        <w:t>: 2</w:t>
      </w:r>
    </w:p>
    <w:p w14:paraId="0A19BC8B"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BROJ MODULA: 2</w:t>
      </w:r>
    </w:p>
    <w:p w14:paraId="1862D6D2" w14:textId="77777777" w:rsidR="00302B1C" w:rsidRPr="00BD7681" w:rsidRDefault="00302B1C" w:rsidP="00302B1C">
      <w:pPr>
        <w:spacing w:after="0" w:line="240" w:lineRule="auto"/>
        <w:rPr>
          <w:rFonts w:ascii="Times New Roman" w:eastAsia="Times New Roman" w:hAnsi="Times New Roman" w:cs="Times New Roman"/>
          <w:lang w:val="hr-HR"/>
        </w:rPr>
      </w:pPr>
    </w:p>
    <w:p w14:paraId="22D80437" w14:textId="77777777" w:rsidR="00302B1C" w:rsidRPr="00BD7681" w:rsidRDefault="00302B1C" w:rsidP="00302B1C">
      <w:pPr>
        <w:spacing w:after="0" w:line="240" w:lineRule="auto"/>
        <w:rPr>
          <w:rFonts w:ascii="Times New Roman" w:eastAsia="Times New Roman" w:hAnsi="Times New Roman" w:cs="Times New Roman"/>
          <w:lang w:val="hr-HR"/>
        </w:rPr>
      </w:pPr>
    </w:p>
    <w:p w14:paraId="54268839" w14:textId="77777777" w:rsidR="00302B1C" w:rsidRPr="00BD7681" w:rsidRDefault="00302B1C" w:rsidP="00302B1C">
      <w:pPr>
        <w:spacing w:after="0" w:line="240" w:lineRule="auto"/>
        <w:rPr>
          <w:rFonts w:ascii="Times New Roman" w:eastAsia="Times New Roman" w:hAnsi="Times New Roman" w:cs="Times New Roman"/>
          <w:lang w:val="hr-HR"/>
        </w:rPr>
      </w:pPr>
    </w:p>
    <w:p w14:paraId="6544CF2B" w14:textId="77777777" w:rsidR="00302B1C" w:rsidRPr="00BD7681" w:rsidRDefault="00302B1C" w:rsidP="00302B1C">
      <w:pPr>
        <w:spacing w:after="0" w:line="240" w:lineRule="auto"/>
        <w:rPr>
          <w:rFonts w:ascii="Times New Roman" w:eastAsia="Times New Roman" w:hAnsi="Times New Roman" w:cs="Times New Roman"/>
          <w:lang w:val="hr-HR"/>
        </w:rPr>
      </w:pPr>
    </w:p>
    <w:p w14:paraId="1BCC8402" w14:textId="77777777" w:rsidR="00302B1C" w:rsidRPr="00BD7681" w:rsidRDefault="00302B1C" w:rsidP="00302B1C">
      <w:pPr>
        <w:spacing w:after="0" w:line="240" w:lineRule="auto"/>
        <w:rPr>
          <w:rFonts w:ascii="Times New Roman" w:eastAsia="Times New Roman" w:hAnsi="Times New Roman" w:cs="Times New Roman"/>
          <w:lang w:val="hr-HR"/>
        </w:rPr>
      </w:pPr>
    </w:p>
    <w:p w14:paraId="0FF0FCF9" w14:textId="77777777" w:rsidR="00302B1C" w:rsidRPr="00BD7681" w:rsidRDefault="00302B1C" w:rsidP="00302B1C">
      <w:pPr>
        <w:spacing w:after="0" w:line="240" w:lineRule="auto"/>
        <w:rPr>
          <w:rFonts w:ascii="Times New Roman" w:eastAsia="Times New Roman" w:hAnsi="Times New Roman" w:cs="Times New Roman"/>
          <w:lang w:val="hr-HR"/>
        </w:rPr>
      </w:pPr>
    </w:p>
    <w:p w14:paraId="2B25916F" w14:textId="77777777" w:rsidR="00302B1C" w:rsidRPr="00BD7681" w:rsidRDefault="00302B1C" w:rsidP="00302B1C">
      <w:pPr>
        <w:spacing w:after="0" w:line="240" w:lineRule="auto"/>
        <w:rPr>
          <w:rFonts w:ascii="Times New Roman" w:eastAsia="Times New Roman" w:hAnsi="Times New Roman" w:cs="Times New Roman"/>
          <w:lang w:val="hr-HR"/>
        </w:rPr>
      </w:pPr>
    </w:p>
    <w:p w14:paraId="5B4912E8" w14:textId="77777777" w:rsidR="00302B1C" w:rsidRPr="00BD7681" w:rsidRDefault="00302B1C" w:rsidP="00302B1C">
      <w:pPr>
        <w:spacing w:after="0" w:line="240" w:lineRule="auto"/>
        <w:rPr>
          <w:rFonts w:ascii="Times New Roman" w:eastAsia="Times New Roman" w:hAnsi="Times New Roman" w:cs="Times New Roman"/>
          <w:lang w:val="hr-HR"/>
        </w:rPr>
      </w:pPr>
    </w:p>
    <w:p w14:paraId="1D674858" w14:textId="77777777" w:rsidR="00302B1C" w:rsidRPr="00BD7681" w:rsidRDefault="00302B1C" w:rsidP="00302B1C">
      <w:pPr>
        <w:spacing w:after="0" w:line="240" w:lineRule="auto"/>
        <w:rPr>
          <w:rFonts w:ascii="Times New Roman" w:eastAsia="Times New Roman" w:hAnsi="Times New Roman" w:cs="Times New Roman"/>
          <w:lang w:val="hr-HR"/>
        </w:rPr>
      </w:pPr>
    </w:p>
    <w:p w14:paraId="1E4F0753" w14:textId="77777777" w:rsidR="00302B1C" w:rsidRPr="00BD7681" w:rsidRDefault="00302B1C" w:rsidP="00302B1C">
      <w:pPr>
        <w:spacing w:after="0" w:line="240" w:lineRule="auto"/>
        <w:rPr>
          <w:rFonts w:ascii="Times New Roman" w:eastAsia="Times New Roman" w:hAnsi="Times New Roman" w:cs="Times New Roman"/>
          <w:lang w:val="hr-HR"/>
        </w:rPr>
      </w:pPr>
    </w:p>
    <w:p w14:paraId="58D8CD33" w14:textId="77777777" w:rsidR="00302B1C" w:rsidRPr="00BD7681" w:rsidRDefault="00302B1C" w:rsidP="00302B1C">
      <w:pPr>
        <w:spacing w:after="0" w:line="240" w:lineRule="auto"/>
        <w:rPr>
          <w:rFonts w:ascii="Times New Roman" w:eastAsia="Times New Roman" w:hAnsi="Times New Roman" w:cs="Times New Roman"/>
          <w:lang w:val="hr-HR"/>
        </w:rPr>
      </w:pPr>
    </w:p>
    <w:p w14:paraId="1044F366" w14:textId="77777777" w:rsidR="00302B1C" w:rsidRPr="00BD7681" w:rsidRDefault="00302B1C" w:rsidP="00302B1C">
      <w:pPr>
        <w:spacing w:after="0" w:line="240" w:lineRule="auto"/>
        <w:rPr>
          <w:rFonts w:ascii="Times New Roman" w:eastAsia="Times New Roman" w:hAnsi="Times New Roman" w:cs="Times New Roman"/>
          <w:lang w:val="hr-HR"/>
        </w:rPr>
      </w:pPr>
    </w:p>
    <w:p w14:paraId="403A49AD" w14:textId="77777777" w:rsidR="00302B1C" w:rsidRPr="00BD7681" w:rsidRDefault="00302B1C" w:rsidP="00302B1C">
      <w:pPr>
        <w:spacing w:after="0" w:line="240" w:lineRule="auto"/>
        <w:rPr>
          <w:rFonts w:ascii="Times New Roman" w:eastAsia="Times New Roman" w:hAnsi="Times New Roman" w:cs="Times New Roman"/>
          <w:lang w:val="hr-HR"/>
        </w:rPr>
      </w:pPr>
    </w:p>
    <w:p w14:paraId="17293F7A" w14:textId="77777777" w:rsidR="00302B1C" w:rsidRPr="00BD7681" w:rsidRDefault="00302B1C" w:rsidP="00302B1C">
      <w:pPr>
        <w:spacing w:after="0" w:line="240" w:lineRule="auto"/>
        <w:rPr>
          <w:rFonts w:ascii="Times New Roman" w:eastAsia="Times New Roman" w:hAnsi="Times New Roman" w:cs="Times New Roman"/>
          <w:lang w:val="hr-HR"/>
        </w:rPr>
      </w:pPr>
    </w:p>
    <w:p w14:paraId="2474E5B1" w14:textId="77777777" w:rsidR="00302B1C" w:rsidRPr="00BD7681" w:rsidRDefault="00302B1C" w:rsidP="00302B1C">
      <w:pPr>
        <w:spacing w:after="0" w:line="240" w:lineRule="auto"/>
        <w:rPr>
          <w:rFonts w:ascii="Times New Roman" w:eastAsia="Times New Roman" w:hAnsi="Times New Roman" w:cs="Times New Roman"/>
          <w:lang w:val="hr-HR"/>
        </w:rPr>
      </w:pPr>
    </w:p>
    <w:p w14:paraId="339C7DE2" w14:textId="77777777" w:rsidR="00302B1C" w:rsidRPr="00BD7681" w:rsidRDefault="00302B1C" w:rsidP="00302B1C">
      <w:pPr>
        <w:spacing w:after="0" w:line="240" w:lineRule="auto"/>
        <w:rPr>
          <w:rFonts w:ascii="Times New Roman" w:eastAsia="Times New Roman" w:hAnsi="Times New Roman" w:cs="Times New Roman"/>
          <w:lang w:val="hr-HR"/>
        </w:rPr>
      </w:pPr>
    </w:p>
    <w:p w14:paraId="159624FD" w14:textId="77777777" w:rsidR="00302B1C" w:rsidRPr="00BD7681" w:rsidRDefault="00302B1C" w:rsidP="00302B1C">
      <w:pPr>
        <w:spacing w:after="0" w:line="240" w:lineRule="auto"/>
        <w:rPr>
          <w:rFonts w:ascii="Times New Roman" w:eastAsia="Times New Roman" w:hAnsi="Times New Roman" w:cs="Times New Roman"/>
          <w:lang w:val="hr-HR"/>
        </w:rPr>
      </w:pPr>
    </w:p>
    <w:p w14:paraId="3C15C83D" w14:textId="77777777" w:rsidR="00302B1C" w:rsidRPr="00BD7681" w:rsidRDefault="00302B1C" w:rsidP="00302B1C">
      <w:pPr>
        <w:spacing w:after="0" w:line="240" w:lineRule="auto"/>
        <w:rPr>
          <w:rFonts w:ascii="Times New Roman" w:eastAsia="Times New Roman" w:hAnsi="Times New Roman" w:cs="Times New Roman"/>
          <w:lang w:val="hr-HR"/>
        </w:rPr>
      </w:pPr>
    </w:p>
    <w:p w14:paraId="2AAFAD32" w14:textId="77777777" w:rsidR="00302B1C" w:rsidRPr="00BD7681" w:rsidRDefault="00302B1C" w:rsidP="00302B1C">
      <w:pPr>
        <w:spacing w:after="0" w:line="240" w:lineRule="auto"/>
        <w:rPr>
          <w:rFonts w:ascii="Times New Roman" w:eastAsia="Times New Roman" w:hAnsi="Times New Roman" w:cs="Times New Roman"/>
          <w:lang w:val="hr-HR"/>
        </w:rPr>
      </w:pPr>
    </w:p>
    <w:p w14:paraId="30941342" w14:textId="77777777" w:rsidR="00302B1C" w:rsidRPr="00BD7681" w:rsidRDefault="00302B1C" w:rsidP="00302B1C">
      <w:pPr>
        <w:spacing w:after="0" w:line="240" w:lineRule="auto"/>
        <w:rPr>
          <w:rFonts w:ascii="Times New Roman" w:eastAsia="Times New Roman" w:hAnsi="Times New Roman" w:cs="Times New Roman"/>
          <w:lang w:val="hr-HR"/>
        </w:rPr>
      </w:pPr>
    </w:p>
    <w:p w14:paraId="3BB39861" w14:textId="77777777" w:rsidR="00302B1C" w:rsidRPr="00BD7681" w:rsidRDefault="00302B1C" w:rsidP="00302B1C">
      <w:pPr>
        <w:spacing w:after="0" w:line="240" w:lineRule="auto"/>
        <w:rPr>
          <w:rFonts w:ascii="Times New Roman" w:eastAsia="Times New Roman" w:hAnsi="Times New Roman" w:cs="Times New Roman"/>
          <w:lang w:val="hr-HR"/>
        </w:rPr>
      </w:pPr>
    </w:p>
    <w:p w14:paraId="73E98D10" w14:textId="77777777" w:rsidR="00302B1C" w:rsidRPr="00BD7681" w:rsidRDefault="00302B1C" w:rsidP="00302B1C">
      <w:pPr>
        <w:spacing w:after="0" w:line="240" w:lineRule="auto"/>
        <w:rPr>
          <w:rFonts w:ascii="Times New Roman" w:eastAsia="Times New Roman" w:hAnsi="Times New Roman" w:cs="Times New Roman"/>
          <w:lang w:val="hr-HR"/>
        </w:rPr>
      </w:pPr>
    </w:p>
    <w:p w14:paraId="61D5981F" w14:textId="77777777" w:rsidR="00302B1C" w:rsidRPr="00BD7681" w:rsidRDefault="00302B1C" w:rsidP="00302B1C">
      <w:pPr>
        <w:spacing w:after="0" w:line="240" w:lineRule="auto"/>
        <w:rPr>
          <w:rFonts w:ascii="Times New Roman" w:eastAsia="Times New Roman" w:hAnsi="Times New Roman" w:cs="Times New Roman"/>
          <w:lang w:val="hr-HR"/>
        </w:rPr>
      </w:pPr>
    </w:p>
    <w:p w14:paraId="5A39BA19" w14:textId="77777777" w:rsidR="00302B1C" w:rsidRPr="00BD7681" w:rsidRDefault="00302B1C" w:rsidP="00302B1C">
      <w:pPr>
        <w:spacing w:after="0" w:line="240" w:lineRule="auto"/>
        <w:rPr>
          <w:rFonts w:ascii="Times New Roman" w:eastAsia="Times New Roman" w:hAnsi="Times New Roman" w:cs="Times New Roman"/>
          <w:lang w:val="hr-HR"/>
        </w:rPr>
      </w:pPr>
    </w:p>
    <w:p w14:paraId="73A52CF1" w14:textId="77777777" w:rsidR="00302B1C" w:rsidRPr="00BD7681" w:rsidRDefault="00302B1C" w:rsidP="00302B1C">
      <w:pPr>
        <w:spacing w:after="0" w:line="240" w:lineRule="auto"/>
        <w:rPr>
          <w:rFonts w:ascii="Times New Roman" w:eastAsia="Times New Roman" w:hAnsi="Times New Roman" w:cs="Times New Roman"/>
          <w:lang w:val="hr-HR"/>
        </w:rPr>
      </w:pPr>
    </w:p>
    <w:p w14:paraId="22BA0DEB" w14:textId="77777777" w:rsidR="00302B1C" w:rsidRPr="00BD7681" w:rsidRDefault="00302B1C" w:rsidP="00302B1C">
      <w:pPr>
        <w:spacing w:after="0" w:line="240" w:lineRule="auto"/>
        <w:rPr>
          <w:rFonts w:ascii="Times New Roman" w:eastAsia="Times New Roman" w:hAnsi="Times New Roman" w:cs="Times New Roman"/>
          <w:lang w:val="hr-HR"/>
        </w:rPr>
      </w:pPr>
    </w:p>
    <w:p w14:paraId="56B4A74B" w14:textId="77777777" w:rsidR="00302B1C" w:rsidRPr="00BD7681" w:rsidRDefault="00302B1C" w:rsidP="00302B1C">
      <w:pPr>
        <w:spacing w:after="0" w:line="240" w:lineRule="auto"/>
        <w:rPr>
          <w:rFonts w:ascii="Times New Roman" w:eastAsia="Times New Roman" w:hAnsi="Times New Roman" w:cs="Times New Roman"/>
          <w:lang w:val="hr-HR"/>
        </w:rPr>
      </w:pPr>
    </w:p>
    <w:p w14:paraId="6B82C78D" w14:textId="77777777" w:rsidR="00302B1C" w:rsidRPr="00BD7681" w:rsidRDefault="00302B1C" w:rsidP="00302B1C">
      <w:pPr>
        <w:spacing w:after="0" w:line="240" w:lineRule="auto"/>
        <w:rPr>
          <w:rFonts w:ascii="Times New Roman" w:eastAsia="Times New Roman" w:hAnsi="Times New Roman" w:cs="Times New Roman"/>
          <w:lang w:val="hr-HR"/>
        </w:rPr>
      </w:pPr>
    </w:p>
    <w:p w14:paraId="132E6E3A" w14:textId="77777777" w:rsidR="00302B1C" w:rsidRPr="00BD7681" w:rsidRDefault="00302B1C" w:rsidP="00302B1C">
      <w:pPr>
        <w:spacing w:after="0" w:line="240" w:lineRule="auto"/>
        <w:rPr>
          <w:rFonts w:ascii="Times New Roman" w:eastAsia="Times New Roman" w:hAnsi="Times New Roman" w:cs="Times New Roman"/>
          <w:lang w:val="hr-HR"/>
        </w:rPr>
      </w:pPr>
    </w:p>
    <w:p w14:paraId="7747603D" w14:textId="77777777" w:rsidR="00302B1C" w:rsidRPr="00BD7681" w:rsidRDefault="00302B1C" w:rsidP="00302B1C">
      <w:pPr>
        <w:spacing w:after="0" w:line="240" w:lineRule="auto"/>
        <w:rPr>
          <w:rFonts w:ascii="Times New Roman" w:eastAsia="Times New Roman" w:hAnsi="Times New Roman" w:cs="Times New Roman"/>
          <w:lang w:val="hr-HR"/>
        </w:rPr>
      </w:pPr>
    </w:p>
    <w:p w14:paraId="0843F4B5" w14:textId="77777777" w:rsidR="00302B1C" w:rsidRPr="00BD7681" w:rsidRDefault="00302B1C" w:rsidP="00302B1C">
      <w:pPr>
        <w:spacing w:after="0" w:line="240" w:lineRule="auto"/>
        <w:rPr>
          <w:rFonts w:ascii="Times New Roman" w:eastAsia="Times New Roman" w:hAnsi="Times New Roman" w:cs="Times New Roman"/>
          <w:lang w:val="hr-HR"/>
        </w:rPr>
      </w:pPr>
    </w:p>
    <w:p w14:paraId="320F70A3" w14:textId="77777777" w:rsidR="00302B1C" w:rsidRPr="00BD7681" w:rsidRDefault="00302B1C" w:rsidP="00302B1C">
      <w:pPr>
        <w:spacing w:after="0" w:line="240" w:lineRule="auto"/>
        <w:rPr>
          <w:rFonts w:ascii="Times New Roman" w:eastAsia="Times New Roman" w:hAnsi="Times New Roman" w:cs="Times New Roman"/>
          <w:lang w:val="hr-HR"/>
        </w:rPr>
      </w:pPr>
    </w:p>
    <w:p w14:paraId="1560EF7D" w14:textId="77777777" w:rsidR="00302B1C" w:rsidRPr="00BD7681" w:rsidRDefault="00302B1C" w:rsidP="00302B1C">
      <w:pPr>
        <w:spacing w:after="0" w:line="240" w:lineRule="auto"/>
        <w:rPr>
          <w:rFonts w:ascii="Times New Roman" w:eastAsia="Times New Roman" w:hAnsi="Times New Roman" w:cs="Times New Roman"/>
          <w:lang w:val="hr-HR"/>
        </w:rPr>
      </w:pPr>
    </w:p>
    <w:p w14:paraId="42D052D2" w14:textId="77777777" w:rsidR="00302B1C" w:rsidRPr="00BD7681" w:rsidRDefault="00302B1C" w:rsidP="00302B1C">
      <w:pPr>
        <w:spacing w:after="0" w:line="240" w:lineRule="auto"/>
        <w:rPr>
          <w:rFonts w:ascii="Times New Roman" w:eastAsia="Times New Roman" w:hAnsi="Times New Roman" w:cs="Times New Roman"/>
          <w:lang w:val="hr-HR"/>
        </w:rPr>
      </w:pPr>
    </w:p>
    <w:p w14:paraId="4D0615E9" w14:textId="77777777" w:rsidR="00302B1C" w:rsidRPr="00BD7681" w:rsidRDefault="00302B1C" w:rsidP="00302B1C">
      <w:pPr>
        <w:spacing w:after="0" w:line="240" w:lineRule="auto"/>
        <w:rPr>
          <w:rFonts w:ascii="Times New Roman" w:eastAsia="Times New Roman" w:hAnsi="Times New Roman" w:cs="Times New Roman"/>
          <w:lang w:val="hr-HR"/>
        </w:rPr>
      </w:pPr>
    </w:p>
    <w:p w14:paraId="7D835A64" w14:textId="77777777" w:rsidR="00302B1C" w:rsidRPr="00BD7681" w:rsidRDefault="00302B1C" w:rsidP="00302B1C">
      <w:pPr>
        <w:spacing w:after="0" w:line="240" w:lineRule="auto"/>
        <w:rPr>
          <w:rFonts w:ascii="Times New Roman" w:eastAsia="Times New Roman" w:hAnsi="Times New Roman" w:cs="Times New Roman"/>
          <w:lang w:val="hr-HR"/>
        </w:rPr>
      </w:pPr>
    </w:p>
    <w:p w14:paraId="332FAADC" w14:textId="77777777" w:rsidR="00302B1C" w:rsidRPr="00BD7681" w:rsidRDefault="00302B1C" w:rsidP="00302B1C">
      <w:pPr>
        <w:spacing w:after="0" w:line="240" w:lineRule="auto"/>
        <w:rPr>
          <w:rFonts w:ascii="Times New Roman" w:eastAsia="Times New Roman" w:hAnsi="Times New Roman" w:cs="Times New Roman"/>
          <w:lang w:val="hr-HR"/>
        </w:rPr>
      </w:pPr>
    </w:p>
    <w:p w14:paraId="46BA8F91" w14:textId="77777777" w:rsidR="00302B1C" w:rsidRPr="00BD7681" w:rsidRDefault="00302B1C" w:rsidP="00302B1C">
      <w:pPr>
        <w:spacing w:after="0" w:line="240" w:lineRule="auto"/>
        <w:rPr>
          <w:rFonts w:ascii="Times New Roman" w:eastAsia="Times New Roman" w:hAnsi="Times New Roman" w:cs="Times New Roman"/>
          <w:lang w:val="hr-HR"/>
        </w:rPr>
      </w:pPr>
    </w:p>
    <w:p w14:paraId="7E2278C0" w14:textId="77777777" w:rsidR="00302B1C" w:rsidRPr="00BD7681" w:rsidRDefault="00302B1C" w:rsidP="00302B1C">
      <w:pPr>
        <w:spacing w:after="0" w:line="240" w:lineRule="auto"/>
        <w:rPr>
          <w:rFonts w:ascii="Times New Roman" w:eastAsia="Times New Roman" w:hAnsi="Times New Roman" w:cs="Times New Roman"/>
          <w:lang w:val="hr-HR"/>
        </w:rPr>
      </w:pPr>
    </w:p>
    <w:p w14:paraId="0B7F5E1B" w14:textId="77777777" w:rsidR="00302B1C" w:rsidRPr="00BD7681" w:rsidRDefault="00302B1C" w:rsidP="00302B1C">
      <w:pPr>
        <w:spacing w:after="0" w:line="240" w:lineRule="auto"/>
        <w:rPr>
          <w:rFonts w:ascii="Times New Roman" w:eastAsia="Times New Roman" w:hAnsi="Times New Roman" w:cs="Times New Roman"/>
          <w:lang w:val="hr-HR"/>
        </w:rPr>
      </w:pPr>
    </w:p>
    <w:p w14:paraId="3049EB21" w14:textId="77777777" w:rsidR="00302B1C" w:rsidRPr="00BD7681" w:rsidRDefault="00302B1C" w:rsidP="00302B1C">
      <w:pPr>
        <w:spacing w:after="0" w:line="240" w:lineRule="auto"/>
        <w:rPr>
          <w:rFonts w:ascii="Times New Roman" w:eastAsia="Times New Roman" w:hAnsi="Times New Roman" w:cs="Times New Roman"/>
          <w:lang w:val="hr-HR"/>
        </w:rPr>
      </w:pPr>
    </w:p>
    <w:p w14:paraId="1ECE291B" w14:textId="77777777" w:rsidR="00302B1C" w:rsidRPr="00BD7681" w:rsidRDefault="00302B1C" w:rsidP="00302B1C">
      <w:pPr>
        <w:spacing w:after="0" w:line="240" w:lineRule="auto"/>
        <w:rPr>
          <w:rFonts w:ascii="Times New Roman" w:eastAsia="Times New Roman" w:hAnsi="Times New Roman" w:cs="Times New Roman"/>
          <w:lang w:val="hr-HR"/>
        </w:rPr>
      </w:pPr>
    </w:p>
    <w:p w14:paraId="660BBBA9" w14:textId="77777777" w:rsidR="00302B1C" w:rsidRPr="00BD7681" w:rsidRDefault="00302B1C" w:rsidP="00302B1C">
      <w:pPr>
        <w:spacing w:after="0" w:line="240" w:lineRule="auto"/>
        <w:rPr>
          <w:rFonts w:ascii="Times New Roman" w:eastAsia="Times New Roman" w:hAnsi="Times New Roman" w:cs="Times New Roman"/>
          <w:lang w:val="hr-HR"/>
        </w:rPr>
      </w:pPr>
    </w:p>
    <w:p w14:paraId="6B2B2DD7" w14:textId="77777777" w:rsidR="00302B1C" w:rsidRPr="00BD7681" w:rsidRDefault="00302B1C" w:rsidP="00302B1C">
      <w:pPr>
        <w:spacing w:after="0" w:line="240" w:lineRule="auto"/>
        <w:rPr>
          <w:rFonts w:ascii="Times New Roman" w:eastAsia="Times New Roman" w:hAnsi="Times New Roman" w:cs="Times New Roman"/>
          <w:lang w:val="hr-HR"/>
        </w:rPr>
      </w:pPr>
    </w:p>
    <w:p w14:paraId="728A7D13" w14:textId="77777777" w:rsidR="00302B1C" w:rsidRPr="00BD7681" w:rsidRDefault="00302B1C" w:rsidP="00302B1C">
      <w:pPr>
        <w:spacing w:after="0" w:line="240" w:lineRule="auto"/>
        <w:rPr>
          <w:rFonts w:ascii="Times New Roman" w:eastAsia="Times New Roman" w:hAnsi="Times New Roman" w:cs="Times New Roman"/>
          <w:lang w:val="hr-HR"/>
        </w:rPr>
      </w:pPr>
    </w:p>
    <w:p w14:paraId="45ED385D" w14:textId="77777777" w:rsidR="00302B1C" w:rsidRPr="00BD7681" w:rsidRDefault="00302B1C" w:rsidP="00302B1C">
      <w:pPr>
        <w:spacing w:after="0" w:line="240" w:lineRule="auto"/>
        <w:rPr>
          <w:rFonts w:ascii="Times New Roman" w:eastAsia="Times New Roman" w:hAnsi="Times New Roman" w:cs="Times New Roman"/>
          <w:lang w:val="hr-HR"/>
        </w:rPr>
      </w:pPr>
    </w:p>
    <w:p w14:paraId="3898285E" w14:textId="77777777" w:rsidR="00302B1C" w:rsidRPr="00BD7681" w:rsidRDefault="00302B1C" w:rsidP="00302B1C">
      <w:pPr>
        <w:spacing w:after="0" w:line="240" w:lineRule="auto"/>
        <w:rPr>
          <w:rFonts w:ascii="Times New Roman" w:eastAsia="Times New Roman" w:hAnsi="Times New Roman" w:cs="Times New Roman"/>
          <w:lang w:val="hr-HR"/>
        </w:rPr>
      </w:pPr>
    </w:p>
    <w:p w14:paraId="2B1F15FA" w14:textId="77777777" w:rsidR="00302B1C" w:rsidRPr="00BD7681" w:rsidRDefault="00302B1C" w:rsidP="00302B1C">
      <w:pPr>
        <w:spacing w:after="0" w:line="240" w:lineRule="auto"/>
        <w:rPr>
          <w:rFonts w:ascii="Times New Roman" w:eastAsia="Times New Roman" w:hAnsi="Times New Roman" w:cs="Times New Roman"/>
          <w:lang w:val="hr-HR"/>
        </w:rPr>
      </w:pPr>
    </w:p>
    <w:p w14:paraId="629AD988" w14:textId="77777777" w:rsidR="00302B1C" w:rsidRPr="00BD7681" w:rsidRDefault="00302B1C" w:rsidP="00302B1C">
      <w:pPr>
        <w:spacing w:after="0" w:line="240" w:lineRule="auto"/>
        <w:rPr>
          <w:rFonts w:ascii="Times New Roman" w:eastAsia="Times New Roman" w:hAnsi="Times New Roman" w:cs="Times New Roman"/>
          <w:lang w:val="hr-HR"/>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2551"/>
        <w:gridCol w:w="5425"/>
      </w:tblGrid>
      <w:tr w:rsidR="00302B1C" w:rsidRPr="00BD7681" w14:paraId="444E1A9C" w14:textId="77777777" w:rsidTr="00967779">
        <w:trPr>
          <w:trHeight w:val="268"/>
          <w:jc w:val="center"/>
        </w:trPr>
        <w:tc>
          <w:tcPr>
            <w:tcW w:w="2122" w:type="dxa"/>
            <w:tcBorders>
              <w:right w:val="single" w:sz="4" w:space="0" w:color="auto"/>
            </w:tcBorders>
            <w:shd w:val="clear" w:color="auto" w:fill="auto"/>
            <w:vAlign w:val="center"/>
          </w:tcPr>
          <w:p w14:paraId="69981BB5"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Predmet (naziv):</w:t>
            </w:r>
          </w:p>
        </w:tc>
        <w:tc>
          <w:tcPr>
            <w:tcW w:w="7976" w:type="dxa"/>
            <w:gridSpan w:val="2"/>
            <w:tcBorders>
              <w:left w:val="single" w:sz="4" w:space="0" w:color="auto"/>
            </w:tcBorders>
            <w:shd w:val="clear" w:color="auto" w:fill="auto"/>
          </w:tcPr>
          <w:p w14:paraId="0B6BDEC6"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 xml:space="preserve">MOTORI I MOTORNA VOZILA </w:t>
            </w:r>
          </w:p>
        </w:tc>
      </w:tr>
      <w:tr w:rsidR="00302B1C" w:rsidRPr="00BD7681" w14:paraId="1A014004" w14:textId="77777777" w:rsidTr="00967779">
        <w:trPr>
          <w:trHeight w:val="289"/>
          <w:jc w:val="center"/>
        </w:trPr>
        <w:tc>
          <w:tcPr>
            <w:tcW w:w="2122" w:type="dxa"/>
            <w:tcBorders>
              <w:bottom w:val="single" w:sz="4" w:space="0" w:color="auto"/>
              <w:right w:val="single" w:sz="4" w:space="0" w:color="auto"/>
            </w:tcBorders>
            <w:shd w:val="clear" w:color="auto" w:fill="auto"/>
            <w:vAlign w:val="center"/>
          </w:tcPr>
          <w:p w14:paraId="035FB3DC"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Modul (naziv):</w:t>
            </w:r>
          </w:p>
        </w:tc>
        <w:tc>
          <w:tcPr>
            <w:tcW w:w="7976" w:type="dxa"/>
            <w:gridSpan w:val="2"/>
            <w:tcBorders>
              <w:left w:val="single" w:sz="4" w:space="0" w:color="auto"/>
              <w:bottom w:val="single" w:sz="4" w:space="0" w:color="auto"/>
            </w:tcBorders>
            <w:shd w:val="clear" w:color="auto" w:fill="auto"/>
            <w:vAlign w:val="center"/>
          </w:tcPr>
          <w:p w14:paraId="0983A297" w14:textId="3CD1ADC2"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M</w:t>
            </w:r>
            <w:r w:rsidR="00427F07" w:rsidRPr="00BD7681">
              <w:rPr>
                <w:rFonts w:ascii="Times New Roman" w:eastAsia="Times New Roman" w:hAnsi="Times New Roman" w:cs="Times New Roman"/>
                <w:b/>
                <w:lang w:val="hr-HR"/>
              </w:rPr>
              <w:t>otori s unutarnjim izgaranjem</w:t>
            </w:r>
          </w:p>
        </w:tc>
      </w:tr>
      <w:tr w:rsidR="00302B1C" w:rsidRPr="00BD7681" w14:paraId="7ACE7B1C" w14:textId="77777777" w:rsidTr="00967779">
        <w:trPr>
          <w:jc w:val="center"/>
        </w:trPr>
        <w:tc>
          <w:tcPr>
            <w:tcW w:w="2122" w:type="dxa"/>
            <w:tcBorders>
              <w:right w:val="single" w:sz="4" w:space="0" w:color="auto"/>
            </w:tcBorders>
            <w:shd w:val="clear" w:color="auto" w:fill="auto"/>
          </w:tcPr>
          <w:p w14:paraId="3D01A608"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Redni broj modula:</w:t>
            </w:r>
          </w:p>
        </w:tc>
        <w:tc>
          <w:tcPr>
            <w:tcW w:w="7976" w:type="dxa"/>
            <w:gridSpan w:val="2"/>
            <w:tcBorders>
              <w:left w:val="single" w:sz="4" w:space="0" w:color="auto"/>
            </w:tcBorders>
            <w:shd w:val="clear" w:color="auto" w:fill="auto"/>
          </w:tcPr>
          <w:p w14:paraId="034B4CD0" w14:textId="68B59BCE"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1</w:t>
            </w:r>
            <w:r w:rsidR="00394AE3" w:rsidRPr="00BD7681">
              <w:rPr>
                <w:rFonts w:ascii="Times New Roman" w:eastAsia="Times New Roman" w:hAnsi="Times New Roman" w:cs="Times New Roman"/>
                <w:b/>
                <w:lang w:val="hr-HR"/>
              </w:rPr>
              <w:t xml:space="preserve">. </w:t>
            </w:r>
          </w:p>
        </w:tc>
      </w:tr>
      <w:tr w:rsidR="00302B1C" w:rsidRPr="00BD7681" w14:paraId="1F860A9F" w14:textId="77777777" w:rsidTr="00967779">
        <w:trPr>
          <w:jc w:val="center"/>
        </w:trPr>
        <w:tc>
          <w:tcPr>
            <w:tcW w:w="10098" w:type="dxa"/>
            <w:gridSpan w:val="3"/>
            <w:shd w:val="clear" w:color="auto" w:fill="auto"/>
          </w:tcPr>
          <w:p w14:paraId="5E55E02D"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 xml:space="preserve">Svrha </w:t>
            </w:r>
          </w:p>
        </w:tc>
      </w:tr>
      <w:tr w:rsidR="00302B1C" w:rsidRPr="00BD7681" w14:paraId="11B99BAB" w14:textId="77777777" w:rsidTr="00967779">
        <w:trPr>
          <w:jc w:val="center"/>
        </w:trPr>
        <w:tc>
          <w:tcPr>
            <w:tcW w:w="10098" w:type="dxa"/>
            <w:gridSpan w:val="3"/>
            <w:shd w:val="clear" w:color="auto" w:fill="auto"/>
          </w:tcPr>
          <w:p w14:paraId="74523B4B" w14:textId="04B6CB8C"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Svrha ovog modula je</w:t>
            </w:r>
            <w:r w:rsidR="00427F07" w:rsidRPr="00BD7681">
              <w:rPr>
                <w:rFonts w:ascii="Times New Roman" w:eastAsia="Times New Roman" w:hAnsi="Times New Roman" w:cs="Times New Roman"/>
                <w:lang w:val="hr-HR"/>
              </w:rPr>
              <w:t xml:space="preserve"> učenikovo</w:t>
            </w:r>
            <w:r w:rsidRPr="00BD7681">
              <w:rPr>
                <w:rFonts w:ascii="Times New Roman" w:eastAsia="Times New Roman" w:hAnsi="Times New Roman" w:cs="Times New Roman"/>
                <w:lang w:val="hr-HR"/>
              </w:rPr>
              <w:t xml:space="preserve"> shv</w:t>
            </w:r>
            <w:r w:rsidR="00427F07" w:rsidRPr="00BD7681">
              <w:rPr>
                <w:rFonts w:ascii="Times New Roman" w:eastAsia="Times New Roman" w:hAnsi="Times New Roman" w:cs="Times New Roman"/>
                <w:lang w:val="hr-HR"/>
              </w:rPr>
              <w:t>aćanje</w:t>
            </w:r>
            <w:r w:rsidRPr="00BD7681">
              <w:rPr>
                <w:rFonts w:ascii="Times New Roman" w:eastAsia="Times New Roman" w:hAnsi="Times New Roman" w:cs="Times New Roman"/>
                <w:lang w:val="hr-HR"/>
              </w:rPr>
              <w:t xml:space="preserve"> potreb</w:t>
            </w:r>
            <w:r w:rsidR="00427F07" w:rsidRPr="00BD7681">
              <w:rPr>
                <w:rFonts w:ascii="Times New Roman" w:eastAsia="Times New Roman" w:hAnsi="Times New Roman" w:cs="Times New Roman"/>
                <w:lang w:val="hr-HR"/>
              </w:rPr>
              <w:t>e</w:t>
            </w:r>
            <w:r w:rsidRPr="00BD7681">
              <w:rPr>
                <w:rFonts w:ascii="Times New Roman" w:eastAsia="Times New Roman" w:hAnsi="Times New Roman" w:cs="Times New Roman"/>
                <w:lang w:val="hr-HR"/>
              </w:rPr>
              <w:t xml:space="preserve"> </w:t>
            </w:r>
            <w:r w:rsidR="00427F07" w:rsidRPr="00BD7681">
              <w:rPr>
                <w:rFonts w:ascii="Times New Roman" w:eastAsia="Times New Roman" w:hAnsi="Times New Roman" w:cs="Times New Roman"/>
                <w:lang w:val="hr-HR"/>
              </w:rPr>
              <w:t>za</w:t>
            </w:r>
            <w:r w:rsidRPr="00BD7681">
              <w:rPr>
                <w:rFonts w:ascii="Times New Roman" w:eastAsia="Times New Roman" w:hAnsi="Times New Roman" w:cs="Times New Roman"/>
                <w:lang w:val="hr-HR"/>
              </w:rPr>
              <w:t xml:space="preserve"> poznavanj</w:t>
            </w:r>
            <w:r w:rsidR="00427F07" w:rsidRPr="00BD7681">
              <w:rPr>
                <w:rFonts w:ascii="Times New Roman" w:eastAsia="Times New Roman" w:hAnsi="Times New Roman" w:cs="Times New Roman"/>
                <w:lang w:val="hr-HR"/>
              </w:rPr>
              <w:t>em</w:t>
            </w:r>
            <w:r w:rsidRPr="00BD7681">
              <w:rPr>
                <w:rFonts w:ascii="Times New Roman" w:eastAsia="Times New Roman" w:hAnsi="Times New Roman" w:cs="Times New Roman"/>
                <w:lang w:val="hr-HR"/>
              </w:rPr>
              <w:t xml:space="preserve"> motora, njihov</w:t>
            </w:r>
            <w:r w:rsidR="00427F07" w:rsidRPr="00BD7681">
              <w:rPr>
                <w:rFonts w:ascii="Times New Roman" w:eastAsia="Times New Roman" w:hAnsi="Times New Roman" w:cs="Times New Roman"/>
                <w:lang w:val="hr-HR"/>
              </w:rPr>
              <w:t>om</w:t>
            </w:r>
            <w:r w:rsidRPr="00BD7681">
              <w:rPr>
                <w:rFonts w:ascii="Times New Roman" w:eastAsia="Times New Roman" w:hAnsi="Times New Roman" w:cs="Times New Roman"/>
                <w:lang w:val="hr-HR"/>
              </w:rPr>
              <w:t xml:space="preserve"> podjel</w:t>
            </w:r>
            <w:r w:rsidR="00427F07" w:rsidRPr="00BD7681">
              <w:rPr>
                <w:rFonts w:ascii="Times New Roman" w:eastAsia="Times New Roman" w:hAnsi="Times New Roman" w:cs="Times New Roman"/>
                <w:lang w:val="hr-HR"/>
              </w:rPr>
              <w:t>om</w:t>
            </w:r>
            <w:r w:rsidRPr="00BD7681">
              <w:rPr>
                <w:rFonts w:ascii="Times New Roman" w:eastAsia="Times New Roman" w:hAnsi="Times New Roman" w:cs="Times New Roman"/>
                <w:lang w:val="hr-HR"/>
              </w:rPr>
              <w:t xml:space="preserve"> i </w:t>
            </w:r>
            <w:r w:rsidR="00427F07" w:rsidRPr="00BD7681">
              <w:rPr>
                <w:rFonts w:ascii="Times New Roman" w:eastAsia="Times New Roman" w:hAnsi="Times New Roman" w:cs="Times New Roman"/>
                <w:lang w:val="hr-HR"/>
              </w:rPr>
              <w:t>načelom</w:t>
            </w:r>
            <w:r w:rsidRPr="00BD7681">
              <w:rPr>
                <w:rFonts w:ascii="Times New Roman" w:eastAsia="Times New Roman" w:hAnsi="Times New Roman" w:cs="Times New Roman"/>
                <w:lang w:val="hr-HR"/>
              </w:rPr>
              <w:t xml:space="preserve"> rada motora s </w:t>
            </w:r>
            <w:r w:rsidR="00427F07" w:rsidRPr="00BD7681">
              <w:rPr>
                <w:rFonts w:ascii="Times New Roman" w:eastAsia="Times New Roman" w:hAnsi="Times New Roman" w:cs="Times New Roman"/>
                <w:lang w:val="hr-HR"/>
              </w:rPr>
              <w:t>unutarnj</w:t>
            </w:r>
            <w:r w:rsidRPr="00BD7681">
              <w:rPr>
                <w:rFonts w:ascii="Times New Roman" w:eastAsia="Times New Roman" w:hAnsi="Times New Roman" w:cs="Times New Roman"/>
                <w:lang w:val="hr-HR"/>
              </w:rPr>
              <w:t xml:space="preserve">im </w:t>
            </w:r>
            <w:r w:rsidR="00427F07" w:rsidRPr="00BD7681">
              <w:rPr>
                <w:rFonts w:ascii="Times New Roman" w:eastAsia="Times New Roman" w:hAnsi="Times New Roman" w:cs="Times New Roman"/>
                <w:lang w:val="hr-HR"/>
              </w:rPr>
              <w:t>izgaranj</w:t>
            </w:r>
            <w:r w:rsidRPr="00BD7681">
              <w:rPr>
                <w:rFonts w:ascii="Times New Roman" w:eastAsia="Times New Roman" w:hAnsi="Times New Roman" w:cs="Times New Roman"/>
                <w:lang w:val="hr-HR"/>
              </w:rPr>
              <w:t xml:space="preserve">em. </w:t>
            </w:r>
          </w:p>
        </w:tc>
      </w:tr>
      <w:tr w:rsidR="00302B1C" w:rsidRPr="00BD7681" w14:paraId="40211287" w14:textId="77777777" w:rsidTr="00967779">
        <w:trPr>
          <w:jc w:val="center"/>
        </w:trPr>
        <w:tc>
          <w:tcPr>
            <w:tcW w:w="10098" w:type="dxa"/>
            <w:gridSpan w:val="3"/>
            <w:shd w:val="clear" w:color="auto" w:fill="auto"/>
          </w:tcPr>
          <w:p w14:paraId="1895A67F" w14:textId="1D4F3EAF" w:rsidR="00302B1C" w:rsidRPr="00BD7681" w:rsidRDefault="007D10FE"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13BC3B23" w14:textId="77777777" w:rsidTr="00967779">
        <w:trPr>
          <w:jc w:val="center"/>
        </w:trPr>
        <w:tc>
          <w:tcPr>
            <w:tcW w:w="10098" w:type="dxa"/>
            <w:gridSpan w:val="3"/>
            <w:shd w:val="clear" w:color="auto" w:fill="auto"/>
          </w:tcPr>
          <w:p w14:paraId="4FD0AE51" w14:textId="03B8BDA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Nema </w:t>
            </w:r>
            <w:r w:rsidR="007D10FE" w:rsidRPr="00BD7681">
              <w:rPr>
                <w:rFonts w:ascii="Times New Roman" w:eastAsia="Times New Roman" w:hAnsi="Times New Roman" w:cs="Times New Roman"/>
                <w:szCs w:val="24"/>
                <w:lang w:val="hr-HR"/>
              </w:rPr>
              <w:t>posebni</w:t>
            </w:r>
            <w:r w:rsidRPr="00BD7681">
              <w:rPr>
                <w:rFonts w:ascii="Times New Roman" w:eastAsia="Times New Roman" w:hAnsi="Times New Roman" w:cs="Times New Roman"/>
                <w:szCs w:val="24"/>
                <w:lang w:val="hr-HR"/>
              </w:rPr>
              <w:t>h zahtjeva.</w:t>
            </w:r>
          </w:p>
        </w:tc>
      </w:tr>
      <w:tr w:rsidR="00302B1C" w:rsidRPr="00BD7681" w14:paraId="150F6FC9" w14:textId="77777777" w:rsidTr="00967779">
        <w:trPr>
          <w:jc w:val="center"/>
        </w:trPr>
        <w:tc>
          <w:tcPr>
            <w:tcW w:w="10098" w:type="dxa"/>
            <w:gridSpan w:val="3"/>
            <w:shd w:val="clear" w:color="auto" w:fill="auto"/>
          </w:tcPr>
          <w:p w14:paraId="37355BCC"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Ciljevi</w:t>
            </w:r>
          </w:p>
        </w:tc>
      </w:tr>
      <w:tr w:rsidR="00302B1C" w:rsidRPr="00BD7681" w14:paraId="7B28DD32" w14:textId="77777777" w:rsidTr="00967779">
        <w:trPr>
          <w:jc w:val="center"/>
        </w:trPr>
        <w:tc>
          <w:tcPr>
            <w:tcW w:w="10098" w:type="dxa"/>
            <w:gridSpan w:val="3"/>
            <w:shd w:val="clear" w:color="auto" w:fill="auto"/>
          </w:tcPr>
          <w:p w14:paraId="0C404139"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Cilj ovog modula je:</w:t>
            </w:r>
          </w:p>
          <w:p w14:paraId="1812DAF6" w14:textId="19593019" w:rsidR="00302B1C" w:rsidRPr="00BD7681" w:rsidRDefault="00397671" w:rsidP="00302B1C">
            <w:pPr>
              <w:numPr>
                <w:ilvl w:val="0"/>
                <w:numId w:val="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stjecanje saznanja o motorima i motorima s unutarnjim izgaranjem, </w:t>
            </w:r>
          </w:p>
          <w:p w14:paraId="2666CC23" w14:textId="515D3886" w:rsidR="00302B1C" w:rsidRPr="00BD7681" w:rsidRDefault="00397671" w:rsidP="00302B1C">
            <w:pPr>
              <w:numPr>
                <w:ilvl w:val="0"/>
                <w:numId w:val="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stjecanje saznanja o pokretnim i nepokretnim dijelovima motora s unutarnjim izgaranjem, </w:t>
            </w:r>
          </w:p>
          <w:p w14:paraId="50B21A1A" w14:textId="1D4F35C4" w:rsidR="00302B1C" w:rsidRPr="00BD7681" w:rsidRDefault="00397671" w:rsidP="00302B1C">
            <w:pPr>
              <w:numPr>
                <w:ilvl w:val="0"/>
                <w:numId w:val="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stjecanje znanja o pomoćnim uređajima i sustavima motora s unutarnjim izgaranjem, </w:t>
            </w:r>
          </w:p>
          <w:p w14:paraId="5BA04AE9" w14:textId="3EF0D514" w:rsidR="00302B1C" w:rsidRPr="00BD7681" w:rsidRDefault="00397671" w:rsidP="00302B1C">
            <w:pPr>
              <w:numPr>
                <w:ilvl w:val="0"/>
                <w:numId w:val="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stjecanje znanja o načelu rada </w:t>
            </w:r>
            <w:r w:rsidR="00BD7681" w:rsidRPr="00BD7681">
              <w:rPr>
                <w:rFonts w:ascii="Times New Roman" w:eastAsia="Times New Roman" w:hAnsi="Times New Roman" w:cs="Times New Roman"/>
                <w:lang w:val="hr-HR"/>
              </w:rPr>
              <w:t>četverotaktnog</w:t>
            </w:r>
            <w:r w:rsidRPr="00BD7681">
              <w:rPr>
                <w:rFonts w:ascii="Times New Roman" w:eastAsia="Times New Roman" w:hAnsi="Times New Roman" w:cs="Times New Roman"/>
                <w:lang w:val="hr-HR"/>
              </w:rPr>
              <w:t xml:space="preserve"> i dvotaktnog benzinskoga motora,</w:t>
            </w:r>
          </w:p>
          <w:p w14:paraId="2F66A2F7" w14:textId="6BC8C1D8" w:rsidR="00302B1C" w:rsidRPr="00BD7681" w:rsidRDefault="00397671" w:rsidP="00302B1C">
            <w:pPr>
              <w:numPr>
                <w:ilvl w:val="0"/>
                <w:numId w:val="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stjecanje znanja o načelu rada </w:t>
            </w:r>
            <w:r w:rsidR="00BD7681" w:rsidRPr="00BD7681">
              <w:rPr>
                <w:rFonts w:ascii="Times New Roman" w:eastAsia="Times New Roman" w:hAnsi="Times New Roman" w:cs="Times New Roman"/>
                <w:lang w:val="hr-HR"/>
              </w:rPr>
              <w:t>četverotaktnog</w:t>
            </w:r>
            <w:r w:rsidRPr="00BD7681">
              <w:rPr>
                <w:rFonts w:ascii="Times New Roman" w:eastAsia="Times New Roman" w:hAnsi="Times New Roman" w:cs="Times New Roman"/>
                <w:lang w:val="hr-HR"/>
              </w:rPr>
              <w:t xml:space="preserve"> i dvotaktnog dizelskoga motora, </w:t>
            </w:r>
          </w:p>
          <w:p w14:paraId="0F869ACD" w14:textId="0BAB0538" w:rsidR="00302B1C" w:rsidRPr="00BD7681" w:rsidRDefault="00397671" w:rsidP="00302B1C">
            <w:pPr>
              <w:numPr>
                <w:ilvl w:val="0"/>
                <w:numId w:val="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stjecanje </w:t>
            </w:r>
            <w:r w:rsidR="00BD7681" w:rsidRPr="00BD7681">
              <w:rPr>
                <w:rFonts w:ascii="Times New Roman" w:eastAsia="Times New Roman" w:hAnsi="Times New Roman" w:cs="Times New Roman"/>
                <w:lang w:val="hr-HR"/>
              </w:rPr>
              <w:t>znanja</w:t>
            </w:r>
            <w:r w:rsidRPr="00BD7681">
              <w:rPr>
                <w:rFonts w:ascii="Times New Roman" w:eastAsia="Times New Roman" w:hAnsi="Times New Roman" w:cs="Times New Roman"/>
                <w:lang w:val="hr-HR"/>
              </w:rPr>
              <w:t xml:space="preserve"> o sustavu za paljenje benzinskoga motora, </w:t>
            </w:r>
          </w:p>
          <w:p w14:paraId="39ED5F5F" w14:textId="6924B7D1" w:rsidR="00302B1C" w:rsidRPr="00BD7681" w:rsidRDefault="00397671" w:rsidP="00302B1C">
            <w:pPr>
              <w:numPr>
                <w:ilvl w:val="0"/>
                <w:numId w:val="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stjecanje znanja o pokretanju motora, </w:t>
            </w:r>
          </w:p>
          <w:p w14:paraId="6270A27D" w14:textId="6D519641" w:rsidR="00302B1C" w:rsidRPr="00BD7681" w:rsidRDefault="00397671" w:rsidP="00302B1C">
            <w:pPr>
              <w:numPr>
                <w:ilvl w:val="0"/>
                <w:numId w:val="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 znanja o načinu podmazivanja motora,</w:t>
            </w:r>
          </w:p>
          <w:p w14:paraId="16169398" w14:textId="07B2B189" w:rsidR="00302B1C" w:rsidRPr="00BD7681" w:rsidRDefault="00397671" w:rsidP="00302B1C">
            <w:pPr>
              <w:numPr>
                <w:ilvl w:val="0"/>
                <w:numId w:val="17"/>
              </w:num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stjecanje znanja o načinu hlađenja motora.</w:t>
            </w:r>
          </w:p>
        </w:tc>
      </w:tr>
      <w:tr w:rsidR="00302B1C" w:rsidRPr="00BD7681" w14:paraId="3CDB5A58" w14:textId="77777777" w:rsidTr="00967779">
        <w:trPr>
          <w:jc w:val="center"/>
        </w:trPr>
        <w:tc>
          <w:tcPr>
            <w:tcW w:w="10098" w:type="dxa"/>
            <w:gridSpan w:val="3"/>
            <w:shd w:val="clear" w:color="auto" w:fill="auto"/>
          </w:tcPr>
          <w:p w14:paraId="69BAC318"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Jedinice</w:t>
            </w:r>
          </w:p>
        </w:tc>
      </w:tr>
      <w:tr w:rsidR="00302B1C" w:rsidRPr="00BD7681" w14:paraId="5FD7A5E9" w14:textId="77777777" w:rsidTr="00967779">
        <w:trPr>
          <w:jc w:val="center"/>
        </w:trPr>
        <w:tc>
          <w:tcPr>
            <w:tcW w:w="10098" w:type="dxa"/>
            <w:gridSpan w:val="3"/>
            <w:shd w:val="clear" w:color="auto" w:fill="auto"/>
          </w:tcPr>
          <w:p w14:paraId="4625A7A7" w14:textId="02DC7EE6" w:rsidR="00302B1C" w:rsidRPr="00BD7681" w:rsidRDefault="00302B1C" w:rsidP="00302B1C">
            <w:pPr>
              <w:numPr>
                <w:ilvl w:val="0"/>
                <w:numId w:val="2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Pojam motora i motora </w:t>
            </w:r>
            <w:r w:rsidR="00397671" w:rsidRPr="00BD7681">
              <w:rPr>
                <w:rFonts w:ascii="Times New Roman" w:eastAsia="Times New Roman" w:hAnsi="Times New Roman" w:cs="Times New Roman"/>
                <w:lang w:val="hr-HR"/>
              </w:rPr>
              <w:t>s unutarnjim izgaranjem</w:t>
            </w:r>
          </w:p>
          <w:p w14:paraId="2D9D88A9" w14:textId="0AF6F39A" w:rsidR="00302B1C" w:rsidRPr="00BD7681" w:rsidRDefault="00302B1C" w:rsidP="00302B1C">
            <w:pPr>
              <w:numPr>
                <w:ilvl w:val="0"/>
                <w:numId w:val="2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Glavni dijelovi motora </w:t>
            </w:r>
            <w:r w:rsidR="00397671" w:rsidRPr="00BD7681">
              <w:rPr>
                <w:rFonts w:ascii="Times New Roman" w:eastAsia="Times New Roman" w:hAnsi="Times New Roman" w:cs="Times New Roman"/>
                <w:lang w:val="hr-HR"/>
              </w:rPr>
              <w:t>s unutarnjim izgaranjem</w:t>
            </w:r>
            <w:r w:rsidRPr="00BD7681">
              <w:rPr>
                <w:rFonts w:ascii="Times New Roman" w:eastAsia="Times New Roman" w:hAnsi="Times New Roman" w:cs="Times New Roman"/>
                <w:lang w:val="hr-HR"/>
              </w:rPr>
              <w:t xml:space="preserve"> (pokretni i nepokretni dijelovi)</w:t>
            </w:r>
          </w:p>
          <w:p w14:paraId="0F9090D1" w14:textId="1BB5D8F4" w:rsidR="00302B1C" w:rsidRPr="00BD7681" w:rsidRDefault="00302B1C" w:rsidP="00302B1C">
            <w:pPr>
              <w:numPr>
                <w:ilvl w:val="0"/>
                <w:numId w:val="2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Pomoćni uređaji i s</w:t>
            </w:r>
            <w:r w:rsidR="00397671" w:rsidRPr="00BD7681">
              <w:rPr>
                <w:rFonts w:ascii="Times New Roman" w:eastAsia="Times New Roman" w:hAnsi="Times New Roman" w:cs="Times New Roman"/>
                <w:lang w:val="hr-HR"/>
              </w:rPr>
              <w:t xml:space="preserve">ustavi </w:t>
            </w:r>
            <w:r w:rsidRPr="00BD7681">
              <w:rPr>
                <w:rFonts w:ascii="Times New Roman" w:eastAsia="Times New Roman" w:hAnsi="Times New Roman" w:cs="Times New Roman"/>
                <w:lang w:val="hr-HR"/>
              </w:rPr>
              <w:t>motora</w:t>
            </w:r>
          </w:p>
          <w:p w14:paraId="3810581A" w14:textId="39125F27" w:rsidR="00302B1C" w:rsidRPr="00BD7681" w:rsidRDefault="00397671" w:rsidP="00302B1C">
            <w:pPr>
              <w:numPr>
                <w:ilvl w:val="0"/>
                <w:numId w:val="2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Načelo</w:t>
            </w:r>
            <w:r w:rsidR="00302B1C" w:rsidRPr="00BD7681">
              <w:rPr>
                <w:rFonts w:ascii="Times New Roman" w:eastAsia="Times New Roman" w:hAnsi="Times New Roman" w:cs="Times New Roman"/>
                <w:lang w:val="hr-HR"/>
              </w:rPr>
              <w:t xml:space="preserve"> rada </w:t>
            </w:r>
            <w:r w:rsidR="00BD7681" w:rsidRPr="00BD7681">
              <w:rPr>
                <w:rFonts w:ascii="Times New Roman" w:eastAsia="Times New Roman" w:hAnsi="Times New Roman" w:cs="Times New Roman"/>
                <w:lang w:val="hr-HR"/>
              </w:rPr>
              <w:t>četverotaktnog</w:t>
            </w:r>
            <w:r w:rsidR="00302B1C" w:rsidRPr="00BD7681">
              <w:rPr>
                <w:rFonts w:ascii="Times New Roman" w:eastAsia="Times New Roman" w:hAnsi="Times New Roman" w:cs="Times New Roman"/>
                <w:lang w:val="hr-HR"/>
              </w:rPr>
              <w:t xml:space="preserve"> i dvotaktnog</w:t>
            </w:r>
            <w:r w:rsidRPr="00BD7681">
              <w:rPr>
                <w:rFonts w:ascii="Times New Roman" w:eastAsia="Times New Roman" w:hAnsi="Times New Roman" w:cs="Times New Roman"/>
                <w:lang w:val="hr-HR"/>
              </w:rPr>
              <w:t xml:space="preserve"> benzinskoga</w:t>
            </w:r>
            <w:r w:rsidR="00302B1C" w:rsidRPr="00BD7681">
              <w:rPr>
                <w:rFonts w:ascii="Times New Roman" w:eastAsia="Times New Roman" w:hAnsi="Times New Roman" w:cs="Times New Roman"/>
                <w:lang w:val="hr-HR"/>
              </w:rPr>
              <w:t xml:space="preserve"> motora</w:t>
            </w:r>
          </w:p>
          <w:p w14:paraId="66109D6F" w14:textId="7782E304" w:rsidR="00302B1C" w:rsidRPr="00BD7681" w:rsidRDefault="00397671" w:rsidP="00302B1C">
            <w:pPr>
              <w:numPr>
                <w:ilvl w:val="0"/>
                <w:numId w:val="2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Načelo</w:t>
            </w:r>
            <w:r w:rsidR="00302B1C" w:rsidRPr="00BD7681">
              <w:rPr>
                <w:rFonts w:ascii="Times New Roman" w:eastAsia="Times New Roman" w:hAnsi="Times New Roman" w:cs="Times New Roman"/>
                <w:lang w:val="hr-HR"/>
              </w:rPr>
              <w:t xml:space="preserve"> rada </w:t>
            </w:r>
            <w:r w:rsidR="00BD7681" w:rsidRPr="00BD7681">
              <w:rPr>
                <w:rFonts w:ascii="Times New Roman" w:eastAsia="Times New Roman" w:hAnsi="Times New Roman" w:cs="Times New Roman"/>
                <w:lang w:val="hr-HR"/>
              </w:rPr>
              <w:t>četverotaktnog</w:t>
            </w:r>
            <w:r w:rsidR="00302B1C" w:rsidRPr="00BD7681">
              <w:rPr>
                <w:rFonts w:ascii="Times New Roman" w:eastAsia="Times New Roman" w:hAnsi="Times New Roman" w:cs="Times New Roman"/>
                <w:lang w:val="hr-HR"/>
              </w:rPr>
              <w:t xml:space="preserve"> i dvotaktnog dizel</w:t>
            </w:r>
            <w:r w:rsidRPr="00BD7681">
              <w:rPr>
                <w:rFonts w:ascii="Times New Roman" w:eastAsia="Times New Roman" w:hAnsi="Times New Roman" w:cs="Times New Roman"/>
                <w:lang w:val="hr-HR"/>
              </w:rPr>
              <w:t>skoga</w:t>
            </w:r>
            <w:r w:rsidR="00302B1C" w:rsidRPr="00BD7681">
              <w:rPr>
                <w:rFonts w:ascii="Times New Roman" w:eastAsia="Times New Roman" w:hAnsi="Times New Roman" w:cs="Times New Roman"/>
                <w:lang w:val="hr-HR"/>
              </w:rPr>
              <w:t xml:space="preserve"> motora</w:t>
            </w:r>
          </w:p>
          <w:p w14:paraId="267489D0" w14:textId="46BBA8F4" w:rsidR="00302B1C" w:rsidRPr="00BD7681" w:rsidRDefault="00302B1C" w:rsidP="00302B1C">
            <w:pPr>
              <w:numPr>
                <w:ilvl w:val="0"/>
                <w:numId w:val="27"/>
              </w:num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S</w:t>
            </w:r>
            <w:r w:rsidR="00397671" w:rsidRPr="00BD7681">
              <w:rPr>
                <w:rFonts w:ascii="Times New Roman" w:eastAsia="Times New Roman" w:hAnsi="Times New Roman" w:cs="Times New Roman"/>
                <w:lang w:val="hr-HR"/>
              </w:rPr>
              <w:t>ustavi</w:t>
            </w:r>
            <w:r w:rsidRPr="00BD7681">
              <w:rPr>
                <w:rFonts w:ascii="Times New Roman" w:eastAsia="Times New Roman" w:hAnsi="Times New Roman" w:cs="Times New Roman"/>
                <w:lang w:val="hr-HR"/>
              </w:rPr>
              <w:t xml:space="preserve"> koji omogućavaju normalan rad motora </w:t>
            </w:r>
            <w:r w:rsidR="00397671" w:rsidRPr="00BD7681">
              <w:rPr>
                <w:rFonts w:ascii="Times New Roman" w:eastAsia="Times New Roman" w:hAnsi="Times New Roman" w:cs="Times New Roman"/>
                <w:lang w:val="hr-HR"/>
              </w:rPr>
              <w:t>s unutarnjim izgaranjem</w:t>
            </w:r>
          </w:p>
        </w:tc>
      </w:tr>
      <w:tr w:rsidR="00302B1C" w:rsidRPr="00BD7681" w14:paraId="2C3D1504" w14:textId="77777777" w:rsidTr="00967779">
        <w:trPr>
          <w:trHeight w:val="440"/>
          <w:jc w:val="center"/>
        </w:trPr>
        <w:tc>
          <w:tcPr>
            <w:tcW w:w="4673" w:type="dxa"/>
            <w:gridSpan w:val="2"/>
            <w:tcBorders>
              <w:right w:val="single" w:sz="4" w:space="0" w:color="auto"/>
            </w:tcBorders>
            <w:shd w:val="clear" w:color="auto" w:fill="auto"/>
            <w:vAlign w:val="center"/>
          </w:tcPr>
          <w:p w14:paraId="6F04C212" w14:textId="77777777" w:rsidR="00302B1C" w:rsidRPr="00BD7681" w:rsidRDefault="00302B1C" w:rsidP="00302B1C">
            <w:pPr>
              <w:spacing w:after="0" w:line="240" w:lineRule="auto"/>
              <w:jc w:val="cente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Ishodi učenja</w:t>
            </w:r>
          </w:p>
        </w:tc>
        <w:tc>
          <w:tcPr>
            <w:tcW w:w="5425" w:type="dxa"/>
            <w:tcBorders>
              <w:left w:val="single" w:sz="4" w:space="0" w:color="auto"/>
            </w:tcBorders>
            <w:shd w:val="clear" w:color="auto" w:fill="auto"/>
            <w:vAlign w:val="center"/>
          </w:tcPr>
          <w:p w14:paraId="249611FE" w14:textId="77777777" w:rsidR="00302B1C" w:rsidRPr="00BD7681" w:rsidRDefault="00302B1C" w:rsidP="00302B1C">
            <w:pPr>
              <w:spacing w:after="0" w:line="240" w:lineRule="auto"/>
              <w:jc w:val="cente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Smjernice za nastavnike</w:t>
            </w:r>
          </w:p>
        </w:tc>
      </w:tr>
      <w:tr w:rsidR="00302B1C" w:rsidRPr="00BD7681" w14:paraId="2CBDE6FB" w14:textId="77777777" w:rsidTr="00967779">
        <w:trPr>
          <w:trHeight w:val="420"/>
          <w:jc w:val="center"/>
        </w:trPr>
        <w:tc>
          <w:tcPr>
            <w:tcW w:w="4673" w:type="dxa"/>
            <w:gridSpan w:val="2"/>
            <w:tcBorders>
              <w:right w:val="single" w:sz="4" w:space="0" w:color="auto"/>
            </w:tcBorders>
            <w:shd w:val="clear" w:color="auto" w:fill="auto"/>
          </w:tcPr>
          <w:p w14:paraId="3E5C08D4"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 xml:space="preserve">Jedinica 1.  </w:t>
            </w:r>
          </w:p>
          <w:p w14:paraId="6BCB86B4" w14:textId="5900E5A3" w:rsidR="00302B1C" w:rsidRPr="00BD7681" w:rsidRDefault="00302B1C" w:rsidP="00302B1C">
            <w:pPr>
              <w:spacing w:after="0" w:line="240" w:lineRule="auto"/>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Učenik će biti sposoba</w:t>
            </w:r>
            <w:r w:rsidR="00D56388" w:rsidRPr="00BD7681">
              <w:rPr>
                <w:rFonts w:ascii="Times New Roman" w:eastAsia="Times New Roman" w:hAnsi="Times New Roman" w:cs="Times New Roman"/>
                <w:bCs/>
                <w:lang w:val="hr-HR"/>
              </w:rPr>
              <w:t>n</w:t>
            </w:r>
            <w:r w:rsidRPr="00BD7681">
              <w:rPr>
                <w:rFonts w:ascii="Times New Roman" w:eastAsia="Times New Roman" w:hAnsi="Times New Roman" w:cs="Times New Roman"/>
                <w:bCs/>
                <w:lang w:val="hr-HR"/>
              </w:rPr>
              <w:t>:</w:t>
            </w:r>
          </w:p>
          <w:p w14:paraId="79FB917C" w14:textId="2321ECCE" w:rsidR="00302B1C" w:rsidRPr="00BD7681" w:rsidRDefault="00302B1C" w:rsidP="00302B1C">
            <w:pPr>
              <w:numPr>
                <w:ilvl w:val="0"/>
                <w:numId w:val="2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w:t>
            </w:r>
            <w:r w:rsidR="00D56388" w:rsidRPr="00BD7681">
              <w:rPr>
                <w:rFonts w:ascii="Times New Roman" w:hAnsi="Times New Roman" w:cs="Times New Roman"/>
                <w:bCs/>
                <w:lang w:val="hr-HR"/>
              </w:rPr>
              <w:t>ti</w:t>
            </w:r>
            <w:r w:rsidRPr="00BD7681">
              <w:rPr>
                <w:rFonts w:ascii="Times New Roman" w:hAnsi="Times New Roman" w:cs="Times New Roman"/>
                <w:bCs/>
                <w:lang w:val="hr-HR"/>
              </w:rPr>
              <w:t xml:space="preserve"> i prepozna</w:t>
            </w:r>
            <w:r w:rsidR="00D56388" w:rsidRPr="00BD7681">
              <w:rPr>
                <w:rFonts w:ascii="Times New Roman" w:hAnsi="Times New Roman" w:cs="Times New Roman"/>
                <w:bCs/>
                <w:lang w:val="hr-HR"/>
              </w:rPr>
              <w:t>ti</w:t>
            </w:r>
            <w:r w:rsidRPr="00BD7681">
              <w:rPr>
                <w:rFonts w:ascii="Times New Roman" w:hAnsi="Times New Roman" w:cs="Times New Roman"/>
                <w:bCs/>
                <w:lang w:val="hr-HR"/>
              </w:rPr>
              <w:t xml:space="preserve"> pojam motora i motora </w:t>
            </w:r>
            <w:r w:rsidR="00D56388" w:rsidRPr="00BD7681">
              <w:rPr>
                <w:rFonts w:ascii="Times New Roman" w:eastAsia="Times New Roman" w:hAnsi="Times New Roman" w:cs="Times New Roman"/>
                <w:lang w:val="hr-HR"/>
              </w:rPr>
              <w:t xml:space="preserve">s unutarnjim izgaranjem, </w:t>
            </w:r>
          </w:p>
          <w:p w14:paraId="43094A0B" w14:textId="04BDB56E" w:rsidR="00302B1C" w:rsidRPr="00BD7681" w:rsidRDefault="00302B1C" w:rsidP="00302B1C">
            <w:pPr>
              <w:numPr>
                <w:ilvl w:val="0"/>
                <w:numId w:val="2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w:t>
            </w:r>
            <w:r w:rsidR="00D56388" w:rsidRPr="00BD7681">
              <w:rPr>
                <w:rFonts w:ascii="Times New Roman" w:hAnsi="Times New Roman" w:cs="Times New Roman"/>
                <w:bCs/>
                <w:lang w:val="hr-HR"/>
              </w:rPr>
              <w:t>ti</w:t>
            </w:r>
            <w:r w:rsidRPr="00BD7681">
              <w:rPr>
                <w:rFonts w:ascii="Times New Roman" w:hAnsi="Times New Roman" w:cs="Times New Roman"/>
                <w:bCs/>
                <w:lang w:val="hr-HR"/>
              </w:rPr>
              <w:t xml:space="preserve"> prednosti i nedostatke</w:t>
            </w:r>
            <w:r w:rsidR="00D56388" w:rsidRPr="00BD7681">
              <w:rPr>
                <w:rFonts w:ascii="Times New Roman" w:hAnsi="Times New Roman" w:cs="Times New Roman"/>
                <w:bCs/>
                <w:lang w:val="hr-HR"/>
              </w:rPr>
              <w:t xml:space="preserve"> motora</w:t>
            </w:r>
            <w:r w:rsidRPr="00BD7681">
              <w:rPr>
                <w:rFonts w:ascii="Times New Roman" w:hAnsi="Times New Roman" w:cs="Times New Roman"/>
                <w:bCs/>
                <w:lang w:val="hr-HR"/>
              </w:rPr>
              <w:t xml:space="preserve"> </w:t>
            </w:r>
            <w:r w:rsidR="00D56388" w:rsidRPr="00BD7681">
              <w:rPr>
                <w:rFonts w:ascii="Times New Roman" w:eastAsia="Times New Roman" w:hAnsi="Times New Roman" w:cs="Times New Roman"/>
                <w:lang w:val="hr-HR"/>
              </w:rPr>
              <w:t xml:space="preserve">s unutarnjim izgaranjem, </w:t>
            </w:r>
          </w:p>
          <w:p w14:paraId="566A558C" w14:textId="1D4392E6" w:rsidR="00302B1C" w:rsidRPr="00BD7681" w:rsidRDefault="00302B1C" w:rsidP="00302B1C">
            <w:pPr>
              <w:numPr>
                <w:ilvl w:val="0"/>
                <w:numId w:val="2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w:t>
            </w:r>
            <w:r w:rsidR="00D56388" w:rsidRPr="00BD7681">
              <w:rPr>
                <w:rFonts w:ascii="Times New Roman" w:hAnsi="Times New Roman" w:cs="Times New Roman"/>
                <w:bCs/>
                <w:lang w:val="hr-HR"/>
              </w:rPr>
              <w:t>ti</w:t>
            </w:r>
            <w:r w:rsidRPr="00BD7681">
              <w:rPr>
                <w:rFonts w:ascii="Times New Roman" w:hAnsi="Times New Roman" w:cs="Times New Roman"/>
                <w:bCs/>
                <w:lang w:val="hr-HR"/>
              </w:rPr>
              <w:t xml:space="preserve"> i prepozna</w:t>
            </w:r>
            <w:r w:rsidR="00D56388" w:rsidRPr="00BD7681">
              <w:rPr>
                <w:rFonts w:ascii="Times New Roman" w:hAnsi="Times New Roman" w:cs="Times New Roman"/>
                <w:bCs/>
                <w:lang w:val="hr-HR"/>
              </w:rPr>
              <w:t>ti</w:t>
            </w:r>
            <w:r w:rsidRPr="00BD7681">
              <w:rPr>
                <w:rFonts w:ascii="Times New Roman" w:hAnsi="Times New Roman" w:cs="Times New Roman"/>
                <w:bCs/>
                <w:lang w:val="hr-HR"/>
              </w:rPr>
              <w:t xml:space="preserve"> podjelu motora </w:t>
            </w:r>
            <w:r w:rsidR="00D56388" w:rsidRPr="00BD7681">
              <w:rPr>
                <w:rFonts w:ascii="Times New Roman" w:eastAsia="Times New Roman" w:hAnsi="Times New Roman" w:cs="Times New Roman"/>
                <w:lang w:val="hr-HR"/>
              </w:rPr>
              <w:t>s unutarnjim izgaranjem</w:t>
            </w:r>
            <w:r w:rsidRPr="00BD7681">
              <w:rPr>
                <w:rFonts w:ascii="Times New Roman" w:hAnsi="Times New Roman" w:cs="Times New Roman"/>
                <w:bCs/>
                <w:lang w:val="hr-HR"/>
              </w:rPr>
              <w:t xml:space="preserve"> prema osnovnim kriterijima</w:t>
            </w:r>
            <w:r w:rsidR="00D56388" w:rsidRPr="00BD7681">
              <w:rPr>
                <w:rFonts w:ascii="Times New Roman" w:hAnsi="Times New Roman" w:cs="Times New Roman"/>
                <w:bCs/>
                <w:lang w:val="hr-HR"/>
              </w:rPr>
              <w:t xml:space="preserve">, </w:t>
            </w:r>
          </w:p>
          <w:p w14:paraId="4860B5A0" w14:textId="59C5C772" w:rsidR="00302B1C" w:rsidRPr="00BD7681" w:rsidRDefault="00302B1C" w:rsidP="00302B1C">
            <w:pPr>
              <w:numPr>
                <w:ilvl w:val="0"/>
                <w:numId w:val="28"/>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w:t>
            </w:r>
            <w:r w:rsidR="00D56388" w:rsidRPr="00BD7681">
              <w:rPr>
                <w:rFonts w:ascii="Times New Roman" w:hAnsi="Times New Roman" w:cs="Times New Roman"/>
                <w:bCs/>
                <w:lang w:val="hr-HR"/>
              </w:rPr>
              <w:t>ti</w:t>
            </w:r>
            <w:r w:rsidRPr="00BD7681">
              <w:rPr>
                <w:rFonts w:ascii="Times New Roman" w:hAnsi="Times New Roman" w:cs="Times New Roman"/>
                <w:bCs/>
                <w:lang w:val="hr-HR"/>
              </w:rPr>
              <w:t xml:space="preserve"> radnu, kompresi</w:t>
            </w:r>
            <w:r w:rsidR="00D56388" w:rsidRPr="00BD7681">
              <w:rPr>
                <w:rFonts w:ascii="Times New Roman" w:hAnsi="Times New Roman" w:cs="Times New Roman"/>
                <w:bCs/>
                <w:lang w:val="hr-HR"/>
              </w:rPr>
              <w:t>jsku</w:t>
            </w:r>
            <w:r w:rsidRPr="00BD7681">
              <w:rPr>
                <w:rFonts w:ascii="Times New Roman" w:hAnsi="Times New Roman" w:cs="Times New Roman"/>
                <w:bCs/>
                <w:lang w:val="hr-HR"/>
              </w:rPr>
              <w:t xml:space="preserve"> i ukupnu zapreminu cilindra i st</w:t>
            </w:r>
            <w:r w:rsidR="00D56388" w:rsidRPr="00BD7681">
              <w:rPr>
                <w:rFonts w:ascii="Times New Roman" w:hAnsi="Times New Roman" w:cs="Times New Roman"/>
                <w:bCs/>
                <w:lang w:val="hr-HR"/>
              </w:rPr>
              <w:t>upanj</w:t>
            </w:r>
            <w:r w:rsidRPr="00BD7681">
              <w:rPr>
                <w:rFonts w:ascii="Times New Roman" w:hAnsi="Times New Roman" w:cs="Times New Roman"/>
                <w:bCs/>
                <w:lang w:val="hr-HR"/>
              </w:rPr>
              <w:t xml:space="preserve"> kompresije.</w:t>
            </w:r>
          </w:p>
          <w:p w14:paraId="412485D4" w14:textId="77777777" w:rsidR="00302B1C" w:rsidRPr="00BD7681" w:rsidRDefault="00302B1C" w:rsidP="00302B1C">
            <w:pPr>
              <w:spacing w:after="0" w:line="240" w:lineRule="auto"/>
              <w:rPr>
                <w:rFonts w:ascii="Times New Roman" w:eastAsia="Times New Roman" w:hAnsi="Times New Roman" w:cs="Times New Roman"/>
                <w:b/>
                <w:lang w:val="hr-HR"/>
              </w:rPr>
            </w:pPr>
          </w:p>
          <w:p w14:paraId="312EF387"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2.  </w:t>
            </w:r>
          </w:p>
          <w:p w14:paraId="71414FE4" w14:textId="3F510619"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Učenik će biti sposoban:</w:t>
            </w:r>
          </w:p>
          <w:p w14:paraId="71A2D376" w14:textId="010C992F" w:rsidR="00302B1C" w:rsidRPr="00BD7681" w:rsidRDefault="00302B1C" w:rsidP="00302B1C">
            <w:pPr>
              <w:numPr>
                <w:ilvl w:val="0"/>
                <w:numId w:val="29"/>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prepozna</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i 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pokretne dijelove motora</w:t>
            </w:r>
            <w:r w:rsidR="00D56388" w:rsidRPr="00BD7681">
              <w:rPr>
                <w:rFonts w:ascii="Times New Roman" w:hAnsi="Times New Roman" w:cs="Times New Roman"/>
                <w:szCs w:val="20"/>
                <w:lang w:val="hr-HR"/>
              </w:rPr>
              <w:t xml:space="preserve">, </w:t>
            </w:r>
          </w:p>
          <w:p w14:paraId="0E975CF7" w14:textId="3DEE6D4B" w:rsidR="00302B1C" w:rsidRPr="00BD7681" w:rsidRDefault="00302B1C" w:rsidP="00302B1C">
            <w:pPr>
              <w:numPr>
                <w:ilvl w:val="0"/>
                <w:numId w:val="29"/>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prepozna</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i </w:t>
            </w:r>
            <w:r w:rsidR="00D56388" w:rsidRPr="00BD7681">
              <w:rPr>
                <w:rFonts w:ascii="Times New Roman" w:hAnsi="Times New Roman" w:cs="Times New Roman"/>
                <w:szCs w:val="20"/>
                <w:lang w:val="hr-HR"/>
              </w:rPr>
              <w:t>o</w:t>
            </w:r>
            <w:r w:rsidRPr="00BD7681">
              <w:rPr>
                <w:rFonts w:ascii="Times New Roman" w:hAnsi="Times New Roman" w:cs="Times New Roman"/>
                <w:szCs w:val="20"/>
                <w:lang w:val="hr-HR"/>
              </w:rPr>
              <w:t>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nepokretne dijelove motora</w:t>
            </w:r>
            <w:r w:rsidR="00D56388" w:rsidRPr="00BD7681">
              <w:rPr>
                <w:rFonts w:ascii="Times New Roman" w:hAnsi="Times New Roman" w:cs="Times New Roman"/>
                <w:szCs w:val="20"/>
                <w:lang w:val="hr-HR"/>
              </w:rPr>
              <w:t xml:space="preserve"> te </w:t>
            </w:r>
            <w:r w:rsidRPr="00BD7681">
              <w:rPr>
                <w:rFonts w:ascii="Times New Roman" w:hAnsi="Times New Roman" w:cs="Times New Roman"/>
                <w:szCs w:val="20"/>
                <w:lang w:val="hr-HR"/>
              </w:rPr>
              <w:t>njegove dijelove i funkciju</w:t>
            </w:r>
            <w:r w:rsidR="00D56388" w:rsidRPr="00BD7681">
              <w:rPr>
                <w:rFonts w:ascii="Times New Roman" w:hAnsi="Times New Roman" w:cs="Times New Roman"/>
                <w:szCs w:val="20"/>
                <w:lang w:val="hr-HR"/>
              </w:rPr>
              <w:t xml:space="preserve">. </w:t>
            </w:r>
          </w:p>
          <w:p w14:paraId="5FD63663" w14:textId="77777777" w:rsidR="00302B1C" w:rsidRPr="00BD7681" w:rsidRDefault="00302B1C" w:rsidP="00302B1C">
            <w:pPr>
              <w:spacing w:after="0" w:line="240" w:lineRule="auto"/>
              <w:rPr>
                <w:rFonts w:ascii="Times New Roman" w:eastAsia="Times New Roman" w:hAnsi="Times New Roman" w:cs="Times New Roman"/>
                <w:b/>
                <w:szCs w:val="24"/>
                <w:lang w:val="hr-HR"/>
              </w:rPr>
            </w:pPr>
          </w:p>
          <w:p w14:paraId="37F158D2"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r w:rsidRPr="00BD7681">
              <w:rPr>
                <w:rFonts w:ascii="Times New Roman" w:eastAsia="Times New Roman" w:hAnsi="Times New Roman" w:cs="Times New Roman"/>
                <w:b/>
                <w:bCs/>
                <w:lang w:val="hr-HR"/>
              </w:rPr>
              <w:t xml:space="preserve">Jedinica 3.  </w:t>
            </w:r>
          </w:p>
          <w:p w14:paraId="40E9367F" w14:textId="5BE0BCBB"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Učenik će biti sposoban:</w:t>
            </w:r>
          </w:p>
          <w:p w14:paraId="4DDC878B" w14:textId="0450A74D" w:rsidR="00302B1C" w:rsidRPr="00BD7681" w:rsidRDefault="00302B1C" w:rsidP="00302B1C">
            <w:pPr>
              <w:numPr>
                <w:ilvl w:val="0"/>
                <w:numId w:val="30"/>
              </w:numPr>
              <w:spacing w:after="0" w:line="240" w:lineRule="auto"/>
              <w:ind w:left="360"/>
              <w:contextualSpacing/>
              <w:rPr>
                <w:rFonts w:ascii="Times New Roman" w:hAnsi="Times New Roman" w:cs="Times New Roman"/>
                <w:szCs w:val="20"/>
                <w:lang w:val="hr-HR"/>
              </w:rPr>
            </w:pPr>
            <w:r w:rsidRPr="00BD7681">
              <w:rPr>
                <w:rFonts w:ascii="Times New Roman" w:hAnsi="Times New Roman" w:cs="Times New Roman"/>
                <w:szCs w:val="20"/>
                <w:lang w:val="hr-HR"/>
              </w:rPr>
              <w:t>nave</w:t>
            </w:r>
            <w:r w:rsidR="00D56388" w:rsidRPr="00BD7681">
              <w:rPr>
                <w:rFonts w:ascii="Times New Roman" w:hAnsi="Times New Roman" w:cs="Times New Roman"/>
                <w:szCs w:val="20"/>
                <w:lang w:val="hr-HR"/>
              </w:rPr>
              <w:t>sti</w:t>
            </w:r>
            <w:r w:rsidRPr="00BD7681">
              <w:rPr>
                <w:rFonts w:ascii="Times New Roman" w:hAnsi="Times New Roman" w:cs="Times New Roman"/>
                <w:szCs w:val="20"/>
                <w:lang w:val="hr-HR"/>
              </w:rPr>
              <w:t xml:space="preserve"> i 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pomoćne uređaje i </w:t>
            </w:r>
            <w:r w:rsidR="00D56388" w:rsidRPr="00BD7681">
              <w:rPr>
                <w:rFonts w:ascii="Times New Roman" w:hAnsi="Times New Roman" w:cs="Times New Roman"/>
                <w:szCs w:val="20"/>
                <w:lang w:val="hr-HR"/>
              </w:rPr>
              <w:t>sustave</w:t>
            </w:r>
            <w:r w:rsidRPr="00BD7681">
              <w:rPr>
                <w:rFonts w:ascii="Times New Roman" w:hAnsi="Times New Roman" w:cs="Times New Roman"/>
                <w:szCs w:val="20"/>
                <w:lang w:val="hr-HR"/>
              </w:rPr>
              <w:t xml:space="preserve"> motora</w:t>
            </w:r>
            <w:r w:rsidR="00D56388" w:rsidRPr="00BD7681">
              <w:rPr>
                <w:rFonts w:ascii="Times New Roman" w:hAnsi="Times New Roman" w:cs="Times New Roman"/>
                <w:szCs w:val="20"/>
                <w:lang w:val="hr-HR"/>
              </w:rPr>
              <w:t xml:space="preserve">, </w:t>
            </w:r>
          </w:p>
          <w:p w14:paraId="2048BE6F" w14:textId="4A1F227E" w:rsidR="00302B1C" w:rsidRPr="00BD7681" w:rsidRDefault="00302B1C" w:rsidP="00302B1C">
            <w:pPr>
              <w:numPr>
                <w:ilvl w:val="0"/>
                <w:numId w:val="30"/>
              </w:numPr>
              <w:spacing w:after="0" w:line="240" w:lineRule="auto"/>
              <w:ind w:left="360"/>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značaj pomoćnih uređaja i s</w:t>
            </w:r>
            <w:r w:rsidR="00D56388" w:rsidRPr="00BD7681">
              <w:rPr>
                <w:rFonts w:ascii="Times New Roman" w:hAnsi="Times New Roman" w:cs="Times New Roman"/>
                <w:szCs w:val="20"/>
                <w:lang w:val="hr-HR"/>
              </w:rPr>
              <w:t>ustava</w:t>
            </w:r>
            <w:r w:rsidRPr="00BD7681">
              <w:rPr>
                <w:rFonts w:ascii="Times New Roman" w:hAnsi="Times New Roman" w:cs="Times New Roman"/>
                <w:szCs w:val="20"/>
                <w:lang w:val="hr-HR"/>
              </w:rPr>
              <w:t xml:space="preserve"> motora</w:t>
            </w:r>
            <w:r w:rsidR="00D56388" w:rsidRPr="00BD7681">
              <w:rPr>
                <w:rFonts w:ascii="Times New Roman" w:hAnsi="Times New Roman" w:cs="Times New Roman"/>
                <w:szCs w:val="20"/>
                <w:lang w:val="hr-HR"/>
              </w:rPr>
              <w:t xml:space="preserve">, </w:t>
            </w:r>
          </w:p>
          <w:p w14:paraId="1FA0AFF7" w14:textId="0DDCF87A" w:rsidR="00302B1C" w:rsidRPr="00BD7681" w:rsidRDefault="00302B1C" w:rsidP="00D56388">
            <w:pPr>
              <w:numPr>
                <w:ilvl w:val="0"/>
                <w:numId w:val="30"/>
              </w:numPr>
              <w:spacing w:after="0" w:line="240" w:lineRule="auto"/>
              <w:ind w:left="360"/>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funkciju pomoćnih uređaja i s</w:t>
            </w:r>
            <w:r w:rsidR="00D56388" w:rsidRPr="00BD7681">
              <w:rPr>
                <w:rFonts w:ascii="Times New Roman" w:hAnsi="Times New Roman" w:cs="Times New Roman"/>
                <w:szCs w:val="20"/>
                <w:lang w:val="hr-HR"/>
              </w:rPr>
              <w:t>ustava</w:t>
            </w:r>
            <w:r w:rsidRPr="00BD7681">
              <w:rPr>
                <w:rFonts w:ascii="Times New Roman" w:hAnsi="Times New Roman" w:cs="Times New Roman"/>
                <w:szCs w:val="20"/>
                <w:lang w:val="hr-HR"/>
              </w:rPr>
              <w:t xml:space="preserve"> motora.</w:t>
            </w:r>
          </w:p>
          <w:p w14:paraId="71352A59" w14:textId="1FA683DB" w:rsidR="00D56388" w:rsidRPr="00BD7681" w:rsidRDefault="00D56388" w:rsidP="00D56388">
            <w:pPr>
              <w:spacing w:after="0" w:line="240" w:lineRule="auto"/>
              <w:ind w:left="360"/>
              <w:contextualSpacing/>
              <w:rPr>
                <w:rFonts w:ascii="Times New Roman" w:hAnsi="Times New Roman" w:cs="Times New Roman"/>
                <w:szCs w:val="20"/>
                <w:lang w:val="hr-HR"/>
              </w:rPr>
            </w:pPr>
          </w:p>
          <w:p w14:paraId="521D3536" w14:textId="77777777" w:rsidR="00D56388" w:rsidRPr="00BD7681" w:rsidRDefault="00D56388" w:rsidP="00D56388">
            <w:pPr>
              <w:spacing w:after="0" w:line="240" w:lineRule="auto"/>
              <w:ind w:left="360"/>
              <w:contextualSpacing/>
              <w:rPr>
                <w:rFonts w:ascii="Times New Roman" w:hAnsi="Times New Roman" w:cs="Times New Roman"/>
                <w:szCs w:val="20"/>
                <w:lang w:val="hr-HR"/>
              </w:rPr>
            </w:pPr>
          </w:p>
          <w:p w14:paraId="728B581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4. </w:t>
            </w:r>
          </w:p>
          <w:p w14:paraId="66BE6D00" w14:textId="203B55E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lang w:val="hr-HR"/>
              </w:rPr>
              <w:t>Učenik će biti sposoban:</w:t>
            </w:r>
          </w:p>
          <w:p w14:paraId="32687756" w14:textId="48220F09" w:rsidR="00302B1C" w:rsidRPr="00BD7681" w:rsidRDefault="00302B1C" w:rsidP="00302B1C">
            <w:pPr>
              <w:numPr>
                <w:ilvl w:val="0"/>
                <w:numId w:val="31"/>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lastRenderedPageBreak/>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radni ciklus </w:t>
            </w:r>
            <w:r w:rsidR="00BD7681" w:rsidRPr="00BD7681">
              <w:rPr>
                <w:rFonts w:ascii="Times New Roman" w:hAnsi="Times New Roman" w:cs="Times New Roman"/>
                <w:szCs w:val="20"/>
                <w:lang w:val="hr-HR"/>
              </w:rPr>
              <w:t>četverotaktnog</w:t>
            </w:r>
            <w:r w:rsidRPr="00BD7681">
              <w:rPr>
                <w:rFonts w:ascii="Times New Roman" w:hAnsi="Times New Roman" w:cs="Times New Roman"/>
                <w:szCs w:val="20"/>
                <w:lang w:val="hr-HR"/>
              </w:rPr>
              <w:t xml:space="preserve"> </w:t>
            </w:r>
            <w:r w:rsidR="00D56388" w:rsidRPr="00BD7681">
              <w:rPr>
                <w:rFonts w:ascii="Times New Roman" w:hAnsi="Times New Roman" w:cs="Times New Roman"/>
                <w:szCs w:val="20"/>
                <w:lang w:val="hr-HR"/>
              </w:rPr>
              <w:t>benzinskoga</w:t>
            </w:r>
            <w:r w:rsidRPr="00BD7681">
              <w:rPr>
                <w:rFonts w:ascii="Times New Roman" w:hAnsi="Times New Roman" w:cs="Times New Roman"/>
                <w:szCs w:val="20"/>
                <w:lang w:val="hr-HR"/>
              </w:rPr>
              <w:t xml:space="preserve"> motora</w:t>
            </w:r>
            <w:r w:rsidR="00D56388" w:rsidRPr="00BD7681">
              <w:rPr>
                <w:rFonts w:ascii="Times New Roman" w:hAnsi="Times New Roman" w:cs="Times New Roman"/>
                <w:szCs w:val="20"/>
                <w:lang w:val="hr-HR"/>
              </w:rPr>
              <w:t xml:space="preserve">, </w:t>
            </w:r>
          </w:p>
          <w:p w14:paraId="6CB6EC04" w14:textId="38DCDC23" w:rsidR="00302B1C" w:rsidRPr="00BD7681" w:rsidRDefault="00302B1C" w:rsidP="00302B1C">
            <w:pPr>
              <w:numPr>
                <w:ilvl w:val="0"/>
                <w:numId w:val="31"/>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radni ciklus dvotaktnog</w:t>
            </w:r>
            <w:r w:rsidR="00D56388" w:rsidRPr="00BD7681">
              <w:rPr>
                <w:rFonts w:ascii="Times New Roman" w:hAnsi="Times New Roman" w:cs="Times New Roman"/>
                <w:szCs w:val="20"/>
                <w:lang w:val="hr-HR"/>
              </w:rPr>
              <w:t>a</w:t>
            </w:r>
            <w:r w:rsidRPr="00BD7681">
              <w:rPr>
                <w:rFonts w:ascii="Times New Roman" w:hAnsi="Times New Roman" w:cs="Times New Roman"/>
                <w:szCs w:val="20"/>
                <w:lang w:val="hr-HR"/>
              </w:rPr>
              <w:t xml:space="preserve"> </w:t>
            </w:r>
            <w:r w:rsidR="00D56388" w:rsidRPr="00BD7681">
              <w:rPr>
                <w:rFonts w:ascii="Times New Roman" w:hAnsi="Times New Roman" w:cs="Times New Roman"/>
                <w:szCs w:val="20"/>
                <w:lang w:val="hr-HR"/>
              </w:rPr>
              <w:t>benzinskoga</w:t>
            </w:r>
            <w:r w:rsidRPr="00BD7681">
              <w:rPr>
                <w:rFonts w:ascii="Times New Roman" w:hAnsi="Times New Roman" w:cs="Times New Roman"/>
                <w:szCs w:val="20"/>
                <w:lang w:val="hr-HR"/>
              </w:rPr>
              <w:t xml:space="preserve"> motora</w:t>
            </w:r>
            <w:r w:rsidR="00D56388" w:rsidRPr="00BD7681">
              <w:rPr>
                <w:rFonts w:ascii="Times New Roman" w:hAnsi="Times New Roman" w:cs="Times New Roman"/>
                <w:szCs w:val="20"/>
                <w:lang w:val="hr-HR"/>
              </w:rPr>
              <w:t xml:space="preserve">, </w:t>
            </w:r>
          </w:p>
          <w:p w14:paraId="4089441F" w14:textId="05D5783E" w:rsidR="00302B1C" w:rsidRPr="00BD7681" w:rsidRDefault="00302B1C" w:rsidP="00302B1C">
            <w:pPr>
              <w:numPr>
                <w:ilvl w:val="0"/>
                <w:numId w:val="31"/>
              </w:numPr>
              <w:spacing w:after="0" w:line="240" w:lineRule="auto"/>
              <w:contextualSpacing/>
              <w:rPr>
                <w:rFonts w:ascii="Times New Roman" w:hAnsi="Times New Roman" w:cs="Times New Roman"/>
                <w:b/>
                <w:bCs/>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razlike između </w:t>
            </w:r>
            <w:r w:rsidR="00BD7681" w:rsidRPr="00BD7681">
              <w:rPr>
                <w:rFonts w:ascii="Times New Roman" w:hAnsi="Times New Roman" w:cs="Times New Roman"/>
                <w:szCs w:val="20"/>
                <w:lang w:val="hr-HR"/>
              </w:rPr>
              <w:t>četverotaktnih</w:t>
            </w:r>
            <w:r w:rsidRPr="00BD7681">
              <w:rPr>
                <w:rFonts w:ascii="Times New Roman" w:hAnsi="Times New Roman" w:cs="Times New Roman"/>
                <w:szCs w:val="20"/>
                <w:lang w:val="hr-HR"/>
              </w:rPr>
              <w:t xml:space="preserve"> i dvotaktnih</w:t>
            </w:r>
            <w:r w:rsidR="00D56388" w:rsidRPr="00BD7681">
              <w:rPr>
                <w:rFonts w:ascii="Times New Roman" w:hAnsi="Times New Roman" w:cs="Times New Roman"/>
                <w:szCs w:val="20"/>
                <w:lang w:val="hr-HR"/>
              </w:rPr>
              <w:t xml:space="preserve"> benzinskih</w:t>
            </w:r>
            <w:r w:rsidRPr="00BD7681">
              <w:rPr>
                <w:rFonts w:ascii="Times New Roman" w:hAnsi="Times New Roman" w:cs="Times New Roman"/>
                <w:szCs w:val="20"/>
                <w:lang w:val="hr-HR"/>
              </w:rPr>
              <w:t xml:space="preserve"> motora</w:t>
            </w:r>
            <w:r w:rsidRPr="00BD7681">
              <w:rPr>
                <w:rFonts w:ascii="Times New Roman" w:hAnsi="Times New Roman" w:cs="Times New Roman"/>
                <w:b/>
                <w:bCs/>
                <w:szCs w:val="20"/>
                <w:lang w:val="hr-HR"/>
              </w:rPr>
              <w:t>.</w:t>
            </w:r>
          </w:p>
          <w:p w14:paraId="6D073E0A" w14:textId="77777777" w:rsidR="00302B1C" w:rsidRPr="00BD7681" w:rsidRDefault="00302B1C" w:rsidP="00302B1C">
            <w:pPr>
              <w:spacing w:after="0" w:line="240" w:lineRule="auto"/>
              <w:ind w:left="360"/>
              <w:contextualSpacing/>
              <w:rPr>
                <w:rFonts w:ascii="Times New Roman" w:hAnsi="Times New Roman" w:cs="Times New Roman"/>
                <w:b/>
                <w:bCs/>
                <w:sz w:val="24"/>
                <w:lang w:val="hr-HR"/>
              </w:rPr>
            </w:pPr>
          </w:p>
          <w:p w14:paraId="49E3EB3C"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r w:rsidRPr="00BD7681">
              <w:rPr>
                <w:rFonts w:ascii="Times New Roman" w:eastAsia="Times New Roman" w:hAnsi="Times New Roman" w:cs="Times New Roman"/>
                <w:b/>
                <w:bCs/>
                <w:lang w:val="hr-HR"/>
              </w:rPr>
              <w:t xml:space="preserve">Jedinica 5.  </w:t>
            </w:r>
          </w:p>
          <w:p w14:paraId="47C44253" w14:textId="2D27BDC1"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Učenik će biti sposoban:</w:t>
            </w:r>
          </w:p>
          <w:p w14:paraId="4F3148B6" w14:textId="1BEEC29F" w:rsidR="00302B1C" w:rsidRPr="00BD7681" w:rsidRDefault="00302B1C" w:rsidP="00302B1C">
            <w:pPr>
              <w:numPr>
                <w:ilvl w:val="0"/>
                <w:numId w:val="37"/>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radni ciklus </w:t>
            </w:r>
            <w:r w:rsidR="00BD7681" w:rsidRPr="00BD7681">
              <w:rPr>
                <w:rFonts w:ascii="Times New Roman" w:hAnsi="Times New Roman" w:cs="Times New Roman"/>
                <w:szCs w:val="20"/>
                <w:lang w:val="hr-HR"/>
              </w:rPr>
              <w:t>četverotaktnoga</w:t>
            </w:r>
            <w:r w:rsidRPr="00BD7681">
              <w:rPr>
                <w:rFonts w:ascii="Times New Roman" w:hAnsi="Times New Roman" w:cs="Times New Roman"/>
                <w:szCs w:val="20"/>
                <w:lang w:val="hr-HR"/>
              </w:rPr>
              <w:t xml:space="preserve"> dizel</w:t>
            </w:r>
            <w:r w:rsidR="00D56388" w:rsidRPr="00BD7681">
              <w:rPr>
                <w:rFonts w:ascii="Times New Roman" w:hAnsi="Times New Roman" w:cs="Times New Roman"/>
                <w:szCs w:val="20"/>
                <w:lang w:val="hr-HR"/>
              </w:rPr>
              <w:t>skog</w:t>
            </w:r>
            <w:r w:rsidRPr="00BD7681">
              <w:rPr>
                <w:rFonts w:ascii="Times New Roman" w:hAnsi="Times New Roman" w:cs="Times New Roman"/>
                <w:szCs w:val="20"/>
                <w:lang w:val="hr-HR"/>
              </w:rPr>
              <w:t xml:space="preserve"> motora</w:t>
            </w:r>
            <w:r w:rsidR="00D56388" w:rsidRPr="00BD7681">
              <w:rPr>
                <w:rFonts w:ascii="Times New Roman" w:hAnsi="Times New Roman" w:cs="Times New Roman"/>
                <w:szCs w:val="20"/>
                <w:lang w:val="hr-HR"/>
              </w:rPr>
              <w:t xml:space="preserve">, </w:t>
            </w:r>
          </w:p>
          <w:p w14:paraId="30BF50CD" w14:textId="39F8237F" w:rsidR="00302B1C" w:rsidRPr="00BD7681" w:rsidRDefault="00302B1C" w:rsidP="00302B1C">
            <w:pPr>
              <w:numPr>
                <w:ilvl w:val="0"/>
                <w:numId w:val="37"/>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radni ciklus dvotaktnog</w:t>
            </w:r>
            <w:r w:rsidR="00D56388" w:rsidRPr="00BD7681">
              <w:rPr>
                <w:rFonts w:ascii="Times New Roman" w:hAnsi="Times New Roman" w:cs="Times New Roman"/>
                <w:szCs w:val="20"/>
                <w:lang w:val="hr-HR"/>
              </w:rPr>
              <w:t>a</w:t>
            </w:r>
            <w:r w:rsidRPr="00BD7681">
              <w:rPr>
                <w:rFonts w:ascii="Times New Roman" w:hAnsi="Times New Roman" w:cs="Times New Roman"/>
                <w:szCs w:val="20"/>
                <w:lang w:val="hr-HR"/>
              </w:rPr>
              <w:t xml:space="preserve"> dizel</w:t>
            </w:r>
            <w:r w:rsidR="00D56388" w:rsidRPr="00BD7681">
              <w:rPr>
                <w:rFonts w:ascii="Times New Roman" w:hAnsi="Times New Roman" w:cs="Times New Roman"/>
                <w:szCs w:val="20"/>
                <w:lang w:val="hr-HR"/>
              </w:rPr>
              <w:t>skog</w:t>
            </w:r>
            <w:r w:rsidRPr="00BD7681">
              <w:rPr>
                <w:rFonts w:ascii="Times New Roman" w:hAnsi="Times New Roman" w:cs="Times New Roman"/>
                <w:szCs w:val="20"/>
                <w:lang w:val="hr-HR"/>
              </w:rPr>
              <w:t xml:space="preserve"> motora</w:t>
            </w:r>
            <w:r w:rsidR="00D56388" w:rsidRPr="00BD7681">
              <w:rPr>
                <w:rFonts w:ascii="Times New Roman" w:hAnsi="Times New Roman" w:cs="Times New Roman"/>
                <w:szCs w:val="20"/>
                <w:lang w:val="hr-HR"/>
              </w:rPr>
              <w:t xml:space="preserve">, </w:t>
            </w:r>
          </w:p>
          <w:p w14:paraId="368B846B" w14:textId="56C19F90" w:rsidR="00302B1C" w:rsidRPr="00BD7681" w:rsidRDefault="00302B1C" w:rsidP="00302B1C">
            <w:pPr>
              <w:numPr>
                <w:ilvl w:val="0"/>
                <w:numId w:val="37"/>
              </w:numPr>
              <w:spacing w:after="0" w:line="240" w:lineRule="auto"/>
              <w:contextualSpacing/>
              <w:rPr>
                <w:rFonts w:ascii="Times New Roman" w:hAnsi="Times New Roman" w:cs="Times New Roman"/>
                <w:b/>
                <w:bCs/>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razlike između </w:t>
            </w:r>
            <w:r w:rsidR="00BD7681" w:rsidRPr="00BD7681">
              <w:rPr>
                <w:rFonts w:ascii="Times New Roman" w:hAnsi="Times New Roman" w:cs="Times New Roman"/>
                <w:szCs w:val="20"/>
                <w:lang w:val="hr-HR"/>
              </w:rPr>
              <w:t>četverotaktnih</w:t>
            </w:r>
            <w:r w:rsidRPr="00BD7681">
              <w:rPr>
                <w:rFonts w:ascii="Times New Roman" w:hAnsi="Times New Roman" w:cs="Times New Roman"/>
                <w:szCs w:val="20"/>
                <w:lang w:val="hr-HR"/>
              </w:rPr>
              <w:t xml:space="preserve"> i dvotaktnih dizel</w:t>
            </w:r>
            <w:r w:rsidR="00D56388" w:rsidRPr="00BD7681">
              <w:rPr>
                <w:rFonts w:ascii="Times New Roman" w:hAnsi="Times New Roman" w:cs="Times New Roman"/>
                <w:szCs w:val="20"/>
                <w:lang w:val="hr-HR"/>
              </w:rPr>
              <w:t>skih</w:t>
            </w:r>
            <w:r w:rsidRPr="00BD7681">
              <w:rPr>
                <w:rFonts w:ascii="Times New Roman" w:hAnsi="Times New Roman" w:cs="Times New Roman"/>
                <w:szCs w:val="20"/>
                <w:lang w:val="hr-HR"/>
              </w:rPr>
              <w:t xml:space="preserve"> motora</w:t>
            </w:r>
            <w:r w:rsidRPr="00BD7681">
              <w:rPr>
                <w:rFonts w:ascii="Times New Roman" w:hAnsi="Times New Roman" w:cs="Times New Roman"/>
                <w:b/>
                <w:bCs/>
                <w:szCs w:val="20"/>
                <w:lang w:val="hr-HR"/>
              </w:rPr>
              <w:t>.</w:t>
            </w:r>
          </w:p>
          <w:p w14:paraId="2163BC56" w14:textId="77777777" w:rsidR="00302B1C" w:rsidRPr="00BD7681" w:rsidRDefault="00302B1C" w:rsidP="00302B1C">
            <w:pPr>
              <w:spacing w:after="0" w:line="240" w:lineRule="auto"/>
              <w:rPr>
                <w:rFonts w:ascii="Times New Roman" w:eastAsia="Times New Roman" w:hAnsi="Times New Roman" w:cs="Times New Roman"/>
                <w:b/>
                <w:lang w:val="hr-HR"/>
              </w:rPr>
            </w:pPr>
          </w:p>
          <w:p w14:paraId="0A3D0351" w14:textId="77777777" w:rsidR="00302B1C" w:rsidRPr="00BD7681" w:rsidRDefault="00302B1C" w:rsidP="00302B1C">
            <w:pPr>
              <w:spacing w:after="0" w:line="240" w:lineRule="auto"/>
              <w:rPr>
                <w:rFonts w:ascii="Times New Roman" w:eastAsia="Times New Roman" w:hAnsi="Times New Roman" w:cs="Times New Roman"/>
                <w:b/>
                <w:lang w:val="hr-HR"/>
              </w:rPr>
            </w:pPr>
          </w:p>
          <w:p w14:paraId="61B4E642"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 xml:space="preserve">Jedinica 6. </w:t>
            </w:r>
          </w:p>
          <w:p w14:paraId="73F255C7" w14:textId="6F454434"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Učenik će biti sposoban:</w:t>
            </w:r>
          </w:p>
          <w:p w14:paraId="32D1B166" w14:textId="510B1BBC" w:rsidR="00302B1C" w:rsidRPr="00BD7681" w:rsidRDefault="00302B1C" w:rsidP="00302B1C">
            <w:pPr>
              <w:numPr>
                <w:ilvl w:val="0"/>
                <w:numId w:val="39"/>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elemente baterijskog</w:t>
            </w:r>
            <w:r w:rsidR="00D56388" w:rsidRPr="00BD7681">
              <w:rPr>
                <w:rFonts w:ascii="Times New Roman" w:hAnsi="Times New Roman" w:cs="Times New Roman"/>
                <w:szCs w:val="20"/>
                <w:lang w:val="hr-HR"/>
              </w:rPr>
              <w:t>a</w:t>
            </w:r>
            <w:r w:rsidRPr="00BD7681">
              <w:rPr>
                <w:rFonts w:ascii="Times New Roman" w:hAnsi="Times New Roman" w:cs="Times New Roman"/>
                <w:szCs w:val="20"/>
                <w:lang w:val="hr-HR"/>
              </w:rPr>
              <w:t xml:space="preserve"> s</w:t>
            </w:r>
            <w:r w:rsidR="00D56388" w:rsidRPr="00BD7681">
              <w:rPr>
                <w:rFonts w:ascii="Times New Roman" w:hAnsi="Times New Roman" w:cs="Times New Roman"/>
                <w:szCs w:val="20"/>
                <w:lang w:val="hr-HR"/>
              </w:rPr>
              <w:t>ustava</w:t>
            </w:r>
            <w:r w:rsidRPr="00BD7681">
              <w:rPr>
                <w:rFonts w:ascii="Times New Roman" w:hAnsi="Times New Roman" w:cs="Times New Roman"/>
                <w:szCs w:val="20"/>
                <w:lang w:val="hr-HR"/>
              </w:rPr>
              <w:t xml:space="preserve"> paljenja motora</w:t>
            </w:r>
            <w:r w:rsidR="00D56388" w:rsidRPr="00BD7681">
              <w:rPr>
                <w:rFonts w:ascii="Times New Roman" w:hAnsi="Times New Roman" w:cs="Times New Roman"/>
                <w:szCs w:val="20"/>
                <w:lang w:val="hr-HR"/>
              </w:rPr>
              <w:t xml:space="preserve">, </w:t>
            </w:r>
          </w:p>
          <w:p w14:paraId="318F6481" w14:textId="412D89D0" w:rsidR="00302B1C" w:rsidRPr="00BD7681" w:rsidRDefault="00302B1C" w:rsidP="00302B1C">
            <w:pPr>
              <w:numPr>
                <w:ilvl w:val="0"/>
                <w:numId w:val="39"/>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način paljenja smjese </w:t>
            </w:r>
            <w:r w:rsidR="00D56388" w:rsidRPr="00BD7681">
              <w:rPr>
                <w:rFonts w:ascii="Times New Roman" w:hAnsi="Times New Roman" w:cs="Times New Roman"/>
                <w:szCs w:val="20"/>
                <w:lang w:val="hr-HR"/>
              </w:rPr>
              <w:t>benzinskoga</w:t>
            </w:r>
            <w:r w:rsidRPr="00BD7681">
              <w:rPr>
                <w:rFonts w:ascii="Times New Roman" w:hAnsi="Times New Roman" w:cs="Times New Roman"/>
                <w:szCs w:val="20"/>
                <w:lang w:val="hr-HR"/>
              </w:rPr>
              <w:t xml:space="preserve"> motora</w:t>
            </w:r>
            <w:r w:rsidR="00D56388" w:rsidRPr="00BD7681">
              <w:rPr>
                <w:rFonts w:ascii="Times New Roman" w:hAnsi="Times New Roman" w:cs="Times New Roman"/>
                <w:szCs w:val="20"/>
                <w:lang w:val="hr-HR"/>
              </w:rPr>
              <w:t xml:space="preserve">, </w:t>
            </w:r>
          </w:p>
          <w:p w14:paraId="650F8985" w14:textId="42F40D4B" w:rsidR="00302B1C" w:rsidRPr="00BD7681" w:rsidRDefault="00302B1C" w:rsidP="00302B1C">
            <w:pPr>
              <w:numPr>
                <w:ilvl w:val="0"/>
                <w:numId w:val="39"/>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št</w:t>
            </w:r>
            <w:r w:rsidR="00D56388" w:rsidRPr="00BD7681">
              <w:rPr>
                <w:rFonts w:ascii="Times New Roman" w:hAnsi="Times New Roman" w:cs="Times New Roman"/>
                <w:szCs w:val="20"/>
                <w:lang w:val="hr-HR"/>
              </w:rPr>
              <w:t>o</w:t>
            </w:r>
            <w:r w:rsidRPr="00BD7681">
              <w:rPr>
                <w:rFonts w:ascii="Times New Roman" w:hAnsi="Times New Roman" w:cs="Times New Roman"/>
                <w:szCs w:val="20"/>
                <w:lang w:val="hr-HR"/>
              </w:rPr>
              <w:t xml:space="preserve"> je to elektropokretač</w:t>
            </w:r>
            <w:r w:rsidR="00D56388" w:rsidRPr="00BD7681">
              <w:rPr>
                <w:rFonts w:ascii="Times New Roman" w:hAnsi="Times New Roman" w:cs="Times New Roman"/>
                <w:szCs w:val="20"/>
                <w:lang w:val="hr-HR"/>
              </w:rPr>
              <w:t xml:space="preserve">, </w:t>
            </w:r>
          </w:p>
          <w:p w14:paraId="201B994C" w14:textId="1A0240AF" w:rsidR="00302B1C" w:rsidRPr="00BD7681" w:rsidRDefault="00302B1C" w:rsidP="00302B1C">
            <w:pPr>
              <w:numPr>
                <w:ilvl w:val="0"/>
                <w:numId w:val="39"/>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način </w:t>
            </w:r>
            <w:r w:rsidR="00D56388" w:rsidRPr="00BD7681">
              <w:rPr>
                <w:rFonts w:ascii="Times New Roman" w:hAnsi="Times New Roman" w:cs="Times New Roman"/>
                <w:szCs w:val="20"/>
                <w:lang w:val="hr-HR"/>
              </w:rPr>
              <w:t>pokretanja</w:t>
            </w:r>
            <w:r w:rsidRPr="00BD7681">
              <w:rPr>
                <w:rFonts w:ascii="Times New Roman" w:hAnsi="Times New Roman" w:cs="Times New Roman"/>
                <w:szCs w:val="20"/>
                <w:lang w:val="hr-HR"/>
              </w:rPr>
              <w:t xml:space="preserve"> motora od strane elektropokretača</w:t>
            </w:r>
            <w:r w:rsidR="00D56388" w:rsidRPr="00BD7681">
              <w:rPr>
                <w:rFonts w:ascii="Times New Roman" w:hAnsi="Times New Roman" w:cs="Times New Roman"/>
                <w:szCs w:val="20"/>
                <w:lang w:val="hr-HR"/>
              </w:rPr>
              <w:t xml:space="preserve">, </w:t>
            </w:r>
          </w:p>
          <w:p w14:paraId="5DD4B440" w14:textId="3FB66D7B" w:rsidR="00302B1C" w:rsidRPr="00BD7681" w:rsidRDefault="00302B1C" w:rsidP="00302B1C">
            <w:pPr>
              <w:numPr>
                <w:ilvl w:val="0"/>
                <w:numId w:val="39"/>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osnovne zadatke podmazivanja motora</w:t>
            </w:r>
            <w:r w:rsidR="00D56388" w:rsidRPr="00BD7681">
              <w:rPr>
                <w:rFonts w:ascii="Times New Roman" w:hAnsi="Times New Roman" w:cs="Times New Roman"/>
                <w:szCs w:val="20"/>
                <w:lang w:val="hr-HR"/>
              </w:rPr>
              <w:t xml:space="preserve">, </w:t>
            </w:r>
          </w:p>
          <w:p w14:paraId="4413EB91" w14:textId="635D11C4" w:rsidR="00302B1C" w:rsidRPr="00BD7681" w:rsidRDefault="00302B1C" w:rsidP="00302B1C">
            <w:pPr>
              <w:numPr>
                <w:ilvl w:val="0"/>
                <w:numId w:val="39"/>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način podmazivanja motora</w:t>
            </w:r>
            <w:r w:rsidR="00D56388" w:rsidRPr="00BD7681">
              <w:rPr>
                <w:rFonts w:ascii="Times New Roman" w:hAnsi="Times New Roman" w:cs="Times New Roman"/>
                <w:szCs w:val="20"/>
                <w:lang w:val="hr-HR"/>
              </w:rPr>
              <w:t xml:space="preserve">, </w:t>
            </w:r>
          </w:p>
          <w:p w14:paraId="4B40FE3B" w14:textId="5D68FFB2" w:rsidR="00302B1C" w:rsidRPr="00BD7681" w:rsidRDefault="00302B1C" w:rsidP="00302B1C">
            <w:pPr>
              <w:numPr>
                <w:ilvl w:val="0"/>
                <w:numId w:val="39"/>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osnovne zadatke hlađenja motora</w:t>
            </w:r>
            <w:r w:rsidR="00D56388" w:rsidRPr="00BD7681">
              <w:rPr>
                <w:rFonts w:ascii="Times New Roman" w:hAnsi="Times New Roman" w:cs="Times New Roman"/>
                <w:szCs w:val="20"/>
                <w:lang w:val="hr-HR"/>
              </w:rPr>
              <w:t xml:space="preserve">, </w:t>
            </w:r>
          </w:p>
          <w:p w14:paraId="1765EE22" w14:textId="60F5E01F" w:rsidR="00302B1C" w:rsidRPr="00BD7681" w:rsidRDefault="00302B1C" w:rsidP="00302B1C">
            <w:pPr>
              <w:numPr>
                <w:ilvl w:val="0"/>
                <w:numId w:val="39"/>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način hlađenja motora pomoću te</w:t>
            </w:r>
            <w:r w:rsidR="00D56388" w:rsidRPr="00BD7681">
              <w:rPr>
                <w:rFonts w:ascii="Times New Roman" w:hAnsi="Times New Roman" w:cs="Times New Roman"/>
                <w:szCs w:val="20"/>
                <w:lang w:val="hr-HR"/>
              </w:rPr>
              <w:t xml:space="preserve">kućine, </w:t>
            </w:r>
          </w:p>
          <w:p w14:paraId="3C6D59E1" w14:textId="43F76EBF" w:rsidR="00302B1C" w:rsidRPr="00BD7681" w:rsidRDefault="00302B1C" w:rsidP="00302B1C">
            <w:pPr>
              <w:numPr>
                <w:ilvl w:val="0"/>
                <w:numId w:val="39"/>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D56388"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način hlađenja motora pomoću </w:t>
            </w:r>
            <w:r w:rsidR="00D56388" w:rsidRPr="00BD7681">
              <w:rPr>
                <w:rFonts w:ascii="Times New Roman" w:hAnsi="Times New Roman" w:cs="Times New Roman"/>
                <w:szCs w:val="20"/>
                <w:lang w:val="hr-HR"/>
              </w:rPr>
              <w:t xml:space="preserve">zraka, </w:t>
            </w:r>
          </w:p>
          <w:p w14:paraId="4A1DEA2C" w14:textId="161D5616" w:rsidR="00302B1C" w:rsidRPr="00BD7681" w:rsidRDefault="00302B1C" w:rsidP="00302B1C">
            <w:pPr>
              <w:numPr>
                <w:ilvl w:val="0"/>
                <w:numId w:val="39"/>
              </w:numPr>
              <w:spacing w:after="0" w:line="240" w:lineRule="auto"/>
              <w:contextualSpacing/>
              <w:rPr>
                <w:rFonts w:ascii="Times New Roman" w:hAnsi="Times New Roman" w:cs="Times New Roman"/>
                <w:bCs/>
                <w:sz w:val="24"/>
                <w:szCs w:val="24"/>
                <w:lang w:val="hr-HR"/>
              </w:rPr>
            </w:pPr>
            <w:r w:rsidRPr="00BD7681">
              <w:rPr>
                <w:rFonts w:ascii="Times New Roman" w:hAnsi="Times New Roman" w:cs="Times New Roman"/>
                <w:bCs/>
                <w:szCs w:val="20"/>
                <w:lang w:val="hr-HR"/>
              </w:rPr>
              <w:t>objasni</w:t>
            </w:r>
            <w:r w:rsidR="00D56388" w:rsidRPr="00BD7681">
              <w:rPr>
                <w:rFonts w:ascii="Times New Roman" w:hAnsi="Times New Roman" w:cs="Times New Roman"/>
                <w:bCs/>
                <w:szCs w:val="20"/>
                <w:lang w:val="hr-HR"/>
              </w:rPr>
              <w:t>ti</w:t>
            </w:r>
            <w:r w:rsidRPr="00BD7681">
              <w:rPr>
                <w:rFonts w:ascii="Times New Roman" w:hAnsi="Times New Roman" w:cs="Times New Roman"/>
                <w:bCs/>
                <w:szCs w:val="20"/>
                <w:lang w:val="hr-HR"/>
              </w:rPr>
              <w:t xml:space="preserve"> osnovne zadatke i dijelove i</w:t>
            </w:r>
            <w:r w:rsidR="00D56388" w:rsidRPr="00BD7681">
              <w:rPr>
                <w:rFonts w:ascii="Times New Roman" w:hAnsi="Times New Roman" w:cs="Times New Roman"/>
                <w:bCs/>
                <w:szCs w:val="20"/>
                <w:lang w:val="hr-HR"/>
              </w:rPr>
              <w:t>spušnoga</w:t>
            </w:r>
            <w:r w:rsidRPr="00BD7681">
              <w:rPr>
                <w:rFonts w:ascii="Times New Roman" w:hAnsi="Times New Roman" w:cs="Times New Roman"/>
                <w:bCs/>
                <w:szCs w:val="20"/>
                <w:lang w:val="hr-HR"/>
              </w:rPr>
              <w:t xml:space="preserve"> s</w:t>
            </w:r>
            <w:r w:rsidR="00D56388" w:rsidRPr="00BD7681">
              <w:rPr>
                <w:rFonts w:ascii="Times New Roman" w:hAnsi="Times New Roman" w:cs="Times New Roman"/>
                <w:bCs/>
                <w:szCs w:val="20"/>
                <w:lang w:val="hr-HR"/>
              </w:rPr>
              <w:t>ustava</w:t>
            </w:r>
            <w:r w:rsidRPr="00BD7681">
              <w:rPr>
                <w:rFonts w:ascii="Times New Roman" w:hAnsi="Times New Roman" w:cs="Times New Roman"/>
                <w:bCs/>
                <w:szCs w:val="20"/>
                <w:lang w:val="hr-HR"/>
              </w:rPr>
              <w:t>.</w:t>
            </w:r>
          </w:p>
        </w:tc>
        <w:tc>
          <w:tcPr>
            <w:tcW w:w="5425" w:type="dxa"/>
            <w:tcBorders>
              <w:left w:val="single" w:sz="4" w:space="0" w:color="auto"/>
            </w:tcBorders>
            <w:shd w:val="clear" w:color="auto" w:fill="auto"/>
          </w:tcPr>
          <w:p w14:paraId="78AD873A" w14:textId="5E2AFB60"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lastRenderedPageBreak/>
              <w:t>Jedinica 1</w:t>
            </w:r>
            <w:r w:rsidR="002861C4" w:rsidRPr="00BD7681">
              <w:rPr>
                <w:rFonts w:ascii="Times New Roman" w:eastAsia="Times New Roman" w:hAnsi="Times New Roman" w:cs="Times New Roman"/>
                <w:b/>
                <w:lang w:val="hr-HR"/>
              </w:rPr>
              <w:t>.</w:t>
            </w:r>
          </w:p>
          <w:p w14:paraId="3429B5D4" w14:textId="484AB79D" w:rsidR="00302B1C" w:rsidRPr="00BD7681" w:rsidRDefault="00302B1C" w:rsidP="00302B1C">
            <w:pPr>
              <w:numPr>
                <w:ilvl w:val="0"/>
                <w:numId w:val="3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Objasniti pojam motora i motora</w:t>
            </w:r>
            <w:r w:rsidR="002861C4" w:rsidRPr="00BD7681">
              <w:rPr>
                <w:rFonts w:ascii="Times New Roman" w:hAnsi="Times New Roman" w:cs="Times New Roman"/>
                <w:bCs/>
                <w:lang w:val="hr-HR"/>
              </w:rPr>
              <w:t xml:space="preserve"> </w:t>
            </w:r>
            <w:r w:rsidR="002861C4" w:rsidRPr="00BD7681">
              <w:rPr>
                <w:rFonts w:ascii="Times New Roman" w:eastAsia="Times New Roman" w:hAnsi="Times New Roman" w:cs="Times New Roman"/>
                <w:lang w:val="hr-HR"/>
              </w:rPr>
              <w:t>s unutarnjim izgaranjem.</w:t>
            </w:r>
          </w:p>
          <w:p w14:paraId="3F31664D" w14:textId="6987A3B1" w:rsidR="00302B1C" w:rsidRPr="00BD7681" w:rsidRDefault="00302B1C" w:rsidP="00302B1C">
            <w:pPr>
              <w:numPr>
                <w:ilvl w:val="0"/>
                <w:numId w:val="3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Objasniti prednosti i nedostatke</w:t>
            </w:r>
            <w:r w:rsidR="002861C4" w:rsidRPr="00BD7681">
              <w:rPr>
                <w:rFonts w:ascii="Times New Roman" w:hAnsi="Times New Roman" w:cs="Times New Roman"/>
                <w:bCs/>
                <w:lang w:val="hr-HR"/>
              </w:rPr>
              <w:t xml:space="preserve"> </w:t>
            </w:r>
            <w:r w:rsidRPr="00BD7681">
              <w:rPr>
                <w:rFonts w:ascii="Times New Roman" w:hAnsi="Times New Roman" w:cs="Times New Roman"/>
                <w:bCs/>
                <w:lang w:val="hr-HR"/>
              </w:rPr>
              <w:t>motora</w:t>
            </w:r>
            <w:r w:rsidR="002861C4" w:rsidRPr="00BD7681">
              <w:rPr>
                <w:rFonts w:ascii="Times New Roman" w:hAnsi="Times New Roman" w:cs="Times New Roman"/>
                <w:bCs/>
                <w:lang w:val="hr-HR"/>
              </w:rPr>
              <w:t xml:space="preserve"> </w:t>
            </w:r>
            <w:r w:rsidR="002861C4" w:rsidRPr="00BD7681">
              <w:rPr>
                <w:rFonts w:ascii="Times New Roman" w:eastAsia="Times New Roman" w:hAnsi="Times New Roman" w:cs="Times New Roman"/>
                <w:lang w:val="hr-HR"/>
              </w:rPr>
              <w:t>s unutarnjim izgaranjem.</w:t>
            </w:r>
          </w:p>
          <w:p w14:paraId="652E5B1B" w14:textId="2ED3B302" w:rsidR="00302B1C" w:rsidRPr="00BD7681" w:rsidRDefault="00302B1C" w:rsidP="00302B1C">
            <w:pPr>
              <w:numPr>
                <w:ilvl w:val="0"/>
                <w:numId w:val="3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Objasniti podjelu motora </w:t>
            </w:r>
            <w:r w:rsidR="002861C4" w:rsidRPr="00BD7681">
              <w:rPr>
                <w:rFonts w:ascii="Times New Roman" w:eastAsia="Times New Roman" w:hAnsi="Times New Roman" w:cs="Times New Roman"/>
                <w:lang w:val="hr-HR"/>
              </w:rPr>
              <w:t>s unutarnjim izgaranjem</w:t>
            </w:r>
            <w:r w:rsidRPr="00BD7681">
              <w:rPr>
                <w:rFonts w:ascii="Times New Roman" w:hAnsi="Times New Roman" w:cs="Times New Roman"/>
                <w:bCs/>
                <w:lang w:val="hr-HR"/>
              </w:rPr>
              <w:t xml:space="preserve"> prema osnovnim kriterijima</w:t>
            </w:r>
            <w:r w:rsidR="002861C4" w:rsidRPr="00BD7681">
              <w:rPr>
                <w:rFonts w:ascii="Times New Roman" w:hAnsi="Times New Roman" w:cs="Times New Roman"/>
                <w:bCs/>
                <w:lang w:val="hr-HR"/>
              </w:rPr>
              <w:t>.</w:t>
            </w:r>
          </w:p>
          <w:p w14:paraId="3E6A116C" w14:textId="7A8670B4" w:rsidR="00302B1C" w:rsidRPr="00BD7681" w:rsidRDefault="00302B1C" w:rsidP="00302B1C">
            <w:pPr>
              <w:numPr>
                <w:ilvl w:val="0"/>
                <w:numId w:val="3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Objasniti radnu, kompresi</w:t>
            </w:r>
            <w:r w:rsidR="002861C4" w:rsidRPr="00BD7681">
              <w:rPr>
                <w:rFonts w:ascii="Times New Roman" w:hAnsi="Times New Roman" w:cs="Times New Roman"/>
                <w:bCs/>
                <w:lang w:val="hr-HR"/>
              </w:rPr>
              <w:t>jsku</w:t>
            </w:r>
            <w:r w:rsidRPr="00BD7681">
              <w:rPr>
                <w:rFonts w:ascii="Times New Roman" w:hAnsi="Times New Roman" w:cs="Times New Roman"/>
                <w:bCs/>
                <w:lang w:val="hr-HR"/>
              </w:rPr>
              <w:t xml:space="preserve"> i ukupnu zapreminu cilindra i st</w:t>
            </w:r>
            <w:r w:rsidR="002861C4" w:rsidRPr="00BD7681">
              <w:rPr>
                <w:rFonts w:ascii="Times New Roman" w:hAnsi="Times New Roman" w:cs="Times New Roman"/>
                <w:bCs/>
                <w:lang w:val="hr-HR"/>
              </w:rPr>
              <w:t>upanj</w:t>
            </w:r>
            <w:r w:rsidRPr="00BD7681">
              <w:rPr>
                <w:rFonts w:ascii="Times New Roman" w:hAnsi="Times New Roman" w:cs="Times New Roman"/>
                <w:bCs/>
                <w:lang w:val="hr-HR"/>
              </w:rPr>
              <w:t xml:space="preserve"> kompresije</w:t>
            </w:r>
            <w:r w:rsidR="002861C4" w:rsidRPr="00BD7681">
              <w:rPr>
                <w:rFonts w:ascii="Times New Roman" w:hAnsi="Times New Roman" w:cs="Times New Roman"/>
                <w:bCs/>
                <w:lang w:val="hr-HR"/>
              </w:rPr>
              <w:t xml:space="preserve">. </w:t>
            </w:r>
          </w:p>
          <w:p w14:paraId="062B2452" w14:textId="5993F0C8" w:rsidR="00302B1C" w:rsidRPr="00BD7681" w:rsidRDefault="00302B1C" w:rsidP="00302B1C">
            <w:pPr>
              <w:numPr>
                <w:ilvl w:val="0"/>
                <w:numId w:val="32"/>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Nastavnik će koristiti </w:t>
            </w:r>
            <w:r w:rsidR="002861C4" w:rsidRPr="00BD7681">
              <w:rPr>
                <w:rFonts w:ascii="Times New Roman" w:hAnsi="Times New Roman" w:cs="Times New Roman"/>
                <w:bCs/>
                <w:lang w:val="hr-HR"/>
              </w:rPr>
              <w:t>sh</w:t>
            </w:r>
            <w:r w:rsidRPr="00BD7681">
              <w:rPr>
                <w:rFonts w:ascii="Times New Roman" w:hAnsi="Times New Roman" w:cs="Times New Roman"/>
                <w:bCs/>
                <w:lang w:val="hr-HR"/>
              </w:rPr>
              <w:t>eme i modele.</w:t>
            </w:r>
          </w:p>
          <w:p w14:paraId="401D073A"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34AB00B5"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1F46E1EB" w14:textId="07D63EF7" w:rsidR="00302B1C" w:rsidRPr="00BD7681" w:rsidRDefault="00302B1C" w:rsidP="00302B1C">
            <w:pPr>
              <w:spacing w:after="0" w:line="240" w:lineRule="auto"/>
              <w:rPr>
                <w:rFonts w:ascii="Times New Roman" w:eastAsia="Times New Roman" w:hAnsi="Times New Roman" w:cs="Times New Roman"/>
                <w:b/>
                <w:bCs/>
                <w:szCs w:val="24"/>
                <w:lang w:val="hr-HR"/>
              </w:rPr>
            </w:pPr>
            <w:r w:rsidRPr="00BD7681">
              <w:rPr>
                <w:rFonts w:ascii="Times New Roman" w:eastAsia="Times New Roman" w:hAnsi="Times New Roman" w:cs="Times New Roman"/>
                <w:b/>
                <w:bCs/>
                <w:lang w:val="hr-HR"/>
              </w:rPr>
              <w:t>Jedinica 2</w:t>
            </w:r>
            <w:r w:rsidR="002861C4" w:rsidRPr="00BD7681">
              <w:rPr>
                <w:rFonts w:ascii="Times New Roman" w:eastAsia="Times New Roman" w:hAnsi="Times New Roman" w:cs="Times New Roman"/>
                <w:b/>
                <w:bCs/>
                <w:lang w:val="hr-HR"/>
              </w:rPr>
              <w:t>.</w:t>
            </w:r>
          </w:p>
          <w:p w14:paraId="7D55B6C1" w14:textId="413A3D95" w:rsidR="00302B1C" w:rsidRPr="00BD7681" w:rsidRDefault="00302B1C" w:rsidP="00302B1C">
            <w:pPr>
              <w:numPr>
                <w:ilvl w:val="0"/>
                <w:numId w:val="33"/>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Objasniti pokretne dijelove motora</w:t>
            </w:r>
            <w:r w:rsidR="002861C4" w:rsidRPr="00BD7681">
              <w:rPr>
                <w:rFonts w:ascii="Times New Roman" w:hAnsi="Times New Roman" w:cs="Times New Roman"/>
                <w:bCs/>
                <w:szCs w:val="20"/>
                <w:lang w:val="hr-HR"/>
              </w:rPr>
              <w:t>.</w:t>
            </w:r>
          </w:p>
          <w:p w14:paraId="5C5107C4" w14:textId="72594B47" w:rsidR="00302B1C" w:rsidRPr="00BD7681" w:rsidRDefault="00302B1C" w:rsidP="00302B1C">
            <w:pPr>
              <w:numPr>
                <w:ilvl w:val="0"/>
                <w:numId w:val="33"/>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Objasniti nepokretne dijelove motora</w:t>
            </w:r>
            <w:r w:rsidR="002861C4" w:rsidRPr="00BD7681">
              <w:rPr>
                <w:rFonts w:ascii="Times New Roman" w:hAnsi="Times New Roman" w:cs="Times New Roman"/>
                <w:bCs/>
                <w:szCs w:val="20"/>
                <w:lang w:val="hr-HR"/>
              </w:rPr>
              <w:t>.</w:t>
            </w:r>
          </w:p>
          <w:p w14:paraId="2BA3DB92" w14:textId="48D9E783" w:rsidR="00302B1C" w:rsidRPr="00BD7681" w:rsidRDefault="00302B1C" w:rsidP="00302B1C">
            <w:pPr>
              <w:numPr>
                <w:ilvl w:val="0"/>
                <w:numId w:val="33"/>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 xml:space="preserve">Koristiti </w:t>
            </w:r>
            <w:r w:rsidR="002861C4" w:rsidRPr="00BD7681">
              <w:rPr>
                <w:rFonts w:ascii="Times New Roman" w:hAnsi="Times New Roman" w:cs="Times New Roman"/>
                <w:bCs/>
                <w:szCs w:val="20"/>
                <w:lang w:val="hr-HR"/>
              </w:rPr>
              <w:t>prezentacije</w:t>
            </w:r>
            <w:r w:rsidRPr="00BD7681">
              <w:rPr>
                <w:rFonts w:ascii="Times New Roman" w:hAnsi="Times New Roman" w:cs="Times New Roman"/>
                <w:bCs/>
                <w:szCs w:val="20"/>
                <w:lang w:val="hr-HR"/>
              </w:rPr>
              <w:t xml:space="preserve"> ili </w:t>
            </w:r>
            <w:r w:rsidR="002861C4" w:rsidRPr="00BD7681">
              <w:rPr>
                <w:rFonts w:ascii="Times New Roman" w:hAnsi="Times New Roman" w:cs="Times New Roman"/>
                <w:bCs/>
                <w:szCs w:val="20"/>
                <w:lang w:val="hr-HR"/>
              </w:rPr>
              <w:t>sh</w:t>
            </w:r>
            <w:r w:rsidRPr="00BD7681">
              <w:rPr>
                <w:rFonts w:ascii="Times New Roman" w:hAnsi="Times New Roman" w:cs="Times New Roman"/>
                <w:bCs/>
                <w:szCs w:val="20"/>
                <w:lang w:val="hr-HR"/>
              </w:rPr>
              <w:t>ematski prikaz motora ili u opremljenim kabinetima model motora.</w:t>
            </w:r>
          </w:p>
          <w:p w14:paraId="482B430F"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3EB87A2E" w14:textId="34A7D1CE" w:rsidR="00302B1C" w:rsidRPr="00BD7681" w:rsidRDefault="00302B1C" w:rsidP="00302B1C">
            <w:pPr>
              <w:spacing w:after="0" w:line="240" w:lineRule="auto"/>
              <w:rPr>
                <w:rFonts w:ascii="Times New Roman" w:eastAsia="Times New Roman" w:hAnsi="Times New Roman" w:cs="Times New Roman"/>
                <w:b/>
                <w:bCs/>
                <w:szCs w:val="24"/>
                <w:lang w:val="hr-HR"/>
              </w:rPr>
            </w:pPr>
            <w:r w:rsidRPr="00BD7681">
              <w:rPr>
                <w:rFonts w:ascii="Times New Roman" w:eastAsia="Times New Roman" w:hAnsi="Times New Roman" w:cs="Times New Roman"/>
                <w:b/>
                <w:bCs/>
                <w:lang w:val="hr-HR"/>
              </w:rPr>
              <w:t>Jedinica 3</w:t>
            </w:r>
            <w:r w:rsidR="002861C4" w:rsidRPr="00BD7681">
              <w:rPr>
                <w:rFonts w:ascii="Times New Roman" w:eastAsia="Times New Roman" w:hAnsi="Times New Roman" w:cs="Times New Roman"/>
                <w:b/>
                <w:bCs/>
                <w:lang w:val="hr-HR"/>
              </w:rPr>
              <w:t>.</w:t>
            </w:r>
          </w:p>
          <w:p w14:paraId="4634077C" w14:textId="19635C85" w:rsidR="00302B1C" w:rsidRPr="00BD7681" w:rsidRDefault="00302B1C" w:rsidP="00302B1C">
            <w:pPr>
              <w:numPr>
                <w:ilvl w:val="0"/>
                <w:numId w:val="34"/>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 xml:space="preserve">Nastavnik će koristiti </w:t>
            </w:r>
            <w:r w:rsidR="002861C4" w:rsidRPr="00BD7681">
              <w:rPr>
                <w:rFonts w:ascii="Times New Roman" w:hAnsi="Times New Roman" w:cs="Times New Roman"/>
                <w:bCs/>
                <w:szCs w:val="20"/>
                <w:lang w:val="hr-HR"/>
              </w:rPr>
              <w:t>sh</w:t>
            </w:r>
            <w:r w:rsidRPr="00BD7681">
              <w:rPr>
                <w:rFonts w:ascii="Times New Roman" w:hAnsi="Times New Roman" w:cs="Times New Roman"/>
                <w:bCs/>
                <w:szCs w:val="20"/>
                <w:lang w:val="hr-HR"/>
              </w:rPr>
              <w:t>eme i modele</w:t>
            </w:r>
            <w:r w:rsidR="002861C4" w:rsidRPr="00BD7681">
              <w:rPr>
                <w:rFonts w:ascii="Times New Roman" w:hAnsi="Times New Roman" w:cs="Times New Roman"/>
                <w:bCs/>
                <w:szCs w:val="20"/>
                <w:lang w:val="hr-HR"/>
              </w:rPr>
              <w:t>.</w:t>
            </w:r>
            <w:r w:rsidRPr="00BD7681">
              <w:rPr>
                <w:rFonts w:ascii="Times New Roman" w:hAnsi="Times New Roman" w:cs="Times New Roman"/>
                <w:bCs/>
                <w:szCs w:val="20"/>
                <w:lang w:val="hr-HR"/>
              </w:rPr>
              <w:t xml:space="preserve"> </w:t>
            </w:r>
          </w:p>
          <w:p w14:paraId="550FF28B" w14:textId="25EFF686" w:rsidR="00302B1C" w:rsidRPr="00BD7681" w:rsidRDefault="00302B1C" w:rsidP="00302B1C">
            <w:pPr>
              <w:numPr>
                <w:ilvl w:val="0"/>
                <w:numId w:val="34"/>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Navesti i objasniti pomoćne uređaje i s</w:t>
            </w:r>
            <w:r w:rsidR="002861C4" w:rsidRPr="00BD7681">
              <w:rPr>
                <w:rFonts w:ascii="Times New Roman" w:hAnsi="Times New Roman" w:cs="Times New Roman"/>
                <w:bCs/>
                <w:szCs w:val="20"/>
                <w:lang w:val="hr-HR"/>
              </w:rPr>
              <w:t>ustave</w:t>
            </w:r>
            <w:r w:rsidRPr="00BD7681">
              <w:rPr>
                <w:rFonts w:ascii="Times New Roman" w:hAnsi="Times New Roman" w:cs="Times New Roman"/>
                <w:bCs/>
                <w:szCs w:val="20"/>
                <w:lang w:val="hr-HR"/>
              </w:rPr>
              <w:t xml:space="preserve"> motora</w:t>
            </w:r>
            <w:r w:rsidR="002861C4" w:rsidRPr="00BD7681">
              <w:rPr>
                <w:rFonts w:ascii="Times New Roman" w:hAnsi="Times New Roman" w:cs="Times New Roman"/>
                <w:bCs/>
                <w:szCs w:val="20"/>
                <w:lang w:val="hr-HR"/>
              </w:rPr>
              <w:t>.</w:t>
            </w:r>
          </w:p>
          <w:p w14:paraId="5FD897CF" w14:textId="15F5D5C8" w:rsidR="00302B1C" w:rsidRPr="00BD7681" w:rsidRDefault="00302B1C" w:rsidP="00302B1C">
            <w:pPr>
              <w:numPr>
                <w:ilvl w:val="0"/>
                <w:numId w:val="34"/>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Objasniti značaj pomoćnih uređaja i s</w:t>
            </w:r>
            <w:r w:rsidR="000C2B1F" w:rsidRPr="00BD7681">
              <w:rPr>
                <w:rFonts w:ascii="Times New Roman" w:hAnsi="Times New Roman" w:cs="Times New Roman"/>
                <w:bCs/>
                <w:szCs w:val="20"/>
                <w:lang w:val="hr-HR"/>
              </w:rPr>
              <w:t>ustava</w:t>
            </w:r>
            <w:r w:rsidRPr="00BD7681">
              <w:rPr>
                <w:rFonts w:ascii="Times New Roman" w:hAnsi="Times New Roman" w:cs="Times New Roman"/>
                <w:bCs/>
                <w:szCs w:val="20"/>
                <w:lang w:val="hr-HR"/>
              </w:rPr>
              <w:t xml:space="preserve"> motora</w:t>
            </w:r>
            <w:r w:rsidR="000C2B1F" w:rsidRPr="00BD7681">
              <w:rPr>
                <w:rFonts w:ascii="Times New Roman" w:hAnsi="Times New Roman" w:cs="Times New Roman"/>
                <w:bCs/>
                <w:szCs w:val="20"/>
                <w:lang w:val="hr-HR"/>
              </w:rPr>
              <w:t>.</w:t>
            </w:r>
          </w:p>
          <w:p w14:paraId="1344CDD3" w14:textId="27511AD9" w:rsidR="00302B1C" w:rsidRPr="00BD7681" w:rsidRDefault="00302B1C" w:rsidP="00302B1C">
            <w:pPr>
              <w:numPr>
                <w:ilvl w:val="0"/>
                <w:numId w:val="34"/>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Objasniti funkciju pomoćnih uređaja i s</w:t>
            </w:r>
            <w:r w:rsidR="000C2B1F" w:rsidRPr="00BD7681">
              <w:rPr>
                <w:rFonts w:ascii="Times New Roman" w:hAnsi="Times New Roman" w:cs="Times New Roman"/>
                <w:bCs/>
                <w:szCs w:val="20"/>
                <w:lang w:val="hr-HR"/>
              </w:rPr>
              <w:t>ustava</w:t>
            </w:r>
            <w:r w:rsidRPr="00BD7681">
              <w:rPr>
                <w:rFonts w:ascii="Times New Roman" w:hAnsi="Times New Roman" w:cs="Times New Roman"/>
                <w:bCs/>
                <w:szCs w:val="20"/>
                <w:lang w:val="hr-HR"/>
              </w:rPr>
              <w:t xml:space="preserve"> motora. </w:t>
            </w:r>
          </w:p>
          <w:p w14:paraId="5198C129"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C3733DC"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1CCD6354" w14:textId="350B8392"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Jedinica 4</w:t>
            </w:r>
            <w:r w:rsidR="000C2B1F" w:rsidRPr="00BD7681">
              <w:rPr>
                <w:rFonts w:ascii="Times New Roman" w:eastAsia="Times New Roman" w:hAnsi="Times New Roman" w:cs="Times New Roman"/>
                <w:b/>
                <w:lang w:val="hr-HR"/>
              </w:rPr>
              <w:t>.</w:t>
            </w:r>
          </w:p>
          <w:p w14:paraId="0E685048" w14:textId="23CF367B" w:rsidR="00302B1C" w:rsidRPr="00BD7681" w:rsidRDefault="00302B1C" w:rsidP="00302B1C">
            <w:pPr>
              <w:numPr>
                <w:ilvl w:val="0"/>
                <w:numId w:val="35"/>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 xml:space="preserve">Objasniti radni ciklus </w:t>
            </w:r>
            <w:r w:rsidR="00BD7681" w:rsidRPr="00BD7681">
              <w:rPr>
                <w:rFonts w:ascii="Times New Roman" w:hAnsi="Times New Roman" w:cs="Times New Roman"/>
                <w:bCs/>
                <w:szCs w:val="20"/>
                <w:lang w:val="hr-HR"/>
              </w:rPr>
              <w:t>četverotaktnoga</w:t>
            </w:r>
            <w:r w:rsidR="000C2B1F" w:rsidRPr="00BD7681">
              <w:rPr>
                <w:rFonts w:ascii="Times New Roman" w:hAnsi="Times New Roman" w:cs="Times New Roman"/>
                <w:bCs/>
                <w:szCs w:val="20"/>
                <w:lang w:val="hr-HR"/>
              </w:rPr>
              <w:t xml:space="preserve"> benzinskog </w:t>
            </w:r>
            <w:r w:rsidRPr="00BD7681">
              <w:rPr>
                <w:rFonts w:ascii="Times New Roman" w:hAnsi="Times New Roman" w:cs="Times New Roman"/>
                <w:bCs/>
                <w:szCs w:val="20"/>
                <w:lang w:val="hr-HR"/>
              </w:rPr>
              <w:t>motora</w:t>
            </w:r>
            <w:r w:rsidR="000C2B1F" w:rsidRPr="00BD7681">
              <w:rPr>
                <w:rFonts w:ascii="Times New Roman" w:hAnsi="Times New Roman" w:cs="Times New Roman"/>
                <w:bCs/>
                <w:szCs w:val="20"/>
                <w:lang w:val="hr-HR"/>
              </w:rPr>
              <w:t>.</w:t>
            </w:r>
          </w:p>
          <w:p w14:paraId="52DC8790" w14:textId="21BB89A9" w:rsidR="00302B1C" w:rsidRPr="00BD7681" w:rsidRDefault="00302B1C" w:rsidP="00302B1C">
            <w:pPr>
              <w:numPr>
                <w:ilvl w:val="0"/>
                <w:numId w:val="35"/>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Objasniti radni ciklus dvotaktnog</w:t>
            </w:r>
            <w:r w:rsidR="000C2B1F" w:rsidRPr="00BD7681">
              <w:rPr>
                <w:rFonts w:ascii="Times New Roman" w:hAnsi="Times New Roman" w:cs="Times New Roman"/>
                <w:bCs/>
                <w:szCs w:val="20"/>
                <w:lang w:val="hr-HR"/>
              </w:rPr>
              <w:t>a</w:t>
            </w:r>
            <w:r w:rsidRPr="00BD7681">
              <w:rPr>
                <w:rFonts w:ascii="Times New Roman" w:hAnsi="Times New Roman" w:cs="Times New Roman"/>
                <w:bCs/>
                <w:szCs w:val="20"/>
                <w:lang w:val="hr-HR"/>
              </w:rPr>
              <w:t xml:space="preserve"> </w:t>
            </w:r>
            <w:r w:rsidR="000C2B1F" w:rsidRPr="00BD7681">
              <w:rPr>
                <w:rFonts w:ascii="Times New Roman" w:hAnsi="Times New Roman" w:cs="Times New Roman"/>
                <w:bCs/>
                <w:szCs w:val="20"/>
                <w:lang w:val="hr-HR"/>
              </w:rPr>
              <w:t>benzinskog motora.</w:t>
            </w:r>
          </w:p>
          <w:p w14:paraId="71497BFF" w14:textId="7A7E8E37" w:rsidR="00302B1C" w:rsidRPr="00BD7681" w:rsidRDefault="00302B1C" w:rsidP="00302B1C">
            <w:pPr>
              <w:numPr>
                <w:ilvl w:val="0"/>
                <w:numId w:val="35"/>
              </w:numPr>
              <w:spacing w:after="0" w:line="240" w:lineRule="auto"/>
              <w:contextualSpacing/>
              <w:rPr>
                <w:rFonts w:ascii="Times New Roman" w:hAnsi="Times New Roman" w:cs="Times New Roman"/>
                <w:b/>
                <w:bCs/>
                <w:szCs w:val="20"/>
                <w:lang w:val="hr-HR"/>
              </w:rPr>
            </w:pPr>
            <w:r w:rsidRPr="00BD7681">
              <w:rPr>
                <w:rFonts w:ascii="Times New Roman" w:hAnsi="Times New Roman" w:cs="Times New Roman"/>
                <w:bCs/>
                <w:szCs w:val="20"/>
                <w:lang w:val="hr-HR"/>
              </w:rPr>
              <w:t xml:space="preserve">Objasniti razlike između </w:t>
            </w:r>
            <w:r w:rsidR="00BD7681" w:rsidRPr="00BD7681">
              <w:rPr>
                <w:rFonts w:ascii="Times New Roman" w:hAnsi="Times New Roman" w:cs="Times New Roman"/>
                <w:bCs/>
                <w:szCs w:val="20"/>
                <w:lang w:val="hr-HR"/>
              </w:rPr>
              <w:t>četverotaktnih</w:t>
            </w:r>
            <w:r w:rsidRPr="00BD7681">
              <w:rPr>
                <w:rFonts w:ascii="Times New Roman" w:hAnsi="Times New Roman" w:cs="Times New Roman"/>
                <w:bCs/>
                <w:szCs w:val="20"/>
                <w:lang w:val="hr-HR"/>
              </w:rPr>
              <w:t xml:space="preserve"> i dvotaktnih</w:t>
            </w:r>
            <w:r w:rsidR="000C2B1F" w:rsidRPr="00BD7681">
              <w:rPr>
                <w:rFonts w:ascii="Times New Roman" w:hAnsi="Times New Roman" w:cs="Times New Roman"/>
                <w:bCs/>
                <w:szCs w:val="20"/>
                <w:lang w:val="hr-HR"/>
              </w:rPr>
              <w:t xml:space="preserve"> benzinskih </w:t>
            </w:r>
            <w:r w:rsidRPr="00BD7681">
              <w:rPr>
                <w:rFonts w:ascii="Times New Roman" w:hAnsi="Times New Roman" w:cs="Times New Roman"/>
                <w:bCs/>
                <w:szCs w:val="20"/>
                <w:lang w:val="hr-HR"/>
              </w:rPr>
              <w:t>motora</w:t>
            </w:r>
            <w:r w:rsidR="000C2B1F" w:rsidRPr="00BD7681">
              <w:rPr>
                <w:rFonts w:ascii="Times New Roman" w:hAnsi="Times New Roman" w:cs="Times New Roman"/>
                <w:bCs/>
                <w:szCs w:val="20"/>
                <w:lang w:val="hr-HR"/>
              </w:rPr>
              <w:t xml:space="preserve">. </w:t>
            </w:r>
            <w:r w:rsidRPr="00BD7681">
              <w:rPr>
                <w:rFonts w:ascii="Times New Roman" w:hAnsi="Times New Roman" w:cs="Times New Roman"/>
                <w:b/>
                <w:bCs/>
                <w:szCs w:val="20"/>
                <w:lang w:val="hr-HR"/>
              </w:rPr>
              <w:t xml:space="preserve"> </w:t>
            </w:r>
          </w:p>
          <w:p w14:paraId="2B26D9ED" w14:textId="1EFA4FD0" w:rsidR="00302B1C" w:rsidRPr="00BD7681" w:rsidRDefault="00302B1C" w:rsidP="00302B1C">
            <w:pPr>
              <w:numPr>
                <w:ilvl w:val="0"/>
                <w:numId w:val="35"/>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lastRenderedPageBreak/>
              <w:t>Objasniti radni ciklus na modelu i na tabl</w:t>
            </w:r>
            <w:r w:rsidR="000C2B1F" w:rsidRPr="00BD7681">
              <w:rPr>
                <w:rFonts w:ascii="Times New Roman" w:hAnsi="Times New Roman" w:cs="Times New Roman"/>
                <w:bCs/>
                <w:szCs w:val="20"/>
                <w:lang w:val="hr-HR"/>
              </w:rPr>
              <w:t>ici</w:t>
            </w:r>
            <w:r w:rsidRPr="00BD7681">
              <w:rPr>
                <w:rFonts w:ascii="Times New Roman" w:hAnsi="Times New Roman" w:cs="Times New Roman"/>
                <w:bCs/>
                <w:szCs w:val="20"/>
                <w:lang w:val="hr-HR"/>
              </w:rPr>
              <w:t xml:space="preserve"> preko dijagrama</w:t>
            </w:r>
            <w:r w:rsidR="000C2B1F" w:rsidRPr="00BD7681">
              <w:rPr>
                <w:rFonts w:ascii="Times New Roman" w:hAnsi="Times New Roman" w:cs="Times New Roman"/>
                <w:bCs/>
                <w:szCs w:val="20"/>
                <w:lang w:val="hr-HR"/>
              </w:rPr>
              <w:t>.</w:t>
            </w:r>
          </w:p>
          <w:p w14:paraId="0C832F58" w14:textId="5D0AC867" w:rsidR="00302B1C" w:rsidRPr="00BD7681" w:rsidRDefault="00302B1C" w:rsidP="00302B1C">
            <w:pPr>
              <w:numPr>
                <w:ilvl w:val="0"/>
                <w:numId w:val="35"/>
              </w:numPr>
              <w:spacing w:after="0" w:line="240" w:lineRule="auto"/>
              <w:contextualSpacing/>
              <w:rPr>
                <w:rFonts w:ascii="Times New Roman" w:hAnsi="Times New Roman" w:cs="Times New Roman"/>
                <w:b/>
                <w:bCs/>
                <w:lang w:val="hr-HR"/>
              </w:rPr>
            </w:pPr>
            <w:r w:rsidRPr="00BD7681">
              <w:rPr>
                <w:rFonts w:ascii="Times New Roman" w:hAnsi="Times New Roman" w:cs="Times New Roman"/>
                <w:bCs/>
                <w:szCs w:val="20"/>
                <w:lang w:val="hr-HR"/>
              </w:rPr>
              <w:t xml:space="preserve">Koristiti </w:t>
            </w:r>
            <w:r w:rsidR="000C2B1F" w:rsidRPr="00BD7681">
              <w:rPr>
                <w:rFonts w:ascii="Times New Roman" w:hAnsi="Times New Roman" w:cs="Times New Roman"/>
                <w:bCs/>
                <w:szCs w:val="20"/>
                <w:lang w:val="hr-HR"/>
              </w:rPr>
              <w:t>sh</w:t>
            </w:r>
            <w:r w:rsidRPr="00BD7681">
              <w:rPr>
                <w:rFonts w:ascii="Times New Roman" w:hAnsi="Times New Roman" w:cs="Times New Roman"/>
                <w:bCs/>
                <w:szCs w:val="20"/>
                <w:lang w:val="hr-HR"/>
              </w:rPr>
              <w:t>eme.</w:t>
            </w:r>
          </w:p>
          <w:p w14:paraId="1FBBF912"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094EE090"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3209B08E" w14:textId="622FC433" w:rsidR="00302B1C" w:rsidRPr="00BD7681" w:rsidRDefault="00302B1C" w:rsidP="00302B1C">
            <w:pPr>
              <w:spacing w:after="0" w:line="240" w:lineRule="auto"/>
              <w:rPr>
                <w:rFonts w:ascii="Times New Roman" w:eastAsia="Times New Roman" w:hAnsi="Times New Roman" w:cs="Times New Roman"/>
                <w:b/>
                <w:bCs/>
                <w:szCs w:val="24"/>
                <w:lang w:val="hr-HR"/>
              </w:rPr>
            </w:pPr>
            <w:r w:rsidRPr="00BD7681">
              <w:rPr>
                <w:rFonts w:ascii="Times New Roman" w:eastAsia="Times New Roman" w:hAnsi="Times New Roman" w:cs="Times New Roman"/>
                <w:b/>
                <w:bCs/>
                <w:lang w:val="hr-HR"/>
              </w:rPr>
              <w:t>Jedinica 5</w:t>
            </w:r>
            <w:r w:rsidR="000C2B1F" w:rsidRPr="00BD7681">
              <w:rPr>
                <w:rFonts w:ascii="Times New Roman" w:eastAsia="Times New Roman" w:hAnsi="Times New Roman" w:cs="Times New Roman"/>
                <w:b/>
                <w:bCs/>
                <w:lang w:val="hr-HR"/>
              </w:rPr>
              <w:t>.</w:t>
            </w:r>
          </w:p>
          <w:p w14:paraId="38C712ED" w14:textId="17A40A2C" w:rsidR="00302B1C" w:rsidRPr="00BD7681" w:rsidRDefault="00302B1C" w:rsidP="00302B1C">
            <w:pPr>
              <w:numPr>
                <w:ilvl w:val="0"/>
                <w:numId w:val="36"/>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 xml:space="preserve">Objasniti radni ciklus </w:t>
            </w:r>
            <w:r w:rsidR="00BD7681" w:rsidRPr="00BD7681">
              <w:rPr>
                <w:rFonts w:ascii="Times New Roman" w:hAnsi="Times New Roman" w:cs="Times New Roman"/>
                <w:bCs/>
                <w:szCs w:val="20"/>
                <w:lang w:val="hr-HR"/>
              </w:rPr>
              <w:t>četverotaktnoga</w:t>
            </w:r>
            <w:r w:rsidRPr="00BD7681">
              <w:rPr>
                <w:rFonts w:ascii="Times New Roman" w:hAnsi="Times New Roman" w:cs="Times New Roman"/>
                <w:bCs/>
                <w:szCs w:val="20"/>
                <w:lang w:val="hr-HR"/>
              </w:rPr>
              <w:t xml:space="preserve"> dizel</w:t>
            </w:r>
            <w:r w:rsidR="000C2B1F" w:rsidRPr="00BD7681">
              <w:rPr>
                <w:rFonts w:ascii="Times New Roman" w:hAnsi="Times New Roman" w:cs="Times New Roman"/>
                <w:bCs/>
                <w:szCs w:val="20"/>
                <w:lang w:val="hr-HR"/>
              </w:rPr>
              <w:t>skoga</w:t>
            </w:r>
            <w:r w:rsidRPr="00BD7681">
              <w:rPr>
                <w:rFonts w:ascii="Times New Roman" w:hAnsi="Times New Roman" w:cs="Times New Roman"/>
                <w:bCs/>
                <w:szCs w:val="20"/>
                <w:lang w:val="hr-HR"/>
              </w:rPr>
              <w:t xml:space="preserve"> motora</w:t>
            </w:r>
            <w:r w:rsidR="000C2B1F" w:rsidRPr="00BD7681">
              <w:rPr>
                <w:rFonts w:ascii="Times New Roman" w:hAnsi="Times New Roman" w:cs="Times New Roman"/>
                <w:bCs/>
                <w:szCs w:val="20"/>
                <w:lang w:val="hr-HR"/>
              </w:rPr>
              <w:t>.</w:t>
            </w:r>
          </w:p>
          <w:p w14:paraId="482DD1AF" w14:textId="307427D8" w:rsidR="00302B1C" w:rsidRPr="00BD7681" w:rsidRDefault="00302B1C" w:rsidP="00302B1C">
            <w:pPr>
              <w:numPr>
                <w:ilvl w:val="0"/>
                <w:numId w:val="36"/>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Objasniti radni ciklus dvotaktnog</w:t>
            </w:r>
            <w:r w:rsidR="000C2B1F" w:rsidRPr="00BD7681">
              <w:rPr>
                <w:rFonts w:ascii="Times New Roman" w:hAnsi="Times New Roman" w:cs="Times New Roman"/>
                <w:bCs/>
                <w:szCs w:val="20"/>
                <w:lang w:val="hr-HR"/>
              </w:rPr>
              <w:t>a</w:t>
            </w:r>
            <w:r w:rsidRPr="00BD7681">
              <w:rPr>
                <w:rFonts w:ascii="Times New Roman" w:hAnsi="Times New Roman" w:cs="Times New Roman"/>
                <w:bCs/>
                <w:szCs w:val="20"/>
                <w:lang w:val="hr-HR"/>
              </w:rPr>
              <w:t xml:space="preserve"> dizel</w:t>
            </w:r>
            <w:r w:rsidR="000C2B1F" w:rsidRPr="00BD7681">
              <w:rPr>
                <w:rFonts w:ascii="Times New Roman" w:hAnsi="Times New Roman" w:cs="Times New Roman"/>
                <w:bCs/>
                <w:szCs w:val="20"/>
                <w:lang w:val="hr-HR"/>
              </w:rPr>
              <w:t>skoga</w:t>
            </w:r>
            <w:r w:rsidRPr="00BD7681">
              <w:rPr>
                <w:rFonts w:ascii="Times New Roman" w:hAnsi="Times New Roman" w:cs="Times New Roman"/>
                <w:bCs/>
                <w:szCs w:val="20"/>
                <w:lang w:val="hr-HR"/>
              </w:rPr>
              <w:t xml:space="preserve"> motora</w:t>
            </w:r>
            <w:r w:rsidR="000C2B1F" w:rsidRPr="00BD7681">
              <w:rPr>
                <w:rFonts w:ascii="Times New Roman" w:hAnsi="Times New Roman" w:cs="Times New Roman"/>
                <w:bCs/>
                <w:szCs w:val="20"/>
                <w:lang w:val="hr-HR"/>
              </w:rPr>
              <w:t>.</w:t>
            </w:r>
          </w:p>
          <w:p w14:paraId="20D1FA45" w14:textId="6F2B9CA4" w:rsidR="00302B1C" w:rsidRPr="00BD7681" w:rsidRDefault="00302B1C" w:rsidP="00302B1C">
            <w:pPr>
              <w:numPr>
                <w:ilvl w:val="0"/>
                <w:numId w:val="36"/>
              </w:numPr>
              <w:spacing w:after="0" w:line="240" w:lineRule="auto"/>
              <w:contextualSpacing/>
              <w:rPr>
                <w:rFonts w:ascii="Times New Roman" w:hAnsi="Times New Roman" w:cs="Times New Roman"/>
                <w:b/>
                <w:bCs/>
                <w:szCs w:val="20"/>
                <w:lang w:val="hr-HR"/>
              </w:rPr>
            </w:pPr>
            <w:r w:rsidRPr="00BD7681">
              <w:rPr>
                <w:rFonts w:ascii="Times New Roman" w:hAnsi="Times New Roman" w:cs="Times New Roman"/>
                <w:bCs/>
                <w:szCs w:val="20"/>
                <w:lang w:val="hr-HR"/>
              </w:rPr>
              <w:t xml:space="preserve">Objasniti razlike između </w:t>
            </w:r>
            <w:r w:rsidR="00BD7681" w:rsidRPr="00BD7681">
              <w:rPr>
                <w:rFonts w:ascii="Times New Roman" w:hAnsi="Times New Roman" w:cs="Times New Roman"/>
                <w:bCs/>
                <w:szCs w:val="20"/>
                <w:lang w:val="hr-HR"/>
              </w:rPr>
              <w:t>četverotaktnih</w:t>
            </w:r>
            <w:r w:rsidRPr="00BD7681">
              <w:rPr>
                <w:rFonts w:ascii="Times New Roman" w:hAnsi="Times New Roman" w:cs="Times New Roman"/>
                <w:bCs/>
                <w:szCs w:val="20"/>
                <w:lang w:val="hr-HR"/>
              </w:rPr>
              <w:t xml:space="preserve"> i dvotaktnih dizel</w:t>
            </w:r>
            <w:r w:rsidR="000C2B1F" w:rsidRPr="00BD7681">
              <w:rPr>
                <w:rFonts w:ascii="Times New Roman" w:hAnsi="Times New Roman" w:cs="Times New Roman"/>
                <w:bCs/>
                <w:szCs w:val="20"/>
                <w:lang w:val="hr-HR"/>
              </w:rPr>
              <w:t>skih</w:t>
            </w:r>
            <w:r w:rsidRPr="00BD7681">
              <w:rPr>
                <w:rFonts w:ascii="Times New Roman" w:hAnsi="Times New Roman" w:cs="Times New Roman"/>
                <w:bCs/>
                <w:szCs w:val="20"/>
                <w:lang w:val="hr-HR"/>
              </w:rPr>
              <w:t xml:space="preserve"> motora</w:t>
            </w:r>
            <w:r w:rsidR="000C2B1F" w:rsidRPr="00BD7681">
              <w:rPr>
                <w:rFonts w:ascii="Times New Roman" w:hAnsi="Times New Roman" w:cs="Times New Roman"/>
                <w:bCs/>
                <w:szCs w:val="20"/>
                <w:lang w:val="hr-HR"/>
              </w:rPr>
              <w:t>.</w:t>
            </w:r>
            <w:r w:rsidRPr="00BD7681">
              <w:rPr>
                <w:rFonts w:ascii="Times New Roman" w:hAnsi="Times New Roman" w:cs="Times New Roman"/>
                <w:b/>
                <w:bCs/>
                <w:szCs w:val="20"/>
                <w:lang w:val="hr-HR"/>
              </w:rPr>
              <w:t xml:space="preserve"> </w:t>
            </w:r>
          </w:p>
          <w:p w14:paraId="327AFEC9" w14:textId="3B904FDA" w:rsidR="00302B1C" w:rsidRPr="00BD7681" w:rsidRDefault="00302B1C" w:rsidP="00302B1C">
            <w:pPr>
              <w:numPr>
                <w:ilvl w:val="0"/>
                <w:numId w:val="36"/>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Objasniti radni ciklus na modelu i na tabli</w:t>
            </w:r>
            <w:r w:rsidR="000C2B1F" w:rsidRPr="00BD7681">
              <w:rPr>
                <w:rFonts w:ascii="Times New Roman" w:hAnsi="Times New Roman" w:cs="Times New Roman"/>
                <w:bCs/>
                <w:szCs w:val="20"/>
                <w:lang w:val="hr-HR"/>
              </w:rPr>
              <w:t>ci</w:t>
            </w:r>
            <w:r w:rsidRPr="00BD7681">
              <w:rPr>
                <w:rFonts w:ascii="Times New Roman" w:hAnsi="Times New Roman" w:cs="Times New Roman"/>
                <w:bCs/>
                <w:szCs w:val="20"/>
                <w:lang w:val="hr-HR"/>
              </w:rPr>
              <w:t xml:space="preserve"> preko dijagrama</w:t>
            </w:r>
            <w:r w:rsidR="000C2B1F" w:rsidRPr="00BD7681">
              <w:rPr>
                <w:rFonts w:ascii="Times New Roman" w:hAnsi="Times New Roman" w:cs="Times New Roman"/>
                <w:bCs/>
                <w:szCs w:val="20"/>
                <w:lang w:val="hr-HR"/>
              </w:rPr>
              <w:t>.</w:t>
            </w:r>
          </w:p>
          <w:p w14:paraId="338D3711" w14:textId="38E512AA" w:rsidR="00302B1C" w:rsidRPr="00BD7681" w:rsidRDefault="00302B1C" w:rsidP="00302B1C">
            <w:pPr>
              <w:numPr>
                <w:ilvl w:val="0"/>
                <w:numId w:val="36"/>
              </w:numPr>
              <w:spacing w:after="0" w:line="240" w:lineRule="auto"/>
              <w:contextualSpacing/>
              <w:rPr>
                <w:rFonts w:ascii="Times New Roman" w:hAnsi="Times New Roman" w:cs="Times New Roman"/>
                <w:b/>
                <w:bCs/>
                <w:lang w:val="hr-HR"/>
              </w:rPr>
            </w:pPr>
            <w:r w:rsidRPr="00BD7681">
              <w:rPr>
                <w:rFonts w:ascii="Times New Roman" w:hAnsi="Times New Roman" w:cs="Times New Roman"/>
                <w:bCs/>
                <w:szCs w:val="20"/>
                <w:lang w:val="hr-HR"/>
              </w:rPr>
              <w:t xml:space="preserve">Koristiti </w:t>
            </w:r>
            <w:r w:rsidR="000C2B1F" w:rsidRPr="00BD7681">
              <w:rPr>
                <w:rFonts w:ascii="Times New Roman" w:hAnsi="Times New Roman" w:cs="Times New Roman"/>
                <w:bCs/>
                <w:szCs w:val="20"/>
                <w:lang w:val="hr-HR"/>
              </w:rPr>
              <w:t>sh</w:t>
            </w:r>
            <w:r w:rsidRPr="00BD7681">
              <w:rPr>
                <w:rFonts w:ascii="Times New Roman" w:hAnsi="Times New Roman" w:cs="Times New Roman"/>
                <w:bCs/>
                <w:szCs w:val="20"/>
                <w:lang w:val="hr-HR"/>
              </w:rPr>
              <w:t>eme.</w:t>
            </w:r>
          </w:p>
          <w:p w14:paraId="4B865D0B" w14:textId="77777777" w:rsidR="00302B1C" w:rsidRPr="00BD7681" w:rsidRDefault="00302B1C" w:rsidP="00302B1C">
            <w:pPr>
              <w:spacing w:after="0" w:line="240" w:lineRule="auto"/>
              <w:rPr>
                <w:rFonts w:ascii="Times New Roman" w:eastAsia="Times New Roman" w:hAnsi="Times New Roman" w:cs="Times New Roman"/>
                <w:b/>
                <w:szCs w:val="24"/>
                <w:lang w:val="hr-HR"/>
              </w:rPr>
            </w:pPr>
          </w:p>
          <w:p w14:paraId="7CAC4EFA" w14:textId="5E53A19A"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Jedinica 6</w:t>
            </w:r>
            <w:r w:rsidR="000C2B1F" w:rsidRPr="00BD7681">
              <w:rPr>
                <w:rFonts w:ascii="Times New Roman" w:eastAsia="Times New Roman" w:hAnsi="Times New Roman" w:cs="Times New Roman"/>
                <w:b/>
                <w:lang w:val="hr-HR"/>
              </w:rPr>
              <w:t>.</w:t>
            </w:r>
          </w:p>
          <w:p w14:paraId="795EC0CE" w14:textId="4996C84B" w:rsidR="00302B1C" w:rsidRPr="00BD7681" w:rsidRDefault="00302B1C" w:rsidP="00302B1C">
            <w:pPr>
              <w:numPr>
                <w:ilvl w:val="0"/>
                <w:numId w:val="3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Objasniti elemente baterijskog</w:t>
            </w:r>
            <w:r w:rsidR="000C2B1F" w:rsidRPr="00BD7681">
              <w:rPr>
                <w:rFonts w:ascii="Times New Roman" w:hAnsi="Times New Roman" w:cs="Times New Roman"/>
                <w:szCs w:val="20"/>
                <w:lang w:val="hr-HR"/>
              </w:rPr>
              <w:t>a</w:t>
            </w:r>
            <w:r w:rsidRPr="00BD7681">
              <w:rPr>
                <w:rFonts w:ascii="Times New Roman" w:hAnsi="Times New Roman" w:cs="Times New Roman"/>
                <w:szCs w:val="20"/>
                <w:lang w:val="hr-HR"/>
              </w:rPr>
              <w:t xml:space="preserve"> s</w:t>
            </w:r>
            <w:r w:rsidR="000C2B1F" w:rsidRPr="00BD7681">
              <w:rPr>
                <w:rFonts w:ascii="Times New Roman" w:hAnsi="Times New Roman" w:cs="Times New Roman"/>
                <w:szCs w:val="20"/>
                <w:lang w:val="hr-HR"/>
              </w:rPr>
              <w:t>ustava</w:t>
            </w:r>
            <w:r w:rsidRPr="00BD7681">
              <w:rPr>
                <w:rFonts w:ascii="Times New Roman" w:hAnsi="Times New Roman" w:cs="Times New Roman"/>
                <w:szCs w:val="20"/>
                <w:lang w:val="hr-HR"/>
              </w:rPr>
              <w:t xml:space="preserve"> paljenja motora</w:t>
            </w:r>
            <w:r w:rsidR="000C2B1F" w:rsidRPr="00BD7681">
              <w:rPr>
                <w:rFonts w:ascii="Times New Roman" w:hAnsi="Times New Roman" w:cs="Times New Roman"/>
                <w:szCs w:val="20"/>
                <w:lang w:val="hr-HR"/>
              </w:rPr>
              <w:t>.</w:t>
            </w:r>
          </w:p>
          <w:p w14:paraId="4317A5EF" w14:textId="36E893F1" w:rsidR="00302B1C" w:rsidRPr="00BD7681" w:rsidRDefault="00302B1C" w:rsidP="00302B1C">
            <w:pPr>
              <w:numPr>
                <w:ilvl w:val="0"/>
                <w:numId w:val="3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Objasniti način paljenja smje</w:t>
            </w:r>
            <w:r w:rsidR="000C2B1F" w:rsidRPr="00BD7681">
              <w:rPr>
                <w:rFonts w:ascii="Times New Roman" w:hAnsi="Times New Roman" w:cs="Times New Roman"/>
                <w:szCs w:val="20"/>
                <w:lang w:val="hr-HR"/>
              </w:rPr>
              <w:t>s</w:t>
            </w:r>
            <w:r w:rsidRPr="00BD7681">
              <w:rPr>
                <w:rFonts w:ascii="Times New Roman" w:hAnsi="Times New Roman" w:cs="Times New Roman"/>
                <w:szCs w:val="20"/>
                <w:lang w:val="hr-HR"/>
              </w:rPr>
              <w:t xml:space="preserve">e </w:t>
            </w:r>
            <w:r w:rsidR="000C2B1F" w:rsidRPr="00BD7681">
              <w:rPr>
                <w:rFonts w:ascii="Times New Roman" w:hAnsi="Times New Roman" w:cs="Times New Roman"/>
                <w:szCs w:val="20"/>
                <w:lang w:val="hr-HR"/>
              </w:rPr>
              <w:t>benzinskoga</w:t>
            </w:r>
            <w:r w:rsidRPr="00BD7681">
              <w:rPr>
                <w:rFonts w:ascii="Times New Roman" w:hAnsi="Times New Roman" w:cs="Times New Roman"/>
                <w:szCs w:val="20"/>
                <w:lang w:val="hr-HR"/>
              </w:rPr>
              <w:t xml:space="preserve"> motora</w:t>
            </w:r>
            <w:r w:rsidR="000C2B1F" w:rsidRPr="00BD7681">
              <w:rPr>
                <w:rFonts w:ascii="Times New Roman" w:hAnsi="Times New Roman" w:cs="Times New Roman"/>
                <w:szCs w:val="20"/>
                <w:lang w:val="hr-HR"/>
              </w:rPr>
              <w:t>.</w:t>
            </w:r>
          </w:p>
          <w:p w14:paraId="7D45887A" w14:textId="51A09751" w:rsidR="00302B1C" w:rsidRPr="00BD7681" w:rsidRDefault="00302B1C" w:rsidP="00302B1C">
            <w:pPr>
              <w:numPr>
                <w:ilvl w:val="0"/>
                <w:numId w:val="3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Objasniti št</w:t>
            </w:r>
            <w:r w:rsidR="000C2B1F" w:rsidRPr="00BD7681">
              <w:rPr>
                <w:rFonts w:ascii="Times New Roman" w:hAnsi="Times New Roman" w:cs="Times New Roman"/>
                <w:szCs w:val="20"/>
                <w:lang w:val="hr-HR"/>
              </w:rPr>
              <w:t>o</w:t>
            </w:r>
            <w:r w:rsidRPr="00BD7681">
              <w:rPr>
                <w:rFonts w:ascii="Times New Roman" w:hAnsi="Times New Roman" w:cs="Times New Roman"/>
                <w:szCs w:val="20"/>
                <w:lang w:val="hr-HR"/>
              </w:rPr>
              <w:t xml:space="preserve"> je to elektropokretač</w:t>
            </w:r>
            <w:r w:rsidR="00C22C2B" w:rsidRPr="00BD7681">
              <w:rPr>
                <w:rFonts w:ascii="Times New Roman" w:hAnsi="Times New Roman" w:cs="Times New Roman"/>
                <w:szCs w:val="20"/>
                <w:lang w:val="hr-HR"/>
              </w:rPr>
              <w:t>.</w:t>
            </w:r>
          </w:p>
          <w:p w14:paraId="6F91BB89" w14:textId="2966CD78" w:rsidR="00302B1C" w:rsidRPr="00BD7681" w:rsidRDefault="00302B1C" w:rsidP="00302B1C">
            <w:pPr>
              <w:numPr>
                <w:ilvl w:val="0"/>
                <w:numId w:val="3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 xml:space="preserve">Objasniti način </w:t>
            </w:r>
            <w:r w:rsidR="000C2B1F" w:rsidRPr="00BD7681">
              <w:rPr>
                <w:rFonts w:ascii="Times New Roman" w:hAnsi="Times New Roman" w:cs="Times New Roman"/>
                <w:szCs w:val="20"/>
                <w:lang w:val="hr-HR"/>
              </w:rPr>
              <w:t>pokretanja</w:t>
            </w:r>
            <w:r w:rsidRPr="00BD7681">
              <w:rPr>
                <w:rFonts w:ascii="Times New Roman" w:hAnsi="Times New Roman" w:cs="Times New Roman"/>
                <w:szCs w:val="20"/>
                <w:lang w:val="hr-HR"/>
              </w:rPr>
              <w:t xml:space="preserve"> motora od strane elektropokretača</w:t>
            </w:r>
            <w:r w:rsidR="000C2B1F" w:rsidRPr="00BD7681">
              <w:rPr>
                <w:rFonts w:ascii="Times New Roman" w:hAnsi="Times New Roman" w:cs="Times New Roman"/>
                <w:szCs w:val="20"/>
                <w:lang w:val="hr-HR"/>
              </w:rPr>
              <w:t>.</w:t>
            </w:r>
          </w:p>
          <w:p w14:paraId="44D4637E" w14:textId="67E5358E" w:rsidR="00302B1C" w:rsidRPr="00BD7681" w:rsidRDefault="00302B1C" w:rsidP="00302B1C">
            <w:pPr>
              <w:numPr>
                <w:ilvl w:val="0"/>
                <w:numId w:val="3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Objasniti osnovne zadatke podmazivanja motora</w:t>
            </w:r>
            <w:r w:rsidR="000C2B1F" w:rsidRPr="00BD7681">
              <w:rPr>
                <w:rFonts w:ascii="Times New Roman" w:hAnsi="Times New Roman" w:cs="Times New Roman"/>
                <w:szCs w:val="20"/>
                <w:lang w:val="hr-HR"/>
              </w:rPr>
              <w:t>.</w:t>
            </w:r>
          </w:p>
          <w:p w14:paraId="22F9A1D5" w14:textId="5F4474EE" w:rsidR="00302B1C" w:rsidRPr="00BD7681" w:rsidRDefault="00302B1C" w:rsidP="00302B1C">
            <w:pPr>
              <w:numPr>
                <w:ilvl w:val="0"/>
                <w:numId w:val="3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Objasniti način podmazivanja motora</w:t>
            </w:r>
            <w:r w:rsidR="000C2B1F" w:rsidRPr="00BD7681">
              <w:rPr>
                <w:rFonts w:ascii="Times New Roman" w:hAnsi="Times New Roman" w:cs="Times New Roman"/>
                <w:szCs w:val="20"/>
                <w:lang w:val="hr-HR"/>
              </w:rPr>
              <w:t>.</w:t>
            </w:r>
          </w:p>
          <w:p w14:paraId="5DC21FAD" w14:textId="6046C153" w:rsidR="00302B1C" w:rsidRPr="00BD7681" w:rsidRDefault="00302B1C" w:rsidP="00302B1C">
            <w:pPr>
              <w:numPr>
                <w:ilvl w:val="0"/>
                <w:numId w:val="3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Objasniti osnovne zadatke hlađenja motora</w:t>
            </w:r>
            <w:r w:rsidR="000C2B1F" w:rsidRPr="00BD7681">
              <w:rPr>
                <w:rFonts w:ascii="Times New Roman" w:hAnsi="Times New Roman" w:cs="Times New Roman"/>
                <w:szCs w:val="20"/>
                <w:lang w:val="hr-HR"/>
              </w:rPr>
              <w:t>.</w:t>
            </w:r>
          </w:p>
          <w:p w14:paraId="7B460BA2" w14:textId="5F406975" w:rsidR="00302B1C" w:rsidRPr="00BD7681" w:rsidRDefault="00302B1C" w:rsidP="00302B1C">
            <w:pPr>
              <w:numPr>
                <w:ilvl w:val="0"/>
                <w:numId w:val="3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Objasniti način hlađenja motora pomoću te</w:t>
            </w:r>
            <w:r w:rsidR="000C2B1F" w:rsidRPr="00BD7681">
              <w:rPr>
                <w:rFonts w:ascii="Times New Roman" w:hAnsi="Times New Roman" w:cs="Times New Roman"/>
                <w:szCs w:val="20"/>
                <w:lang w:val="hr-HR"/>
              </w:rPr>
              <w:t>kućine.</w:t>
            </w:r>
          </w:p>
          <w:p w14:paraId="4939333F" w14:textId="02CD23DD" w:rsidR="00302B1C" w:rsidRPr="00BD7681" w:rsidRDefault="00302B1C" w:rsidP="00302B1C">
            <w:pPr>
              <w:numPr>
                <w:ilvl w:val="0"/>
                <w:numId w:val="3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 xml:space="preserve">Objasniti način hlađenja motora pomoću </w:t>
            </w:r>
            <w:r w:rsidR="000C2B1F" w:rsidRPr="00BD7681">
              <w:rPr>
                <w:rFonts w:ascii="Times New Roman" w:hAnsi="Times New Roman" w:cs="Times New Roman"/>
                <w:szCs w:val="20"/>
                <w:lang w:val="hr-HR"/>
              </w:rPr>
              <w:t>zraka.</w:t>
            </w:r>
          </w:p>
          <w:p w14:paraId="326FD938" w14:textId="527E95D5" w:rsidR="00302B1C" w:rsidRPr="00BD7681" w:rsidRDefault="00302B1C" w:rsidP="00302B1C">
            <w:pPr>
              <w:numPr>
                <w:ilvl w:val="0"/>
                <w:numId w:val="38"/>
              </w:numPr>
              <w:spacing w:after="0" w:line="240" w:lineRule="auto"/>
              <w:contextualSpacing/>
              <w:rPr>
                <w:rFonts w:ascii="Times New Roman" w:hAnsi="Times New Roman" w:cs="Times New Roman"/>
                <w:b/>
                <w:lang w:val="hr-HR"/>
              </w:rPr>
            </w:pPr>
            <w:r w:rsidRPr="00BD7681">
              <w:rPr>
                <w:rFonts w:ascii="Times New Roman" w:hAnsi="Times New Roman" w:cs="Times New Roman"/>
                <w:szCs w:val="20"/>
                <w:lang w:val="hr-HR"/>
              </w:rPr>
              <w:t>Objasniti zadatke i dijelove i</w:t>
            </w:r>
            <w:r w:rsidR="000C2B1F" w:rsidRPr="00BD7681">
              <w:rPr>
                <w:rFonts w:ascii="Times New Roman" w:hAnsi="Times New Roman" w:cs="Times New Roman"/>
                <w:szCs w:val="20"/>
                <w:lang w:val="hr-HR"/>
              </w:rPr>
              <w:t>spušnoga sustava</w:t>
            </w:r>
            <w:r w:rsidRPr="00BD7681">
              <w:rPr>
                <w:rFonts w:ascii="Times New Roman" w:hAnsi="Times New Roman" w:cs="Times New Roman"/>
                <w:szCs w:val="20"/>
                <w:lang w:val="hr-HR"/>
              </w:rPr>
              <w:t>.</w:t>
            </w:r>
          </w:p>
          <w:p w14:paraId="07ED1150" w14:textId="1320C2A7" w:rsidR="00302B1C" w:rsidRPr="00BD7681" w:rsidRDefault="00302B1C" w:rsidP="00302B1C">
            <w:pPr>
              <w:numPr>
                <w:ilvl w:val="0"/>
                <w:numId w:val="38"/>
              </w:numPr>
              <w:spacing w:after="0" w:line="240" w:lineRule="auto"/>
              <w:contextualSpacing/>
              <w:rPr>
                <w:bCs/>
                <w:sz w:val="24"/>
                <w:lang w:val="hr-HR"/>
              </w:rPr>
            </w:pPr>
            <w:r w:rsidRPr="00BD7681">
              <w:rPr>
                <w:rFonts w:ascii="Times New Roman" w:hAnsi="Times New Roman" w:cs="Times New Roman"/>
                <w:bCs/>
                <w:szCs w:val="20"/>
                <w:lang w:val="hr-HR"/>
              </w:rPr>
              <w:t xml:space="preserve">Nastavnik će koristiti </w:t>
            </w:r>
            <w:r w:rsidR="000C2B1F" w:rsidRPr="00BD7681">
              <w:rPr>
                <w:rFonts w:ascii="Times New Roman" w:hAnsi="Times New Roman" w:cs="Times New Roman"/>
                <w:bCs/>
                <w:szCs w:val="20"/>
                <w:lang w:val="hr-HR"/>
              </w:rPr>
              <w:t>sh</w:t>
            </w:r>
            <w:r w:rsidRPr="00BD7681">
              <w:rPr>
                <w:rFonts w:ascii="Times New Roman" w:hAnsi="Times New Roman" w:cs="Times New Roman"/>
                <w:bCs/>
                <w:szCs w:val="20"/>
                <w:lang w:val="hr-HR"/>
              </w:rPr>
              <w:t>eme i modele kako bi objasnio određene s</w:t>
            </w:r>
            <w:r w:rsidR="000C2B1F" w:rsidRPr="00BD7681">
              <w:rPr>
                <w:rFonts w:ascii="Times New Roman" w:hAnsi="Times New Roman" w:cs="Times New Roman"/>
                <w:bCs/>
                <w:szCs w:val="20"/>
                <w:lang w:val="hr-HR"/>
              </w:rPr>
              <w:t>ustave</w:t>
            </w:r>
            <w:r w:rsidRPr="00BD7681">
              <w:rPr>
                <w:rFonts w:ascii="Times New Roman" w:hAnsi="Times New Roman" w:cs="Times New Roman"/>
                <w:bCs/>
                <w:szCs w:val="20"/>
                <w:lang w:val="hr-HR"/>
              </w:rPr>
              <w:t>, način njihovog</w:t>
            </w:r>
            <w:r w:rsidR="000C2B1F" w:rsidRPr="00BD7681">
              <w:rPr>
                <w:rFonts w:ascii="Times New Roman" w:hAnsi="Times New Roman" w:cs="Times New Roman"/>
                <w:bCs/>
                <w:szCs w:val="20"/>
                <w:lang w:val="hr-HR"/>
              </w:rPr>
              <w:t>a</w:t>
            </w:r>
            <w:r w:rsidRPr="00BD7681">
              <w:rPr>
                <w:rFonts w:ascii="Times New Roman" w:hAnsi="Times New Roman" w:cs="Times New Roman"/>
                <w:bCs/>
                <w:szCs w:val="20"/>
                <w:lang w:val="hr-HR"/>
              </w:rPr>
              <w:t xml:space="preserve"> rada i njihov značaj za pouzdan rad motora. </w:t>
            </w:r>
          </w:p>
        </w:tc>
      </w:tr>
      <w:tr w:rsidR="00302B1C" w:rsidRPr="00BD7681" w14:paraId="66147E72" w14:textId="77777777" w:rsidTr="00967779">
        <w:trPr>
          <w:jc w:val="center"/>
        </w:trPr>
        <w:tc>
          <w:tcPr>
            <w:tcW w:w="10098" w:type="dxa"/>
            <w:gridSpan w:val="3"/>
            <w:shd w:val="clear" w:color="auto" w:fill="auto"/>
          </w:tcPr>
          <w:p w14:paraId="0C52F883" w14:textId="6AD83D0F"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Integracija s drugim nastavnim predmetima</w:t>
            </w:r>
          </w:p>
        </w:tc>
      </w:tr>
      <w:tr w:rsidR="00302B1C" w:rsidRPr="00BD7681" w14:paraId="34E2B2DB" w14:textId="77777777" w:rsidTr="00967779">
        <w:trPr>
          <w:jc w:val="center"/>
        </w:trPr>
        <w:tc>
          <w:tcPr>
            <w:tcW w:w="10098" w:type="dxa"/>
            <w:gridSpan w:val="3"/>
            <w:shd w:val="clear" w:color="auto" w:fill="auto"/>
          </w:tcPr>
          <w:p w14:paraId="3B43D8D8"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lang w:val="hr-HR"/>
              </w:rPr>
              <w:t>Fizika i Praktična nastava</w:t>
            </w:r>
          </w:p>
        </w:tc>
      </w:tr>
      <w:tr w:rsidR="00302B1C" w:rsidRPr="00BD7681" w14:paraId="73465E2E" w14:textId="77777777" w:rsidTr="00967779">
        <w:trPr>
          <w:jc w:val="center"/>
        </w:trPr>
        <w:tc>
          <w:tcPr>
            <w:tcW w:w="10098" w:type="dxa"/>
            <w:gridSpan w:val="3"/>
            <w:shd w:val="clear" w:color="auto" w:fill="auto"/>
          </w:tcPr>
          <w:p w14:paraId="77F453F9"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Izvori za nastavnike</w:t>
            </w:r>
          </w:p>
        </w:tc>
      </w:tr>
      <w:tr w:rsidR="00302B1C" w:rsidRPr="00BD7681" w14:paraId="5C988F40" w14:textId="77777777" w:rsidTr="00967779">
        <w:trPr>
          <w:jc w:val="center"/>
        </w:trPr>
        <w:tc>
          <w:tcPr>
            <w:tcW w:w="10098" w:type="dxa"/>
            <w:gridSpan w:val="3"/>
            <w:shd w:val="clear" w:color="auto" w:fill="auto"/>
          </w:tcPr>
          <w:p w14:paraId="6D980C1C" w14:textId="77777777" w:rsidR="00302B1C" w:rsidRPr="00BD7681" w:rsidRDefault="00302B1C" w:rsidP="00302B1C">
            <w:pPr>
              <w:numPr>
                <w:ilvl w:val="0"/>
                <w:numId w:val="65"/>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Odobreni udžbenici</w:t>
            </w:r>
          </w:p>
          <w:p w14:paraId="7D1582AF" w14:textId="77777777" w:rsidR="00302B1C" w:rsidRPr="00BD7681" w:rsidRDefault="00302B1C" w:rsidP="00302B1C">
            <w:pPr>
              <w:numPr>
                <w:ilvl w:val="0"/>
                <w:numId w:val="65"/>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 xml:space="preserve">Stručni časopisi </w:t>
            </w:r>
          </w:p>
          <w:p w14:paraId="3D435ECC" w14:textId="77777777" w:rsidR="00302B1C" w:rsidRPr="00BD7681" w:rsidRDefault="00302B1C" w:rsidP="00302B1C">
            <w:pPr>
              <w:numPr>
                <w:ilvl w:val="0"/>
                <w:numId w:val="65"/>
              </w:numPr>
              <w:spacing w:after="0" w:line="240" w:lineRule="auto"/>
              <w:contextualSpacing/>
              <w:rPr>
                <w:rFonts w:ascii="Times New Roman" w:hAnsi="Times New Roman" w:cs="Times New Roman"/>
                <w:sz w:val="24"/>
                <w:lang w:val="hr-HR"/>
              </w:rPr>
            </w:pPr>
            <w:r w:rsidRPr="00BD7681">
              <w:rPr>
                <w:rFonts w:ascii="Times New Roman" w:hAnsi="Times New Roman" w:cs="Times New Roman"/>
                <w:szCs w:val="20"/>
                <w:lang w:val="hr-HR"/>
              </w:rPr>
              <w:t>Internet</w:t>
            </w:r>
            <w:r w:rsidRPr="00BD7681">
              <w:rPr>
                <w:szCs w:val="20"/>
                <w:lang w:val="hr-HR"/>
              </w:rPr>
              <w:t xml:space="preserve"> </w:t>
            </w:r>
          </w:p>
        </w:tc>
      </w:tr>
      <w:tr w:rsidR="00302B1C" w:rsidRPr="00BD7681" w14:paraId="4EC5A79A" w14:textId="77777777" w:rsidTr="00967779">
        <w:trPr>
          <w:jc w:val="center"/>
        </w:trPr>
        <w:tc>
          <w:tcPr>
            <w:tcW w:w="10098" w:type="dxa"/>
            <w:gridSpan w:val="3"/>
            <w:shd w:val="clear" w:color="auto" w:fill="auto"/>
          </w:tcPr>
          <w:p w14:paraId="63BC6D9A"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Ocjenjivanje i tehnike ocjenjivanja</w:t>
            </w:r>
          </w:p>
        </w:tc>
      </w:tr>
      <w:tr w:rsidR="00302B1C" w:rsidRPr="00BD7681" w14:paraId="228E4587" w14:textId="77777777" w:rsidTr="00967779">
        <w:trPr>
          <w:jc w:val="center"/>
        </w:trPr>
        <w:tc>
          <w:tcPr>
            <w:tcW w:w="10098" w:type="dxa"/>
            <w:gridSpan w:val="3"/>
            <w:shd w:val="clear" w:color="auto" w:fill="auto"/>
          </w:tcPr>
          <w:p w14:paraId="0D20F6A0" w14:textId="77777777" w:rsidR="005F4FAB" w:rsidRPr="00BD7681" w:rsidRDefault="005F4FAB" w:rsidP="005F4FAB">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44A208E7" w14:textId="77777777" w:rsidR="005F4FAB" w:rsidRPr="00BD7681" w:rsidRDefault="005F4FAB" w:rsidP="005F4FAB">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Primijeniti najmanje tri različite tehnike ocjenjivanja:</w:t>
            </w:r>
          </w:p>
          <w:p w14:paraId="173C6947" w14:textId="77777777" w:rsidR="005F4FAB" w:rsidRPr="00BD7681" w:rsidRDefault="005F4FAB" w:rsidP="005F4FAB">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1.  usmena provjera znanja (intervju, prezentacije),</w:t>
            </w:r>
          </w:p>
          <w:p w14:paraId="039F76BA" w14:textId="77777777" w:rsidR="005F4FAB" w:rsidRPr="00BD7681" w:rsidRDefault="005F4FAB" w:rsidP="005F4FAB">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2.  pismena provjera znanja (zadatci objektivnoga tipa, strukturirana pitanja),</w:t>
            </w:r>
          </w:p>
          <w:p w14:paraId="5DC9D21B" w14:textId="179A7E50" w:rsidR="00302B1C" w:rsidRPr="00BD7681" w:rsidRDefault="005F4FAB" w:rsidP="005F4FAB">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3.  test (kratki odgovori, pitanja „točno – netočno“ itd.).</w:t>
            </w:r>
          </w:p>
        </w:tc>
      </w:tr>
    </w:tbl>
    <w:p w14:paraId="470E1F37"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3D04C4A"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90B550C"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2CAA6F7"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3744A5D"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F55BCB4"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17354D50"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2E3BCB8"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00E029F"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4877A7B" w14:textId="22854C53" w:rsidR="00302B1C" w:rsidRDefault="00302B1C" w:rsidP="00302B1C">
      <w:pPr>
        <w:tabs>
          <w:tab w:val="left" w:pos="1893"/>
        </w:tabs>
        <w:spacing w:after="0" w:line="240" w:lineRule="auto"/>
        <w:rPr>
          <w:rFonts w:ascii="Times New Roman" w:eastAsia="Times New Roman" w:hAnsi="Times New Roman" w:cs="Times New Roman"/>
          <w:szCs w:val="24"/>
          <w:lang w:val="hr-HR"/>
        </w:rPr>
      </w:pPr>
    </w:p>
    <w:p w14:paraId="6ECDE132" w14:textId="6B451B38" w:rsidR="00F757B0" w:rsidRDefault="00F757B0" w:rsidP="00302B1C">
      <w:pPr>
        <w:tabs>
          <w:tab w:val="left" w:pos="1893"/>
        </w:tabs>
        <w:spacing w:after="0" w:line="240" w:lineRule="auto"/>
        <w:rPr>
          <w:rFonts w:ascii="Times New Roman" w:eastAsia="Times New Roman" w:hAnsi="Times New Roman" w:cs="Times New Roman"/>
          <w:szCs w:val="24"/>
          <w:lang w:val="hr-HR"/>
        </w:rPr>
      </w:pPr>
    </w:p>
    <w:p w14:paraId="55322E73" w14:textId="012CDC68" w:rsidR="00F757B0" w:rsidRDefault="00F757B0" w:rsidP="00302B1C">
      <w:pPr>
        <w:tabs>
          <w:tab w:val="left" w:pos="1893"/>
        </w:tabs>
        <w:spacing w:after="0" w:line="240" w:lineRule="auto"/>
        <w:rPr>
          <w:rFonts w:ascii="Times New Roman" w:eastAsia="Times New Roman" w:hAnsi="Times New Roman" w:cs="Times New Roman"/>
          <w:szCs w:val="24"/>
          <w:lang w:val="hr-HR"/>
        </w:rPr>
      </w:pPr>
    </w:p>
    <w:p w14:paraId="3110211A" w14:textId="77777777" w:rsidR="00F757B0" w:rsidRPr="00BD7681" w:rsidRDefault="00F757B0" w:rsidP="00302B1C">
      <w:pPr>
        <w:tabs>
          <w:tab w:val="left" w:pos="1893"/>
        </w:tabs>
        <w:spacing w:after="0" w:line="240" w:lineRule="auto"/>
        <w:rPr>
          <w:rFonts w:ascii="Times New Roman" w:eastAsia="Times New Roman" w:hAnsi="Times New Roman" w:cs="Times New Roman"/>
          <w:szCs w:val="24"/>
          <w:lang w:val="hr-HR"/>
        </w:rPr>
      </w:pPr>
    </w:p>
    <w:p w14:paraId="3C72B01A" w14:textId="77777777" w:rsidR="00302B1C" w:rsidRPr="00BD7681" w:rsidRDefault="00302B1C" w:rsidP="00302B1C">
      <w:pPr>
        <w:spacing w:after="0" w:line="240" w:lineRule="auto"/>
        <w:rPr>
          <w:rFonts w:ascii="Times New Roman" w:eastAsia="Times New Roman" w:hAnsi="Times New Roman" w:cs="Times New Roman"/>
          <w:szCs w:val="24"/>
          <w:lang w:val="hr-HR"/>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05"/>
        <w:gridCol w:w="2977"/>
        <w:gridCol w:w="4887"/>
      </w:tblGrid>
      <w:tr w:rsidR="00302B1C" w:rsidRPr="00BD7681" w14:paraId="676F2A9D" w14:textId="77777777" w:rsidTr="00967779">
        <w:trPr>
          <w:trHeight w:val="242"/>
          <w:jc w:val="center"/>
        </w:trPr>
        <w:tc>
          <w:tcPr>
            <w:tcW w:w="2405" w:type="dxa"/>
            <w:tcBorders>
              <w:bottom w:val="single" w:sz="4" w:space="0" w:color="auto"/>
              <w:right w:val="single" w:sz="4" w:space="0" w:color="auto"/>
            </w:tcBorders>
            <w:shd w:val="clear" w:color="auto" w:fill="auto"/>
          </w:tcPr>
          <w:p w14:paraId="16DAB31C"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Modul (naziv):</w:t>
            </w:r>
          </w:p>
        </w:tc>
        <w:tc>
          <w:tcPr>
            <w:tcW w:w="7864" w:type="dxa"/>
            <w:gridSpan w:val="2"/>
            <w:tcBorders>
              <w:left w:val="single" w:sz="4" w:space="0" w:color="auto"/>
              <w:bottom w:val="single" w:sz="4" w:space="0" w:color="auto"/>
            </w:tcBorders>
          </w:tcPr>
          <w:p w14:paraId="5F15EE98" w14:textId="363061F2"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M</w:t>
            </w:r>
            <w:r w:rsidR="005F4FAB" w:rsidRPr="00BD7681">
              <w:rPr>
                <w:rFonts w:ascii="Times New Roman" w:eastAsia="Times New Roman" w:hAnsi="Times New Roman" w:cs="Times New Roman"/>
                <w:b/>
                <w:szCs w:val="24"/>
                <w:lang w:val="hr-HR"/>
              </w:rPr>
              <w:t>otorna vozila</w:t>
            </w:r>
          </w:p>
        </w:tc>
      </w:tr>
      <w:tr w:rsidR="00302B1C" w:rsidRPr="00BD7681" w14:paraId="37872BD1" w14:textId="77777777" w:rsidTr="00967779">
        <w:trPr>
          <w:trHeight w:val="257"/>
          <w:jc w:val="center"/>
        </w:trPr>
        <w:tc>
          <w:tcPr>
            <w:tcW w:w="2405" w:type="dxa"/>
            <w:tcBorders>
              <w:right w:val="single" w:sz="4" w:space="0" w:color="auto"/>
            </w:tcBorders>
            <w:shd w:val="clear" w:color="auto" w:fill="auto"/>
          </w:tcPr>
          <w:p w14:paraId="2EC2AA5E"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Redni broj modula:</w:t>
            </w:r>
          </w:p>
        </w:tc>
        <w:tc>
          <w:tcPr>
            <w:tcW w:w="7864" w:type="dxa"/>
            <w:gridSpan w:val="2"/>
            <w:tcBorders>
              <w:left w:val="single" w:sz="4" w:space="0" w:color="auto"/>
            </w:tcBorders>
          </w:tcPr>
          <w:p w14:paraId="7D0EB01C" w14:textId="659B55CE"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2</w:t>
            </w:r>
            <w:r w:rsidR="005F4FAB" w:rsidRPr="00BD7681">
              <w:rPr>
                <w:rFonts w:ascii="Times New Roman" w:eastAsia="Times New Roman" w:hAnsi="Times New Roman" w:cs="Times New Roman"/>
                <w:b/>
                <w:lang w:val="hr-HR"/>
              </w:rPr>
              <w:t>.</w:t>
            </w:r>
          </w:p>
        </w:tc>
      </w:tr>
      <w:tr w:rsidR="00302B1C" w:rsidRPr="00BD7681" w14:paraId="7F9A6857" w14:textId="77777777" w:rsidTr="00967779">
        <w:trPr>
          <w:trHeight w:val="70"/>
          <w:jc w:val="center"/>
        </w:trPr>
        <w:tc>
          <w:tcPr>
            <w:tcW w:w="10269" w:type="dxa"/>
            <w:gridSpan w:val="3"/>
            <w:shd w:val="clear" w:color="auto" w:fill="auto"/>
          </w:tcPr>
          <w:p w14:paraId="57A8BE53"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 xml:space="preserve">Svrha </w:t>
            </w:r>
          </w:p>
        </w:tc>
      </w:tr>
      <w:tr w:rsidR="00302B1C" w:rsidRPr="00BD7681" w14:paraId="16F24FD9" w14:textId="77777777" w:rsidTr="00967779">
        <w:trPr>
          <w:trHeight w:val="538"/>
          <w:jc w:val="center"/>
        </w:trPr>
        <w:tc>
          <w:tcPr>
            <w:tcW w:w="10269" w:type="dxa"/>
            <w:gridSpan w:val="3"/>
            <w:shd w:val="clear" w:color="auto" w:fill="auto"/>
          </w:tcPr>
          <w:p w14:paraId="61A1CAEA" w14:textId="2D2A670A" w:rsidR="00302B1C" w:rsidRPr="00BD7681" w:rsidRDefault="00397671"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praktičnih  znanja  o konstrukciji motornih vozila, načinu rada agregata, sklopova i uređaja, shva</w:t>
            </w:r>
            <w:r w:rsidR="005F4FAB" w:rsidRPr="00BD7681">
              <w:rPr>
                <w:rFonts w:ascii="Times New Roman" w:eastAsia="Times New Roman" w:hAnsi="Times New Roman" w:cs="Times New Roman"/>
                <w:lang w:val="hr-HR"/>
              </w:rPr>
              <w:t>ć</w:t>
            </w:r>
            <w:r w:rsidR="00302B1C" w:rsidRPr="00BD7681">
              <w:rPr>
                <w:rFonts w:ascii="Times New Roman" w:eastAsia="Times New Roman" w:hAnsi="Times New Roman" w:cs="Times New Roman"/>
                <w:lang w:val="hr-HR"/>
              </w:rPr>
              <w:t>anje pravilne upo</w:t>
            </w:r>
            <w:r w:rsidR="005F4FAB" w:rsidRPr="00BD7681">
              <w:rPr>
                <w:rFonts w:ascii="Times New Roman" w:eastAsia="Times New Roman" w:hAnsi="Times New Roman" w:cs="Times New Roman"/>
                <w:lang w:val="hr-HR"/>
              </w:rPr>
              <w:t>rabe</w:t>
            </w:r>
            <w:r w:rsidR="00302B1C" w:rsidRPr="00BD7681">
              <w:rPr>
                <w:rFonts w:ascii="Times New Roman" w:eastAsia="Times New Roman" w:hAnsi="Times New Roman" w:cs="Times New Roman"/>
                <w:lang w:val="hr-HR"/>
              </w:rPr>
              <w:t xml:space="preserve"> motornih vozila i značaja pojedinih uređaja i</w:t>
            </w:r>
            <w:r w:rsidR="005F4FAB" w:rsidRPr="00BD7681">
              <w:rPr>
                <w:rFonts w:ascii="Times New Roman" w:eastAsia="Times New Roman" w:hAnsi="Times New Roman" w:cs="Times New Roman"/>
                <w:lang w:val="hr-HR"/>
              </w:rPr>
              <w:t xml:space="preserve"> sustava</w:t>
            </w:r>
            <w:r w:rsidR="00302B1C" w:rsidRPr="00BD7681">
              <w:rPr>
                <w:rFonts w:ascii="Times New Roman" w:eastAsia="Times New Roman" w:hAnsi="Times New Roman" w:cs="Times New Roman"/>
                <w:lang w:val="hr-HR"/>
              </w:rPr>
              <w:t xml:space="preserve"> za troškove eksploatacije, zaštitu okoline, </w:t>
            </w:r>
            <w:r w:rsidR="005F4FAB" w:rsidRPr="00BD7681">
              <w:rPr>
                <w:rFonts w:ascii="Times New Roman" w:eastAsia="Times New Roman" w:hAnsi="Times New Roman" w:cs="Times New Roman"/>
                <w:lang w:val="hr-HR"/>
              </w:rPr>
              <w:t>sigurnost</w:t>
            </w:r>
            <w:r w:rsidR="00302B1C" w:rsidRPr="00BD7681">
              <w:rPr>
                <w:rFonts w:ascii="Times New Roman" w:eastAsia="Times New Roman" w:hAnsi="Times New Roman" w:cs="Times New Roman"/>
                <w:lang w:val="hr-HR"/>
              </w:rPr>
              <w:t xml:space="preserve"> </w:t>
            </w:r>
            <w:r w:rsidR="007D10FE" w:rsidRPr="00BD7681">
              <w:rPr>
                <w:rFonts w:ascii="Times New Roman" w:eastAsia="Times New Roman" w:hAnsi="Times New Roman" w:cs="Times New Roman"/>
                <w:lang w:val="hr-HR"/>
              </w:rPr>
              <w:t>promet</w:t>
            </w:r>
            <w:r w:rsidR="00302B1C" w:rsidRPr="00BD7681">
              <w:rPr>
                <w:rFonts w:ascii="Times New Roman" w:eastAsia="Times New Roman" w:hAnsi="Times New Roman" w:cs="Times New Roman"/>
                <w:lang w:val="hr-HR"/>
              </w:rPr>
              <w:t>a</w:t>
            </w:r>
            <w:r w:rsidR="005F4FAB" w:rsidRPr="00BD7681">
              <w:rPr>
                <w:rFonts w:ascii="Times New Roman" w:eastAsia="Times New Roman" w:hAnsi="Times New Roman" w:cs="Times New Roman"/>
                <w:lang w:val="hr-HR"/>
              </w:rPr>
              <w:t xml:space="preserve"> te</w:t>
            </w:r>
            <w:r w:rsidR="00302B1C" w:rsidRPr="00BD7681">
              <w:rPr>
                <w:rFonts w:ascii="Times New Roman" w:eastAsia="Times New Roman" w:hAnsi="Times New Roman" w:cs="Times New Roman"/>
                <w:lang w:val="hr-HR"/>
              </w:rPr>
              <w:t xml:space="preserve"> radne </w:t>
            </w:r>
            <w:r w:rsidR="007D10FE" w:rsidRPr="00BD7681">
              <w:rPr>
                <w:rFonts w:ascii="Times New Roman" w:eastAsia="Times New Roman" w:hAnsi="Times New Roman" w:cs="Times New Roman"/>
                <w:lang w:val="hr-HR"/>
              </w:rPr>
              <w:t>uvjet</w:t>
            </w:r>
            <w:r w:rsidR="00302B1C" w:rsidRPr="00BD7681">
              <w:rPr>
                <w:rFonts w:ascii="Times New Roman" w:eastAsia="Times New Roman" w:hAnsi="Times New Roman" w:cs="Times New Roman"/>
                <w:lang w:val="hr-HR"/>
              </w:rPr>
              <w:t>e.</w:t>
            </w:r>
          </w:p>
        </w:tc>
      </w:tr>
      <w:tr w:rsidR="00302B1C" w:rsidRPr="00BD7681" w14:paraId="0AB6A3E2" w14:textId="77777777" w:rsidTr="00967779">
        <w:trPr>
          <w:trHeight w:val="257"/>
          <w:jc w:val="center"/>
        </w:trPr>
        <w:tc>
          <w:tcPr>
            <w:tcW w:w="10269" w:type="dxa"/>
            <w:gridSpan w:val="3"/>
            <w:shd w:val="clear" w:color="auto" w:fill="auto"/>
          </w:tcPr>
          <w:p w14:paraId="68EDED54" w14:textId="09166D70" w:rsidR="00302B1C" w:rsidRPr="00BD7681" w:rsidRDefault="007D10FE"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41D2019E" w14:textId="77777777" w:rsidTr="00967779">
        <w:trPr>
          <w:trHeight w:val="242"/>
          <w:jc w:val="center"/>
        </w:trPr>
        <w:tc>
          <w:tcPr>
            <w:tcW w:w="10269" w:type="dxa"/>
            <w:gridSpan w:val="3"/>
            <w:shd w:val="clear" w:color="auto" w:fill="auto"/>
          </w:tcPr>
          <w:p w14:paraId="1BB9CBF4" w14:textId="4EBFA3E1"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Nema </w:t>
            </w:r>
            <w:r w:rsidR="007D10FE" w:rsidRPr="00BD7681">
              <w:rPr>
                <w:rFonts w:ascii="Times New Roman" w:eastAsia="Times New Roman" w:hAnsi="Times New Roman" w:cs="Times New Roman"/>
                <w:szCs w:val="24"/>
                <w:lang w:val="hr-HR"/>
              </w:rPr>
              <w:t>posebni</w:t>
            </w:r>
            <w:r w:rsidRPr="00BD7681">
              <w:rPr>
                <w:rFonts w:ascii="Times New Roman" w:eastAsia="Times New Roman" w:hAnsi="Times New Roman" w:cs="Times New Roman"/>
                <w:szCs w:val="24"/>
                <w:lang w:val="hr-HR"/>
              </w:rPr>
              <w:t>h pred</w:t>
            </w:r>
            <w:r w:rsidR="007D10FE" w:rsidRPr="00BD7681">
              <w:rPr>
                <w:rFonts w:ascii="Times New Roman" w:eastAsia="Times New Roman" w:hAnsi="Times New Roman" w:cs="Times New Roman"/>
                <w:szCs w:val="24"/>
                <w:lang w:val="hr-HR"/>
              </w:rPr>
              <w:t>uvjet</w:t>
            </w:r>
            <w:r w:rsidRPr="00BD7681">
              <w:rPr>
                <w:rFonts w:ascii="Times New Roman" w:eastAsia="Times New Roman" w:hAnsi="Times New Roman" w:cs="Times New Roman"/>
                <w:szCs w:val="24"/>
                <w:lang w:val="hr-HR"/>
              </w:rPr>
              <w:t>a</w:t>
            </w:r>
            <w:r w:rsidR="005F4FAB" w:rsidRPr="00BD7681">
              <w:rPr>
                <w:rFonts w:ascii="Times New Roman" w:eastAsia="Times New Roman" w:hAnsi="Times New Roman" w:cs="Times New Roman"/>
                <w:szCs w:val="24"/>
                <w:lang w:val="hr-HR"/>
              </w:rPr>
              <w:t>.</w:t>
            </w:r>
          </w:p>
        </w:tc>
      </w:tr>
      <w:tr w:rsidR="00302B1C" w:rsidRPr="00BD7681" w14:paraId="5BE7DF9D" w14:textId="77777777" w:rsidTr="00967779">
        <w:trPr>
          <w:trHeight w:val="257"/>
          <w:jc w:val="center"/>
        </w:trPr>
        <w:tc>
          <w:tcPr>
            <w:tcW w:w="10269" w:type="dxa"/>
            <w:gridSpan w:val="3"/>
            <w:shd w:val="clear" w:color="auto" w:fill="auto"/>
          </w:tcPr>
          <w:p w14:paraId="3094EA28"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Ciljevi</w:t>
            </w:r>
          </w:p>
        </w:tc>
      </w:tr>
      <w:tr w:rsidR="00302B1C" w:rsidRPr="00BD7681" w14:paraId="0EE72E68" w14:textId="77777777" w:rsidTr="00967779">
        <w:trPr>
          <w:trHeight w:val="997"/>
          <w:jc w:val="center"/>
        </w:trPr>
        <w:tc>
          <w:tcPr>
            <w:tcW w:w="10269" w:type="dxa"/>
            <w:gridSpan w:val="3"/>
            <w:shd w:val="clear" w:color="auto" w:fill="auto"/>
          </w:tcPr>
          <w:p w14:paraId="697A7721" w14:textId="3E3E7418"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Ovaj modul je nastao sa ciljem osposobljava učenik</w:t>
            </w:r>
            <w:r w:rsidR="005F4FAB" w:rsidRPr="00BD7681">
              <w:rPr>
                <w:rFonts w:ascii="Times New Roman" w:eastAsia="Times New Roman" w:hAnsi="Times New Roman" w:cs="Times New Roman"/>
                <w:lang w:val="hr-HR"/>
              </w:rPr>
              <w:t>a za</w:t>
            </w:r>
            <w:r w:rsidRPr="00BD7681">
              <w:rPr>
                <w:rFonts w:ascii="Times New Roman" w:eastAsia="Times New Roman" w:hAnsi="Times New Roman" w:cs="Times New Roman"/>
                <w:lang w:val="hr-HR"/>
              </w:rPr>
              <w:t xml:space="preserve">: </w:t>
            </w:r>
          </w:p>
          <w:p w14:paraId="1A3918D0" w14:textId="66111080" w:rsidR="00302B1C" w:rsidRPr="00BD7681" w:rsidRDefault="00397671" w:rsidP="00302B1C">
            <w:pPr>
              <w:numPr>
                <w:ilvl w:val="0"/>
                <w:numId w:val="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znanja iz poznavanja vrsta vučnih i vučenih vozila</w:t>
            </w:r>
            <w:r w:rsidR="005F4FAB" w:rsidRPr="00BD7681">
              <w:rPr>
                <w:rFonts w:ascii="Times New Roman" w:eastAsia="Times New Roman" w:hAnsi="Times New Roman" w:cs="Times New Roman"/>
                <w:lang w:val="hr-HR"/>
              </w:rPr>
              <w:t xml:space="preserve">, </w:t>
            </w:r>
          </w:p>
          <w:p w14:paraId="1B79A5A7" w14:textId="503D9DAF" w:rsidR="00302B1C" w:rsidRPr="00BD7681" w:rsidRDefault="00397671" w:rsidP="00302B1C">
            <w:pPr>
              <w:numPr>
                <w:ilvl w:val="0"/>
                <w:numId w:val="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znanja iz poznavanja vrsta s</w:t>
            </w:r>
            <w:r w:rsidR="005F4FAB" w:rsidRPr="00BD7681">
              <w:rPr>
                <w:rFonts w:ascii="Times New Roman" w:eastAsia="Times New Roman" w:hAnsi="Times New Roman" w:cs="Times New Roman"/>
                <w:lang w:val="hr-HR"/>
              </w:rPr>
              <w:t>ustava</w:t>
            </w:r>
            <w:r w:rsidR="00302B1C" w:rsidRPr="00BD7681">
              <w:rPr>
                <w:rFonts w:ascii="Times New Roman" w:eastAsia="Times New Roman" w:hAnsi="Times New Roman" w:cs="Times New Roman"/>
                <w:lang w:val="hr-HR"/>
              </w:rPr>
              <w:t xml:space="preserve"> na motornim vozilima</w:t>
            </w:r>
            <w:r w:rsidR="005F4FAB" w:rsidRPr="00BD7681">
              <w:rPr>
                <w:rFonts w:ascii="Times New Roman" w:eastAsia="Times New Roman" w:hAnsi="Times New Roman" w:cs="Times New Roman"/>
                <w:lang w:val="hr-HR"/>
              </w:rPr>
              <w:t>,</w:t>
            </w:r>
          </w:p>
          <w:p w14:paraId="24D4B317" w14:textId="37462B6A" w:rsidR="00302B1C" w:rsidRPr="00BD7681" w:rsidRDefault="00397671" w:rsidP="00302B1C">
            <w:pPr>
              <w:numPr>
                <w:ilvl w:val="0"/>
                <w:numId w:val="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znanja o </w:t>
            </w:r>
            <w:r w:rsidR="005F4FAB" w:rsidRPr="00BD7681">
              <w:rPr>
                <w:rFonts w:ascii="Times New Roman" w:eastAsia="Times New Roman" w:hAnsi="Times New Roman" w:cs="Times New Roman"/>
                <w:lang w:val="hr-HR"/>
              </w:rPr>
              <w:t>načelu</w:t>
            </w:r>
            <w:r w:rsidR="00302B1C" w:rsidRPr="00BD7681">
              <w:rPr>
                <w:rFonts w:ascii="Times New Roman" w:eastAsia="Times New Roman" w:hAnsi="Times New Roman" w:cs="Times New Roman"/>
                <w:lang w:val="hr-HR"/>
              </w:rPr>
              <w:t xml:space="preserve"> rada s</w:t>
            </w:r>
            <w:r w:rsidR="005F4FAB" w:rsidRPr="00BD7681">
              <w:rPr>
                <w:rFonts w:ascii="Times New Roman" w:eastAsia="Times New Roman" w:hAnsi="Times New Roman" w:cs="Times New Roman"/>
                <w:lang w:val="hr-HR"/>
              </w:rPr>
              <w:t>ustava</w:t>
            </w:r>
            <w:r w:rsidR="00302B1C" w:rsidRPr="00BD7681">
              <w:rPr>
                <w:rFonts w:ascii="Times New Roman" w:eastAsia="Times New Roman" w:hAnsi="Times New Roman" w:cs="Times New Roman"/>
                <w:lang w:val="hr-HR"/>
              </w:rPr>
              <w:t xml:space="preserve"> na vozilima</w:t>
            </w:r>
            <w:r w:rsidR="005F4FAB" w:rsidRPr="00BD7681">
              <w:rPr>
                <w:rFonts w:ascii="Times New Roman" w:eastAsia="Times New Roman" w:hAnsi="Times New Roman" w:cs="Times New Roman"/>
                <w:lang w:val="hr-HR"/>
              </w:rPr>
              <w:t>.</w:t>
            </w:r>
          </w:p>
        </w:tc>
      </w:tr>
      <w:tr w:rsidR="00302B1C" w:rsidRPr="00BD7681" w14:paraId="5D21B0D1" w14:textId="77777777" w:rsidTr="00967779">
        <w:trPr>
          <w:trHeight w:val="242"/>
          <w:jc w:val="center"/>
        </w:trPr>
        <w:tc>
          <w:tcPr>
            <w:tcW w:w="10269" w:type="dxa"/>
            <w:gridSpan w:val="3"/>
            <w:shd w:val="clear" w:color="auto" w:fill="auto"/>
          </w:tcPr>
          <w:p w14:paraId="55EC1655"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Jedinice</w:t>
            </w:r>
          </w:p>
        </w:tc>
      </w:tr>
      <w:tr w:rsidR="00302B1C" w:rsidRPr="00BD7681" w14:paraId="0849CABD" w14:textId="77777777" w:rsidTr="00967779">
        <w:trPr>
          <w:trHeight w:val="723"/>
          <w:jc w:val="center"/>
        </w:trPr>
        <w:tc>
          <w:tcPr>
            <w:tcW w:w="10269" w:type="dxa"/>
            <w:gridSpan w:val="3"/>
            <w:shd w:val="clear" w:color="auto" w:fill="auto"/>
          </w:tcPr>
          <w:p w14:paraId="70891804" w14:textId="77777777" w:rsidR="00302B1C" w:rsidRPr="00BD7681" w:rsidRDefault="00302B1C" w:rsidP="00302B1C">
            <w:pPr>
              <w:numPr>
                <w:ilvl w:val="0"/>
                <w:numId w:val="40"/>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Vrste i podjele vozila</w:t>
            </w:r>
          </w:p>
          <w:p w14:paraId="566B4657" w14:textId="0E23DFAD" w:rsidR="00302B1C" w:rsidRPr="00BD7681" w:rsidRDefault="00302B1C" w:rsidP="00302B1C">
            <w:pPr>
              <w:numPr>
                <w:ilvl w:val="0"/>
                <w:numId w:val="40"/>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Vrste s</w:t>
            </w:r>
            <w:r w:rsidR="005F4FAB" w:rsidRPr="00BD7681">
              <w:rPr>
                <w:rFonts w:ascii="Times New Roman" w:hAnsi="Times New Roman" w:cs="Times New Roman"/>
                <w:lang w:val="hr-HR"/>
              </w:rPr>
              <w:t>ustava</w:t>
            </w:r>
            <w:r w:rsidRPr="00BD7681">
              <w:rPr>
                <w:rFonts w:ascii="Times New Roman" w:hAnsi="Times New Roman" w:cs="Times New Roman"/>
                <w:lang w:val="hr-HR"/>
              </w:rPr>
              <w:t xml:space="preserve"> na vozilu</w:t>
            </w:r>
          </w:p>
          <w:p w14:paraId="6C765F3B" w14:textId="77777777" w:rsidR="00302B1C" w:rsidRPr="00BD7681" w:rsidRDefault="00302B1C" w:rsidP="00302B1C">
            <w:pPr>
              <w:numPr>
                <w:ilvl w:val="0"/>
                <w:numId w:val="40"/>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Karoserija i šasija vozila</w:t>
            </w:r>
          </w:p>
          <w:p w14:paraId="14303C4B" w14:textId="10EEA61E" w:rsidR="00302B1C" w:rsidRPr="00BD7681" w:rsidRDefault="00302B1C" w:rsidP="00302B1C">
            <w:pPr>
              <w:numPr>
                <w:ilvl w:val="0"/>
                <w:numId w:val="40"/>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w:t>
            </w:r>
            <w:r w:rsidR="005F4FAB" w:rsidRPr="00BD7681">
              <w:rPr>
                <w:rFonts w:ascii="Times New Roman" w:hAnsi="Times New Roman" w:cs="Times New Roman"/>
                <w:lang w:val="hr-HR"/>
              </w:rPr>
              <w:t>ustav</w:t>
            </w:r>
            <w:r w:rsidRPr="00BD7681">
              <w:rPr>
                <w:rFonts w:ascii="Times New Roman" w:hAnsi="Times New Roman" w:cs="Times New Roman"/>
                <w:lang w:val="hr-HR"/>
              </w:rPr>
              <w:t xml:space="preserve"> za prijenos snage – transmisija</w:t>
            </w:r>
          </w:p>
          <w:p w14:paraId="1985C56B" w14:textId="32BB0F11" w:rsidR="00302B1C" w:rsidRPr="00BD7681" w:rsidRDefault="00302B1C" w:rsidP="00302B1C">
            <w:pPr>
              <w:numPr>
                <w:ilvl w:val="0"/>
                <w:numId w:val="40"/>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w:t>
            </w:r>
            <w:r w:rsidR="005F4FAB" w:rsidRPr="00BD7681">
              <w:rPr>
                <w:rFonts w:ascii="Times New Roman" w:hAnsi="Times New Roman" w:cs="Times New Roman"/>
                <w:lang w:val="hr-HR"/>
              </w:rPr>
              <w:t>ustav</w:t>
            </w:r>
            <w:r w:rsidRPr="00BD7681">
              <w:rPr>
                <w:rFonts w:ascii="Times New Roman" w:hAnsi="Times New Roman" w:cs="Times New Roman"/>
                <w:lang w:val="hr-HR"/>
              </w:rPr>
              <w:t xml:space="preserve"> za kočenje i zaustavljanje vozila</w:t>
            </w:r>
          </w:p>
          <w:p w14:paraId="3BF347E1" w14:textId="094B86A4" w:rsidR="00302B1C" w:rsidRPr="00BD7681" w:rsidRDefault="00302B1C" w:rsidP="00302B1C">
            <w:pPr>
              <w:numPr>
                <w:ilvl w:val="0"/>
                <w:numId w:val="40"/>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w:t>
            </w:r>
            <w:r w:rsidR="005F4FAB" w:rsidRPr="00BD7681">
              <w:rPr>
                <w:rFonts w:ascii="Times New Roman" w:hAnsi="Times New Roman" w:cs="Times New Roman"/>
                <w:lang w:val="hr-HR"/>
              </w:rPr>
              <w:t>ustav</w:t>
            </w:r>
            <w:r w:rsidRPr="00BD7681">
              <w:rPr>
                <w:rFonts w:ascii="Times New Roman" w:hAnsi="Times New Roman" w:cs="Times New Roman"/>
                <w:lang w:val="hr-HR"/>
              </w:rPr>
              <w:t xml:space="preserve"> za upravljanje</w:t>
            </w:r>
          </w:p>
          <w:p w14:paraId="7F194A71" w14:textId="5A41D4FB" w:rsidR="00302B1C" w:rsidRPr="00BD7681" w:rsidRDefault="00302B1C" w:rsidP="00302B1C">
            <w:pPr>
              <w:numPr>
                <w:ilvl w:val="0"/>
                <w:numId w:val="40"/>
              </w:numPr>
              <w:spacing w:after="0" w:line="240" w:lineRule="auto"/>
              <w:contextualSpacing/>
              <w:rPr>
                <w:sz w:val="24"/>
                <w:szCs w:val="24"/>
                <w:lang w:val="hr-HR"/>
              </w:rPr>
            </w:pPr>
            <w:r w:rsidRPr="00BD7681">
              <w:rPr>
                <w:rFonts w:ascii="Times New Roman" w:hAnsi="Times New Roman" w:cs="Times New Roman"/>
                <w:lang w:val="hr-HR"/>
              </w:rPr>
              <w:t>S</w:t>
            </w:r>
            <w:r w:rsidR="005F4FAB" w:rsidRPr="00BD7681">
              <w:rPr>
                <w:rFonts w:ascii="Times New Roman" w:hAnsi="Times New Roman" w:cs="Times New Roman"/>
                <w:lang w:val="hr-HR"/>
              </w:rPr>
              <w:t>ustav</w:t>
            </w:r>
            <w:r w:rsidRPr="00BD7681">
              <w:rPr>
                <w:rFonts w:ascii="Times New Roman" w:hAnsi="Times New Roman" w:cs="Times New Roman"/>
                <w:lang w:val="hr-HR"/>
              </w:rPr>
              <w:t xml:space="preserve"> za oslanjanje</w:t>
            </w:r>
          </w:p>
        </w:tc>
      </w:tr>
      <w:tr w:rsidR="00302B1C" w:rsidRPr="00BD7681" w14:paraId="10BCD83B" w14:textId="77777777" w:rsidTr="00967779">
        <w:trPr>
          <w:trHeight w:val="326"/>
          <w:jc w:val="center"/>
        </w:trPr>
        <w:tc>
          <w:tcPr>
            <w:tcW w:w="5382" w:type="dxa"/>
            <w:gridSpan w:val="2"/>
            <w:tcBorders>
              <w:right w:val="single" w:sz="4" w:space="0" w:color="auto"/>
            </w:tcBorders>
            <w:shd w:val="clear" w:color="auto" w:fill="auto"/>
            <w:vAlign w:val="center"/>
          </w:tcPr>
          <w:p w14:paraId="11F3678A" w14:textId="77777777" w:rsidR="00302B1C" w:rsidRPr="00BD7681" w:rsidRDefault="00302B1C" w:rsidP="00302B1C">
            <w:pPr>
              <w:spacing w:after="0" w:line="240" w:lineRule="auto"/>
              <w:jc w:val="cente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Ishodi učenja</w:t>
            </w:r>
          </w:p>
        </w:tc>
        <w:tc>
          <w:tcPr>
            <w:tcW w:w="4887" w:type="dxa"/>
            <w:tcBorders>
              <w:left w:val="single" w:sz="4" w:space="0" w:color="auto"/>
            </w:tcBorders>
            <w:shd w:val="clear" w:color="auto" w:fill="auto"/>
            <w:vAlign w:val="center"/>
          </w:tcPr>
          <w:p w14:paraId="41D7D96C" w14:textId="77777777" w:rsidR="00302B1C" w:rsidRPr="00BD7681" w:rsidRDefault="00302B1C" w:rsidP="00302B1C">
            <w:pPr>
              <w:spacing w:after="0" w:line="240" w:lineRule="auto"/>
              <w:jc w:val="cente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Smjernice za nastavnike</w:t>
            </w:r>
          </w:p>
        </w:tc>
      </w:tr>
      <w:tr w:rsidR="00302B1C" w:rsidRPr="00BD7681" w14:paraId="5E473949" w14:textId="77777777" w:rsidTr="00967779">
        <w:trPr>
          <w:trHeight w:val="423"/>
          <w:jc w:val="center"/>
        </w:trPr>
        <w:tc>
          <w:tcPr>
            <w:tcW w:w="5382" w:type="dxa"/>
            <w:gridSpan w:val="2"/>
            <w:tcBorders>
              <w:right w:val="single" w:sz="4" w:space="0" w:color="auto"/>
            </w:tcBorders>
            <w:shd w:val="clear" w:color="auto" w:fill="auto"/>
          </w:tcPr>
          <w:p w14:paraId="37C01AAA"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bCs/>
                <w:lang w:val="hr-HR"/>
              </w:rPr>
              <w:t xml:space="preserve">Jedinica 1. </w:t>
            </w:r>
          </w:p>
          <w:p w14:paraId="5FCBAD52" w14:textId="3E545159" w:rsidR="00302B1C" w:rsidRPr="00BD7681" w:rsidRDefault="00302B1C" w:rsidP="00302B1C">
            <w:pPr>
              <w:tabs>
                <w:tab w:val="left" w:pos="180"/>
              </w:tabs>
              <w:spacing w:after="0" w:line="240" w:lineRule="auto"/>
              <w:ind w:left="181" w:hanging="181"/>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sposoban:</w:t>
            </w:r>
          </w:p>
          <w:p w14:paraId="23C4FA28" w14:textId="472FC964" w:rsidR="00302B1C" w:rsidRPr="00BD7681" w:rsidRDefault="00302B1C" w:rsidP="00302B1C">
            <w:pPr>
              <w:numPr>
                <w:ilvl w:val="0"/>
                <w:numId w:val="43"/>
              </w:numPr>
              <w:spacing w:after="0" w:line="240" w:lineRule="auto"/>
              <w:ind w:left="357" w:hanging="357"/>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objasni</w:t>
            </w:r>
            <w:r w:rsidR="005F4FAB"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št</w:t>
            </w:r>
            <w:r w:rsidR="005F4FAB" w:rsidRPr="00BD7681">
              <w:rPr>
                <w:rFonts w:ascii="Times New Roman" w:eastAsia="Times New Roman" w:hAnsi="Times New Roman" w:cs="Times New Roman"/>
                <w:bCs/>
                <w:lang w:val="hr-HR"/>
              </w:rPr>
              <w:t>o</w:t>
            </w:r>
            <w:r w:rsidRPr="00BD7681">
              <w:rPr>
                <w:rFonts w:ascii="Times New Roman" w:eastAsia="Times New Roman" w:hAnsi="Times New Roman" w:cs="Times New Roman"/>
                <w:bCs/>
                <w:lang w:val="hr-HR"/>
              </w:rPr>
              <w:t xml:space="preserve"> je motorno vozilo</w:t>
            </w:r>
            <w:r w:rsidR="005F4FAB" w:rsidRPr="00BD7681">
              <w:rPr>
                <w:rFonts w:ascii="Times New Roman" w:eastAsia="Times New Roman" w:hAnsi="Times New Roman" w:cs="Times New Roman"/>
                <w:bCs/>
                <w:lang w:val="hr-HR"/>
              </w:rPr>
              <w:t xml:space="preserve">, </w:t>
            </w:r>
            <w:r w:rsidRPr="00BD7681">
              <w:rPr>
                <w:rFonts w:ascii="Times New Roman" w:eastAsia="Times New Roman" w:hAnsi="Times New Roman" w:cs="Times New Roman"/>
                <w:bCs/>
                <w:lang w:val="hr-HR"/>
              </w:rPr>
              <w:t xml:space="preserve"> </w:t>
            </w:r>
          </w:p>
          <w:p w14:paraId="56BDA26D" w14:textId="05D022FC" w:rsidR="00302B1C" w:rsidRPr="00BD7681" w:rsidRDefault="00302B1C" w:rsidP="00302B1C">
            <w:pPr>
              <w:numPr>
                <w:ilvl w:val="0"/>
                <w:numId w:val="42"/>
              </w:numPr>
              <w:spacing w:after="0" w:line="240" w:lineRule="auto"/>
              <w:ind w:left="357" w:hanging="357"/>
              <w:rPr>
                <w:rFonts w:ascii="Times New Roman" w:eastAsia="Times New Roman" w:hAnsi="Times New Roman" w:cs="Times New Roman"/>
                <w:bCs/>
                <w:szCs w:val="24"/>
                <w:lang w:val="hr-HR"/>
              </w:rPr>
            </w:pPr>
            <w:r w:rsidRPr="00BD7681">
              <w:rPr>
                <w:rFonts w:ascii="Times New Roman" w:eastAsia="Times New Roman" w:hAnsi="Times New Roman" w:cs="Times New Roman"/>
                <w:lang w:val="hr-HR"/>
              </w:rPr>
              <w:t>samostalno razlik</w:t>
            </w:r>
            <w:r w:rsidR="005F4FAB"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vrste i tipove vozila prema ECE klasifikaciji</w:t>
            </w:r>
            <w:r w:rsidR="006B5EFE" w:rsidRPr="00BD7681">
              <w:rPr>
                <w:rFonts w:ascii="Times New Roman" w:eastAsia="Times New Roman" w:hAnsi="Times New Roman" w:cs="Times New Roman"/>
                <w:lang w:val="hr-HR"/>
              </w:rPr>
              <w:t>.</w:t>
            </w:r>
          </w:p>
          <w:p w14:paraId="440D1DE4" w14:textId="77777777" w:rsidR="00302B1C" w:rsidRPr="00BD7681" w:rsidRDefault="00302B1C" w:rsidP="00302B1C">
            <w:pPr>
              <w:tabs>
                <w:tab w:val="left" w:pos="180"/>
              </w:tabs>
              <w:spacing w:after="0" w:line="240" w:lineRule="auto"/>
              <w:rPr>
                <w:rFonts w:ascii="Times New Roman" w:eastAsia="Times New Roman" w:hAnsi="Times New Roman" w:cs="Times New Roman"/>
                <w:szCs w:val="24"/>
                <w:lang w:val="hr-HR"/>
              </w:rPr>
            </w:pPr>
          </w:p>
          <w:p w14:paraId="46409C0E"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bCs/>
                <w:lang w:val="hr-HR"/>
              </w:rPr>
              <w:t xml:space="preserve">Jedinica 2. </w:t>
            </w:r>
          </w:p>
          <w:p w14:paraId="37AF91F7" w14:textId="4AC7119D" w:rsidR="00302B1C" w:rsidRPr="00BD7681" w:rsidRDefault="00302B1C" w:rsidP="00302B1C">
            <w:pPr>
              <w:tabs>
                <w:tab w:val="left" w:pos="180"/>
              </w:tabs>
              <w:spacing w:after="0" w:line="240" w:lineRule="auto"/>
              <w:ind w:left="180" w:hanging="180"/>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Učenik će biti sposoban:</w:t>
            </w:r>
          </w:p>
          <w:p w14:paraId="657F7224" w14:textId="5DD1A367" w:rsidR="00302B1C" w:rsidRPr="00BD7681" w:rsidRDefault="00302B1C" w:rsidP="00302B1C">
            <w:pPr>
              <w:tabs>
                <w:tab w:val="left" w:pos="180"/>
              </w:tabs>
              <w:spacing w:after="0" w:line="240" w:lineRule="auto"/>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  odredi</w:t>
            </w:r>
            <w:r w:rsidR="006B5EFE"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vrste s</w:t>
            </w:r>
            <w:r w:rsidR="006B5EFE" w:rsidRPr="00BD7681">
              <w:rPr>
                <w:rFonts w:ascii="Times New Roman" w:eastAsia="Times New Roman" w:hAnsi="Times New Roman" w:cs="Times New Roman"/>
                <w:bCs/>
                <w:lang w:val="hr-HR"/>
              </w:rPr>
              <w:t>ustava</w:t>
            </w:r>
            <w:r w:rsidRPr="00BD7681">
              <w:rPr>
                <w:rFonts w:ascii="Times New Roman" w:eastAsia="Times New Roman" w:hAnsi="Times New Roman" w:cs="Times New Roman"/>
                <w:bCs/>
                <w:lang w:val="hr-HR"/>
              </w:rPr>
              <w:t xml:space="preserve"> i položaje na vozilu</w:t>
            </w:r>
            <w:r w:rsidR="006B5EFE" w:rsidRPr="00BD7681">
              <w:rPr>
                <w:rFonts w:ascii="Times New Roman" w:eastAsia="Times New Roman" w:hAnsi="Times New Roman" w:cs="Times New Roman"/>
                <w:bCs/>
                <w:lang w:val="hr-HR"/>
              </w:rPr>
              <w:t xml:space="preserve">, </w:t>
            </w:r>
            <w:r w:rsidRPr="00BD7681">
              <w:rPr>
                <w:rFonts w:ascii="Times New Roman" w:eastAsia="Times New Roman" w:hAnsi="Times New Roman" w:cs="Times New Roman"/>
                <w:bCs/>
                <w:lang w:val="hr-HR"/>
              </w:rPr>
              <w:t xml:space="preserve"> </w:t>
            </w:r>
          </w:p>
          <w:p w14:paraId="654ABEDF" w14:textId="0D23CD83" w:rsidR="00302B1C" w:rsidRPr="00BD7681" w:rsidRDefault="00302B1C" w:rsidP="00302B1C">
            <w:pPr>
              <w:numPr>
                <w:ilvl w:val="0"/>
                <w:numId w:val="20"/>
              </w:numPr>
              <w:tabs>
                <w:tab w:val="left" w:pos="180"/>
              </w:tabs>
              <w:spacing w:after="0" w:line="240" w:lineRule="auto"/>
              <w:ind w:left="180" w:hanging="180"/>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zna</w:t>
            </w:r>
            <w:r w:rsidR="006B5EFE"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objasniti međusobnu povezanost dijelova i s</w:t>
            </w:r>
            <w:r w:rsidR="006B5EFE" w:rsidRPr="00BD7681">
              <w:rPr>
                <w:rFonts w:ascii="Times New Roman" w:eastAsia="Times New Roman" w:hAnsi="Times New Roman" w:cs="Times New Roman"/>
                <w:bCs/>
                <w:lang w:val="hr-HR"/>
              </w:rPr>
              <w:t>ustava</w:t>
            </w:r>
            <w:r w:rsidRPr="00BD7681">
              <w:rPr>
                <w:rFonts w:ascii="Times New Roman" w:eastAsia="Times New Roman" w:hAnsi="Times New Roman" w:cs="Times New Roman"/>
                <w:bCs/>
                <w:lang w:val="hr-HR"/>
              </w:rPr>
              <w:t xml:space="preserve"> motornih vozila.</w:t>
            </w:r>
          </w:p>
          <w:p w14:paraId="7F894B26" w14:textId="77777777" w:rsidR="00302B1C" w:rsidRPr="00BD7681" w:rsidRDefault="00302B1C" w:rsidP="00302B1C">
            <w:pPr>
              <w:tabs>
                <w:tab w:val="left" w:pos="180"/>
              </w:tabs>
              <w:spacing w:after="0" w:line="240" w:lineRule="auto"/>
              <w:ind w:left="180"/>
              <w:rPr>
                <w:rFonts w:ascii="Times New Roman" w:eastAsia="Times New Roman" w:hAnsi="Times New Roman" w:cs="Times New Roman"/>
                <w:bCs/>
                <w:szCs w:val="24"/>
                <w:lang w:val="hr-HR"/>
              </w:rPr>
            </w:pPr>
          </w:p>
          <w:p w14:paraId="5114DE59" w14:textId="78174EDB" w:rsidR="00302B1C" w:rsidRPr="00BD7681" w:rsidRDefault="00302B1C" w:rsidP="00302B1C">
            <w:pPr>
              <w:spacing w:after="0" w:line="240" w:lineRule="auto"/>
              <w:rPr>
                <w:rFonts w:ascii="Times New Roman" w:eastAsia="Times New Roman" w:hAnsi="Times New Roman" w:cs="Times New Roman"/>
                <w:b/>
                <w:bCs/>
                <w:szCs w:val="24"/>
                <w:lang w:val="hr-HR"/>
              </w:rPr>
            </w:pPr>
            <w:r w:rsidRPr="00BD7681">
              <w:rPr>
                <w:rFonts w:ascii="Times New Roman" w:eastAsia="Times New Roman" w:hAnsi="Times New Roman" w:cs="Times New Roman"/>
                <w:b/>
                <w:bCs/>
                <w:lang w:val="hr-HR"/>
              </w:rPr>
              <w:t>Jedinica 3</w:t>
            </w:r>
            <w:r w:rsidR="006B5EFE" w:rsidRPr="00BD7681">
              <w:rPr>
                <w:rFonts w:ascii="Times New Roman" w:eastAsia="Times New Roman" w:hAnsi="Times New Roman" w:cs="Times New Roman"/>
                <w:b/>
                <w:bCs/>
                <w:lang w:val="hr-HR"/>
              </w:rPr>
              <w:t>.</w:t>
            </w:r>
          </w:p>
          <w:p w14:paraId="28A2EBC1" w14:textId="3CF7DCFB" w:rsidR="00302B1C" w:rsidRPr="00BD7681" w:rsidRDefault="00302B1C" w:rsidP="00302B1C">
            <w:pPr>
              <w:tabs>
                <w:tab w:val="left" w:pos="180"/>
              </w:tabs>
              <w:spacing w:after="0" w:line="240" w:lineRule="auto"/>
              <w:ind w:left="180" w:hanging="180"/>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Učenik će biti sposoban:</w:t>
            </w:r>
          </w:p>
          <w:p w14:paraId="0D3B026A" w14:textId="37DADDDB" w:rsidR="00302B1C" w:rsidRPr="00BD7681" w:rsidRDefault="00302B1C" w:rsidP="00302B1C">
            <w:pPr>
              <w:numPr>
                <w:ilvl w:val="0"/>
                <w:numId w:val="4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w:t>
            </w:r>
            <w:r w:rsidR="006B5EFE" w:rsidRPr="00BD7681">
              <w:rPr>
                <w:rFonts w:ascii="Times New Roman" w:hAnsi="Times New Roman" w:cs="Times New Roman"/>
                <w:lang w:val="hr-HR"/>
              </w:rPr>
              <w:t>ti</w:t>
            </w:r>
            <w:r w:rsidRPr="00BD7681">
              <w:rPr>
                <w:rFonts w:ascii="Times New Roman" w:hAnsi="Times New Roman" w:cs="Times New Roman"/>
                <w:lang w:val="hr-HR"/>
              </w:rPr>
              <w:t xml:space="preserve"> št</w:t>
            </w:r>
            <w:r w:rsidR="006B5EFE" w:rsidRPr="00BD7681">
              <w:rPr>
                <w:rFonts w:ascii="Times New Roman" w:hAnsi="Times New Roman" w:cs="Times New Roman"/>
                <w:lang w:val="hr-HR"/>
              </w:rPr>
              <w:t>o</w:t>
            </w:r>
            <w:r w:rsidRPr="00BD7681">
              <w:rPr>
                <w:rFonts w:ascii="Times New Roman" w:hAnsi="Times New Roman" w:cs="Times New Roman"/>
                <w:lang w:val="hr-HR"/>
              </w:rPr>
              <w:t xml:space="preserve"> je karoserija i čemu služi</w:t>
            </w:r>
            <w:r w:rsidR="006B5EFE" w:rsidRPr="00BD7681">
              <w:rPr>
                <w:rFonts w:ascii="Times New Roman" w:hAnsi="Times New Roman" w:cs="Times New Roman"/>
                <w:lang w:val="hr-HR"/>
              </w:rPr>
              <w:t xml:space="preserve">, </w:t>
            </w:r>
          </w:p>
          <w:p w14:paraId="2BD851EF" w14:textId="7997242E" w:rsidR="00302B1C" w:rsidRPr="00BD7681" w:rsidRDefault="00302B1C" w:rsidP="00302B1C">
            <w:pPr>
              <w:numPr>
                <w:ilvl w:val="0"/>
                <w:numId w:val="4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w:t>
            </w:r>
            <w:r w:rsidR="006B5EFE" w:rsidRPr="00BD7681">
              <w:rPr>
                <w:rFonts w:ascii="Times New Roman" w:hAnsi="Times New Roman" w:cs="Times New Roman"/>
                <w:lang w:val="hr-HR"/>
              </w:rPr>
              <w:t>ti</w:t>
            </w:r>
            <w:r w:rsidRPr="00BD7681">
              <w:rPr>
                <w:rFonts w:ascii="Times New Roman" w:hAnsi="Times New Roman" w:cs="Times New Roman"/>
                <w:lang w:val="hr-HR"/>
              </w:rPr>
              <w:t xml:space="preserve"> št</w:t>
            </w:r>
            <w:r w:rsidR="006B5EFE" w:rsidRPr="00BD7681">
              <w:rPr>
                <w:rFonts w:ascii="Times New Roman" w:hAnsi="Times New Roman" w:cs="Times New Roman"/>
                <w:lang w:val="hr-HR"/>
              </w:rPr>
              <w:t>o</w:t>
            </w:r>
            <w:r w:rsidRPr="00BD7681">
              <w:rPr>
                <w:rFonts w:ascii="Times New Roman" w:hAnsi="Times New Roman" w:cs="Times New Roman"/>
                <w:lang w:val="hr-HR"/>
              </w:rPr>
              <w:t xml:space="preserve"> je šasija i čemu služi</w:t>
            </w:r>
            <w:r w:rsidR="006B5EFE" w:rsidRPr="00BD7681">
              <w:rPr>
                <w:rFonts w:ascii="Times New Roman" w:hAnsi="Times New Roman" w:cs="Times New Roman"/>
                <w:lang w:val="hr-HR"/>
              </w:rPr>
              <w:t xml:space="preserve">, </w:t>
            </w:r>
          </w:p>
          <w:p w14:paraId="24CC04DC" w14:textId="4FB728E1" w:rsidR="00302B1C" w:rsidRPr="00BD7681" w:rsidRDefault="00302B1C" w:rsidP="00302B1C">
            <w:pPr>
              <w:numPr>
                <w:ilvl w:val="0"/>
                <w:numId w:val="4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objasni</w:t>
            </w:r>
            <w:r w:rsidR="006B5EFE" w:rsidRPr="00BD7681">
              <w:rPr>
                <w:rFonts w:ascii="Times New Roman" w:hAnsi="Times New Roman" w:cs="Times New Roman"/>
                <w:lang w:val="hr-HR"/>
              </w:rPr>
              <w:t>ti</w:t>
            </w:r>
            <w:r w:rsidRPr="00BD7681">
              <w:rPr>
                <w:rFonts w:ascii="Times New Roman" w:hAnsi="Times New Roman" w:cs="Times New Roman"/>
                <w:lang w:val="hr-HR"/>
              </w:rPr>
              <w:t xml:space="preserve"> podjelu vozila prema obliku karoserije</w:t>
            </w:r>
            <w:r w:rsidR="006B5EFE" w:rsidRPr="00BD7681">
              <w:rPr>
                <w:rFonts w:ascii="Times New Roman" w:hAnsi="Times New Roman" w:cs="Times New Roman"/>
                <w:lang w:val="hr-HR"/>
              </w:rPr>
              <w:t xml:space="preserve">, </w:t>
            </w:r>
          </w:p>
          <w:p w14:paraId="41E326E4" w14:textId="54A9E384" w:rsidR="00302B1C" w:rsidRPr="00BD7681" w:rsidRDefault="00302B1C" w:rsidP="00302B1C">
            <w:pPr>
              <w:numPr>
                <w:ilvl w:val="0"/>
                <w:numId w:val="4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razlik</w:t>
            </w:r>
            <w:r w:rsidR="006B5EFE" w:rsidRPr="00BD7681">
              <w:rPr>
                <w:rFonts w:ascii="Times New Roman" w:hAnsi="Times New Roman" w:cs="Times New Roman"/>
                <w:lang w:val="hr-HR"/>
              </w:rPr>
              <w:t>ovati</w:t>
            </w:r>
            <w:r w:rsidRPr="00BD7681">
              <w:rPr>
                <w:rFonts w:ascii="Times New Roman" w:hAnsi="Times New Roman" w:cs="Times New Roman"/>
                <w:lang w:val="hr-HR"/>
              </w:rPr>
              <w:t xml:space="preserve"> glavnu i pomoćnu šasiju.</w:t>
            </w:r>
          </w:p>
          <w:p w14:paraId="4257D0CB" w14:textId="77777777" w:rsidR="00302B1C" w:rsidRPr="00BD7681" w:rsidRDefault="00302B1C" w:rsidP="00302B1C">
            <w:pPr>
              <w:spacing w:after="0" w:line="240" w:lineRule="auto"/>
              <w:ind w:left="360"/>
              <w:contextualSpacing/>
              <w:rPr>
                <w:rFonts w:ascii="Times New Roman" w:hAnsi="Times New Roman" w:cs="Times New Roman"/>
                <w:sz w:val="24"/>
                <w:szCs w:val="24"/>
                <w:lang w:val="hr-HR"/>
              </w:rPr>
            </w:pPr>
          </w:p>
          <w:p w14:paraId="3DF1DF07"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 xml:space="preserve">Jedinica 4. </w:t>
            </w:r>
          </w:p>
          <w:p w14:paraId="0305DCDF" w14:textId="07C9632F" w:rsidR="00302B1C" w:rsidRPr="00BD7681" w:rsidRDefault="00302B1C" w:rsidP="00302B1C">
            <w:pPr>
              <w:tabs>
                <w:tab w:val="left" w:pos="180"/>
              </w:tabs>
              <w:spacing w:after="0" w:line="240" w:lineRule="auto"/>
              <w:ind w:left="180" w:hanging="180"/>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Učenik će biti sposoban:</w:t>
            </w:r>
          </w:p>
          <w:p w14:paraId="12F71BE0" w14:textId="5694AEC5" w:rsidR="00302B1C" w:rsidRPr="00BD7681" w:rsidRDefault="00302B1C" w:rsidP="00302B1C">
            <w:pPr>
              <w:numPr>
                <w:ilvl w:val="0"/>
                <w:numId w:val="46"/>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samostalno razlik</w:t>
            </w:r>
            <w:r w:rsidR="006B5EFE" w:rsidRPr="00BD7681">
              <w:rPr>
                <w:rFonts w:ascii="Times New Roman" w:hAnsi="Times New Roman" w:cs="Times New Roman"/>
                <w:bCs/>
                <w:szCs w:val="20"/>
                <w:lang w:val="hr-HR"/>
              </w:rPr>
              <w:t>ovati</w:t>
            </w:r>
            <w:r w:rsidRPr="00BD7681">
              <w:rPr>
                <w:rFonts w:ascii="Times New Roman" w:hAnsi="Times New Roman" w:cs="Times New Roman"/>
                <w:bCs/>
                <w:szCs w:val="20"/>
                <w:lang w:val="hr-HR"/>
              </w:rPr>
              <w:t xml:space="preserve"> pojedine elemente s</w:t>
            </w:r>
            <w:r w:rsidR="006B5EFE" w:rsidRPr="00BD7681">
              <w:rPr>
                <w:rFonts w:ascii="Times New Roman" w:hAnsi="Times New Roman" w:cs="Times New Roman"/>
                <w:bCs/>
                <w:szCs w:val="20"/>
                <w:lang w:val="hr-HR"/>
              </w:rPr>
              <w:t>ustava</w:t>
            </w:r>
            <w:r w:rsidRPr="00BD7681">
              <w:rPr>
                <w:rFonts w:ascii="Times New Roman" w:hAnsi="Times New Roman" w:cs="Times New Roman"/>
                <w:bCs/>
                <w:szCs w:val="20"/>
                <w:lang w:val="hr-HR"/>
              </w:rPr>
              <w:t xml:space="preserve"> za prijenos snage</w:t>
            </w:r>
            <w:r w:rsidR="006B5EFE" w:rsidRPr="00BD7681">
              <w:rPr>
                <w:rFonts w:ascii="Times New Roman" w:hAnsi="Times New Roman" w:cs="Times New Roman"/>
                <w:bCs/>
                <w:szCs w:val="20"/>
                <w:lang w:val="hr-HR"/>
              </w:rPr>
              <w:t xml:space="preserve">, </w:t>
            </w:r>
          </w:p>
          <w:p w14:paraId="2CF51115" w14:textId="1645CDFD" w:rsidR="00302B1C" w:rsidRPr="00BD7681" w:rsidRDefault="00302B1C" w:rsidP="00302B1C">
            <w:pPr>
              <w:numPr>
                <w:ilvl w:val="0"/>
                <w:numId w:val="46"/>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pozna</w:t>
            </w:r>
            <w:r w:rsidR="006B5EFE" w:rsidRPr="00BD7681">
              <w:rPr>
                <w:rFonts w:ascii="Times New Roman" w:hAnsi="Times New Roman" w:cs="Times New Roman"/>
                <w:bCs/>
                <w:szCs w:val="20"/>
                <w:lang w:val="hr-HR"/>
              </w:rPr>
              <w:t>vati</w:t>
            </w:r>
            <w:r w:rsidRPr="00BD7681">
              <w:rPr>
                <w:rFonts w:ascii="Times New Roman" w:hAnsi="Times New Roman" w:cs="Times New Roman"/>
                <w:bCs/>
                <w:szCs w:val="20"/>
                <w:lang w:val="hr-HR"/>
              </w:rPr>
              <w:t xml:space="preserve"> načine funkcioni</w:t>
            </w:r>
            <w:r w:rsidR="006B5EFE" w:rsidRPr="00BD7681">
              <w:rPr>
                <w:rFonts w:ascii="Times New Roman" w:hAnsi="Times New Roman" w:cs="Times New Roman"/>
                <w:bCs/>
                <w:szCs w:val="20"/>
                <w:lang w:val="hr-HR"/>
              </w:rPr>
              <w:t>r</w:t>
            </w:r>
            <w:r w:rsidRPr="00BD7681">
              <w:rPr>
                <w:rFonts w:ascii="Times New Roman" w:hAnsi="Times New Roman" w:cs="Times New Roman"/>
                <w:bCs/>
                <w:szCs w:val="20"/>
                <w:lang w:val="hr-HR"/>
              </w:rPr>
              <w:t>anja spojnice, mjenjačkog</w:t>
            </w:r>
            <w:r w:rsidR="006B5EFE" w:rsidRPr="00BD7681">
              <w:rPr>
                <w:rFonts w:ascii="Times New Roman" w:hAnsi="Times New Roman" w:cs="Times New Roman"/>
                <w:bCs/>
                <w:szCs w:val="20"/>
                <w:lang w:val="hr-HR"/>
              </w:rPr>
              <w:t>a</w:t>
            </w:r>
            <w:r w:rsidRPr="00BD7681">
              <w:rPr>
                <w:rFonts w:ascii="Times New Roman" w:hAnsi="Times New Roman" w:cs="Times New Roman"/>
                <w:bCs/>
                <w:szCs w:val="20"/>
                <w:lang w:val="hr-HR"/>
              </w:rPr>
              <w:t xml:space="preserve"> pr</w:t>
            </w:r>
            <w:r w:rsidR="006B5EFE" w:rsidRPr="00BD7681">
              <w:rPr>
                <w:rFonts w:ascii="Times New Roman" w:hAnsi="Times New Roman" w:cs="Times New Roman"/>
                <w:bCs/>
                <w:szCs w:val="20"/>
                <w:lang w:val="hr-HR"/>
              </w:rPr>
              <w:t>ij</w:t>
            </w:r>
            <w:r w:rsidRPr="00BD7681">
              <w:rPr>
                <w:rFonts w:ascii="Times New Roman" w:hAnsi="Times New Roman" w:cs="Times New Roman"/>
                <w:bCs/>
                <w:szCs w:val="20"/>
                <w:lang w:val="hr-HR"/>
              </w:rPr>
              <w:t>enosnika, glavnog</w:t>
            </w:r>
            <w:r w:rsidR="006B5EFE" w:rsidRPr="00BD7681">
              <w:rPr>
                <w:rFonts w:ascii="Times New Roman" w:hAnsi="Times New Roman" w:cs="Times New Roman"/>
                <w:bCs/>
                <w:szCs w:val="20"/>
                <w:lang w:val="hr-HR"/>
              </w:rPr>
              <w:t>a</w:t>
            </w:r>
            <w:r w:rsidRPr="00BD7681">
              <w:rPr>
                <w:rFonts w:ascii="Times New Roman" w:hAnsi="Times New Roman" w:cs="Times New Roman"/>
                <w:bCs/>
                <w:szCs w:val="20"/>
                <w:lang w:val="hr-HR"/>
              </w:rPr>
              <w:t xml:space="preserve"> pr</w:t>
            </w:r>
            <w:r w:rsidR="006B5EFE" w:rsidRPr="00BD7681">
              <w:rPr>
                <w:rFonts w:ascii="Times New Roman" w:hAnsi="Times New Roman" w:cs="Times New Roman"/>
                <w:bCs/>
                <w:szCs w:val="20"/>
                <w:lang w:val="hr-HR"/>
              </w:rPr>
              <w:t>ij</w:t>
            </w:r>
            <w:r w:rsidRPr="00BD7681">
              <w:rPr>
                <w:rFonts w:ascii="Times New Roman" w:hAnsi="Times New Roman" w:cs="Times New Roman"/>
                <w:bCs/>
                <w:szCs w:val="20"/>
                <w:lang w:val="hr-HR"/>
              </w:rPr>
              <w:t>enosnika diferencijalnog</w:t>
            </w:r>
            <w:r w:rsidR="006B5EFE" w:rsidRPr="00BD7681">
              <w:rPr>
                <w:rFonts w:ascii="Times New Roman" w:hAnsi="Times New Roman" w:cs="Times New Roman"/>
                <w:bCs/>
                <w:szCs w:val="20"/>
                <w:lang w:val="hr-HR"/>
              </w:rPr>
              <w:t>a</w:t>
            </w:r>
            <w:r w:rsidRPr="00BD7681">
              <w:rPr>
                <w:rFonts w:ascii="Times New Roman" w:hAnsi="Times New Roman" w:cs="Times New Roman"/>
                <w:bCs/>
                <w:szCs w:val="20"/>
                <w:lang w:val="hr-HR"/>
              </w:rPr>
              <w:t xml:space="preserve"> pr</w:t>
            </w:r>
            <w:r w:rsidR="006B5EFE" w:rsidRPr="00BD7681">
              <w:rPr>
                <w:rFonts w:ascii="Times New Roman" w:hAnsi="Times New Roman" w:cs="Times New Roman"/>
                <w:bCs/>
                <w:szCs w:val="20"/>
                <w:lang w:val="hr-HR"/>
              </w:rPr>
              <w:t>ij</w:t>
            </w:r>
            <w:r w:rsidRPr="00BD7681">
              <w:rPr>
                <w:rFonts w:ascii="Times New Roman" w:hAnsi="Times New Roman" w:cs="Times New Roman"/>
                <w:bCs/>
                <w:szCs w:val="20"/>
                <w:lang w:val="hr-HR"/>
              </w:rPr>
              <w:t xml:space="preserve">enosnika, poluvratila i </w:t>
            </w:r>
            <w:r w:rsidR="006B5EFE" w:rsidRPr="00BD7681">
              <w:rPr>
                <w:rFonts w:ascii="Times New Roman" w:hAnsi="Times New Roman" w:cs="Times New Roman"/>
                <w:bCs/>
                <w:szCs w:val="20"/>
                <w:lang w:val="hr-HR"/>
              </w:rPr>
              <w:t>kotača</w:t>
            </w:r>
            <w:r w:rsidRPr="00BD7681">
              <w:rPr>
                <w:rFonts w:ascii="Times New Roman" w:hAnsi="Times New Roman" w:cs="Times New Roman"/>
                <w:bCs/>
                <w:szCs w:val="20"/>
                <w:lang w:val="hr-HR"/>
              </w:rPr>
              <w:t xml:space="preserve">. </w:t>
            </w:r>
          </w:p>
          <w:p w14:paraId="509D1FA8" w14:textId="77777777" w:rsidR="00302B1C" w:rsidRPr="00BD7681" w:rsidRDefault="00302B1C" w:rsidP="00302B1C">
            <w:pPr>
              <w:spacing w:after="0" w:line="240" w:lineRule="auto"/>
              <w:ind w:left="360"/>
              <w:contextualSpacing/>
              <w:rPr>
                <w:rFonts w:ascii="Times New Roman" w:hAnsi="Times New Roman" w:cs="Times New Roman"/>
                <w:bCs/>
                <w:sz w:val="24"/>
                <w:szCs w:val="24"/>
                <w:lang w:val="hr-HR"/>
              </w:rPr>
            </w:pPr>
          </w:p>
          <w:p w14:paraId="36D43F62"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 xml:space="preserve">Jedinica 5. </w:t>
            </w:r>
          </w:p>
          <w:p w14:paraId="079053CB" w14:textId="1E25ABFB" w:rsidR="00302B1C" w:rsidRPr="00BD7681" w:rsidRDefault="00302B1C" w:rsidP="00302B1C">
            <w:pPr>
              <w:spacing w:after="0" w:line="240" w:lineRule="auto"/>
              <w:ind w:left="180" w:hanging="180"/>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Učenik će biti sposoban:</w:t>
            </w:r>
          </w:p>
          <w:p w14:paraId="46EB4745" w14:textId="5D7BE994" w:rsidR="00302B1C" w:rsidRPr="00BD7681" w:rsidRDefault="00302B1C" w:rsidP="00302B1C">
            <w:pPr>
              <w:numPr>
                <w:ilvl w:val="0"/>
                <w:numId w:val="48"/>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razlik</w:t>
            </w:r>
            <w:r w:rsidR="006B5EFE" w:rsidRPr="00BD7681">
              <w:rPr>
                <w:rFonts w:ascii="Times New Roman" w:hAnsi="Times New Roman" w:cs="Times New Roman"/>
                <w:bCs/>
                <w:szCs w:val="20"/>
                <w:lang w:val="hr-HR"/>
              </w:rPr>
              <w:t>ovati</w:t>
            </w:r>
            <w:r w:rsidRPr="00BD7681">
              <w:rPr>
                <w:rFonts w:ascii="Times New Roman" w:hAnsi="Times New Roman" w:cs="Times New Roman"/>
                <w:bCs/>
                <w:szCs w:val="20"/>
                <w:lang w:val="hr-HR"/>
              </w:rPr>
              <w:t xml:space="preserve"> hidraulični, mehanički, pneumatski i kombin</w:t>
            </w:r>
            <w:r w:rsidR="006B5EFE" w:rsidRPr="00BD7681">
              <w:rPr>
                <w:rFonts w:ascii="Times New Roman" w:hAnsi="Times New Roman" w:cs="Times New Roman"/>
                <w:bCs/>
                <w:szCs w:val="20"/>
                <w:lang w:val="hr-HR"/>
              </w:rPr>
              <w:t>irani</w:t>
            </w:r>
            <w:r w:rsidRPr="00BD7681">
              <w:rPr>
                <w:rFonts w:ascii="Times New Roman" w:hAnsi="Times New Roman" w:cs="Times New Roman"/>
                <w:bCs/>
                <w:szCs w:val="20"/>
                <w:lang w:val="hr-HR"/>
              </w:rPr>
              <w:t xml:space="preserve"> s</w:t>
            </w:r>
            <w:r w:rsidR="006B5EFE" w:rsidRPr="00BD7681">
              <w:rPr>
                <w:rFonts w:ascii="Times New Roman" w:hAnsi="Times New Roman" w:cs="Times New Roman"/>
                <w:bCs/>
                <w:szCs w:val="20"/>
                <w:lang w:val="hr-HR"/>
              </w:rPr>
              <w:t>ustav</w:t>
            </w:r>
            <w:r w:rsidRPr="00BD7681">
              <w:rPr>
                <w:rFonts w:ascii="Times New Roman" w:hAnsi="Times New Roman" w:cs="Times New Roman"/>
                <w:bCs/>
                <w:szCs w:val="20"/>
                <w:lang w:val="hr-HR"/>
              </w:rPr>
              <w:t xml:space="preserve"> kočenja</w:t>
            </w:r>
            <w:r w:rsidR="006B5EFE" w:rsidRPr="00BD7681">
              <w:rPr>
                <w:rFonts w:ascii="Times New Roman" w:hAnsi="Times New Roman" w:cs="Times New Roman"/>
                <w:bCs/>
                <w:szCs w:val="20"/>
                <w:lang w:val="hr-HR"/>
              </w:rPr>
              <w:t xml:space="preserve">, </w:t>
            </w:r>
            <w:r w:rsidRPr="00BD7681">
              <w:rPr>
                <w:rFonts w:ascii="Times New Roman" w:hAnsi="Times New Roman" w:cs="Times New Roman"/>
                <w:bCs/>
                <w:szCs w:val="20"/>
                <w:lang w:val="hr-HR"/>
              </w:rPr>
              <w:t xml:space="preserve"> </w:t>
            </w:r>
          </w:p>
          <w:p w14:paraId="48155966" w14:textId="553B337F" w:rsidR="00302B1C" w:rsidRPr="00BD7681" w:rsidRDefault="00302B1C" w:rsidP="00C22C2B">
            <w:pPr>
              <w:numPr>
                <w:ilvl w:val="0"/>
                <w:numId w:val="48"/>
              </w:numPr>
              <w:spacing w:after="0" w:line="240" w:lineRule="auto"/>
              <w:ind w:left="357" w:hanging="357"/>
              <w:contextualSpacing/>
              <w:rPr>
                <w:rFonts w:ascii="Times New Roman" w:hAnsi="Times New Roman" w:cs="Times New Roman"/>
                <w:bCs/>
                <w:lang w:val="hr-HR"/>
              </w:rPr>
            </w:pPr>
            <w:r w:rsidRPr="00BD7681">
              <w:rPr>
                <w:rFonts w:ascii="Times New Roman" w:hAnsi="Times New Roman" w:cs="Times New Roman"/>
                <w:bCs/>
                <w:szCs w:val="20"/>
                <w:lang w:val="hr-HR"/>
              </w:rPr>
              <w:t>pozna</w:t>
            </w:r>
            <w:r w:rsidR="006B5EFE" w:rsidRPr="00BD7681">
              <w:rPr>
                <w:rFonts w:ascii="Times New Roman" w:hAnsi="Times New Roman" w:cs="Times New Roman"/>
                <w:bCs/>
                <w:szCs w:val="20"/>
                <w:lang w:val="hr-HR"/>
              </w:rPr>
              <w:t>vati</w:t>
            </w:r>
            <w:r w:rsidRPr="00BD7681">
              <w:rPr>
                <w:rFonts w:ascii="Times New Roman" w:hAnsi="Times New Roman" w:cs="Times New Roman"/>
                <w:bCs/>
                <w:szCs w:val="20"/>
                <w:lang w:val="hr-HR"/>
              </w:rPr>
              <w:t xml:space="preserve"> načine realizacije sile kočenja, s</w:t>
            </w:r>
            <w:r w:rsidR="006B5EFE" w:rsidRPr="00BD7681">
              <w:rPr>
                <w:rFonts w:ascii="Times New Roman" w:hAnsi="Times New Roman" w:cs="Times New Roman"/>
                <w:bCs/>
                <w:szCs w:val="20"/>
                <w:lang w:val="hr-HR"/>
              </w:rPr>
              <w:t>ustav</w:t>
            </w:r>
            <w:r w:rsidRPr="00BD7681">
              <w:rPr>
                <w:rFonts w:ascii="Times New Roman" w:hAnsi="Times New Roman" w:cs="Times New Roman"/>
                <w:bCs/>
                <w:szCs w:val="20"/>
                <w:lang w:val="hr-HR"/>
              </w:rPr>
              <w:t xml:space="preserve"> za pojačavanje sile kočenja te s</w:t>
            </w:r>
            <w:r w:rsidR="006B5EFE" w:rsidRPr="00BD7681">
              <w:rPr>
                <w:rFonts w:ascii="Times New Roman" w:hAnsi="Times New Roman" w:cs="Times New Roman"/>
                <w:bCs/>
                <w:szCs w:val="20"/>
                <w:lang w:val="hr-HR"/>
              </w:rPr>
              <w:t>ustav</w:t>
            </w:r>
            <w:r w:rsidRPr="00BD7681">
              <w:rPr>
                <w:rFonts w:ascii="Times New Roman" w:hAnsi="Times New Roman" w:cs="Times New Roman"/>
                <w:bCs/>
                <w:szCs w:val="20"/>
                <w:lang w:val="hr-HR"/>
              </w:rPr>
              <w:t xml:space="preserve"> protiv proklizavanja </w:t>
            </w:r>
            <w:r w:rsidR="006B5EFE" w:rsidRPr="00BD7681">
              <w:rPr>
                <w:rFonts w:ascii="Times New Roman" w:hAnsi="Times New Roman" w:cs="Times New Roman"/>
                <w:bCs/>
                <w:szCs w:val="20"/>
                <w:lang w:val="hr-HR"/>
              </w:rPr>
              <w:t>kotača</w:t>
            </w:r>
            <w:r w:rsidRPr="00BD7681">
              <w:rPr>
                <w:rFonts w:ascii="Times New Roman" w:hAnsi="Times New Roman" w:cs="Times New Roman"/>
                <w:bCs/>
                <w:szCs w:val="20"/>
                <w:lang w:val="hr-HR"/>
              </w:rPr>
              <w:t>.</w:t>
            </w:r>
          </w:p>
          <w:p w14:paraId="5B33733D" w14:textId="77777777" w:rsidR="00C22C2B" w:rsidRPr="00BD7681" w:rsidRDefault="00C22C2B" w:rsidP="00C22C2B">
            <w:pPr>
              <w:spacing w:after="0" w:line="240" w:lineRule="auto"/>
              <w:ind w:left="357"/>
              <w:contextualSpacing/>
              <w:rPr>
                <w:rFonts w:ascii="Times New Roman" w:hAnsi="Times New Roman" w:cs="Times New Roman"/>
                <w:bCs/>
                <w:lang w:val="hr-HR"/>
              </w:rPr>
            </w:pPr>
          </w:p>
          <w:p w14:paraId="76137C76" w14:textId="5CE4F393" w:rsidR="00302B1C" w:rsidRPr="00BD7681" w:rsidRDefault="00302B1C" w:rsidP="00302B1C">
            <w:pPr>
              <w:tabs>
                <w:tab w:val="left" w:pos="180"/>
              </w:tabs>
              <w:spacing w:after="0" w:line="240" w:lineRule="auto"/>
              <w:rPr>
                <w:rFonts w:ascii="Times New Roman" w:eastAsia="Times New Roman" w:hAnsi="Times New Roman" w:cs="Times New Roman"/>
                <w:b/>
                <w:bCs/>
                <w:szCs w:val="24"/>
                <w:lang w:val="hr-HR"/>
              </w:rPr>
            </w:pPr>
            <w:r w:rsidRPr="00BD7681">
              <w:rPr>
                <w:rFonts w:ascii="Times New Roman" w:eastAsia="Times New Roman" w:hAnsi="Times New Roman" w:cs="Times New Roman"/>
                <w:b/>
                <w:bCs/>
                <w:lang w:val="hr-HR"/>
              </w:rPr>
              <w:t>Jedinica 6</w:t>
            </w:r>
            <w:r w:rsidR="006B5EFE" w:rsidRPr="00BD7681">
              <w:rPr>
                <w:rFonts w:ascii="Times New Roman" w:eastAsia="Times New Roman" w:hAnsi="Times New Roman" w:cs="Times New Roman"/>
                <w:b/>
                <w:bCs/>
                <w:lang w:val="hr-HR"/>
              </w:rPr>
              <w:t>.</w:t>
            </w:r>
          </w:p>
          <w:p w14:paraId="649AB5F9" w14:textId="260265BA"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Učenik će biti sposoban:</w:t>
            </w:r>
          </w:p>
          <w:p w14:paraId="1E43FC15" w14:textId="69B9E32C" w:rsidR="00302B1C" w:rsidRPr="00BD7681" w:rsidRDefault="00302B1C" w:rsidP="00302B1C">
            <w:pPr>
              <w:numPr>
                <w:ilvl w:val="0"/>
                <w:numId w:val="51"/>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lastRenderedPageBreak/>
              <w:t>samostalno utvrdi</w:t>
            </w:r>
            <w:r w:rsidR="006B5EFE"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elemente s</w:t>
            </w:r>
            <w:r w:rsidR="006B5EFE" w:rsidRPr="00BD7681">
              <w:rPr>
                <w:rFonts w:ascii="Times New Roman" w:hAnsi="Times New Roman" w:cs="Times New Roman"/>
                <w:szCs w:val="20"/>
                <w:lang w:val="hr-HR"/>
              </w:rPr>
              <w:t>ustava</w:t>
            </w:r>
            <w:r w:rsidRPr="00BD7681">
              <w:rPr>
                <w:rFonts w:ascii="Times New Roman" w:hAnsi="Times New Roman" w:cs="Times New Roman"/>
                <w:szCs w:val="20"/>
                <w:lang w:val="hr-HR"/>
              </w:rPr>
              <w:t xml:space="preserve"> za up</w:t>
            </w:r>
            <w:r w:rsidR="006B5EFE" w:rsidRPr="00BD7681">
              <w:rPr>
                <w:rFonts w:ascii="Times New Roman" w:hAnsi="Times New Roman" w:cs="Times New Roman"/>
                <w:szCs w:val="20"/>
                <w:lang w:val="hr-HR"/>
              </w:rPr>
              <w:t>r</w:t>
            </w:r>
            <w:r w:rsidRPr="00BD7681">
              <w:rPr>
                <w:rFonts w:ascii="Times New Roman" w:hAnsi="Times New Roman" w:cs="Times New Roman"/>
                <w:szCs w:val="20"/>
                <w:lang w:val="hr-HR"/>
              </w:rPr>
              <w:t xml:space="preserve">avljanje, </w:t>
            </w:r>
          </w:p>
          <w:p w14:paraId="312A7750" w14:textId="2540771F" w:rsidR="00302B1C" w:rsidRPr="00BD7681" w:rsidRDefault="00302B1C" w:rsidP="00302B1C">
            <w:pPr>
              <w:numPr>
                <w:ilvl w:val="0"/>
                <w:numId w:val="51"/>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objasni</w:t>
            </w:r>
            <w:r w:rsidR="006B5EFE"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vrste s</w:t>
            </w:r>
            <w:r w:rsidR="006B5EFE" w:rsidRPr="00BD7681">
              <w:rPr>
                <w:rFonts w:ascii="Times New Roman" w:hAnsi="Times New Roman" w:cs="Times New Roman"/>
                <w:szCs w:val="20"/>
                <w:lang w:val="hr-HR"/>
              </w:rPr>
              <w:t>ustava</w:t>
            </w:r>
            <w:r w:rsidRPr="00BD7681">
              <w:rPr>
                <w:rFonts w:ascii="Times New Roman" w:hAnsi="Times New Roman" w:cs="Times New Roman"/>
                <w:szCs w:val="20"/>
                <w:lang w:val="hr-HR"/>
              </w:rPr>
              <w:t xml:space="preserve"> za olakšavanje upravljanja.</w:t>
            </w:r>
          </w:p>
          <w:p w14:paraId="5046E544"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4AD63D6A" w14:textId="66E4EECB"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7</w:t>
            </w:r>
            <w:r w:rsidR="006B5EFE" w:rsidRPr="00BD7681">
              <w:rPr>
                <w:rFonts w:ascii="Times New Roman" w:eastAsia="Times New Roman" w:hAnsi="Times New Roman" w:cs="Times New Roman"/>
                <w:b/>
                <w:lang w:val="hr-HR"/>
              </w:rPr>
              <w:t>.</w:t>
            </w:r>
          </w:p>
          <w:p w14:paraId="17FEF1F0" w14:textId="0D941CC8" w:rsidR="00302B1C" w:rsidRPr="00BD7681" w:rsidRDefault="00302B1C" w:rsidP="00302B1C">
            <w:pPr>
              <w:numPr>
                <w:ilvl w:val="0"/>
                <w:numId w:val="5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razlik</w:t>
            </w:r>
            <w:r w:rsidR="006B5EFE" w:rsidRPr="00BD7681">
              <w:rPr>
                <w:rFonts w:ascii="Times New Roman" w:hAnsi="Times New Roman" w:cs="Times New Roman"/>
                <w:lang w:val="hr-HR"/>
              </w:rPr>
              <w:t>ovati</w:t>
            </w:r>
            <w:r w:rsidRPr="00BD7681">
              <w:rPr>
                <w:rFonts w:ascii="Times New Roman" w:hAnsi="Times New Roman" w:cs="Times New Roman"/>
                <w:lang w:val="hr-HR"/>
              </w:rPr>
              <w:t xml:space="preserve"> pojedine </w:t>
            </w:r>
            <w:r w:rsidR="006B5EFE" w:rsidRPr="00BD7681">
              <w:rPr>
                <w:rFonts w:ascii="Times New Roman" w:hAnsi="Times New Roman" w:cs="Times New Roman"/>
                <w:lang w:val="hr-HR"/>
              </w:rPr>
              <w:t>sustave</w:t>
            </w:r>
            <w:r w:rsidRPr="00BD7681">
              <w:rPr>
                <w:rFonts w:ascii="Times New Roman" w:hAnsi="Times New Roman" w:cs="Times New Roman"/>
                <w:lang w:val="hr-HR"/>
              </w:rPr>
              <w:t xml:space="preserve"> oslanjanja</w:t>
            </w:r>
            <w:r w:rsidR="006B5EFE" w:rsidRPr="00BD7681">
              <w:rPr>
                <w:rFonts w:ascii="Times New Roman" w:hAnsi="Times New Roman" w:cs="Times New Roman"/>
                <w:lang w:val="hr-HR"/>
              </w:rPr>
              <w:t xml:space="preserve">, </w:t>
            </w:r>
            <w:r w:rsidRPr="00BD7681">
              <w:rPr>
                <w:rFonts w:ascii="Times New Roman" w:hAnsi="Times New Roman" w:cs="Times New Roman"/>
                <w:lang w:val="hr-HR"/>
              </w:rPr>
              <w:t xml:space="preserve"> </w:t>
            </w:r>
          </w:p>
          <w:p w14:paraId="2A944347" w14:textId="068BA13D" w:rsidR="00302B1C" w:rsidRPr="00BD7681" w:rsidRDefault="00302B1C" w:rsidP="00302B1C">
            <w:pPr>
              <w:numPr>
                <w:ilvl w:val="0"/>
                <w:numId w:val="53"/>
              </w:numPr>
              <w:spacing w:after="0" w:line="240" w:lineRule="auto"/>
              <w:contextualSpacing/>
              <w:rPr>
                <w:sz w:val="24"/>
                <w:szCs w:val="24"/>
                <w:lang w:val="hr-HR"/>
              </w:rPr>
            </w:pPr>
            <w:r w:rsidRPr="00BD7681">
              <w:rPr>
                <w:rFonts w:ascii="Times New Roman" w:hAnsi="Times New Roman" w:cs="Times New Roman"/>
                <w:lang w:val="hr-HR"/>
              </w:rPr>
              <w:t>objasni</w:t>
            </w:r>
            <w:r w:rsidR="006B5EFE" w:rsidRPr="00BD7681">
              <w:rPr>
                <w:rFonts w:ascii="Times New Roman" w:hAnsi="Times New Roman" w:cs="Times New Roman"/>
                <w:lang w:val="hr-HR"/>
              </w:rPr>
              <w:t>ti</w:t>
            </w:r>
            <w:r w:rsidRPr="00BD7681">
              <w:rPr>
                <w:rFonts w:ascii="Times New Roman" w:hAnsi="Times New Roman" w:cs="Times New Roman"/>
                <w:lang w:val="hr-HR"/>
              </w:rPr>
              <w:t xml:space="preserve"> namjenu te značaj s</w:t>
            </w:r>
            <w:r w:rsidR="006B5EFE" w:rsidRPr="00BD7681">
              <w:rPr>
                <w:rFonts w:ascii="Times New Roman" w:hAnsi="Times New Roman" w:cs="Times New Roman"/>
                <w:lang w:val="hr-HR"/>
              </w:rPr>
              <w:t>ustava</w:t>
            </w:r>
            <w:r w:rsidRPr="00BD7681">
              <w:rPr>
                <w:rFonts w:ascii="Times New Roman" w:hAnsi="Times New Roman" w:cs="Times New Roman"/>
                <w:lang w:val="hr-HR"/>
              </w:rPr>
              <w:t xml:space="preserve"> za oslanjanje na vozilu</w:t>
            </w:r>
            <w:r w:rsidR="006B5EFE" w:rsidRPr="00BD7681">
              <w:rPr>
                <w:rFonts w:ascii="Times New Roman" w:hAnsi="Times New Roman" w:cs="Times New Roman"/>
                <w:lang w:val="hr-HR"/>
              </w:rPr>
              <w:t>.</w:t>
            </w:r>
          </w:p>
        </w:tc>
        <w:tc>
          <w:tcPr>
            <w:tcW w:w="4887" w:type="dxa"/>
            <w:tcBorders>
              <w:left w:val="single" w:sz="4" w:space="0" w:color="auto"/>
            </w:tcBorders>
          </w:tcPr>
          <w:p w14:paraId="14E5D263" w14:textId="06A837F8" w:rsidR="00302B1C" w:rsidRPr="00BD7681" w:rsidRDefault="00302B1C" w:rsidP="00302B1C">
            <w:pPr>
              <w:spacing w:after="0" w:line="240" w:lineRule="auto"/>
              <w:rPr>
                <w:rFonts w:ascii="Times New Roman" w:eastAsia="Times New Roman" w:hAnsi="Times New Roman" w:cs="Times New Roman"/>
                <w:b/>
                <w:bCs/>
                <w:szCs w:val="24"/>
                <w:lang w:val="hr-HR"/>
              </w:rPr>
            </w:pPr>
            <w:r w:rsidRPr="00BD7681">
              <w:rPr>
                <w:rFonts w:ascii="Times New Roman" w:eastAsia="Times New Roman" w:hAnsi="Times New Roman" w:cs="Times New Roman"/>
                <w:b/>
                <w:bCs/>
                <w:lang w:val="hr-HR"/>
              </w:rPr>
              <w:lastRenderedPageBreak/>
              <w:t>Jedinica 1</w:t>
            </w:r>
            <w:r w:rsidR="006B5EFE" w:rsidRPr="00BD7681">
              <w:rPr>
                <w:rFonts w:ascii="Times New Roman" w:eastAsia="Times New Roman" w:hAnsi="Times New Roman" w:cs="Times New Roman"/>
                <w:b/>
                <w:bCs/>
                <w:lang w:val="hr-HR"/>
              </w:rPr>
              <w:t>.</w:t>
            </w:r>
          </w:p>
          <w:p w14:paraId="4FC4E067" w14:textId="599929BB" w:rsidR="00302B1C" w:rsidRPr="00BD7681" w:rsidRDefault="00302B1C" w:rsidP="00302B1C">
            <w:pPr>
              <w:numPr>
                <w:ilvl w:val="0"/>
                <w:numId w:val="41"/>
              </w:numPr>
              <w:spacing w:after="0" w:line="240" w:lineRule="auto"/>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Objasniti pojam motornog</w:t>
            </w:r>
            <w:r w:rsidR="006B5EFE" w:rsidRPr="00BD7681">
              <w:rPr>
                <w:rFonts w:ascii="Times New Roman" w:eastAsia="Times New Roman" w:hAnsi="Times New Roman" w:cs="Times New Roman"/>
                <w:bCs/>
                <w:lang w:val="hr-HR"/>
              </w:rPr>
              <w:t>a</w:t>
            </w:r>
            <w:r w:rsidRPr="00BD7681">
              <w:rPr>
                <w:rFonts w:ascii="Times New Roman" w:eastAsia="Times New Roman" w:hAnsi="Times New Roman" w:cs="Times New Roman"/>
                <w:bCs/>
                <w:lang w:val="hr-HR"/>
              </w:rPr>
              <w:t xml:space="preserve"> vozila</w:t>
            </w:r>
            <w:r w:rsidR="006B5EFE" w:rsidRPr="00BD7681">
              <w:rPr>
                <w:rFonts w:ascii="Times New Roman" w:eastAsia="Times New Roman" w:hAnsi="Times New Roman" w:cs="Times New Roman"/>
                <w:bCs/>
                <w:lang w:val="hr-HR"/>
              </w:rPr>
              <w:t>.</w:t>
            </w:r>
          </w:p>
          <w:p w14:paraId="435D8CAE" w14:textId="53AAA621" w:rsidR="00302B1C" w:rsidRPr="00BD7681" w:rsidRDefault="00302B1C" w:rsidP="006B5EFE">
            <w:pPr>
              <w:numPr>
                <w:ilvl w:val="0"/>
                <w:numId w:val="41"/>
              </w:num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Objasniti na modelima i </w:t>
            </w:r>
            <w:r w:rsidR="006B5EFE" w:rsidRPr="00BD7681">
              <w:rPr>
                <w:rFonts w:ascii="Times New Roman" w:eastAsia="Times New Roman" w:hAnsi="Times New Roman" w:cs="Times New Roman"/>
                <w:bCs/>
                <w:lang w:val="hr-HR"/>
              </w:rPr>
              <w:t>sh</w:t>
            </w:r>
            <w:r w:rsidRPr="00BD7681">
              <w:rPr>
                <w:rFonts w:ascii="Times New Roman" w:eastAsia="Times New Roman" w:hAnsi="Times New Roman" w:cs="Times New Roman"/>
                <w:bCs/>
                <w:lang w:val="hr-HR"/>
              </w:rPr>
              <w:t>emama</w:t>
            </w:r>
            <w:r w:rsidR="006B5EFE" w:rsidRPr="00BD7681">
              <w:rPr>
                <w:rFonts w:ascii="Times New Roman" w:eastAsia="Times New Roman" w:hAnsi="Times New Roman" w:cs="Times New Roman"/>
                <w:bCs/>
                <w:lang w:val="hr-HR"/>
              </w:rPr>
              <w:t xml:space="preserve"> </w:t>
            </w:r>
            <w:r w:rsidRPr="00BD7681">
              <w:rPr>
                <w:rFonts w:ascii="Times New Roman" w:eastAsia="Times New Roman" w:hAnsi="Times New Roman" w:cs="Times New Roman"/>
                <w:bCs/>
                <w:lang w:val="hr-HR"/>
              </w:rPr>
              <w:t>podjelu vozila prema ECE klasifikaciji</w:t>
            </w:r>
            <w:r w:rsidR="006B5EFE" w:rsidRPr="00BD7681">
              <w:rPr>
                <w:rFonts w:ascii="Times New Roman" w:eastAsia="Times New Roman" w:hAnsi="Times New Roman" w:cs="Times New Roman"/>
                <w:bCs/>
                <w:lang w:val="hr-HR"/>
              </w:rPr>
              <w:t>.</w:t>
            </w:r>
          </w:p>
          <w:p w14:paraId="76EAD7E2" w14:textId="77777777" w:rsidR="00302B1C" w:rsidRPr="00BD7681" w:rsidRDefault="00302B1C" w:rsidP="00302B1C">
            <w:pPr>
              <w:spacing w:after="0" w:line="240" w:lineRule="auto"/>
              <w:rPr>
                <w:rFonts w:ascii="Times New Roman" w:eastAsia="Times New Roman" w:hAnsi="Times New Roman" w:cs="Times New Roman"/>
                <w:bCs/>
                <w:szCs w:val="24"/>
                <w:lang w:val="hr-HR"/>
              </w:rPr>
            </w:pPr>
          </w:p>
          <w:p w14:paraId="2A68EFCA" w14:textId="77777777" w:rsidR="00302B1C" w:rsidRPr="00BD7681" w:rsidRDefault="00302B1C" w:rsidP="00302B1C">
            <w:pPr>
              <w:spacing w:after="0" w:line="240" w:lineRule="auto"/>
              <w:rPr>
                <w:rFonts w:ascii="Times New Roman" w:eastAsia="Times New Roman" w:hAnsi="Times New Roman" w:cs="Times New Roman"/>
                <w:bCs/>
                <w:szCs w:val="24"/>
                <w:lang w:val="hr-HR"/>
              </w:rPr>
            </w:pPr>
          </w:p>
          <w:p w14:paraId="16C3E76F" w14:textId="1D4CB750" w:rsidR="00302B1C" w:rsidRPr="00BD7681" w:rsidRDefault="00302B1C" w:rsidP="00302B1C">
            <w:pPr>
              <w:spacing w:after="0" w:line="240" w:lineRule="auto"/>
              <w:rPr>
                <w:rFonts w:ascii="Times New Roman" w:eastAsia="Times New Roman" w:hAnsi="Times New Roman" w:cs="Times New Roman"/>
                <w:bCs/>
                <w:szCs w:val="24"/>
                <w:lang w:val="hr-HR"/>
              </w:rPr>
            </w:pPr>
            <w:r w:rsidRPr="00BD7681">
              <w:rPr>
                <w:rFonts w:ascii="Times New Roman" w:eastAsia="Times New Roman" w:hAnsi="Times New Roman" w:cs="Times New Roman"/>
                <w:b/>
                <w:bCs/>
                <w:lang w:val="hr-HR"/>
              </w:rPr>
              <w:t>Jedinica 2</w:t>
            </w:r>
            <w:r w:rsidR="006B5EFE" w:rsidRPr="00BD7681">
              <w:rPr>
                <w:rFonts w:ascii="Times New Roman" w:eastAsia="Times New Roman" w:hAnsi="Times New Roman" w:cs="Times New Roman"/>
                <w:b/>
                <w:bCs/>
                <w:lang w:val="hr-HR"/>
              </w:rPr>
              <w:t>.</w:t>
            </w:r>
          </w:p>
          <w:p w14:paraId="74925900" w14:textId="470F1C43" w:rsidR="00302B1C" w:rsidRPr="00BD7681" w:rsidRDefault="004D25F7" w:rsidP="00302B1C">
            <w:pPr>
              <w:numPr>
                <w:ilvl w:val="0"/>
                <w:numId w:val="44"/>
              </w:numPr>
              <w:spacing w:after="120" w:line="240" w:lineRule="auto"/>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N</w:t>
            </w:r>
            <w:r w:rsidR="00302B1C" w:rsidRPr="00BD7681">
              <w:rPr>
                <w:rFonts w:ascii="Times New Roman" w:eastAsia="Times New Roman" w:hAnsi="Times New Roman" w:cs="Times New Roman"/>
                <w:bCs/>
                <w:lang w:val="hr-HR"/>
              </w:rPr>
              <w:t xml:space="preserve">a modelima i </w:t>
            </w:r>
            <w:r w:rsidRPr="00BD7681">
              <w:rPr>
                <w:rFonts w:ascii="Times New Roman" w:eastAsia="Times New Roman" w:hAnsi="Times New Roman" w:cs="Times New Roman"/>
                <w:bCs/>
                <w:lang w:val="hr-HR"/>
              </w:rPr>
              <w:t>sh</w:t>
            </w:r>
            <w:r w:rsidR="00302B1C" w:rsidRPr="00BD7681">
              <w:rPr>
                <w:rFonts w:ascii="Times New Roman" w:eastAsia="Times New Roman" w:hAnsi="Times New Roman" w:cs="Times New Roman"/>
                <w:bCs/>
                <w:lang w:val="hr-HR"/>
              </w:rPr>
              <w:t>emama pokazati osnovne uređaje</w:t>
            </w:r>
            <w:r w:rsidRPr="00BD7681">
              <w:rPr>
                <w:rFonts w:ascii="Times New Roman" w:eastAsia="Times New Roman" w:hAnsi="Times New Roman" w:cs="Times New Roman"/>
                <w:bCs/>
                <w:lang w:val="hr-HR"/>
              </w:rPr>
              <w:t xml:space="preserve"> te</w:t>
            </w:r>
            <w:r w:rsidR="00302B1C" w:rsidRPr="00BD7681">
              <w:rPr>
                <w:rFonts w:ascii="Times New Roman" w:eastAsia="Times New Roman" w:hAnsi="Times New Roman" w:cs="Times New Roman"/>
                <w:bCs/>
                <w:lang w:val="hr-HR"/>
              </w:rPr>
              <w:t xml:space="preserve"> s</w:t>
            </w:r>
            <w:r w:rsidRPr="00BD7681">
              <w:rPr>
                <w:rFonts w:ascii="Times New Roman" w:eastAsia="Times New Roman" w:hAnsi="Times New Roman" w:cs="Times New Roman"/>
                <w:bCs/>
                <w:lang w:val="hr-HR"/>
              </w:rPr>
              <w:t>ustave</w:t>
            </w:r>
            <w:r w:rsidR="00302B1C" w:rsidRPr="00BD7681">
              <w:rPr>
                <w:rFonts w:ascii="Times New Roman" w:eastAsia="Times New Roman" w:hAnsi="Times New Roman" w:cs="Times New Roman"/>
                <w:bCs/>
                <w:lang w:val="hr-HR"/>
              </w:rPr>
              <w:t xml:space="preserve"> motornog</w:t>
            </w:r>
            <w:r w:rsidRPr="00BD7681">
              <w:rPr>
                <w:rFonts w:ascii="Times New Roman" w:eastAsia="Times New Roman" w:hAnsi="Times New Roman" w:cs="Times New Roman"/>
                <w:bCs/>
                <w:lang w:val="hr-HR"/>
              </w:rPr>
              <w:t>a</w:t>
            </w:r>
            <w:r w:rsidR="00302B1C" w:rsidRPr="00BD7681">
              <w:rPr>
                <w:rFonts w:ascii="Times New Roman" w:eastAsia="Times New Roman" w:hAnsi="Times New Roman" w:cs="Times New Roman"/>
                <w:bCs/>
                <w:lang w:val="hr-HR"/>
              </w:rPr>
              <w:t xml:space="preserve"> vozila.</w:t>
            </w:r>
          </w:p>
          <w:p w14:paraId="2D6D4060" w14:textId="77777777" w:rsidR="00302B1C" w:rsidRPr="00BD7681" w:rsidRDefault="00302B1C" w:rsidP="00302B1C">
            <w:pPr>
              <w:spacing w:after="120" w:line="240" w:lineRule="auto"/>
              <w:ind w:left="85" w:hanging="85"/>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   </w:t>
            </w:r>
          </w:p>
          <w:p w14:paraId="534B6197" w14:textId="30B3F024" w:rsidR="00302B1C" w:rsidRPr="00BD7681" w:rsidRDefault="00302B1C" w:rsidP="00302B1C">
            <w:pPr>
              <w:spacing w:after="0" w:line="240" w:lineRule="auto"/>
              <w:rPr>
                <w:rFonts w:ascii="Times New Roman" w:eastAsia="Times New Roman" w:hAnsi="Times New Roman" w:cs="Times New Roman"/>
                <w:b/>
                <w:bCs/>
                <w:szCs w:val="24"/>
                <w:lang w:val="hr-HR"/>
              </w:rPr>
            </w:pPr>
            <w:r w:rsidRPr="00BD7681">
              <w:rPr>
                <w:rFonts w:ascii="Times New Roman" w:eastAsia="Times New Roman" w:hAnsi="Times New Roman" w:cs="Times New Roman"/>
                <w:b/>
                <w:bCs/>
                <w:lang w:val="hr-HR"/>
              </w:rPr>
              <w:t>Jedinica 3</w:t>
            </w:r>
            <w:r w:rsidR="004D25F7" w:rsidRPr="00BD7681">
              <w:rPr>
                <w:rFonts w:ascii="Times New Roman" w:eastAsia="Times New Roman" w:hAnsi="Times New Roman" w:cs="Times New Roman"/>
                <w:b/>
                <w:bCs/>
                <w:lang w:val="hr-HR"/>
              </w:rPr>
              <w:t>.</w:t>
            </w:r>
          </w:p>
          <w:p w14:paraId="0DEBB8F9" w14:textId="3E30B9B9" w:rsidR="00302B1C" w:rsidRPr="00BD7681" w:rsidRDefault="00302B1C" w:rsidP="00302B1C">
            <w:pPr>
              <w:numPr>
                <w:ilvl w:val="0"/>
                <w:numId w:val="45"/>
              </w:numPr>
              <w:spacing w:after="12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Na modelima i </w:t>
            </w:r>
            <w:r w:rsidR="004D25F7" w:rsidRPr="00BD7681">
              <w:rPr>
                <w:rFonts w:ascii="Times New Roman" w:eastAsia="Times New Roman" w:hAnsi="Times New Roman" w:cs="Times New Roman"/>
                <w:bCs/>
                <w:lang w:val="hr-HR"/>
              </w:rPr>
              <w:t>sh</w:t>
            </w:r>
            <w:r w:rsidRPr="00BD7681">
              <w:rPr>
                <w:rFonts w:ascii="Times New Roman" w:eastAsia="Times New Roman" w:hAnsi="Times New Roman" w:cs="Times New Roman"/>
                <w:bCs/>
                <w:lang w:val="hr-HR"/>
              </w:rPr>
              <w:t>emama objasniti pojam rama, šasije i karoserije.</w:t>
            </w:r>
          </w:p>
          <w:p w14:paraId="2723D724" w14:textId="5FE454D4" w:rsidR="00302B1C" w:rsidRPr="00BD7681" w:rsidRDefault="00302B1C" w:rsidP="00302B1C">
            <w:pPr>
              <w:numPr>
                <w:ilvl w:val="0"/>
                <w:numId w:val="45"/>
              </w:numPr>
              <w:spacing w:after="120" w:line="240" w:lineRule="auto"/>
              <w:rPr>
                <w:rFonts w:ascii="Times New Roman" w:eastAsia="Times New Roman" w:hAnsi="Times New Roman" w:cs="Times New Roman"/>
                <w:bCs/>
                <w:szCs w:val="24"/>
                <w:lang w:val="hr-HR"/>
              </w:rPr>
            </w:pPr>
            <w:r w:rsidRPr="00BD7681">
              <w:rPr>
                <w:rFonts w:ascii="Times New Roman" w:eastAsia="Times New Roman" w:hAnsi="Times New Roman" w:cs="Times New Roman"/>
                <w:bCs/>
                <w:lang w:val="hr-HR"/>
              </w:rPr>
              <w:t xml:space="preserve">Objasniti na modelima i </w:t>
            </w:r>
            <w:r w:rsidR="004D25F7" w:rsidRPr="00BD7681">
              <w:rPr>
                <w:rFonts w:ascii="Times New Roman" w:eastAsia="Times New Roman" w:hAnsi="Times New Roman" w:cs="Times New Roman"/>
                <w:bCs/>
                <w:lang w:val="hr-HR"/>
              </w:rPr>
              <w:t>sh</w:t>
            </w:r>
            <w:r w:rsidRPr="00BD7681">
              <w:rPr>
                <w:rFonts w:ascii="Times New Roman" w:eastAsia="Times New Roman" w:hAnsi="Times New Roman" w:cs="Times New Roman"/>
                <w:bCs/>
                <w:lang w:val="hr-HR"/>
              </w:rPr>
              <w:t>emama podjelu vozila prema obliku karoserije</w:t>
            </w:r>
            <w:r w:rsidR="004D25F7" w:rsidRPr="00BD7681">
              <w:rPr>
                <w:rFonts w:ascii="Times New Roman" w:eastAsia="Times New Roman" w:hAnsi="Times New Roman" w:cs="Times New Roman"/>
                <w:bCs/>
                <w:lang w:val="hr-HR"/>
              </w:rPr>
              <w:t>.</w:t>
            </w:r>
            <w:r w:rsidRPr="00BD7681">
              <w:rPr>
                <w:rFonts w:ascii="Times New Roman" w:eastAsia="Times New Roman" w:hAnsi="Times New Roman" w:cs="Times New Roman"/>
                <w:b/>
                <w:bCs/>
                <w:lang w:val="hr-HR"/>
              </w:rPr>
              <w:t xml:space="preserve"> </w:t>
            </w:r>
          </w:p>
          <w:p w14:paraId="250139C6"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3B123586" w14:textId="77777777" w:rsidR="00302B1C" w:rsidRPr="00BD7681" w:rsidRDefault="00302B1C" w:rsidP="00302B1C">
            <w:pPr>
              <w:spacing w:after="0" w:line="240" w:lineRule="auto"/>
              <w:rPr>
                <w:rFonts w:ascii="Times New Roman" w:eastAsia="Times New Roman" w:hAnsi="Times New Roman" w:cs="Times New Roman"/>
                <w:b/>
                <w:bCs/>
                <w:szCs w:val="24"/>
                <w:lang w:val="hr-HR"/>
              </w:rPr>
            </w:pPr>
          </w:p>
          <w:p w14:paraId="449C324B" w14:textId="6971EE7C" w:rsidR="00302B1C" w:rsidRPr="00BD7681" w:rsidRDefault="00302B1C" w:rsidP="00302B1C">
            <w:pPr>
              <w:spacing w:after="0" w:line="240" w:lineRule="auto"/>
              <w:rPr>
                <w:rFonts w:ascii="Times New Roman" w:eastAsia="Times New Roman" w:hAnsi="Times New Roman" w:cs="Times New Roman"/>
                <w:b/>
                <w:bCs/>
                <w:szCs w:val="24"/>
                <w:lang w:val="hr-HR"/>
              </w:rPr>
            </w:pPr>
            <w:r w:rsidRPr="00BD7681">
              <w:rPr>
                <w:rFonts w:ascii="Times New Roman" w:eastAsia="Times New Roman" w:hAnsi="Times New Roman" w:cs="Times New Roman"/>
                <w:b/>
                <w:bCs/>
                <w:lang w:val="hr-HR"/>
              </w:rPr>
              <w:t>Jedinica 4</w:t>
            </w:r>
            <w:r w:rsidR="004D25F7" w:rsidRPr="00BD7681">
              <w:rPr>
                <w:rFonts w:ascii="Times New Roman" w:eastAsia="Times New Roman" w:hAnsi="Times New Roman" w:cs="Times New Roman"/>
                <w:b/>
                <w:bCs/>
                <w:lang w:val="hr-HR"/>
              </w:rPr>
              <w:t>.</w:t>
            </w:r>
          </w:p>
          <w:p w14:paraId="37422E34" w14:textId="3983819D" w:rsidR="00302B1C" w:rsidRPr="00BD7681" w:rsidRDefault="00302B1C" w:rsidP="00302B1C">
            <w:pPr>
              <w:numPr>
                <w:ilvl w:val="0"/>
                <w:numId w:val="50"/>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 xml:space="preserve">Na </w:t>
            </w:r>
            <w:r w:rsidR="004D25F7" w:rsidRPr="00BD7681">
              <w:rPr>
                <w:rFonts w:ascii="Times New Roman" w:hAnsi="Times New Roman" w:cs="Times New Roman"/>
                <w:bCs/>
                <w:szCs w:val="20"/>
                <w:lang w:val="hr-HR"/>
              </w:rPr>
              <w:t>sh</w:t>
            </w:r>
            <w:r w:rsidRPr="00BD7681">
              <w:rPr>
                <w:rFonts w:ascii="Times New Roman" w:hAnsi="Times New Roman" w:cs="Times New Roman"/>
                <w:bCs/>
                <w:szCs w:val="20"/>
                <w:lang w:val="hr-HR"/>
              </w:rPr>
              <w:t>emama i modelima objasniti elemente transmisije, način rada, funkciju pojedinih elemenata i moguće kvarove.</w:t>
            </w:r>
          </w:p>
          <w:p w14:paraId="00F35B42" w14:textId="77777777" w:rsidR="00302B1C" w:rsidRPr="00BD7681" w:rsidRDefault="00302B1C" w:rsidP="00302B1C">
            <w:pPr>
              <w:spacing w:after="120" w:line="240" w:lineRule="auto"/>
              <w:rPr>
                <w:rFonts w:ascii="Times New Roman" w:eastAsia="Times New Roman" w:hAnsi="Times New Roman" w:cs="Times New Roman"/>
                <w:bCs/>
                <w:szCs w:val="24"/>
                <w:lang w:val="hr-HR"/>
              </w:rPr>
            </w:pPr>
          </w:p>
          <w:p w14:paraId="1300A8B4" w14:textId="77777777" w:rsidR="00302B1C" w:rsidRPr="00BD7681" w:rsidRDefault="00302B1C" w:rsidP="00302B1C">
            <w:pPr>
              <w:spacing w:after="120" w:line="240" w:lineRule="auto"/>
              <w:rPr>
                <w:rFonts w:ascii="Times New Roman" w:eastAsia="Times New Roman" w:hAnsi="Times New Roman" w:cs="Times New Roman"/>
                <w:bCs/>
                <w:szCs w:val="24"/>
                <w:lang w:val="hr-HR"/>
              </w:rPr>
            </w:pPr>
          </w:p>
          <w:p w14:paraId="1B54BDF0" w14:textId="5A78F3AD"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Jedinica 5</w:t>
            </w:r>
            <w:r w:rsidR="004D25F7" w:rsidRPr="00BD7681">
              <w:rPr>
                <w:rFonts w:ascii="Times New Roman" w:eastAsia="Times New Roman" w:hAnsi="Times New Roman" w:cs="Times New Roman"/>
                <w:b/>
                <w:szCs w:val="24"/>
                <w:lang w:val="hr-HR"/>
              </w:rPr>
              <w:t>.</w:t>
            </w:r>
          </w:p>
          <w:p w14:paraId="1D07562D" w14:textId="35D3EDD9" w:rsidR="00302B1C" w:rsidRPr="00BD7681" w:rsidRDefault="00302B1C" w:rsidP="00302B1C">
            <w:pPr>
              <w:numPr>
                <w:ilvl w:val="0"/>
                <w:numId w:val="49"/>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 xml:space="preserve">Uz pomoć </w:t>
            </w:r>
            <w:r w:rsidR="004D25F7" w:rsidRPr="00BD7681">
              <w:rPr>
                <w:rFonts w:ascii="Times New Roman" w:hAnsi="Times New Roman" w:cs="Times New Roman"/>
                <w:szCs w:val="20"/>
                <w:lang w:val="hr-HR"/>
              </w:rPr>
              <w:t>sh</w:t>
            </w:r>
            <w:r w:rsidRPr="00BD7681">
              <w:rPr>
                <w:rFonts w:ascii="Times New Roman" w:hAnsi="Times New Roman" w:cs="Times New Roman"/>
                <w:szCs w:val="20"/>
                <w:lang w:val="hr-HR"/>
              </w:rPr>
              <w:t>ema i modela poka</w:t>
            </w:r>
            <w:r w:rsidR="004D25F7" w:rsidRPr="00BD7681">
              <w:rPr>
                <w:rFonts w:ascii="Times New Roman" w:hAnsi="Times New Roman" w:cs="Times New Roman"/>
                <w:szCs w:val="20"/>
                <w:lang w:val="hr-HR"/>
              </w:rPr>
              <w:t>zati</w:t>
            </w:r>
            <w:r w:rsidRPr="00BD7681">
              <w:rPr>
                <w:rFonts w:ascii="Times New Roman" w:hAnsi="Times New Roman" w:cs="Times New Roman"/>
                <w:szCs w:val="20"/>
                <w:lang w:val="hr-HR"/>
              </w:rPr>
              <w:t xml:space="preserve"> sve uređaje koji vrše kočenje motornog</w:t>
            </w:r>
            <w:r w:rsidR="004D25F7" w:rsidRPr="00BD7681">
              <w:rPr>
                <w:rFonts w:ascii="Times New Roman" w:hAnsi="Times New Roman" w:cs="Times New Roman"/>
                <w:szCs w:val="20"/>
                <w:lang w:val="hr-HR"/>
              </w:rPr>
              <w:t>a</w:t>
            </w:r>
            <w:r w:rsidRPr="00BD7681">
              <w:rPr>
                <w:rFonts w:ascii="Times New Roman" w:hAnsi="Times New Roman" w:cs="Times New Roman"/>
                <w:szCs w:val="20"/>
                <w:lang w:val="hr-HR"/>
              </w:rPr>
              <w:t xml:space="preserve"> vozila.</w:t>
            </w:r>
          </w:p>
          <w:p w14:paraId="3D81BE19" w14:textId="7F7FFE1A" w:rsidR="00302B1C" w:rsidRPr="00BD7681" w:rsidRDefault="00302B1C" w:rsidP="00302B1C">
            <w:pPr>
              <w:numPr>
                <w:ilvl w:val="0"/>
                <w:numId w:val="49"/>
              </w:numPr>
              <w:spacing w:after="0" w:line="240" w:lineRule="auto"/>
              <w:contextualSpacing/>
              <w:rPr>
                <w:rFonts w:ascii="Times New Roman" w:hAnsi="Times New Roman" w:cs="Times New Roman"/>
                <w:lang w:val="hr-HR"/>
              </w:rPr>
            </w:pPr>
            <w:r w:rsidRPr="00BD7681">
              <w:rPr>
                <w:rFonts w:ascii="Times New Roman" w:hAnsi="Times New Roman" w:cs="Times New Roman"/>
                <w:szCs w:val="20"/>
                <w:lang w:val="hr-HR"/>
              </w:rPr>
              <w:t>Objasni</w:t>
            </w:r>
            <w:r w:rsidR="004D25F7"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podjelu uređaja za kočenje motornih vozila.</w:t>
            </w:r>
          </w:p>
          <w:p w14:paraId="35669AB0" w14:textId="26C2E26C" w:rsidR="00302B1C" w:rsidRPr="00BD7681" w:rsidRDefault="00302B1C" w:rsidP="00302B1C">
            <w:pPr>
              <w:numPr>
                <w:ilvl w:val="0"/>
                <w:numId w:val="49"/>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Objasni</w:t>
            </w:r>
            <w:r w:rsidR="004D25F7"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značaj</w:t>
            </w:r>
            <w:r w:rsidR="004D25F7" w:rsidRPr="00BD7681">
              <w:rPr>
                <w:rFonts w:ascii="Times New Roman" w:hAnsi="Times New Roman" w:cs="Times New Roman"/>
                <w:szCs w:val="20"/>
                <w:lang w:val="hr-HR"/>
              </w:rPr>
              <w:t xml:space="preserve"> uporabe</w:t>
            </w:r>
            <w:r w:rsidRPr="00BD7681">
              <w:rPr>
                <w:rFonts w:ascii="Times New Roman" w:hAnsi="Times New Roman" w:cs="Times New Roman"/>
                <w:szCs w:val="20"/>
                <w:lang w:val="hr-HR"/>
              </w:rPr>
              <w:t xml:space="preserve"> pojedinih uređaja u s</w:t>
            </w:r>
            <w:r w:rsidR="004D25F7" w:rsidRPr="00BD7681">
              <w:rPr>
                <w:rFonts w:ascii="Times New Roman" w:hAnsi="Times New Roman" w:cs="Times New Roman"/>
                <w:szCs w:val="20"/>
                <w:lang w:val="hr-HR"/>
              </w:rPr>
              <w:t>ustavu</w:t>
            </w:r>
            <w:r w:rsidRPr="00BD7681">
              <w:rPr>
                <w:rFonts w:ascii="Times New Roman" w:hAnsi="Times New Roman" w:cs="Times New Roman"/>
                <w:szCs w:val="20"/>
                <w:lang w:val="hr-HR"/>
              </w:rPr>
              <w:t xml:space="preserve"> kočenja motornih vozila.</w:t>
            </w:r>
          </w:p>
          <w:p w14:paraId="1DE73630" w14:textId="77777777" w:rsidR="00C22C2B" w:rsidRPr="00BD7681" w:rsidRDefault="00C22C2B" w:rsidP="00302B1C">
            <w:pPr>
              <w:spacing w:after="0" w:line="240" w:lineRule="auto"/>
              <w:rPr>
                <w:rFonts w:ascii="Times New Roman" w:eastAsia="Times New Roman" w:hAnsi="Times New Roman" w:cs="Times New Roman"/>
                <w:szCs w:val="24"/>
                <w:lang w:val="hr-HR"/>
              </w:rPr>
            </w:pPr>
          </w:p>
          <w:p w14:paraId="23390CF6" w14:textId="2DC49022" w:rsidR="00302B1C" w:rsidRPr="00BD7681" w:rsidRDefault="00302B1C" w:rsidP="00302B1C">
            <w:pPr>
              <w:spacing w:after="120" w:line="240" w:lineRule="auto"/>
              <w:rPr>
                <w:rFonts w:ascii="Times New Roman" w:eastAsia="Times New Roman" w:hAnsi="Times New Roman" w:cs="Times New Roman"/>
                <w:b/>
                <w:bCs/>
                <w:szCs w:val="24"/>
                <w:lang w:val="hr-HR"/>
              </w:rPr>
            </w:pPr>
            <w:r w:rsidRPr="00BD7681">
              <w:rPr>
                <w:rFonts w:ascii="Times New Roman" w:eastAsia="Times New Roman" w:hAnsi="Times New Roman" w:cs="Times New Roman"/>
                <w:b/>
                <w:bCs/>
                <w:lang w:val="hr-HR"/>
              </w:rPr>
              <w:t>Jedinica 6</w:t>
            </w:r>
            <w:r w:rsidR="004D25F7" w:rsidRPr="00BD7681">
              <w:rPr>
                <w:rFonts w:ascii="Times New Roman" w:eastAsia="Times New Roman" w:hAnsi="Times New Roman" w:cs="Times New Roman"/>
                <w:b/>
                <w:bCs/>
                <w:lang w:val="hr-HR"/>
              </w:rPr>
              <w:t>.</w:t>
            </w:r>
          </w:p>
          <w:p w14:paraId="5EB30604" w14:textId="66D4AB3E" w:rsidR="00302B1C" w:rsidRPr="00BD7681" w:rsidRDefault="00302B1C" w:rsidP="00302B1C">
            <w:pPr>
              <w:numPr>
                <w:ilvl w:val="0"/>
                <w:numId w:val="52"/>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 xml:space="preserve">Uz pomoć </w:t>
            </w:r>
            <w:r w:rsidR="004D25F7" w:rsidRPr="00BD7681">
              <w:rPr>
                <w:rFonts w:ascii="Times New Roman" w:hAnsi="Times New Roman" w:cs="Times New Roman"/>
                <w:bCs/>
                <w:szCs w:val="20"/>
                <w:lang w:val="hr-HR"/>
              </w:rPr>
              <w:t>sh</w:t>
            </w:r>
            <w:r w:rsidRPr="00BD7681">
              <w:rPr>
                <w:rFonts w:ascii="Times New Roman" w:hAnsi="Times New Roman" w:cs="Times New Roman"/>
                <w:bCs/>
                <w:szCs w:val="20"/>
                <w:lang w:val="hr-HR"/>
              </w:rPr>
              <w:t>ema i modela poka</w:t>
            </w:r>
            <w:r w:rsidR="004D25F7" w:rsidRPr="00BD7681">
              <w:rPr>
                <w:rFonts w:ascii="Times New Roman" w:hAnsi="Times New Roman" w:cs="Times New Roman"/>
                <w:bCs/>
                <w:szCs w:val="20"/>
                <w:lang w:val="hr-HR"/>
              </w:rPr>
              <w:t>zati</w:t>
            </w:r>
            <w:r w:rsidRPr="00BD7681">
              <w:rPr>
                <w:rFonts w:ascii="Times New Roman" w:hAnsi="Times New Roman" w:cs="Times New Roman"/>
                <w:bCs/>
                <w:szCs w:val="20"/>
                <w:lang w:val="hr-HR"/>
              </w:rPr>
              <w:t xml:space="preserve"> sve sastavne elemente, moguća rješenja i </w:t>
            </w:r>
            <w:r w:rsidR="004D25F7" w:rsidRPr="00BD7681">
              <w:rPr>
                <w:rFonts w:ascii="Times New Roman" w:hAnsi="Times New Roman" w:cs="Times New Roman"/>
                <w:bCs/>
                <w:szCs w:val="20"/>
                <w:lang w:val="hr-HR"/>
              </w:rPr>
              <w:t>načela</w:t>
            </w:r>
            <w:r w:rsidRPr="00BD7681">
              <w:rPr>
                <w:rFonts w:ascii="Times New Roman" w:hAnsi="Times New Roman" w:cs="Times New Roman"/>
                <w:bCs/>
                <w:szCs w:val="20"/>
                <w:lang w:val="hr-HR"/>
              </w:rPr>
              <w:t xml:space="preserve"> rada </w:t>
            </w:r>
            <w:r w:rsidRPr="00BD7681">
              <w:rPr>
                <w:rFonts w:ascii="Times New Roman" w:hAnsi="Times New Roman" w:cs="Times New Roman"/>
                <w:bCs/>
                <w:szCs w:val="20"/>
                <w:lang w:val="hr-HR"/>
              </w:rPr>
              <w:lastRenderedPageBreak/>
              <w:t>upravljačkog</w:t>
            </w:r>
            <w:r w:rsidR="004D25F7" w:rsidRPr="00BD7681">
              <w:rPr>
                <w:rFonts w:ascii="Times New Roman" w:hAnsi="Times New Roman" w:cs="Times New Roman"/>
                <w:bCs/>
                <w:szCs w:val="20"/>
                <w:lang w:val="hr-HR"/>
              </w:rPr>
              <w:t>a</w:t>
            </w:r>
            <w:r w:rsidRPr="00BD7681">
              <w:rPr>
                <w:rFonts w:ascii="Times New Roman" w:hAnsi="Times New Roman" w:cs="Times New Roman"/>
                <w:bCs/>
                <w:szCs w:val="20"/>
                <w:lang w:val="hr-HR"/>
              </w:rPr>
              <w:t xml:space="preserve"> mehanizma, moguće kvarove i značaj s</w:t>
            </w:r>
            <w:r w:rsidR="004D25F7" w:rsidRPr="00BD7681">
              <w:rPr>
                <w:rFonts w:ascii="Times New Roman" w:hAnsi="Times New Roman" w:cs="Times New Roman"/>
                <w:bCs/>
                <w:szCs w:val="20"/>
                <w:lang w:val="hr-HR"/>
              </w:rPr>
              <w:t>ustava</w:t>
            </w:r>
            <w:r w:rsidRPr="00BD7681">
              <w:rPr>
                <w:rFonts w:ascii="Times New Roman" w:hAnsi="Times New Roman" w:cs="Times New Roman"/>
                <w:bCs/>
                <w:szCs w:val="20"/>
                <w:lang w:val="hr-HR"/>
              </w:rPr>
              <w:t xml:space="preserve"> za upravljanje za </w:t>
            </w:r>
            <w:r w:rsidR="004D25F7" w:rsidRPr="00BD7681">
              <w:rPr>
                <w:rFonts w:ascii="Times New Roman" w:hAnsi="Times New Roman" w:cs="Times New Roman"/>
                <w:bCs/>
                <w:szCs w:val="20"/>
                <w:lang w:val="hr-HR"/>
              </w:rPr>
              <w:t>sigurnost</w:t>
            </w:r>
            <w:r w:rsidRPr="00BD7681">
              <w:rPr>
                <w:rFonts w:ascii="Times New Roman" w:hAnsi="Times New Roman" w:cs="Times New Roman"/>
                <w:bCs/>
                <w:szCs w:val="20"/>
                <w:lang w:val="hr-HR"/>
              </w:rPr>
              <w:t xml:space="preserve"> </w:t>
            </w:r>
            <w:r w:rsidR="007D10FE" w:rsidRPr="00BD7681">
              <w:rPr>
                <w:rFonts w:ascii="Times New Roman" w:hAnsi="Times New Roman" w:cs="Times New Roman"/>
                <w:bCs/>
                <w:szCs w:val="20"/>
                <w:lang w:val="hr-HR"/>
              </w:rPr>
              <w:t>promet</w:t>
            </w:r>
            <w:r w:rsidRPr="00BD7681">
              <w:rPr>
                <w:rFonts w:ascii="Times New Roman" w:hAnsi="Times New Roman" w:cs="Times New Roman"/>
                <w:bCs/>
                <w:szCs w:val="20"/>
                <w:lang w:val="hr-HR"/>
              </w:rPr>
              <w:t>a.</w:t>
            </w:r>
          </w:p>
          <w:p w14:paraId="14FAC0B1" w14:textId="1632202B" w:rsidR="00302B1C" w:rsidRPr="00BD7681" w:rsidRDefault="00302B1C" w:rsidP="00302B1C">
            <w:pPr>
              <w:numPr>
                <w:ilvl w:val="0"/>
                <w:numId w:val="52"/>
              </w:numPr>
              <w:spacing w:after="0" w:line="240" w:lineRule="auto"/>
              <w:contextualSpacing/>
              <w:rPr>
                <w:rFonts w:ascii="Times New Roman" w:hAnsi="Times New Roman" w:cs="Times New Roman"/>
                <w:bCs/>
                <w:lang w:val="hr-HR"/>
              </w:rPr>
            </w:pPr>
            <w:r w:rsidRPr="00BD7681">
              <w:rPr>
                <w:rFonts w:ascii="Times New Roman" w:hAnsi="Times New Roman" w:cs="Times New Roman"/>
                <w:bCs/>
                <w:szCs w:val="20"/>
                <w:lang w:val="hr-HR"/>
              </w:rPr>
              <w:t>Objasni</w:t>
            </w:r>
            <w:r w:rsidR="004D25F7" w:rsidRPr="00BD7681">
              <w:rPr>
                <w:rFonts w:ascii="Times New Roman" w:hAnsi="Times New Roman" w:cs="Times New Roman"/>
                <w:bCs/>
                <w:szCs w:val="20"/>
                <w:lang w:val="hr-HR"/>
              </w:rPr>
              <w:t>ti</w:t>
            </w:r>
            <w:r w:rsidRPr="00BD7681">
              <w:rPr>
                <w:rFonts w:ascii="Times New Roman" w:hAnsi="Times New Roman" w:cs="Times New Roman"/>
                <w:bCs/>
                <w:szCs w:val="20"/>
                <w:lang w:val="hr-HR"/>
              </w:rPr>
              <w:t xml:space="preserve"> način rada i značaj </w:t>
            </w:r>
            <w:r w:rsidR="004D25F7" w:rsidRPr="00BD7681">
              <w:rPr>
                <w:rFonts w:ascii="Times New Roman" w:hAnsi="Times New Roman" w:cs="Times New Roman"/>
                <w:bCs/>
                <w:szCs w:val="20"/>
                <w:lang w:val="hr-HR"/>
              </w:rPr>
              <w:t>uporabe</w:t>
            </w:r>
            <w:r w:rsidRPr="00BD7681">
              <w:rPr>
                <w:rFonts w:ascii="Times New Roman" w:hAnsi="Times New Roman" w:cs="Times New Roman"/>
                <w:bCs/>
                <w:szCs w:val="20"/>
                <w:lang w:val="hr-HR"/>
              </w:rPr>
              <w:t xml:space="preserve"> servo uređaja na upravljačkom mehanizmu.</w:t>
            </w:r>
          </w:p>
          <w:p w14:paraId="72BEF5BA" w14:textId="77777777" w:rsidR="00302B1C" w:rsidRPr="00BD7681" w:rsidRDefault="00302B1C" w:rsidP="00302B1C">
            <w:pPr>
              <w:spacing w:after="0" w:line="240" w:lineRule="auto"/>
              <w:rPr>
                <w:rFonts w:ascii="Times New Roman" w:eastAsia="Times New Roman" w:hAnsi="Times New Roman" w:cs="Times New Roman"/>
                <w:bCs/>
                <w:szCs w:val="24"/>
                <w:lang w:val="hr-HR"/>
              </w:rPr>
            </w:pPr>
          </w:p>
          <w:p w14:paraId="22E5DFF3" w14:textId="52E2D9C1"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7</w:t>
            </w:r>
            <w:r w:rsidR="004D25F7" w:rsidRPr="00BD7681">
              <w:rPr>
                <w:rFonts w:ascii="Times New Roman" w:eastAsia="Times New Roman" w:hAnsi="Times New Roman" w:cs="Times New Roman"/>
                <w:b/>
                <w:lang w:val="hr-HR"/>
              </w:rPr>
              <w:t>.</w:t>
            </w:r>
          </w:p>
          <w:p w14:paraId="47F7A98A" w14:textId="41DD0CB5" w:rsidR="00302B1C" w:rsidRPr="00BD7681" w:rsidRDefault="00302B1C" w:rsidP="004D25F7">
            <w:pPr>
              <w:numPr>
                <w:ilvl w:val="0"/>
                <w:numId w:val="54"/>
              </w:numPr>
              <w:spacing w:after="0" w:line="240" w:lineRule="auto"/>
              <w:contextualSpacing/>
              <w:rPr>
                <w:rFonts w:ascii="Times New Roman" w:hAnsi="Times New Roman" w:cs="Times New Roman"/>
                <w:bCs/>
                <w:lang w:val="hr-HR"/>
              </w:rPr>
            </w:pPr>
            <w:r w:rsidRPr="00BD7681">
              <w:rPr>
                <w:rFonts w:ascii="Times New Roman" w:hAnsi="Times New Roman" w:cs="Times New Roman"/>
                <w:bCs/>
                <w:lang w:val="hr-HR"/>
              </w:rPr>
              <w:t xml:space="preserve">Uz pomoć </w:t>
            </w:r>
            <w:r w:rsidR="004D25F7" w:rsidRPr="00BD7681">
              <w:rPr>
                <w:rFonts w:ascii="Times New Roman" w:hAnsi="Times New Roman" w:cs="Times New Roman"/>
                <w:bCs/>
                <w:lang w:val="hr-HR"/>
              </w:rPr>
              <w:t>sh</w:t>
            </w:r>
            <w:r w:rsidRPr="00BD7681">
              <w:rPr>
                <w:rFonts w:ascii="Times New Roman" w:hAnsi="Times New Roman" w:cs="Times New Roman"/>
                <w:bCs/>
                <w:lang w:val="hr-HR"/>
              </w:rPr>
              <w:t>ema i modela objasni</w:t>
            </w:r>
            <w:r w:rsidR="004D25F7" w:rsidRPr="00BD7681">
              <w:rPr>
                <w:rFonts w:ascii="Times New Roman" w:hAnsi="Times New Roman" w:cs="Times New Roman"/>
                <w:bCs/>
                <w:lang w:val="hr-HR"/>
              </w:rPr>
              <w:t>ti</w:t>
            </w:r>
            <w:r w:rsidRPr="00BD7681">
              <w:rPr>
                <w:rFonts w:ascii="Times New Roman" w:hAnsi="Times New Roman" w:cs="Times New Roman"/>
                <w:bCs/>
                <w:lang w:val="hr-HR"/>
              </w:rPr>
              <w:t xml:space="preserve"> pojedine </w:t>
            </w:r>
            <w:r w:rsidR="004D25F7" w:rsidRPr="00BD7681">
              <w:rPr>
                <w:rFonts w:ascii="Times New Roman" w:hAnsi="Times New Roman" w:cs="Times New Roman"/>
                <w:bCs/>
                <w:lang w:val="hr-HR"/>
              </w:rPr>
              <w:t xml:space="preserve">sustave </w:t>
            </w:r>
            <w:r w:rsidRPr="00BD7681">
              <w:rPr>
                <w:rFonts w:ascii="Times New Roman" w:hAnsi="Times New Roman" w:cs="Times New Roman"/>
                <w:bCs/>
                <w:lang w:val="hr-HR"/>
              </w:rPr>
              <w:t>oslanjanja</w:t>
            </w:r>
            <w:r w:rsidR="004D25F7" w:rsidRPr="00BD7681">
              <w:rPr>
                <w:rFonts w:ascii="Times New Roman" w:hAnsi="Times New Roman" w:cs="Times New Roman"/>
                <w:bCs/>
                <w:lang w:val="hr-HR"/>
              </w:rPr>
              <w:t xml:space="preserve">. </w:t>
            </w:r>
            <w:r w:rsidRPr="00BD7681">
              <w:rPr>
                <w:rFonts w:ascii="Times New Roman" w:hAnsi="Times New Roman" w:cs="Times New Roman"/>
                <w:bCs/>
                <w:lang w:val="hr-HR"/>
              </w:rPr>
              <w:t xml:space="preserve"> </w:t>
            </w:r>
          </w:p>
          <w:p w14:paraId="032FDD3E" w14:textId="1AE8D26A" w:rsidR="00302B1C" w:rsidRPr="00BD7681" w:rsidRDefault="00302B1C" w:rsidP="00302B1C">
            <w:pPr>
              <w:numPr>
                <w:ilvl w:val="0"/>
                <w:numId w:val="54"/>
              </w:numPr>
              <w:spacing w:after="0" w:line="240" w:lineRule="auto"/>
              <w:contextualSpacing/>
              <w:rPr>
                <w:bCs/>
                <w:sz w:val="24"/>
                <w:szCs w:val="24"/>
                <w:lang w:val="hr-HR"/>
              </w:rPr>
            </w:pPr>
            <w:r w:rsidRPr="00BD7681">
              <w:rPr>
                <w:rFonts w:ascii="Times New Roman" w:hAnsi="Times New Roman" w:cs="Times New Roman"/>
                <w:bCs/>
                <w:lang w:val="hr-HR"/>
              </w:rPr>
              <w:t>Objasni</w:t>
            </w:r>
            <w:r w:rsidR="004D25F7" w:rsidRPr="00BD7681">
              <w:rPr>
                <w:rFonts w:ascii="Times New Roman" w:hAnsi="Times New Roman" w:cs="Times New Roman"/>
                <w:bCs/>
                <w:lang w:val="hr-HR"/>
              </w:rPr>
              <w:t>ti</w:t>
            </w:r>
            <w:r w:rsidRPr="00BD7681">
              <w:rPr>
                <w:rFonts w:ascii="Times New Roman" w:hAnsi="Times New Roman" w:cs="Times New Roman"/>
                <w:bCs/>
                <w:lang w:val="hr-HR"/>
              </w:rPr>
              <w:t xml:space="preserve"> primjenu pojedinih s</w:t>
            </w:r>
            <w:r w:rsidR="004D25F7" w:rsidRPr="00BD7681">
              <w:rPr>
                <w:rFonts w:ascii="Times New Roman" w:hAnsi="Times New Roman" w:cs="Times New Roman"/>
                <w:bCs/>
                <w:lang w:val="hr-HR"/>
              </w:rPr>
              <w:t>ustava</w:t>
            </w:r>
            <w:r w:rsidRPr="00BD7681">
              <w:rPr>
                <w:rFonts w:ascii="Times New Roman" w:hAnsi="Times New Roman" w:cs="Times New Roman"/>
                <w:bCs/>
                <w:lang w:val="hr-HR"/>
              </w:rPr>
              <w:t xml:space="preserve"> u odnosu na vrste i namjene vozila</w:t>
            </w:r>
            <w:r w:rsidR="004D25F7" w:rsidRPr="00BD7681">
              <w:rPr>
                <w:rFonts w:ascii="Times New Roman" w:hAnsi="Times New Roman" w:cs="Times New Roman"/>
                <w:bCs/>
                <w:lang w:val="hr-HR"/>
              </w:rPr>
              <w:t>.</w:t>
            </w:r>
          </w:p>
        </w:tc>
      </w:tr>
      <w:tr w:rsidR="00302B1C" w:rsidRPr="00BD7681" w14:paraId="1FE0B0E3" w14:textId="77777777" w:rsidTr="00967779">
        <w:trPr>
          <w:trHeight w:val="242"/>
          <w:jc w:val="center"/>
        </w:trPr>
        <w:tc>
          <w:tcPr>
            <w:tcW w:w="10269" w:type="dxa"/>
            <w:gridSpan w:val="3"/>
            <w:shd w:val="clear" w:color="auto" w:fill="auto"/>
          </w:tcPr>
          <w:p w14:paraId="6D6D9457" w14:textId="7FDB8B14"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Integracija s drugim nastavnim predmetima</w:t>
            </w:r>
          </w:p>
        </w:tc>
      </w:tr>
      <w:tr w:rsidR="00302B1C" w:rsidRPr="00BD7681" w14:paraId="27902D7A" w14:textId="77777777" w:rsidTr="00967779">
        <w:trPr>
          <w:trHeight w:val="198"/>
          <w:jc w:val="center"/>
        </w:trPr>
        <w:tc>
          <w:tcPr>
            <w:tcW w:w="10269" w:type="dxa"/>
            <w:gridSpan w:val="3"/>
            <w:shd w:val="clear" w:color="auto" w:fill="auto"/>
          </w:tcPr>
          <w:p w14:paraId="09EEC1DF" w14:textId="24736FA2"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Osnove </w:t>
            </w:r>
            <w:r w:rsidR="007D10FE" w:rsidRPr="00BD7681">
              <w:rPr>
                <w:rFonts w:ascii="Times New Roman" w:eastAsia="Times New Roman" w:hAnsi="Times New Roman" w:cs="Times New Roman"/>
                <w:lang w:val="hr-HR"/>
              </w:rPr>
              <w:t>cestovno</w:t>
            </w:r>
            <w:r w:rsidRPr="00BD7681">
              <w:rPr>
                <w:rFonts w:ascii="Times New Roman" w:eastAsia="Times New Roman" w:hAnsi="Times New Roman" w:cs="Times New Roman"/>
                <w:lang w:val="hr-HR"/>
              </w:rPr>
              <w:t>g</w:t>
            </w:r>
            <w:r w:rsidR="004D25F7"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a</w:t>
            </w:r>
            <w:r w:rsidRPr="00BD7681">
              <w:rPr>
                <w:rFonts w:ascii="Times New Roman" w:eastAsia="Times New Roman" w:hAnsi="Times New Roman" w:cs="Times New Roman"/>
                <w:szCs w:val="24"/>
                <w:lang w:val="hr-HR"/>
              </w:rPr>
              <w:t xml:space="preserve">, </w:t>
            </w:r>
            <w:r w:rsidRPr="00BD7681">
              <w:rPr>
                <w:rFonts w:ascii="Times New Roman" w:eastAsia="Times New Roman" w:hAnsi="Times New Roman" w:cs="Times New Roman"/>
                <w:lang w:val="hr-HR"/>
              </w:rPr>
              <w:t>Fizika</w:t>
            </w:r>
            <w:r w:rsidRPr="00BD7681">
              <w:rPr>
                <w:rFonts w:ascii="Times New Roman" w:eastAsia="Times New Roman" w:hAnsi="Times New Roman" w:cs="Times New Roman"/>
                <w:szCs w:val="24"/>
                <w:lang w:val="hr-HR"/>
              </w:rPr>
              <w:t xml:space="preserve"> i </w:t>
            </w:r>
            <w:r w:rsidRPr="00BD7681">
              <w:rPr>
                <w:rFonts w:ascii="Times New Roman" w:eastAsia="Times New Roman" w:hAnsi="Times New Roman" w:cs="Times New Roman"/>
                <w:lang w:val="hr-HR"/>
              </w:rPr>
              <w:t>Praktična nastava</w:t>
            </w:r>
          </w:p>
        </w:tc>
      </w:tr>
      <w:tr w:rsidR="00302B1C" w:rsidRPr="00BD7681" w14:paraId="27D23177" w14:textId="77777777" w:rsidTr="00967779">
        <w:trPr>
          <w:trHeight w:val="257"/>
          <w:jc w:val="center"/>
        </w:trPr>
        <w:tc>
          <w:tcPr>
            <w:tcW w:w="10269" w:type="dxa"/>
            <w:gridSpan w:val="3"/>
            <w:shd w:val="clear" w:color="auto" w:fill="auto"/>
          </w:tcPr>
          <w:p w14:paraId="612D7444"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55070A91" w14:textId="77777777" w:rsidTr="00967779">
        <w:trPr>
          <w:trHeight w:val="291"/>
          <w:jc w:val="center"/>
        </w:trPr>
        <w:tc>
          <w:tcPr>
            <w:tcW w:w="10269" w:type="dxa"/>
            <w:gridSpan w:val="3"/>
            <w:shd w:val="clear" w:color="auto" w:fill="auto"/>
          </w:tcPr>
          <w:p w14:paraId="45C07720" w14:textId="77777777" w:rsidR="00302B1C" w:rsidRPr="00BD7681" w:rsidRDefault="00302B1C" w:rsidP="00302B1C">
            <w:pPr>
              <w:numPr>
                <w:ilvl w:val="0"/>
                <w:numId w:val="6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Odobreni udžbenici</w:t>
            </w:r>
          </w:p>
          <w:p w14:paraId="03A6D8C0" w14:textId="3F555520" w:rsidR="00302B1C" w:rsidRPr="00BD7681" w:rsidRDefault="00BD7681" w:rsidP="00302B1C">
            <w:pPr>
              <w:numPr>
                <w:ilvl w:val="0"/>
                <w:numId w:val="6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Stručni</w:t>
            </w:r>
            <w:r w:rsidR="00302B1C" w:rsidRPr="00BD7681">
              <w:rPr>
                <w:rFonts w:ascii="Times New Roman" w:hAnsi="Times New Roman" w:cs="Times New Roman"/>
                <w:lang w:val="hr-HR"/>
              </w:rPr>
              <w:t xml:space="preserve"> časopisi </w:t>
            </w:r>
          </w:p>
          <w:p w14:paraId="32D5F439" w14:textId="77777777" w:rsidR="00302B1C" w:rsidRPr="00BD7681" w:rsidRDefault="00302B1C" w:rsidP="00302B1C">
            <w:pPr>
              <w:numPr>
                <w:ilvl w:val="0"/>
                <w:numId w:val="6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Internet</w:t>
            </w:r>
          </w:p>
        </w:tc>
      </w:tr>
      <w:tr w:rsidR="00302B1C" w:rsidRPr="00BD7681" w14:paraId="078AC9D9" w14:textId="77777777" w:rsidTr="00967779">
        <w:trPr>
          <w:trHeight w:val="242"/>
          <w:jc w:val="center"/>
        </w:trPr>
        <w:tc>
          <w:tcPr>
            <w:tcW w:w="10269" w:type="dxa"/>
            <w:gridSpan w:val="3"/>
            <w:shd w:val="clear" w:color="auto" w:fill="auto"/>
          </w:tcPr>
          <w:p w14:paraId="0A2D510B"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Ocjenjivanje i tehnike ocjenjivanja</w:t>
            </w:r>
          </w:p>
        </w:tc>
      </w:tr>
      <w:tr w:rsidR="00302B1C" w:rsidRPr="00BD7681" w14:paraId="5BBE216B" w14:textId="77777777" w:rsidTr="00967779">
        <w:trPr>
          <w:trHeight w:val="272"/>
          <w:jc w:val="center"/>
        </w:trPr>
        <w:tc>
          <w:tcPr>
            <w:tcW w:w="10269" w:type="dxa"/>
            <w:gridSpan w:val="3"/>
            <w:shd w:val="clear" w:color="auto" w:fill="auto"/>
          </w:tcPr>
          <w:p w14:paraId="4131DB6D" w14:textId="77777777" w:rsidR="004D25F7" w:rsidRPr="00BD7681" w:rsidRDefault="004D25F7" w:rsidP="004D25F7">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30BBC3AF" w14:textId="77777777" w:rsidR="004D25F7" w:rsidRPr="00BD7681" w:rsidRDefault="004D25F7" w:rsidP="004D25F7">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Primijeniti najmanje tri različite tehnike ocjenjivanja:</w:t>
            </w:r>
          </w:p>
          <w:p w14:paraId="2E4ED74F" w14:textId="77777777" w:rsidR="004D25F7" w:rsidRPr="00BD7681" w:rsidRDefault="004D25F7" w:rsidP="004D25F7">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1.  usmena provjera znanja (intervju, prezentacije),</w:t>
            </w:r>
          </w:p>
          <w:p w14:paraId="21A6B729" w14:textId="77777777" w:rsidR="004D25F7" w:rsidRPr="00BD7681" w:rsidRDefault="004D25F7" w:rsidP="004D25F7">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2.  pismena provjera znanja (zadatci objektivnoga tipa, strukturirana pitanja),</w:t>
            </w:r>
          </w:p>
          <w:p w14:paraId="785B2598" w14:textId="13CD61FC" w:rsidR="00302B1C" w:rsidRPr="00BD7681" w:rsidRDefault="004D25F7" w:rsidP="004D25F7">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3.  test (kratki odgovori, pitanja „točno – netočno“ itd.).</w:t>
            </w:r>
          </w:p>
        </w:tc>
      </w:tr>
      <w:tr w:rsidR="00302B1C" w:rsidRPr="00BD7681" w14:paraId="43F9993D" w14:textId="77777777" w:rsidTr="00967779">
        <w:trPr>
          <w:trHeight w:val="272"/>
          <w:jc w:val="center"/>
        </w:trPr>
        <w:tc>
          <w:tcPr>
            <w:tcW w:w="10269" w:type="dxa"/>
            <w:gridSpan w:val="3"/>
            <w:shd w:val="clear" w:color="auto" w:fill="auto"/>
          </w:tcPr>
          <w:p w14:paraId="2814E09C" w14:textId="77777777"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Profil i stručna sprema nastavnika:</w:t>
            </w:r>
          </w:p>
        </w:tc>
      </w:tr>
      <w:tr w:rsidR="00302B1C" w:rsidRPr="00BD7681" w14:paraId="36F6C7B6" w14:textId="77777777" w:rsidTr="00967779">
        <w:trPr>
          <w:trHeight w:val="272"/>
          <w:jc w:val="center"/>
        </w:trPr>
        <w:tc>
          <w:tcPr>
            <w:tcW w:w="10269" w:type="dxa"/>
            <w:gridSpan w:val="3"/>
            <w:shd w:val="clear" w:color="auto" w:fill="auto"/>
          </w:tcPr>
          <w:p w14:paraId="59788776" w14:textId="38F3201C" w:rsidR="00302B1C" w:rsidRPr="00BD7681" w:rsidRDefault="004D25F7" w:rsidP="00302B1C">
            <w:pPr>
              <w:numPr>
                <w:ilvl w:val="0"/>
                <w:numId w:val="16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color w:val="000000" w:themeColor="text1"/>
                <w:lang w:val="hr-HR"/>
              </w:rPr>
              <w:t>d</w:t>
            </w:r>
            <w:r w:rsidR="00302B1C" w:rsidRPr="00BD7681">
              <w:rPr>
                <w:rFonts w:ascii="Times New Roman" w:eastAsia="Times New Roman" w:hAnsi="Times New Roman" w:cs="Times New Roman"/>
                <w:color w:val="000000" w:themeColor="text1"/>
                <w:lang w:val="hr-HR"/>
              </w:rPr>
              <w:t xml:space="preserve">iplomirani inženjer </w:t>
            </w:r>
            <w:r w:rsidR="007D10FE" w:rsidRPr="00BD7681">
              <w:rPr>
                <w:rFonts w:ascii="Times New Roman" w:eastAsia="Times New Roman" w:hAnsi="Times New Roman" w:cs="Times New Roman"/>
                <w:color w:val="000000" w:themeColor="text1"/>
                <w:lang w:val="hr-HR"/>
              </w:rPr>
              <w:t>promet</w:t>
            </w:r>
            <w:r w:rsidR="00302B1C" w:rsidRPr="00BD7681">
              <w:rPr>
                <w:rFonts w:ascii="Times New Roman" w:eastAsia="Times New Roman" w:hAnsi="Times New Roman" w:cs="Times New Roman"/>
                <w:color w:val="000000" w:themeColor="text1"/>
                <w:lang w:val="hr-HR"/>
              </w:rPr>
              <w:t xml:space="preserve">a – smjer </w:t>
            </w:r>
            <w:r w:rsidRPr="00BD7681">
              <w:rPr>
                <w:rFonts w:ascii="Times New Roman" w:eastAsia="Times New Roman" w:hAnsi="Times New Roman" w:cs="Times New Roman"/>
                <w:color w:val="000000" w:themeColor="text1"/>
                <w:lang w:val="hr-HR"/>
              </w:rPr>
              <w:t>cestovni</w:t>
            </w:r>
            <w:r w:rsidR="00302B1C" w:rsidRPr="00BD7681">
              <w:rPr>
                <w:rFonts w:ascii="Times New Roman" w:eastAsia="Times New Roman" w:hAnsi="Times New Roman" w:cs="Times New Roman"/>
                <w:color w:val="000000" w:themeColor="text1"/>
                <w:lang w:val="hr-HR"/>
              </w:rPr>
              <w:t xml:space="preserve"> </w:t>
            </w:r>
            <w:r w:rsidR="007D10FE" w:rsidRPr="00BD7681">
              <w:rPr>
                <w:rFonts w:ascii="Times New Roman" w:eastAsia="Times New Roman" w:hAnsi="Times New Roman" w:cs="Times New Roman"/>
                <w:color w:val="000000" w:themeColor="text1"/>
                <w:lang w:val="hr-HR"/>
              </w:rPr>
              <w:t>promet</w:t>
            </w:r>
            <w:r w:rsidRPr="00BD7681">
              <w:rPr>
                <w:rFonts w:ascii="Times New Roman" w:eastAsia="Times New Roman" w:hAnsi="Times New Roman" w:cs="Times New Roman"/>
                <w:color w:val="000000" w:themeColor="text1"/>
                <w:lang w:val="hr-HR"/>
              </w:rPr>
              <w:t>,</w:t>
            </w:r>
            <w:r w:rsidR="00302B1C" w:rsidRPr="00BD7681">
              <w:rPr>
                <w:rFonts w:ascii="Times New Roman" w:eastAsia="Times New Roman" w:hAnsi="Times New Roman" w:cs="Times New Roman"/>
                <w:color w:val="000000" w:themeColor="text1"/>
                <w:lang w:val="hr-HR"/>
              </w:rPr>
              <w:t xml:space="preserve"> </w:t>
            </w:r>
            <w:r w:rsidR="00302B1C" w:rsidRPr="00BD7681">
              <w:rPr>
                <w:rFonts w:ascii="Times New Roman" w:eastAsia="Times New Roman" w:hAnsi="Times New Roman" w:cs="Times New Roman"/>
                <w:lang w:val="hr-HR"/>
              </w:rPr>
              <w:t>s dopunskim psihološko-pedagoškim i metodičkim obrazovanjem,</w:t>
            </w:r>
          </w:p>
          <w:p w14:paraId="7FF18C96" w14:textId="3E486ECD" w:rsidR="00302B1C" w:rsidRPr="00BD7681" w:rsidRDefault="004D25F7" w:rsidP="00302B1C">
            <w:pPr>
              <w:numPr>
                <w:ilvl w:val="0"/>
                <w:numId w:val="16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color w:val="000000" w:themeColor="text1"/>
                <w:lang w:val="hr-HR"/>
              </w:rPr>
              <w:t>d</w:t>
            </w:r>
            <w:r w:rsidR="00302B1C" w:rsidRPr="00BD7681">
              <w:rPr>
                <w:rFonts w:ascii="Times New Roman" w:eastAsia="Times New Roman" w:hAnsi="Times New Roman" w:cs="Times New Roman"/>
                <w:color w:val="000000" w:themeColor="text1"/>
                <w:lang w:val="hr-HR"/>
              </w:rPr>
              <w:t xml:space="preserve">iplomirani inženjer </w:t>
            </w:r>
            <w:r w:rsidRPr="00BD7681">
              <w:rPr>
                <w:rFonts w:ascii="Times New Roman" w:eastAsia="Times New Roman" w:hAnsi="Times New Roman" w:cs="Times New Roman"/>
                <w:color w:val="000000" w:themeColor="text1"/>
                <w:lang w:val="hr-HR"/>
              </w:rPr>
              <w:t xml:space="preserve">strojarstva, </w:t>
            </w:r>
            <w:r w:rsidR="00302B1C" w:rsidRPr="00BD7681">
              <w:rPr>
                <w:rFonts w:ascii="Times New Roman" w:eastAsia="Times New Roman" w:hAnsi="Times New Roman" w:cs="Times New Roman"/>
                <w:lang w:val="hr-HR"/>
              </w:rPr>
              <w:t>s dopunskim psihološko-pedagoškim i metodičkim obrazovanjem</w:t>
            </w:r>
            <w:r w:rsidRPr="00BD7681">
              <w:rPr>
                <w:rFonts w:ascii="Times New Roman" w:eastAsia="Times New Roman" w:hAnsi="Times New Roman" w:cs="Times New Roman"/>
                <w:lang w:val="hr-HR"/>
              </w:rPr>
              <w:t>.</w:t>
            </w:r>
          </w:p>
          <w:p w14:paraId="70AB44B6" w14:textId="77777777" w:rsidR="00302B1C" w:rsidRPr="00BD7681" w:rsidRDefault="00302B1C" w:rsidP="00302B1C">
            <w:pPr>
              <w:spacing w:after="0" w:line="240" w:lineRule="auto"/>
              <w:rPr>
                <w:rFonts w:ascii="Times New Roman" w:eastAsia="Times New Roman" w:hAnsi="Times New Roman" w:cs="Times New Roman"/>
                <w:color w:val="000000" w:themeColor="text1"/>
                <w:szCs w:val="24"/>
                <w:lang w:val="hr-HR"/>
              </w:rPr>
            </w:pPr>
          </w:p>
          <w:p w14:paraId="7577DB72" w14:textId="7BCF8550" w:rsidR="00302B1C" w:rsidRPr="00BD7681" w:rsidRDefault="00302B1C" w:rsidP="00302B1C">
            <w:pPr>
              <w:spacing w:after="60" w:line="276"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Navedeni profili visoke stručne spreme (VII/1) moraju proizlaziti iz studijskog</w:t>
            </w:r>
            <w:r w:rsidR="004D25F7" w:rsidRPr="00BD7681">
              <w:rPr>
                <w:rFonts w:ascii="Times New Roman" w:eastAsia="Calibri" w:hAnsi="Times New Roman" w:cs="Times New Roman"/>
                <w:lang w:val="hr-HR"/>
              </w:rPr>
              <w:t>a</w:t>
            </w:r>
            <w:r w:rsidRPr="00BD7681">
              <w:rPr>
                <w:rFonts w:ascii="Times New Roman" w:eastAsia="Calibri" w:hAnsi="Times New Roman" w:cs="Times New Roman"/>
                <w:lang w:val="hr-HR"/>
              </w:rPr>
              <w:t xml:space="preserve"> programa u trajanju od najmanje četiri godine.</w:t>
            </w:r>
          </w:p>
          <w:p w14:paraId="122AA2D2" w14:textId="45847A73" w:rsidR="00302B1C" w:rsidRPr="00BD7681" w:rsidRDefault="00302B1C" w:rsidP="00302B1C">
            <w:pPr>
              <w:spacing w:after="60" w:line="276"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Nastavu mogu izvoditi i drugi ekvivalentni profili gore navedenim profilima, stečeni pohađanjem studijskog</w:t>
            </w:r>
            <w:r w:rsidR="004D25F7" w:rsidRPr="00BD7681">
              <w:rPr>
                <w:rFonts w:ascii="Times New Roman" w:eastAsia="Calibri" w:hAnsi="Times New Roman" w:cs="Times New Roman"/>
                <w:lang w:val="hr-HR"/>
              </w:rPr>
              <w:t>a</w:t>
            </w:r>
            <w:r w:rsidRPr="00BD7681">
              <w:rPr>
                <w:rFonts w:ascii="Times New Roman" w:eastAsia="Calibri" w:hAnsi="Times New Roman" w:cs="Times New Roman"/>
                <w:lang w:val="hr-HR"/>
              </w:rPr>
              <w:t xml:space="preserve"> programa </w:t>
            </w:r>
            <w:r w:rsidR="007D10FE" w:rsidRPr="00BD7681">
              <w:rPr>
                <w:rFonts w:ascii="Times New Roman" w:eastAsia="Calibri" w:hAnsi="Times New Roman" w:cs="Times New Roman"/>
                <w:lang w:val="hr-HR"/>
              </w:rPr>
              <w:t>promet</w:t>
            </w:r>
            <w:r w:rsidRPr="00BD7681">
              <w:rPr>
                <w:rFonts w:ascii="Times New Roman" w:eastAsia="Calibri" w:hAnsi="Times New Roman" w:cs="Times New Roman"/>
                <w:lang w:val="hr-HR"/>
              </w:rPr>
              <w:t xml:space="preserve">a ili </w:t>
            </w:r>
            <w:r w:rsidR="004D25F7" w:rsidRPr="00BD7681">
              <w:rPr>
                <w:rFonts w:ascii="Times New Roman" w:eastAsia="Calibri" w:hAnsi="Times New Roman" w:cs="Times New Roman"/>
                <w:lang w:val="hr-HR"/>
              </w:rPr>
              <w:t>strojarstva</w:t>
            </w:r>
            <w:r w:rsidRPr="00BD7681">
              <w:rPr>
                <w:rFonts w:ascii="Times New Roman" w:eastAsia="Calibri" w:hAnsi="Times New Roman" w:cs="Times New Roman"/>
                <w:color w:val="000000" w:themeColor="text1"/>
                <w:lang w:val="hr-HR"/>
              </w:rPr>
              <w:t xml:space="preserve"> u </w:t>
            </w:r>
            <w:r w:rsidRPr="00BD7681">
              <w:rPr>
                <w:rFonts w:ascii="Times New Roman" w:eastAsia="Calibri" w:hAnsi="Times New Roman" w:cs="Times New Roman"/>
                <w:lang w:val="hr-HR"/>
              </w:rPr>
              <w:t>istom ili dužem trajanju u bolonjskom visokoobrazovnom procesu, s diplomom i dodatkom diplome, koji se izdaje i prilaže uz diplomu visokoškolske ustanove radi detaljnijeg</w:t>
            </w:r>
            <w:r w:rsidR="004D25F7" w:rsidRPr="00BD7681">
              <w:rPr>
                <w:rFonts w:ascii="Times New Roman" w:eastAsia="Calibri" w:hAnsi="Times New Roman" w:cs="Times New Roman"/>
                <w:lang w:val="hr-HR"/>
              </w:rPr>
              <w:t>a</w:t>
            </w:r>
            <w:r w:rsidRPr="00BD7681">
              <w:rPr>
                <w:rFonts w:ascii="Times New Roman" w:eastAsia="Calibri" w:hAnsi="Times New Roman" w:cs="Times New Roman"/>
                <w:lang w:val="hr-HR"/>
              </w:rPr>
              <w:t xml:space="preserve"> uvida u </w:t>
            </w:r>
            <w:r w:rsidR="004D25F7" w:rsidRPr="00BD7681">
              <w:rPr>
                <w:rFonts w:ascii="Times New Roman" w:eastAsia="Calibri" w:hAnsi="Times New Roman" w:cs="Times New Roman"/>
                <w:lang w:val="hr-HR"/>
              </w:rPr>
              <w:t>razinu</w:t>
            </w:r>
            <w:r w:rsidRPr="00BD7681">
              <w:rPr>
                <w:rFonts w:ascii="Times New Roman" w:eastAsia="Calibri" w:hAnsi="Times New Roman" w:cs="Times New Roman"/>
                <w:lang w:val="hr-HR"/>
              </w:rPr>
              <w:t>, prirodu, sadržaj, s</w:t>
            </w:r>
            <w:r w:rsidR="004D25F7" w:rsidRPr="00BD7681">
              <w:rPr>
                <w:rFonts w:ascii="Times New Roman" w:eastAsia="Calibri" w:hAnsi="Times New Roman" w:cs="Times New Roman"/>
                <w:lang w:val="hr-HR"/>
              </w:rPr>
              <w:t>ustav</w:t>
            </w:r>
            <w:r w:rsidRPr="00BD7681">
              <w:rPr>
                <w:rFonts w:ascii="Times New Roman" w:eastAsia="Calibri" w:hAnsi="Times New Roman" w:cs="Times New Roman"/>
                <w:lang w:val="hr-HR"/>
              </w:rPr>
              <w:t xml:space="preserve"> i pravila studiranja.</w:t>
            </w:r>
          </w:p>
          <w:p w14:paraId="08B51641" w14:textId="39E29D55" w:rsidR="00302B1C" w:rsidRPr="00BD7681" w:rsidRDefault="00302B1C" w:rsidP="00302B1C">
            <w:pPr>
              <w:autoSpaceDE w:val="0"/>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Napomena: </w:t>
            </w:r>
            <w:r w:rsidRPr="00BD7681">
              <w:rPr>
                <w:rFonts w:ascii="Times New Roman" w:eastAsia="Times New Roman" w:hAnsi="Times New Roman" w:cs="Times New Roman"/>
                <w:lang w:val="hr-HR"/>
              </w:rPr>
              <w:t>Nastavnici čiji profili nisu nabrojani, koji su primljeni u radni odnos do primjene ovog</w:t>
            </w:r>
            <w:r w:rsidR="004D25F7"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w:t>
            </w:r>
            <w:r w:rsidR="004D25F7"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astavnog plana i programa u srednjim školama Brčko distrikta BiH, mogu i dalje izvoditi nastavu.</w:t>
            </w:r>
          </w:p>
          <w:p w14:paraId="2623656D" w14:textId="77777777" w:rsidR="00302B1C" w:rsidRPr="00BD7681" w:rsidRDefault="00302B1C" w:rsidP="00302B1C">
            <w:pPr>
              <w:spacing w:after="0" w:line="240" w:lineRule="auto"/>
              <w:rPr>
                <w:rFonts w:ascii="Times New Roman" w:eastAsia="Times New Roman" w:hAnsi="Times New Roman" w:cs="Times New Roman"/>
                <w:szCs w:val="24"/>
                <w:lang w:val="hr-HR"/>
              </w:rPr>
            </w:pPr>
          </w:p>
        </w:tc>
      </w:tr>
    </w:tbl>
    <w:p w14:paraId="3458650A" w14:textId="77777777" w:rsidR="00302B1C" w:rsidRPr="00BD7681" w:rsidRDefault="00302B1C" w:rsidP="00302B1C">
      <w:pPr>
        <w:spacing w:after="0" w:line="240" w:lineRule="auto"/>
        <w:rPr>
          <w:rFonts w:ascii="Times New Roman" w:eastAsia="Times New Roman" w:hAnsi="Times New Roman" w:cs="Times New Roman"/>
          <w:lang w:val="hr-HR"/>
        </w:rPr>
      </w:pPr>
    </w:p>
    <w:tbl>
      <w:tblPr>
        <w:tblStyle w:val="TableGrid1"/>
        <w:tblpPr w:leftFromText="180" w:rightFromText="180" w:vertAnchor="text" w:horzAnchor="margin" w:tblpY="40"/>
        <w:tblOverlap w:val="never"/>
        <w:tblW w:w="10201" w:type="dxa"/>
        <w:tblLook w:val="04A0" w:firstRow="1" w:lastRow="0" w:firstColumn="1" w:lastColumn="0" w:noHBand="0" w:noVBand="1"/>
      </w:tblPr>
      <w:tblGrid>
        <w:gridCol w:w="2410"/>
        <w:gridCol w:w="5529"/>
        <w:gridCol w:w="2262"/>
      </w:tblGrid>
      <w:tr w:rsidR="00302B1C" w:rsidRPr="00BD7681" w14:paraId="4447BAE0" w14:textId="77777777" w:rsidTr="00967779">
        <w:tc>
          <w:tcPr>
            <w:tcW w:w="10201" w:type="dxa"/>
            <w:gridSpan w:val="3"/>
          </w:tcPr>
          <w:p w14:paraId="3E28F4E5"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OKVIRNI PLAN REALIZACIJE MODULA</w:t>
            </w:r>
          </w:p>
        </w:tc>
      </w:tr>
      <w:tr w:rsidR="00302B1C" w:rsidRPr="00BD7681" w14:paraId="7BDC3193" w14:textId="77777777" w:rsidTr="00967779">
        <w:tc>
          <w:tcPr>
            <w:tcW w:w="2410" w:type="dxa"/>
            <w:vMerge w:val="restart"/>
            <w:vAlign w:val="center"/>
          </w:tcPr>
          <w:p w14:paraId="0ED8FA5F"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1. MODUL</w:t>
            </w:r>
          </w:p>
          <w:p w14:paraId="3509BD91" w14:textId="77777777" w:rsidR="00302B1C" w:rsidRPr="00BD7681" w:rsidRDefault="00302B1C" w:rsidP="00302B1C">
            <w:pPr>
              <w:jc w:val="center"/>
              <w:rPr>
                <w:rFonts w:ascii="Times New Roman" w:eastAsia="Times New Roman" w:hAnsi="Times New Roman" w:cs="Times New Roman"/>
                <w:b/>
                <w:lang w:val="hr-HR"/>
              </w:rPr>
            </w:pPr>
          </w:p>
        </w:tc>
        <w:tc>
          <w:tcPr>
            <w:tcW w:w="5529" w:type="dxa"/>
          </w:tcPr>
          <w:p w14:paraId="51BA4036" w14:textId="2070F9CB"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Pojam motora i motora</w:t>
            </w:r>
            <w:r w:rsidR="0086017F" w:rsidRPr="00BD7681">
              <w:rPr>
                <w:rFonts w:ascii="Times New Roman" w:eastAsia="Times New Roman" w:hAnsi="Times New Roman" w:cs="Times New Roman"/>
                <w:szCs w:val="24"/>
                <w:lang w:val="hr-HR"/>
              </w:rPr>
              <w:t xml:space="preserve"> s unutarnjim izgaranjem</w:t>
            </w:r>
          </w:p>
        </w:tc>
        <w:tc>
          <w:tcPr>
            <w:tcW w:w="2262" w:type="dxa"/>
          </w:tcPr>
          <w:p w14:paraId="713E3DF7" w14:textId="6E6FC45B"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5 nastavnih </w:t>
            </w:r>
            <w:r w:rsidR="00D86BC9" w:rsidRPr="00BD7681">
              <w:rPr>
                <w:rFonts w:ascii="Times New Roman" w:eastAsia="Times New Roman" w:hAnsi="Times New Roman" w:cs="Times New Roman"/>
                <w:lang w:val="hr-HR"/>
              </w:rPr>
              <w:t>sati</w:t>
            </w:r>
          </w:p>
        </w:tc>
      </w:tr>
      <w:tr w:rsidR="00302B1C" w:rsidRPr="00BD7681" w14:paraId="5F1009CA" w14:textId="77777777" w:rsidTr="00967779">
        <w:tc>
          <w:tcPr>
            <w:tcW w:w="2410" w:type="dxa"/>
            <w:vMerge/>
          </w:tcPr>
          <w:p w14:paraId="4966D68D" w14:textId="77777777" w:rsidR="00302B1C" w:rsidRPr="00BD7681" w:rsidRDefault="00302B1C" w:rsidP="00302B1C">
            <w:pPr>
              <w:rPr>
                <w:rFonts w:ascii="Times New Roman" w:eastAsia="Times New Roman" w:hAnsi="Times New Roman" w:cs="Times New Roman"/>
                <w:lang w:val="hr-HR"/>
              </w:rPr>
            </w:pPr>
          </w:p>
        </w:tc>
        <w:tc>
          <w:tcPr>
            <w:tcW w:w="5529" w:type="dxa"/>
          </w:tcPr>
          <w:p w14:paraId="0941CCB2" w14:textId="317ECF28"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Glavni dijelovi motora </w:t>
            </w:r>
            <w:r w:rsidR="0086017F" w:rsidRPr="00BD7681">
              <w:rPr>
                <w:rFonts w:ascii="Times New Roman" w:eastAsia="Times New Roman" w:hAnsi="Times New Roman" w:cs="Times New Roman"/>
                <w:szCs w:val="24"/>
                <w:lang w:val="hr-HR"/>
              </w:rPr>
              <w:t xml:space="preserve">s </w:t>
            </w:r>
            <w:r w:rsidR="00BD7681" w:rsidRPr="00BD7681">
              <w:rPr>
                <w:rFonts w:ascii="Times New Roman" w:eastAsia="Times New Roman" w:hAnsi="Times New Roman" w:cs="Times New Roman"/>
                <w:szCs w:val="24"/>
                <w:lang w:val="hr-HR"/>
              </w:rPr>
              <w:t>unutarnjim</w:t>
            </w:r>
            <w:r w:rsidR="0086017F" w:rsidRPr="00BD7681">
              <w:rPr>
                <w:rFonts w:ascii="Times New Roman" w:eastAsia="Times New Roman" w:hAnsi="Times New Roman" w:cs="Times New Roman"/>
                <w:szCs w:val="24"/>
                <w:lang w:val="hr-HR"/>
              </w:rPr>
              <w:t xml:space="preserve"> izgaranjem</w:t>
            </w:r>
            <w:r w:rsidRPr="00BD7681">
              <w:rPr>
                <w:rFonts w:ascii="Times New Roman" w:eastAsia="Times New Roman" w:hAnsi="Times New Roman" w:cs="Times New Roman"/>
                <w:szCs w:val="24"/>
                <w:lang w:val="hr-HR"/>
              </w:rPr>
              <w:t xml:space="preserve"> (pokretni i nepokretni dijelovi)</w:t>
            </w:r>
          </w:p>
        </w:tc>
        <w:tc>
          <w:tcPr>
            <w:tcW w:w="2262" w:type="dxa"/>
          </w:tcPr>
          <w:p w14:paraId="3C568A9A" w14:textId="5926A83B"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5 nastavnih </w:t>
            </w:r>
            <w:r w:rsidR="00D86BC9" w:rsidRPr="00BD7681">
              <w:rPr>
                <w:rFonts w:ascii="Times New Roman" w:eastAsia="Times New Roman" w:hAnsi="Times New Roman" w:cs="Times New Roman"/>
                <w:lang w:val="hr-HR"/>
              </w:rPr>
              <w:t>sati</w:t>
            </w:r>
          </w:p>
        </w:tc>
      </w:tr>
      <w:tr w:rsidR="00302B1C" w:rsidRPr="00BD7681" w14:paraId="5627C346" w14:textId="77777777" w:rsidTr="00967779">
        <w:tc>
          <w:tcPr>
            <w:tcW w:w="2410" w:type="dxa"/>
            <w:vMerge/>
          </w:tcPr>
          <w:p w14:paraId="05546E0B" w14:textId="77777777" w:rsidR="00302B1C" w:rsidRPr="00BD7681" w:rsidRDefault="00302B1C" w:rsidP="00302B1C">
            <w:pPr>
              <w:rPr>
                <w:rFonts w:ascii="Times New Roman" w:eastAsia="Times New Roman" w:hAnsi="Times New Roman" w:cs="Times New Roman"/>
                <w:lang w:val="hr-HR"/>
              </w:rPr>
            </w:pPr>
          </w:p>
        </w:tc>
        <w:tc>
          <w:tcPr>
            <w:tcW w:w="5529" w:type="dxa"/>
          </w:tcPr>
          <w:p w14:paraId="130E3F71" w14:textId="61F968F4"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Pomoćni uređaji i s</w:t>
            </w:r>
            <w:r w:rsidR="0086017F" w:rsidRPr="00BD7681">
              <w:rPr>
                <w:rFonts w:ascii="Times New Roman" w:eastAsia="Times New Roman" w:hAnsi="Times New Roman" w:cs="Times New Roman"/>
                <w:szCs w:val="24"/>
                <w:lang w:val="hr-HR"/>
              </w:rPr>
              <w:t>ustavi</w:t>
            </w:r>
            <w:r w:rsidRPr="00BD7681">
              <w:rPr>
                <w:rFonts w:ascii="Times New Roman" w:eastAsia="Times New Roman" w:hAnsi="Times New Roman" w:cs="Times New Roman"/>
                <w:szCs w:val="24"/>
                <w:lang w:val="hr-HR"/>
              </w:rPr>
              <w:t xml:space="preserve"> motora</w:t>
            </w:r>
          </w:p>
        </w:tc>
        <w:tc>
          <w:tcPr>
            <w:tcW w:w="2262" w:type="dxa"/>
          </w:tcPr>
          <w:p w14:paraId="24A4824E" w14:textId="0B9224C0"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5 nastavnih </w:t>
            </w:r>
            <w:r w:rsidR="00D86BC9" w:rsidRPr="00BD7681">
              <w:rPr>
                <w:rFonts w:ascii="Times New Roman" w:eastAsia="Times New Roman" w:hAnsi="Times New Roman" w:cs="Times New Roman"/>
                <w:lang w:val="hr-HR"/>
              </w:rPr>
              <w:t>sati</w:t>
            </w:r>
          </w:p>
        </w:tc>
      </w:tr>
      <w:tr w:rsidR="00302B1C" w:rsidRPr="00BD7681" w14:paraId="7B4F7A01" w14:textId="77777777" w:rsidTr="00967779">
        <w:tc>
          <w:tcPr>
            <w:tcW w:w="2410" w:type="dxa"/>
            <w:vMerge/>
          </w:tcPr>
          <w:p w14:paraId="4E7B4592" w14:textId="77777777" w:rsidR="00302B1C" w:rsidRPr="00BD7681" w:rsidRDefault="00302B1C" w:rsidP="00302B1C">
            <w:pPr>
              <w:rPr>
                <w:rFonts w:ascii="Times New Roman" w:eastAsia="Times New Roman" w:hAnsi="Times New Roman" w:cs="Times New Roman"/>
                <w:lang w:val="hr-HR"/>
              </w:rPr>
            </w:pPr>
          </w:p>
        </w:tc>
        <w:tc>
          <w:tcPr>
            <w:tcW w:w="5529" w:type="dxa"/>
          </w:tcPr>
          <w:p w14:paraId="6A28D684" w14:textId="28393AC4" w:rsidR="00302B1C" w:rsidRPr="00BD7681" w:rsidRDefault="0086017F"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Načelo</w:t>
            </w:r>
            <w:r w:rsidR="00302B1C" w:rsidRPr="00BD7681">
              <w:rPr>
                <w:rFonts w:ascii="Times New Roman" w:eastAsia="Times New Roman" w:hAnsi="Times New Roman" w:cs="Times New Roman"/>
                <w:szCs w:val="24"/>
                <w:lang w:val="hr-HR"/>
              </w:rPr>
              <w:t xml:space="preserve"> rada </w:t>
            </w:r>
            <w:r w:rsidR="00BD7681" w:rsidRPr="00BD7681">
              <w:rPr>
                <w:rFonts w:ascii="Times New Roman" w:eastAsia="Times New Roman" w:hAnsi="Times New Roman" w:cs="Times New Roman"/>
                <w:szCs w:val="24"/>
                <w:lang w:val="hr-HR"/>
              </w:rPr>
              <w:t>četverotaktnog</w:t>
            </w:r>
            <w:r w:rsidR="00302B1C" w:rsidRPr="00BD7681">
              <w:rPr>
                <w:rFonts w:ascii="Times New Roman" w:eastAsia="Times New Roman" w:hAnsi="Times New Roman" w:cs="Times New Roman"/>
                <w:szCs w:val="24"/>
                <w:lang w:val="hr-HR"/>
              </w:rPr>
              <w:t xml:space="preserve"> i dvotaktnog </w:t>
            </w:r>
            <w:r w:rsidRPr="00BD7681">
              <w:rPr>
                <w:rFonts w:ascii="Times New Roman" w:eastAsia="Times New Roman" w:hAnsi="Times New Roman" w:cs="Times New Roman"/>
                <w:szCs w:val="24"/>
                <w:lang w:val="hr-HR"/>
              </w:rPr>
              <w:t>benzinskoga</w:t>
            </w:r>
            <w:r w:rsidR="00302B1C" w:rsidRPr="00BD7681">
              <w:rPr>
                <w:rFonts w:ascii="Times New Roman" w:eastAsia="Times New Roman" w:hAnsi="Times New Roman" w:cs="Times New Roman"/>
                <w:szCs w:val="24"/>
                <w:lang w:val="hr-HR"/>
              </w:rPr>
              <w:t xml:space="preserve"> motora</w:t>
            </w:r>
          </w:p>
        </w:tc>
        <w:tc>
          <w:tcPr>
            <w:tcW w:w="2262" w:type="dxa"/>
          </w:tcPr>
          <w:p w14:paraId="3BBA760C" w14:textId="7A73F8F3"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096A2AF0" w14:textId="77777777" w:rsidTr="00967779">
        <w:tc>
          <w:tcPr>
            <w:tcW w:w="2410" w:type="dxa"/>
            <w:vMerge/>
          </w:tcPr>
          <w:p w14:paraId="33087BCA" w14:textId="77777777" w:rsidR="00302B1C" w:rsidRPr="00BD7681" w:rsidRDefault="00302B1C" w:rsidP="00302B1C">
            <w:pPr>
              <w:rPr>
                <w:rFonts w:ascii="Times New Roman" w:eastAsia="Times New Roman" w:hAnsi="Times New Roman" w:cs="Times New Roman"/>
                <w:lang w:val="hr-HR"/>
              </w:rPr>
            </w:pPr>
          </w:p>
        </w:tc>
        <w:tc>
          <w:tcPr>
            <w:tcW w:w="5529" w:type="dxa"/>
          </w:tcPr>
          <w:p w14:paraId="6781BEEF" w14:textId="5465C72A" w:rsidR="00302B1C" w:rsidRPr="00BD7681" w:rsidRDefault="0086017F"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Načelo</w:t>
            </w:r>
            <w:r w:rsidR="00302B1C" w:rsidRPr="00BD7681">
              <w:rPr>
                <w:rFonts w:ascii="Times New Roman" w:eastAsia="Times New Roman" w:hAnsi="Times New Roman" w:cs="Times New Roman"/>
                <w:szCs w:val="24"/>
                <w:lang w:val="hr-HR"/>
              </w:rPr>
              <w:t xml:space="preserve"> rada </w:t>
            </w:r>
            <w:r w:rsidR="00BD7681" w:rsidRPr="00BD7681">
              <w:rPr>
                <w:rFonts w:ascii="Times New Roman" w:eastAsia="Times New Roman" w:hAnsi="Times New Roman" w:cs="Times New Roman"/>
                <w:szCs w:val="24"/>
                <w:lang w:val="hr-HR"/>
              </w:rPr>
              <w:t>četverotaktnog</w:t>
            </w:r>
            <w:r w:rsidR="00302B1C" w:rsidRPr="00BD7681">
              <w:rPr>
                <w:rFonts w:ascii="Times New Roman" w:eastAsia="Times New Roman" w:hAnsi="Times New Roman" w:cs="Times New Roman"/>
                <w:szCs w:val="24"/>
                <w:lang w:val="hr-HR"/>
              </w:rPr>
              <w:t xml:space="preserve"> i dvotaktnog dizel</w:t>
            </w:r>
            <w:r w:rsidRPr="00BD7681">
              <w:rPr>
                <w:rFonts w:ascii="Times New Roman" w:eastAsia="Times New Roman" w:hAnsi="Times New Roman" w:cs="Times New Roman"/>
                <w:szCs w:val="24"/>
                <w:lang w:val="hr-HR"/>
              </w:rPr>
              <w:t>skoga</w:t>
            </w:r>
            <w:r w:rsidR="00302B1C" w:rsidRPr="00BD7681">
              <w:rPr>
                <w:rFonts w:ascii="Times New Roman" w:eastAsia="Times New Roman" w:hAnsi="Times New Roman" w:cs="Times New Roman"/>
                <w:szCs w:val="24"/>
                <w:lang w:val="hr-HR"/>
              </w:rPr>
              <w:t xml:space="preserve"> motora</w:t>
            </w:r>
          </w:p>
        </w:tc>
        <w:tc>
          <w:tcPr>
            <w:tcW w:w="2262" w:type="dxa"/>
          </w:tcPr>
          <w:p w14:paraId="7786CCC2" w14:textId="1D7B9FD2"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3D6EAC82" w14:textId="77777777" w:rsidTr="00967779">
        <w:tc>
          <w:tcPr>
            <w:tcW w:w="2410" w:type="dxa"/>
            <w:vMerge/>
          </w:tcPr>
          <w:p w14:paraId="48FDE16C" w14:textId="77777777" w:rsidR="00302B1C" w:rsidRPr="00BD7681" w:rsidRDefault="00302B1C" w:rsidP="00302B1C">
            <w:pPr>
              <w:rPr>
                <w:rFonts w:ascii="Times New Roman" w:eastAsia="Times New Roman" w:hAnsi="Times New Roman" w:cs="Times New Roman"/>
                <w:lang w:val="hr-HR"/>
              </w:rPr>
            </w:pPr>
          </w:p>
        </w:tc>
        <w:tc>
          <w:tcPr>
            <w:tcW w:w="5529" w:type="dxa"/>
          </w:tcPr>
          <w:p w14:paraId="4EBDDAD4" w14:textId="2D75F5E6"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S</w:t>
            </w:r>
            <w:r w:rsidR="0086017F" w:rsidRPr="00BD7681">
              <w:rPr>
                <w:rFonts w:ascii="Times New Roman" w:eastAsia="Times New Roman" w:hAnsi="Times New Roman" w:cs="Times New Roman"/>
                <w:szCs w:val="24"/>
                <w:lang w:val="hr-HR"/>
              </w:rPr>
              <w:t>ustavi</w:t>
            </w:r>
            <w:r w:rsidRPr="00BD7681">
              <w:rPr>
                <w:rFonts w:ascii="Times New Roman" w:eastAsia="Times New Roman" w:hAnsi="Times New Roman" w:cs="Times New Roman"/>
                <w:szCs w:val="24"/>
                <w:lang w:val="hr-HR"/>
              </w:rPr>
              <w:t xml:space="preserve"> koji omogućavaju normalan rad motora </w:t>
            </w:r>
            <w:r w:rsidR="0086017F" w:rsidRPr="00BD7681">
              <w:rPr>
                <w:rFonts w:ascii="Times New Roman" w:eastAsia="Times New Roman" w:hAnsi="Times New Roman" w:cs="Times New Roman"/>
                <w:szCs w:val="24"/>
                <w:lang w:val="hr-HR"/>
              </w:rPr>
              <w:t>s unutarnjim izgaranjem</w:t>
            </w:r>
            <w:r w:rsidRPr="00BD7681">
              <w:rPr>
                <w:rFonts w:ascii="Times New Roman" w:eastAsia="Times New Roman" w:hAnsi="Times New Roman" w:cs="Times New Roman"/>
                <w:szCs w:val="24"/>
                <w:lang w:val="hr-HR"/>
              </w:rPr>
              <w:t xml:space="preserve"> </w:t>
            </w:r>
          </w:p>
        </w:tc>
        <w:tc>
          <w:tcPr>
            <w:tcW w:w="2262" w:type="dxa"/>
          </w:tcPr>
          <w:p w14:paraId="6480D4C0" w14:textId="13894CB3"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8 nastavnih </w:t>
            </w:r>
            <w:r w:rsidR="00D86BC9" w:rsidRPr="00BD7681">
              <w:rPr>
                <w:rFonts w:ascii="Times New Roman" w:eastAsia="Times New Roman" w:hAnsi="Times New Roman" w:cs="Times New Roman"/>
                <w:lang w:val="hr-HR"/>
              </w:rPr>
              <w:t>sati</w:t>
            </w:r>
          </w:p>
        </w:tc>
      </w:tr>
      <w:tr w:rsidR="00302B1C" w:rsidRPr="00BD7681" w14:paraId="469DBAE3" w14:textId="77777777" w:rsidTr="00967779">
        <w:tc>
          <w:tcPr>
            <w:tcW w:w="2410" w:type="dxa"/>
          </w:tcPr>
          <w:p w14:paraId="59DCBA23"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03DDB26D" w14:textId="77777777" w:rsidR="00302B1C" w:rsidRPr="00BD7681" w:rsidRDefault="00302B1C" w:rsidP="00302B1C">
            <w:pPr>
              <w:rPr>
                <w:rFonts w:ascii="Times New Roman" w:eastAsia="Times New Roman" w:hAnsi="Times New Roman" w:cs="Times New Roman"/>
                <w:lang w:val="hr-HR"/>
              </w:rPr>
            </w:pPr>
          </w:p>
        </w:tc>
        <w:tc>
          <w:tcPr>
            <w:tcW w:w="2262" w:type="dxa"/>
          </w:tcPr>
          <w:p w14:paraId="6B12ADAD" w14:textId="3D42EC4E"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 xml:space="preserve">35 nastavnih </w:t>
            </w:r>
            <w:r w:rsidR="00D86BC9" w:rsidRPr="00BD7681">
              <w:rPr>
                <w:rFonts w:ascii="Times New Roman" w:eastAsia="Times New Roman" w:hAnsi="Times New Roman" w:cs="Times New Roman"/>
                <w:b/>
                <w:lang w:val="hr-HR"/>
              </w:rPr>
              <w:t>sati</w:t>
            </w:r>
          </w:p>
        </w:tc>
      </w:tr>
      <w:tr w:rsidR="00302B1C" w:rsidRPr="00BD7681" w14:paraId="6CED80BC" w14:textId="77777777" w:rsidTr="00967779">
        <w:tc>
          <w:tcPr>
            <w:tcW w:w="2410" w:type="dxa"/>
            <w:vMerge w:val="restart"/>
            <w:vAlign w:val="center"/>
          </w:tcPr>
          <w:p w14:paraId="2C1765D1"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2. MODUL</w:t>
            </w:r>
          </w:p>
        </w:tc>
        <w:tc>
          <w:tcPr>
            <w:tcW w:w="5529" w:type="dxa"/>
          </w:tcPr>
          <w:p w14:paraId="18A9C41E"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Vrste i podjele vozila</w:t>
            </w:r>
          </w:p>
        </w:tc>
        <w:tc>
          <w:tcPr>
            <w:tcW w:w="2262" w:type="dxa"/>
          </w:tcPr>
          <w:p w14:paraId="43D5676C" w14:textId="5E03FEE2"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4 nastavna </w:t>
            </w:r>
            <w:r w:rsidR="0086017F" w:rsidRPr="00BD7681">
              <w:rPr>
                <w:rFonts w:ascii="Times New Roman" w:eastAsia="Times New Roman" w:hAnsi="Times New Roman" w:cs="Times New Roman"/>
                <w:lang w:val="hr-HR"/>
              </w:rPr>
              <w:t>sata</w:t>
            </w:r>
          </w:p>
        </w:tc>
      </w:tr>
      <w:tr w:rsidR="00302B1C" w:rsidRPr="00BD7681" w14:paraId="3A3B2E68" w14:textId="77777777" w:rsidTr="00967779">
        <w:tc>
          <w:tcPr>
            <w:tcW w:w="2410" w:type="dxa"/>
            <w:vMerge/>
          </w:tcPr>
          <w:p w14:paraId="6E7098B7" w14:textId="77777777" w:rsidR="00302B1C" w:rsidRPr="00BD7681" w:rsidRDefault="00302B1C" w:rsidP="00302B1C">
            <w:pPr>
              <w:rPr>
                <w:rFonts w:ascii="Times New Roman" w:eastAsia="Times New Roman" w:hAnsi="Times New Roman" w:cs="Times New Roman"/>
                <w:b/>
                <w:lang w:val="hr-HR"/>
              </w:rPr>
            </w:pPr>
          </w:p>
        </w:tc>
        <w:tc>
          <w:tcPr>
            <w:tcW w:w="5529" w:type="dxa"/>
          </w:tcPr>
          <w:p w14:paraId="709F9E63" w14:textId="3E2D27D2"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Vrste s</w:t>
            </w:r>
            <w:r w:rsidR="0086017F" w:rsidRPr="00BD7681">
              <w:rPr>
                <w:rFonts w:ascii="Times New Roman" w:eastAsia="Times New Roman" w:hAnsi="Times New Roman" w:cs="Times New Roman"/>
                <w:szCs w:val="24"/>
                <w:lang w:val="hr-HR"/>
              </w:rPr>
              <w:t>ustava</w:t>
            </w:r>
            <w:r w:rsidRPr="00BD7681">
              <w:rPr>
                <w:rFonts w:ascii="Times New Roman" w:eastAsia="Times New Roman" w:hAnsi="Times New Roman" w:cs="Times New Roman"/>
                <w:szCs w:val="24"/>
                <w:lang w:val="hr-HR"/>
              </w:rPr>
              <w:t xml:space="preserve"> na vozilu</w:t>
            </w:r>
          </w:p>
        </w:tc>
        <w:tc>
          <w:tcPr>
            <w:tcW w:w="2262" w:type="dxa"/>
          </w:tcPr>
          <w:p w14:paraId="368C2A2F" w14:textId="2BE52DAB"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505B5AA3" w14:textId="77777777" w:rsidTr="00967779">
        <w:tc>
          <w:tcPr>
            <w:tcW w:w="2410" w:type="dxa"/>
            <w:vMerge/>
          </w:tcPr>
          <w:p w14:paraId="0B7023C0" w14:textId="77777777" w:rsidR="00302B1C" w:rsidRPr="00BD7681" w:rsidRDefault="00302B1C" w:rsidP="00302B1C">
            <w:pPr>
              <w:rPr>
                <w:rFonts w:ascii="Times New Roman" w:eastAsia="Times New Roman" w:hAnsi="Times New Roman" w:cs="Times New Roman"/>
                <w:b/>
                <w:lang w:val="hr-HR"/>
              </w:rPr>
            </w:pPr>
          </w:p>
        </w:tc>
        <w:tc>
          <w:tcPr>
            <w:tcW w:w="5529" w:type="dxa"/>
          </w:tcPr>
          <w:p w14:paraId="681839AA" w14:textId="77777777" w:rsidR="00302B1C" w:rsidRPr="00BD7681" w:rsidRDefault="00302B1C" w:rsidP="00302B1C">
            <w:pPr>
              <w:rPr>
                <w:rFonts w:ascii="Times New Roman" w:eastAsia="Times New Roman" w:hAnsi="Times New Roman" w:cs="Times New Roman"/>
                <w:bCs/>
                <w:szCs w:val="24"/>
                <w:lang w:val="hr-HR"/>
              </w:rPr>
            </w:pPr>
            <w:r w:rsidRPr="00BD7681">
              <w:rPr>
                <w:rFonts w:ascii="Times New Roman" w:eastAsia="Times New Roman" w:hAnsi="Times New Roman" w:cs="Times New Roman"/>
                <w:szCs w:val="24"/>
                <w:lang w:val="hr-HR"/>
              </w:rPr>
              <w:t>Karoserija i šasija vozila</w:t>
            </w:r>
          </w:p>
        </w:tc>
        <w:tc>
          <w:tcPr>
            <w:tcW w:w="2262" w:type="dxa"/>
          </w:tcPr>
          <w:p w14:paraId="04692273" w14:textId="6A36D9F1"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5 nastavnih </w:t>
            </w:r>
            <w:r w:rsidR="00D86BC9" w:rsidRPr="00BD7681">
              <w:rPr>
                <w:rFonts w:ascii="Times New Roman" w:eastAsia="Times New Roman" w:hAnsi="Times New Roman" w:cs="Times New Roman"/>
                <w:lang w:val="hr-HR"/>
              </w:rPr>
              <w:t>sati</w:t>
            </w:r>
          </w:p>
        </w:tc>
      </w:tr>
      <w:tr w:rsidR="00302B1C" w:rsidRPr="00BD7681" w14:paraId="57B7715F" w14:textId="77777777" w:rsidTr="00967779">
        <w:tc>
          <w:tcPr>
            <w:tcW w:w="2410" w:type="dxa"/>
            <w:vMerge/>
          </w:tcPr>
          <w:p w14:paraId="5BB0F648" w14:textId="77777777" w:rsidR="00302B1C" w:rsidRPr="00BD7681" w:rsidRDefault="00302B1C" w:rsidP="00302B1C">
            <w:pPr>
              <w:rPr>
                <w:rFonts w:ascii="Times New Roman" w:eastAsia="Times New Roman" w:hAnsi="Times New Roman" w:cs="Times New Roman"/>
                <w:b/>
                <w:lang w:val="hr-HR"/>
              </w:rPr>
            </w:pPr>
          </w:p>
        </w:tc>
        <w:tc>
          <w:tcPr>
            <w:tcW w:w="5529" w:type="dxa"/>
          </w:tcPr>
          <w:p w14:paraId="2EE5048B" w14:textId="64D18B7A" w:rsidR="00302B1C" w:rsidRPr="00BD7681" w:rsidRDefault="00302B1C" w:rsidP="00302B1C">
            <w:pPr>
              <w:rPr>
                <w:rFonts w:ascii="Times New Roman" w:eastAsia="Times New Roman" w:hAnsi="Times New Roman" w:cs="Times New Roman"/>
                <w:bCs/>
                <w:szCs w:val="24"/>
                <w:lang w:val="hr-HR"/>
              </w:rPr>
            </w:pPr>
            <w:r w:rsidRPr="00BD7681">
              <w:rPr>
                <w:rFonts w:ascii="Times New Roman" w:eastAsia="Times New Roman" w:hAnsi="Times New Roman" w:cs="Times New Roman"/>
                <w:szCs w:val="24"/>
                <w:lang w:val="hr-HR"/>
              </w:rPr>
              <w:t>S</w:t>
            </w:r>
            <w:r w:rsidR="0086017F" w:rsidRPr="00BD7681">
              <w:rPr>
                <w:rFonts w:ascii="Times New Roman" w:eastAsia="Times New Roman" w:hAnsi="Times New Roman" w:cs="Times New Roman"/>
                <w:szCs w:val="24"/>
                <w:lang w:val="hr-HR"/>
              </w:rPr>
              <w:t>ustav</w:t>
            </w:r>
            <w:r w:rsidRPr="00BD7681">
              <w:rPr>
                <w:rFonts w:ascii="Times New Roman" w:eastAsia="Times New Roman" w:hAnsi="Times New Roman" w:cs="Times New Roman"/>
                <w:szCs w:val="24"/>
                <w:lang w:val="hr-HR"/>
              </w:rPr>
              <w:t xml:space="preserve"> za prijenos snage – transmisija</w:t>
            </w:r>
          </w:p>
        </w:tc>
        <w:tc>
          <w:tcPr>
            <w:tcW w:w="2262" w:type="dxa"/>
          </w:tcPr>
          <w:p w14:paraId="22EC20EA" w14:textId="0F1658FD"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5 nastavnih </w:t>
            </w:r>
            <w:r w:rsidR="00D86BC9" w:rsidRPr="00BD7681">
              <w:rPr>
                <w:rFonts w:ascii="Times New Roman" w:eastAsia="Times New Roman" w:hAnsi="Times New Roman" w:cs="Times New Roman"/>
                <w:lang w:val="hr-HR"/>
              </w:rPr>
              <w:t>sati</w:t>
            </w:r>
          </w:p>
        </w:tc>
      </w:tr>
      <w:tr w:rsidR="00302B1C" w:rsidRPr="00BD7681" w14:paraId="680BEF66" w14:textId="77777777" w:rsidTr="00967779">
        <w:tc>
          <w:tcPr>
            <w:tcW w:w="2410" w:type="dxa"/>
            <w:vMerge/>
          </w:tcPr>
          <w:p w14:paraId="3385247A" w14:textId="77777777" w:rsidR="00302B1C" w:rsidRPr="00BD7681" w:rsidRDefault="00302B1C" w:rsidP="00302B1C">
            <w:pPr>
              <w:rPr>
                <w:rFonts w:ascii="Times New Roman" w:eastAsia="Times New Roman" w:hAnsi="Times New Roman" w:cs="Times New Roman"/>
                <w:b/>
                <w:lang w:val="hr-HR"/>
              </w:rPr>
            </w:pPr>
          </w:p>
        </w:tc>
        <w:tc>
          <w:tcPr>
            <w:tcW w:w="5529" w:type="dxa"/>
          </w:tcPr>
          <w:p w14:paraId="15D5236E" w14:textId="33E26AF0"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S</w:t>
            </w:r>
            <w:r w:rsidR="0086017F" w:rsidRPr="00BD7681">
              <w:rPr>
                <w:rFonts w:ascii="Times New Roman" w:eastAsia="Times New Roman" w:hAnsi="Times New Roman" w:cs="Times New Roman"/>
                <w:szCs w:val="24"/>
                <w:lang w:val="hr-HR"/>
              </w:rPr>
              <w:t>ustav</w:t>
            </w:r>
            <w:r w:rsidRPr="00BD7681">
              <w:rPr>
                <w:rFonts w:ascii="Times New Roman" w:eastAsia="Times New Roman" w:hAnsi="Times New Roman" w:cs="Times New Roman"/>
                <w:szCs w:val="24"/>
                <w:lang w:val="hr-HR"/>
              </w:rPr>
              <w:t xml:space="preserve"> za kočenje i zaustavljanje vozila</w:t>
            </w:r>
          </w:p>
        </w:tc>
        <w:tc>
          <w:tcPr>
            <w:tcW w:w="2262" w:type="dxa"/>
          </w:tcPr>
          <w:p w14:paraId="2CBCF4E6" w14:textId="00E51668"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5 nastavnih </w:t>
            </w:r>
            <w:r w:rsidR="00D86BC9" w:rsidRPr="00BD7681">
              <w:rPr>
                <w:rFonts w:ascii="Times New Roman" w:eastAsia="Times New Roman" w:hAnsi="Times New Roman" w:cs="Times New Roman"/>
                <w:lang w:val="hr-HR"/>
              </w:rPr>
              <w:t>sati</w:t>
            </w:r>
          </w:p>
        </w:tc>
      </w:tr>
      <w:tr w:rsidR="00302B1C" w:rsidRPr="00BD7681" w14:paraId="26AFFBA3" w14:textId="77777777" w:rsidTr="00967779">
        <w:tc>
          <w:tcPr>
            <w:tcW w:w="2410" w:type="dxa"/>
            <w:vMerge/>
          </w:tcPr>
          <w:p w14:paraId="2CEBFFB6" w14:textId="77777777" w:rsidR="00302B1C" w:rsidRPr="00BD7681" w:rsidRDefault="00302B1C" w:rsidP="00302B1C">
            <w:pPr>
              <w:rPr>
                <w:rFonts w:ascii="Times New Roman" w:eastAsia="Times New Roman" w:hAnsi="Times New Roman" w:cs="Times New Roman"/>
                <w:b/>
                <w:lang w:val="hr-HR"/>
              </w:rPr>
            </w:pPr>
          </w:p>
        </w:tc>
        <w:tc>
          <w:tcPr>
            <w:tcW w:w="5529" w:type="dxa"/>
          </w:tcPr>
          <w:p w14:paraId="74BDB2EB" w14:textId="2BDDD8CB"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S</w:t>
            </w:r>
            <w:r w:rsidR="0086017F" w:rsidRPr="00BD7681">
              <w:rPr>
                <w:rFonts w:ascii="Times New Roman" w:eastAsia="Times New Roman" w:hAnsi="Times New Roman" w:cs="Times New Roman"/>
                <w:szCs w:val="24"/>
                <w:lang w:val="hr-HR"/>
              </w:rPr>
              <w:t>ustav</w:t>
            </w:r>
            <w:r w:rsidRPr="00BD7681">
              <w:rPr>
                <w:rFonts w:ascii="Times New Roman" w:eastAsia="Times New Roman" w:hAnsi="Times New Roman" w:cs="Times New Roman"/>
                <w:szCs w:val="24"/>
                <w:lang w:val="hr-HR"/>
              </w:rPr>
              <w:t xml:space="preserve"> za upravljanje</w:t>
            </w:r>
          </w:p>
        </w:tc>
        <w:tc>
          <w:tcPr>
            <w:tcW w:w="2262" w:type="dxa"/>
          </w:tcPr>
          <w:p w14:paraId="2C85DE5A" w14:textId="6566AB1F"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5 nastavnih </w:t>
            </w:r>
            <w:r w:rsidR="00D86BC9" w:rsidRPr="00BD7681">
              <w:rPr>
                <w:rFonts w:ascii="Times New Roman" w:eastAsia="Times New Roman" w:hAnsi="Times New Roman" w:cs="Times New Roman"/>
                <w:lang w:val="hr-HR"/>
              </w:rPr>
              <w:t>sati</w:t>
            </w:r>
          </w:p>
        </w:tc>
      </w:tr>
      <w:tr w:rsidR="00302B1C" w:rsidRPr="00BD7681" w14:paraId="62B2811E" w14:textId="77777777" w:rsidTr="00967779">
        <w:trPr>
          <w:trHeight w:val="58"/>
        </w:trPr>
        <w:tc>
          <w:tcPr>
            <w:tcW w:w="2410" w:type="dxa"/>
            <w:vMerge/>
          </w:tcPr>
          <w:p w14:paraId="485566FE" w14:textId="77777777" w:rsidR="00302B1C" w:rsidRPr="00BD7681" w:rsidRDefault="00302B1C" w:rsidP="00302B1C">
            <w:pPr>
              <w:rPr>
                <w:rFonts w:ascii="Times New Roman" w:eastAsia="Times New Roman" w:hAnsi="Times New Roman" w:cs="Times New Roman"/>
                <w:b/>
                <w:lang w:val="hr-HR"/>
              </w:rPr>
            </w:pPr>
          </w:p>
        </w:tc>
        <w:tc>
          <w:tcPr>
            <w:tcW w:w="5529" w:type="dxa"/>
          </w:tcPr>
          <w:p w14:paraId="0F5D02C1" w14:textId="7766427A"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S</w:t>
            </w:r>
            <w:r w:rsidR="0086017F" w:rsidRPr="00BD7681">
              <w:rPr>
                <w:rFonts w:ascii="Times New Roman" w:eastAsia="Times New Roman" w:hAnsi="Times New Roman" w:cs="Times New Roman"/>
                <w:szCs w:val="24"/>
                <w:lang w:val="hr-HR"/>
              </w:rPr>
              <w:t>ustav</w:t>
            </w:r>
            <w:r w:rsidRPr="00BD7681">
              <w:rPr>
                <w:rFonts w:ascii="Times New Roman" w:eastAsia="Times New Roman" w:hAnsi="Times New Roman" w:cs="Times New Roman"/>
                <w:szCs w:val="24"/>
                <w:lang w:val="hr-HR"/>
              </w:rPr>
              <w:t xml:space="preserve"> za oslanjanje</w:t>
            </w:r>
          </w:p>
        </w:tc>
        <w:tc>
          <w:tcPr>
            <w:tcW w:w="2262" w:type="dxa"/>
          </w:tcPr>
          <w:p w14:paraId="7E3F6FD7" w14:textId="0DD55B6C"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5 nastavnih </w:t>
            </w:r>
            <w:r w:rsidR="00D86BC9" w:rsidRPr="00BD7681">
              <w:rPr>
                <w:rFonts w:ascii="Times New Roman" w:eastAsia="Times New Roman" w:hAnsi="Times New Roman" w:cs="Times New Roman"/>
                <w:lang w:val="hr-HR"/>
              </w:rPr>
              <w:t>sati</w:t>
            </w:r>
          </w:p>
        </w:tc>
      </w:tr>
      <w:tr w:rsidR="00302B1C" w:rsidRPr="00BD7681" w14:paraId="016478F5" w14:textId="77777777" w:rsidTr="00967779">
        <w:tc>
          <w:tcPr>
            <w:tcW w:w="2410" w:type="dxa"/>
          </w:tcPr>
          <w:p w14:paraId="75103908"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0A68DFA5" w14:textId="77777777" w:rsidR="00302B1C" w:rsidRPr="00BD7681" w:rsidRDefault="00302B1C" w:rsidP="00302B1C">
            <w:pPr>
              <w:rPr>
                <w:rFonts w:ascii="Times New Roman" w:eastAsia="Times New Roman" w:hAnsi="Times New Roman" w:cs="Times New Roman"/>
                <w:lang w:val="hr-HR"/>
              </w:rPr>
            </w:pPr>
          </w:p>
        </w:tc>
        <w:tc>
          <w:tcPr>
            <w:tcW w:w="2262" w:type="dxa"/>
          </w:tcPr>
          <w:p w14:paraId="74587A9B" w14:textId="064CC91E" w:rsidR="00302B1C" w:rsidRPr="00BD7681" w:rsidRDefault="00302B1C" w:rsidP="00302B1C">
            <w:pP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 xml:space="preserve">35 nastavnih </w:t>
            </w:r>
            <w:r w:rsidR="00D86BC9" w:rsidRPr="00BD7681">
              <w:rPr>
                <w:rFonts w:ascii="Times New Roman" w:eastAsia="Times New Roman" w:hAnsi="Times New Roman" w:cs="Times New Roman"/>
                <w:b/>
                <w:lang w:val="hr-HR"/>
              </w:rPr>
              <w:t>sati</w:t>
            </w:r>
          </w:p>
        </w:tc>
      </w:tr>
    </w:tbl>
    <w:p w14:paraId="0681112B" w14:textId="77777777" w:rsidR="00302B1C" w:rsidRPr="00BD7681" w:rsidRDefault="00302B1C" w:rsidP="00302B1C">
      <w:pPr>
        <w:spacing w:after="0" w:line="240" w:lineRule="auto"/>
        <w:rPr>
          <w:rFonts w:ascii="Times New Roman" w:eastAsia="Times New Roman" w:hAnsi="Times New Roman" w:cs="Times New Roman"/>
          <w:lang w:val="hr-HR"/>
        </w:rPr>
      </w:pPr>
    </w:p>
    <w:p w14:paraId="3182C6A3" w14:textId="4A168443" w:rsidR="0086017F" w:rsidRPr="00BD7681" w:rsidRDefault="0086017F">
      <w:pPr>
        <w:rPr>
          <w:rFonts w:ascii="Times New Roman" w:eastAsia="Times New Roman" w:hAnsi="Times New Roman" w:cs="Times New Roman"/>
          <w:b/>
          <w:bCs/>
          <w:lang w:val="hr-HR"/>
        </w:rPr>
      </w:pPr>
    </w:p>
    <w:p w14:paraId="557217C0" w14:textId="77777777" w:rsidR="00F757B0" w:rsidRDefault="00F757B0" w:rsidP="00F757B0">
      <w:pPr>
        <w:tabs>
          <w:tab w:val="left" w:pos="3384"/>
          <w:tab w:val="center" w:pos="5102"/>
        </w:tabs>
        <w:spacing w:after="0" w:line="240" w:lineRule="auto"/>
        <w:rPr>
          <w:rFonts w:ascii="Times New Roman" w:eastAsia="Times New Roman" w:hAnsi="Times New Roman" w:cs="Times New Roman"/>
          <w:b/>
          <w:bCs/>
          <w:lang w:val="hr-HR"/>
        </w:rPr>
      </w:pPr>
      <w:r>
        <w:rPr>
          <w:rFonts w:ascii="Times New Roman" w:eastAsia="Times New Roman" w:hAnsi="Times New Roman" w:cs="Times New Roman"/>
          <w:b/>
          <w:bCs/>
          <w:lang w:val="hr-HR"/>
        </w:rPr>
        <w:lastRenderedPageBreak/>
        <w:tab/>
      </w:r>
    </w:p>
    <w:p w14:paraId="2484A0D6" w14:textId="77777777" w:rsidR="00F757B0" w:rsidRDefault="00F757B0" w:rsidP="00F757B0">
      <w:pPr>
        <w:tabs>
          <w:tab w:val="left" w:pos="3384"/>
          <w:tab w:val="center" w:pos="5102"/>
        </w:tabs>
        <w:spacing w:after="0" w:line="240" w:lineRule="auto"/>
        <w:rPr>
          <w:rFonts w:ascii="Times New Roman" w:eastAsia="Times New Roman" w:hAnsi="Times New Roman" w:cs="Times New Roman"/>
          <w:b/>
          <w:bCs/>
          <w:lang w:val="hr-HR"/>
        </w:rPr>
      </w:pPr>
    </w:p>
    <w:p w14:paraId="17CC9084" w14:textId="77777777" w:rsidR="00F757B0" w:rsidRDefault="00F757B0" w:rsidP="00F757B0">
      <w:pPr>
        <w:tabs>
          <w:tab w:val="left" w:pos="3384"/>
          <w:tab w:val="center" w:pos="5102"/>
        </w:tabs>
        <w:spacing w:after="0" w:line="240" w:lineRule="auto"/>
        <w:rPr>
          <w:rFonts w:ascii="Times New Roman" w:eastAsia="Times New Roman" w:hAnsi="Times New Roman" w:cs="Times New Roman"/>
          <w:b/>
          <w:bCs/>
          <w:lang w:val="hr-HR"/>
        </w:rPr>
      </w:pPr>
    </w:p>
    <w:p w14:paraId="6FCDF8F9" w14:textId="77777777" w:rsidR="00F757B0" w:rsidRDefault="00F757B0" w:rsidP="00F757B0">
      <w:pPr>
        <w:tabs>
          <w:tab w:val="left" w:pos="3384"/>
          <w:tab w:val="center" w:pos="5102"/>
        </w:tabs>
        <w:spacing w:after="0" w:line="240" w:lineRule="auto"/>
        <w:rPr>
          <w:rFonts w:ascii="Times New Roman" w:eastAsia="Times New Roman" w:hAnsi="Times New Roman" w:cs="Times New Roman"/>
          <w:b/>
          <w:bCs/>
          <w:lang w:val="hr-HR"/>
        </w:rPr>
      </w:pPr>
    </w:p>
    <w:p w14:paraId="037FE63B" w14:textId="5328C3A5" w:rsidR="00302B1C" w:rsidRPr="00BD7681" w:rsidRDefault="00302B1C" w:rsidP="00F757B0">
      <w:pPr>
        <w:tabs>
          <w:tab w:val="left" w:pos="3384"/>
          <w:tab w:val="center" w:pos="5102"/>
        </w:tabs>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NASTAVNI PROGRAM</w:t>
      </w:r>
    </w:p>
    <w:p w14:paraId="5CB024E5"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6C845F9F" w14:textId="010B1D3B" w:rsidR="00302B1C" w:rsidRPr="00BD7681" w:rsidRDefault="00302B1C" w:rsidP="00F757B0">
      <w:pPr>
        <w:pStyle w:val="Heading1"/>
      </w:pPr>
      <w:bookmarkStart w:id="30" w:name="_Toc109642969"/>
      <w:r w:rsidRPr="00BD7681">
        <w:t xml:space="preserve">OSNOVE </w:t>
      </w:r>
      <w:r w:rsidR="007D10FE" w:rsidRPr="00BD7681">
        <w:t>CESTOVNO</w:t>
      </w:r>
      <w:r w:rsidRPr="00BD7681">
        <w:t>G</w:t>
      </w:r>
      <w:r w:rsidR="0086017F" w:rsidRPr="00BD7681">
        <w:t>A</w:t>
      </w:r>
      <w:r w:rsidRPr="00BD7681">
        <w:t xml:space="preserve"> </w:t>
      </w:r>
      <w:r w:rsidR="007D10FE" w:rsidRPr="00BD7681">
        <w:t>PROMET</w:t>
      </w:r>
      <w:r w:rsidRPr="00BD7681">
        <w:t>A</w:t>
      </w:r>
      <w:bookmarkEnd w:id="30"/>
    </w:p>
    <w:p w14:paraId="2D554F53" w14:textId="77777777" w:rsidR="00302B1C" w:rsidRPr="00BD7681" w:rsidRDefault="00302B1C" w:rsidP="00302B1C">
      <w:pPr>
        <w:spacing w:after="0" w:line="240" w:lineRule="auto"/>
        <w:rPr>
          <w:rFonts w:ascii="Times New Roman" w:eastAsia="Times New Roman" w:hAnsi="Times New Roman" w:cs="Times New Roman"/>
          <w:lang w:val="hr-HR"/>
        </w:rPr>
      </w:pPr>
    </w:p>
    <w:p w14:paraId="3CD0E0AB" w14:textId="77777777" w:rsidR="00302B1C" w:rsidRPr="00BD7681" w:rsidRDefault="00302B1C" w:rsidP="00302B1C">
      <w:pPr>
        <w:spacing w:after="0" w:line="240" w:lineRule="auto"/>
        <w:rPr>
          <w:rFonts w:ascii="Times New Roman" w:eastAsia="Times New Roman" w:hAnsi="Times New Roman" w:cs="Times New Roman"/>
          <w:lang w:val="hr-HR"/>
        </w:rPr>
      </w:pPr>
    </w:p>
    <w:p w14:paraId="3447DED5" w14:textId="59D9783A"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w:t>
      </w:r>
      <w:r w:rsidR="0086017F" w:rsidRPr="00BD7681">
        <w:rPr>
          <w:rFonts w:ascii="Times New Roman" w:eastAsia="Times New Roman" w:hAnsi="Times New Roman" w:cs="Times New Roman"/>
          <w:lang w:val="hr-HR"/>
        </w:rPr>
        <w:t>J</w:t>
      </w:r>
      <w:r w:rsidRPr="00BD7681">
        <w:rPr>
          <w:rFonts w:ascii="Times New Roman" w:eastAsia="Times New Roman" w:hAnsi="Times New Roman" w:cs="Times New Roman"/>
          <w:lang w:val="hr-HR"/>
        </w:rPr>
        <w:t>I BROJ</w:t>
      </w:r>
      <w:r w:rsidR="0086017F" w:rsidRPr="00BD7681">
        <w:rPr>
          <w:rFonts w:ascii="Times New Roman" w:eastAsia="Times New Roman" w:hAnsi="Times New Roman" w:cs="Times New Roman"/>
          <w:lang w:val="hr-HR"/>
        </w:rPr>
        <w:t xml:space="preserve"> NASTAVNIH</w:t>
      </w:r>
      <w:r w:rsidRPr="00BD7681">
        <w:rPr>
          <w:rFonts w:ascii="Times New Roman" w:eastAsia="Times New Roman" w:hAnsi="Times New Roman" w:cs="Times New Roman"/>
          <w:lang w:val="hr-HR"/>
        </w:rPr>
        <w:t xml:space="preserve"> </w:t>
      </w:r>
      <w:r w:rsidR="00D86BC9" w:rsidRPr="00BD7681">
        <w:rPr>
          <w:rFonts w:ascii="Times New Roman" w:eastAsia="Times New Roman" w:hAnsi="Times New Roman" w:cs="Times New Roman"/>
          <w:lang w:val="hr-HR"/>
        </w:rPr>
        <w:t>SATI</w:t>
      </w:r>
      <w:r w:rsidRPr="00BD7681">
        <w:rPr>
          <w:rFonts w:ascii="Times New Roman" w:eastAsia="Times New Roman" w:hAnsi="Times New Roman" w:cs="Times New Roman"/>
          <w:lang w:val="hr-HR"/>
        </w:rPr>
        <w:t>: 70</w:t>
      </w:r>
    </w:p>
    <w:p w14:paraId="443C5BA2" w14:textId="2EE0F54D" w:rsidR="00302B1C" w:rsidRPr="00BD7681" w:rsidRDefault="00D86BC9"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w:t>
      </w:r>
      <w:r w:rsidR="00302B1C" w:rsidRPr="00BD7681">
        <w:rPr>
          <w:rFonts w:ascii="Times New Roman" w:eastAsia="Times New Roman" w:hAnsi="Times New Roman" w:cs="Times New Roman"/>
          <w:lang w:val="hr-HR"/>
        </w:rPr>
        <w:t xml:space="preserve"> BROJ</w:t>
      </w:r>
      <w:r w:rsidR="0086017F" w:rsidRPr="00BD7681">
        <w:rPr>
          <w:rFonts w:ascii="Times New Roman" w:eastAsia="Times New Roman" w:hAnsi="Times New Roman" w:cs="Times New Roman"/>
          <w:lang w:val="hr-HR"/>
        </w:rPr>
        <w:t xml:space="preserve"> NASTAVNIH</w:t>
      </w:r>
      <w:r w:rsidR="00302B1C"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SATI</w:t>
      </w:r>
      <w:r w:rsidR="00302B1C" w:rsidRPr="00BD7681">
        <w:rPr>
          <w:rFonts w:ascii="Times New Roman" w:eastAsia="Times New Roman" w:hAnsi="Times New Roman" w:cs="Times New Roman"/>
          <w:lang w:val="hr-HR"/>
        </w:rPr>
        <w:t>: 2</w:t>
      </w:r>
    </w:p>
    <w:p w14:paraId="5A942FEA"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BROJ MODULA: 2</w:t>
      </w:r>
    </w:p>
    <w:p w14:paraId="01FF0A97" w14:textId="77777777" w:rsidR="00302B1C" w:rsidRPr="00BD7681" w:rsidRDefault="00302B1C" w:rsidP="00302B1C">
      <w:pPr>
        <w:spacing w:after="0" w:line="240" w:lineRule="auto"/>
        <w:rPr>
          <w:rFonts w:ascii="Times New Roman" w:eastAsia="Times New Roman" w:hAnsi="Times New Roman" w:cs="Times New Roman"/>
          <w:lang w:val="hr-HR"/>
        </w:rPr>
      </w:pPr>
    </w:p>
    <w:p w14:paraId="3045E985" w14:textId="77777777" w:rsidR="00302B1C" w:rsidRPr="00BD7681" w:rsidRDefault="00302B1C" w:rsidP="00302B1C">
      <w:pPr>
        <w:spacing w:after="0" w:line="240" w:lineRule="auto"/>
        <w:rPr>
          <w:rFonts w:ascii="Times New Roman" w:eastAsia="Times New Roman" w:hAnsi="Times New Roman" w:cs="Times New Roman"/>
          <w:lang w:val="hr-HR"/>
        </w:rPr>
      </w:pPr>
    </w:p>
    <w:p w14:paraId="051C62AC" w14:textId="77777777" w:rsidR="00302B1C" w:rsidRPr="00BD7681" w:rsidRDefault="00302B1C" w:rsidP="00302B1C">
      <w:pPr>
        <w:spacing w:after="0" w:line="240" w:lineRule="auto"/>
        <w:rPr>
          <w:rFonts w:ascii="Times New Roman" w:eastAsia="Times New Roman" w:hAnsi="Times New Roman" w:cs="Times New Roman"/>
          <w:lang w:val="hr-HR"/>
        </w:rPr>
      </w:pPr>
    </w:p>
    <w:p w14:paraId="2D021250" w14:textId="77777777" w:rsidR="00302B1C" w:rsidRPr="00BD7681" w:rsidRDefault="00302B1C" w:rsidP="00302B1C">
      <w:pPr>
        <w:spacing w:after="0" w:line="240" w:lineRule="auto"/>
        <w:rPr>
          <w:rFonts w:ascii="Times New Roman" w:eastAsia="Times New Roman" w:hAnsi="Times New Roman" w:cs="Times New Roman"/>
          <w:lang w:val="hr-HR"/>
        </w:rPr>
      </w:pPr>
    </w:p>
    <w:p w14:paraId="438558E2" w14:textId="77777777" w:rsidR="00302B1C" w:rsidRPr="00BD7681" w:rsidRDefault="00302B1C" w:rsidP="00302B1C">
      <w:pPr>
        <w:spacing w:after="0" w:line="240" w:lineRule="auto"/>
        <w:rPr>
          <w:rFonts w:ascii="Times New Roman" w:eastAsia="Times New Roman" w:hAnsi="Times New Roman" w:cs="Times New Roman"/>
          <w:lang w:val="hr-HR"/>
        </w:rPr>
      </w:pPr>
    </w:p>
    <w:p w14:paraId="6DAFBD6D" w14:textId="77777777" w:rsidR="00302B1C" w:rsidRPr="00BD7681" w:rsidRDefault="00302B1C" w:rsidP="00302B1C">
      <w:pPr>
        <w:spacing w:after="0" w:line="240" w:lineRule="auto"/>
        <w:rPr>
          <w:rFonts w:ascii="Times New Roman" w:eastAsia="Times New Roman" w:hAnsi="Times New Roman" w:cs="Times New Roman"/>
          <w:lang w:val="hr-HR"/>
        </w:rPr>
      </w:pPr>
    </w:p>
    <w:p w14:paraId="0A02EAF3" w14:textId="77777777" w:rsidR="00302B1C" w:rsidRPr="00BD7681" w:rsidRDefault="00302B1C" w:rsidP="00302B1C">
      <w:pPr>
        <w:spacing w:after="0" w:line="240" w:lineRule="auto"/>
        <w:rPr>
          <w:rFonts w:ascii="Times New Roman" w:eastAsia="Times New Roman" w:hAnsi="Times New Roman" w:cs="Times New Roman"/>
          <w:lang w:val="hr-HR"/>
        </w:rPr>
      </w:pPr>
    </w:p>
    <w:p w14:paraId="2CFC1291" w14:textId="77777777" w:rsidR="00302B1C" w:rsidRPr="00BD7681" w:rsidRDefault="00302B1C" w:rsidP="00302B1C">
      <w:pPr>
        <w:spacing w:after="0" w:line="240" w:lineRule="auto"/>
        <w:rPr>
          <w:rFonts w:ascii="Times New Roman" w:eastAsia="Times New Roman" w:hAnsi="Times New Roman" w:cs="Times New Roman"/>
          <w:lang w:val="hr-HR"/>
        </w:rPr>
      </w:pPr>
    </w:p>
    <w:p w14:paraId="5D61178C" w14:textId="77777777" w:rsidR="00302B1C" w:rsidRPr="00BD7681" w:rsidRDefault="00302B1C" w:rsidP="00302B1C">
      <w:pPr>
        <w:spacing w:after="0" w:line="240" w:lineRule="auto"/>
        <w:rPr>
          <w:rFonts w:ascii="Times New Roman" w:eastAsia="Times New Roman" w:hAnsi="Times New Roman" w:cs="Times New Roman"/>
          <w:lang w:val="hr-HR"/>
        </w:rPr>
      </w:pPr>
    </w:p>
    <w:p w14:paraId="70D12BA6" w14:textId="77777777" w:rsidR="00302B1C" w:rsidRPr="00BD7681" w:rsidRDefault="00302B1C" w:rsidP="00302B1C">
      <w:pPr>
        <w:spacing w:after="0" w:line="240" w:lineRule="auto"/>
        <w:rPr>
          <w:rFonts w:ascii="Times New Roman" w:eastAsia="Times New Roman" w:hAnsi="Times New Roman" w:cs="Times New Roman"/>
          <w:lang w:val="hr-HR"/>
        </w:rPr>
      </w:pPr>
    </w:p>
    <w:p w14:paraId="23847EAF" w14:textId="77777777" w:rsidR="00302B1C" w:rsidRPr="00BD7681" w:rsidRDefault="00302B1C" w:rsidP="00302B1C">
      <w:pPr>
        <w:spacing w:after="0" w:line="240" w:lineRule="auto"/>
        <w:rPr>
          <w:rFonts w:ascii="Times New Roman" w:eastAsia="Times New Roman" w:hAnsi="Times New Roman" w:cs="Times New Roman"/>
          <w:lang w:val="hr-HR"/>
        </w:rPr>
      </w:pPr>
    </w:p>
    <w:p w14:paraId="2CFCD153" w14:textId="77777777" w:rsidR="00302B1C" w:rsidRPr="00BD7681" w:rsidRDefault="00302B1C" w:rsidP="00302B1C">
      <w:pPr>
        <w:spacing w:after="0" w:line="240" w:lineRule="auto"/>
        <w:rPr>
          <w:rFonts w:ascii="Times New Roman" w:eastAsia="Times New Roman" w:hAnsi="Times New Roman" w:cs="Times New Roman"/>
          <w:lang w:val="hr-HR"/>
        </w:rPr>
      </w:pPr>
    </w:p>
    <w:p w14:paraId="79F71725" w14:textId="77777777" w:rsidR="00302B1C" w:rsidRPr="00BD7681" w:rsidRDefault="00302B1C" w:rsidP="00302B1C">
      <w:pPr>
        <w:spacing w:after="0" w:line="240" w:lineRule="auto"/>
        <w:rPr>
          <w:rFonts w:ascii="Times New Roman" w:eastAsia="Times New Roman" w:hAnsi="Times New Roman" w:cs="Times New Roman"/>
          <w:lang w:val="hr-HR"/>
        </w:rPr>
      </w:pPr>
    </w:p>
    <w:p w14:paraId="173FD6E9" w14:textId="77777777" w:rsidR="00302B1C" w:rsidRPr="00BD7681" w:rsidRDefault="00302B1C" w:rsidP="00302B1C">
      <w:pPr>
        <w:spacing w:after="0" w:line="240" w:lineRule="auto"/>
        <w:rPr>
          <w:rFonts w:ascii="Times New Roman" w:eastAsia="Times New Roman" w:hAnsi="Times New Roman" w:cs="Times New Roman"/>
          <w:lang w:val="hr-HR"/>
        </w:rPr>
      </w:pPr>
    </w:p>
    <w:p w14:paraId="072474DA" w14:textId="77777777" w:rsidR="00302B1C" w:rsidRPr="00BD7681" w:rsidRDefault="00302B1C" w:rsidP="00302B1C">
      <w:pPr>
        <w:spacing w:after="0" w:line="240" w:lineRule="auto"/>
        <w:rPr>
          <w:rFonts w:ascii="Times New Roman" w:eastAsia="Times New Roman" w:hAnsi="Times New Roman" w:cs="Times New Roman"/>
          <w:lang w:val="hr-HR"/>
        </w:rPr>
      </w:pPr>
    </w:p>
    <w:p w14:paraId="1CA37842" w14:textId="77777777" w:rsidR="00302B1C" w:rsidRPr="00BD7681" w:rsidRDefault="00302B1C" w:rsidP="00302B1C">
      <w:pPr>
        <w:spacing w:after="0" w:line="240" w:lineRule="auto"/>
        <w:rPr>
          <w:rFonts w:ascii="Times New Roman" w:eastAsia="Times New Roman" w:hAnsi="Times New Roman" w:cs="Times New Roman"/>
          <w:lang w:val="hr-HR"/>
        </w:rPr>
      </w:pPr>
    </w:p>
    <w:p w14:paraId="46494422" w14:textId="77777777" w:rsidR="00302B1C" w:rsidRPr="00BD7681" w:rsidRDefault="00302B1C" w:rsidP="00302B1C">
      <w:pPr>
        <w:spacing w:after="0" w:line="240" w:lineRule="auto"/>
        <w:rPr>
          <w:rFonts w:ascii="Times New Roman" w:eastAsia="Times New Roman" w:hAnsi="Times New Roman" w:cs="Times New Roman"/>
          <w:lang w:val="hr-HR"/>
        </w:rPr>
      </w:pPr>
    </w:p>
    <w:p w14:paraId="03C7A31F" w14:textId="77777777" w:rsidR="00302B1C" w:rsidRPr="00BD7681" w:rsidRDefault="00302B1C" w:rsidP="00302B1C">
      <w:pPr>
        <w:spacing w:after="0" w:line="240" w:lineRule="auto"/>
        <w:rPr>
          <w:rFonts w:ascii="Times New Roman" w:eastAsia="Times New Roman" w:hAnsi="Times New Roman" w:cs="Times New Roman"/>
          <w:lang w:val="hr-HR"/>
        </w:rPr>
      </w:pPr>
    </w:p>
    <w:p w14:paraId="1CC99CC7" w14:textId="77777777" w:rsidR="00302B1C" w:rsidRPr="00BD7681" w:rsidRDefault="00302B1C" w:rsidP="00302B1C">
      <w:pPr>
        <w:spacing w:after="0" w:line="240" w:lineRule="auto"/>
        <w:rPr>
          <w:rFonts w:ascii="Times New Roman" w:eastAsia="Times New Roman" w:hAnsi="Times New Roman" w:cs="Times New Roman"/>
          <w:lang w:val="hr-HR"/>
        </w:rPr>
      </w:pPr>
    </w:p>
    <w:p w14:paraId="7D9040D3" w14:textId="77777777" w:rsidR="00302B1C" w:rsidRPr="00BD7681" w:rsidRDefault="00302B1C" w:rsidP="00302B1C">
      <w:pPr>
        <w:spacing w:after="0" w:line="240" w:lineRule="auto"/>
        <w:rPr>
          <w:rFonts w:ascii="Times New Roman" w:eastAsia="Times New Roman" w:hAnsi="Times New Roman" w:cs="Times New Roman"/>
          <w:lang w:val="hr-HR"/>
        </w:rPr>
      </w:pPr>
    </w:p>
    <w:p w14:paraId="2213EA3F" w14:textId="77777777" w:rsidR="00302B1C" w:rsidRPr="00BD7681" w:rsidRDefault="00302B1C" w:rsidP="00302B1C">
      <w:pPr>
        <w:spacing w:after="0" w:line="240" w:lineRule="auto"/>
        <w:rPr>
          <w:rFonts w:ascii="Times New Roman" w:eastAsia="Times New Roman" w:hAnsi="Times New Roman" w:cs="Times New Roman"/>
          <w:lang w:val="hr-HR"/>
        </w:rPr>
      </w:pPr>
    </w:p>
    <w:p w14:paraId="710E35A5" w14:textId="77777777" w:rsidR="00302B1C" w:rsidRPr="00BD7681" w:rsidRDefault="00302B1C" w:rsidP="00302B1C">
      <w:pPr>
        <w:spacing w:after="0" w:line="240" w:lineRule="auto"/>
        <w:rPr>
          <w:rFonts w:ascii="Times New Roman" w:eastAsia="Times New Roman" w:hAnsi="Times New Roman" w:cs="Times New Roman"/>
          <w:lang w:val="hr-HR"/>
        </w:rPr>
      </w:pPr>
    </w:p>
    <w:p w14:paraId="492CF513" w14:textId="77777777" w:rsidR="00302B1C" w:rsidRPr="00BD7681" w:rsidRDefault="00302B1C" w:rsidP="00302B1C">
      <w:pPr>
        <w:spacing w:after="0" w:line="240" w:lineRule="auto"/>
        <w:rPr>
          <w:rFonts w:ascii="Times New Roman" w:eastAsia="Times New Roman" w:hAnsi="Times New Roman" w:cs="Times New Roman"/>
          <w:lang w:val="hr-HR"/>
        </w:rPr>
      </w:pPr>
    </w:p>
    <w:p w14:paraId="5CC2B6BD" w14:textId="77777777" w:rsidR="00302B1C" w:rsidRPr="00BD7681" w:rsidRDefault="00302B1C" w:rsidP="00302B1C">
      <w:pPr>
        <w:spacing w:after="0" w:line="240" w:lineRule="auto"/>
        <w:rPr>
          <w:rFonts w:ascii="Times New Roman" w:eastAsia="Times New Roman" w:hAnsi="Times New Roman" w:cs="Times New Roman"/>
          <w:lang w:val="hr-HR"/>
        </w:rPr>
      </w:pPr>
    </w:p>
    <w:p w14:paraId="34E94C86" w14:textId="77777777" w:rsidR="00302B1C" w:rsidRPr="00BD7681" w:rsidRDefault="00302B1C" w:rsidP="00302B1C">
      <w:pPr>
        <w:spacing w:after="0" w:line="240" w:lineRule="auto"/>
        <w:rPr>
          <w:rFonts w:ascii="Times New Roman" w:eastAsia="Times New Roman" w:hAnsi="Times New Roman" w:cs="Times New Roman"/>
          <w:lang w:val="hr-HR"/>
        </w:rPr>
      </w:pPr>
    </w:p>
    <w:p w14:paraId="75297EAD" w14:textId="77777777" w:rsidR="00302B1C" w:rsidRPr="00BD7681" w:rsidRDefault="00302B1C" w:rsidP="00302B1C">
      <w:pPr>
        <w:spacing w:after="0" w:line="240" w:lineRule="auto"/>
        <w:rPr>
          <w:rFonts w:ascii="Times New Roman" w:eastAsia="Times New Roman" w:hAnsi="Times New Roman" w:cs="Times New Roman"/>
          <w:lang w:val="hr-HR"/>
        </w:rPr>
      </w:pPr>
    </w:p>
    <w:p w14:paraId="53EDB66C" w14:textId="77777777" w:rsidR="00302B1C" w:rsidRPr="00BD7681" w:rsidRDefault="00302B1C" w:rsidP="00302B1C">
      <w:pPr>
        <w:spacing w:after="0" w:line="240" w:lineRule="auto"/>
        <w:rPr>
          <w:rFonts w:ascii="Times New Roman" w:eastAsia="Times New Roman" w:hAnsi="Times New Roman" w:cs="Times New Roman"/>
          <w:lang w:val="hr-HR"/>
        </w:rPr>
      </w:pPr>
    </w:p>
    <w:p w14:paraId="617C2593" w14:textId="77777777" w:rsidR="00302B1C" w:rsidRPr="00BD7681" w:rsidRDefault="00302B1C" w:rsidP="00302B1C">
      <w:pPr>
        <w:spacing w:after="0" w:line="240" w:lineRule="auto"/>
        <w:rPr>
          <w:rFonts w:ascii="Times New Roman" w:eastAsia="Times New Roman" w:hAnsi="Times New Roman" w:cs="Times New Roman"/>
          <w:lang w:val="hr-HR"/>
        </w:rPr>
      </w:pPr>
    </w:p>
    <w:p w14:paraId="72BA5828" w14:textId="77777777" w:rsidR="00302B1C" w:rsidRPr="00BD7681" w:rsidRDefault="00302B1C" w:rsidP="00302B1C">
      <w:pPr>
        <w:spacing w:after="0" w:line="240" w:lineRule="auto"/>
        <w:rPr>
          <w:rFonts w:ascii="Times New Roman" w:eastAsia="Times New Roman" w:hAnsi="Times New Roman" w:cs="Times New Roman"/>
          <w:lang w:val="hr-HR"/>
        </w:rPr>
      </w:pPr>
    </w:p>
    <w:p w14:paraId="71D4FBFA" w14:textId="77777777" w:rsidR="00302B1C" w:rsidRPr="00BD7681" w:rsidRDefault="00302B1C" w:rsidP="00302B1C">
      <w:pPr>
        <w:spacing w:after="0" w:line="240" w:lineRule="auto"/>
        <w:rPr>
          <w:rFonts w:ascii="Times New Roman" w:eastAsia="Times New Roman" w:hAnsi="Times New Roman" w:cs="Times New Roman"/>
          <w:lang w:val="hr-HR"/>
        </w:rPr>
      </w:pPr>
    </w:p>
    <w:p w14:paraId="12D392FE" w14:textId="77777777" w:rsidR="00302B1C" w:rsidRPr="00BD7681" w:rsidRDefault="00302B1C" w:rsidP="00302B1C">
      <w:pPr>
        <w:spacing w:after="0" w:line="240" w:lineRule="auto"/>
        <w:rPr>
          <w:rFonts w:ascii="Times New Roman" w:eastAsia="Times New Roman" w:hAnsi="Times New Roman" w:cs="Times New Roman"/>
          <w:lang w:val="hr-HR"/>
        </w:rPr>
      </w:pPr>
    </w:p>
    <w:p w14:paraId="59BAE6C6" w14:textId="77777777" w:rsidR="00302B1C" w:rsidRPr="00BD7681" w:rsidRDefault="00302B1C" w:rsidP="00302B1C">
      <w:pPr>
        <w:spacing w:after="0" w:line="240" w:lineRule="auto"/>
        <w:rPr>
          <w:rFonts w:ascii="Times New Roman" w:eastAsia="Times New Roman" w:hAnsi="Times New Roman" w:cs="Times New Roman"/>
          <w:lang w:val="hr-HR"/>
        </w:rPr>
      </w:pPr>
    </w:p>
    <w:p w14:paraId="72342539" w14:textId="77777777" w:rsidR="00302B1C" w:rsidRPr="00BD7681" w:rsidRDefault="00302B1C" w:rsidP="00302B1C">
      <w:pPr>
        <w:spacing w:after="0" w:line="240" w:lineRule="auto"/>
        <w:rPr>
          <w:rFonts w:ascii="Times New Roman" w:eastAsia="Times New Roman" w:hAnsi="Times New Roman" w:cs="Times New Roman"/>
          <w:lang w:val="hr-HR"/>
        </w:rPr>
      </w:pPr>
    </w:p>
    <w:p w14:paraId="5585001B" w14:textId="77777777" w:rsidR="00302B1C" w:rsidRPr="00BD7681" w:rsidRDefault="00302B1C" w:rsidP="00302B1C">
      <w:pPr>
        <w:spacing w:after="0" w:line="240" w:lineRule="auto"/>
        <w:rPr>
          <w:rFonts w:ascii="Times New Roman" w:eastAsia="Times New Roman" w:hAnsi="Times New Roman" w:cs="Times New Roman"/>
          <w:lang w:val="hr-HR"/>
        </w:rPr>
      </w:pPr>
    </w:p>
    <w:p w14:paraId="6A61E426" w14:textId="77777777" w:rsidR="00302B1C" w:rsidRPr="00BD7681" w:rsidRDefault="00302B1C" w:rsidP="00302B1C">
      <w:pPr>
        <w:spacing w:after="0" w:line="240" w:lineRule="auto"/>
        <w:rPr>
          <w:rFonts w:ascii="Times New Roman" w:eastAsia="Times New Roman" w:hAnsi="Times New Roman" w:cs="Times New Roman"/>
          <w:lang w:val="hr-HR"/>
        </w:rPr>
      </w:pPr>
    </w:p>
    <w:p w14:paraId="487A6590" w14:textId="77777777" w:rsidR="00302B1C" w:rsidRPr="00BD7681" w:rsidRDefault="00302B1C" w:rsidP="00302B1C">
      <w:pPr>
        <w:spacing w:after="0" w:line="240" w:lineRule="auto"/>
        <w:rPr>
          <w:rFonts w:ascii="Times New Roman" w:eastAsia="Times New Roman" w:hAnsi="Times New Roman" w:cs="Times New Roman"/>
          <w:lang w:val="hr-HR"/>
        </w:rPr>
      </w:pPr>
    </w:p>
    <w:p w14:paraId="1A972466" w14:textId="77777777" w:rsidR="00302B1C" w:rsidRPr="00BD7681" w:rsidRDefault="00302B1C" w:rsidP="00302B1C">
      <w:pPr>
        <w:spacing w:after="0" w:line="240" w:lineRule="auto"/>
        <w:rPr>
          <w:rFonts w:ascii="Times New Roman" w:eastAsia="Times New Roman" w:hAnsi="Times New Roman" w:cs="Times New Roman"/>
          <w:lang w:val="hr-HR"/>
        </w:rPr>
      </w:pPr>
    </w:p>
    <w:p w14:paraId="335C23CA" w14:textId="77777777" w:rsidR="00302B1C" w:rsidRPr="00BD7681" w:rsidRDefault="00302B1C" w:rsidP="00302B1C">
      <w:pPr>
        <w:spacing w:after="0" w:line="240" w:lineRule="auto"/>
        <w:rPr>
          <w:rFonts w:ascii="Times New Roman" w:eastAsia="Times New Roman" w:hAnsi="Times New Roman" w:cs="Times New Roman"/>
          <w:lang w:val="hr-HR"/>
        </w:rPr>
      </w:pPr>
    </w:p>
    <w:p w14:paraId="70D5C1D7" w14:textId="77777777" w:rsidR="00302B1C" w:rsidRPr="00BD7681" w:rsidRDefault="00302B1C" w:rsidP="00302B1C">
      <w:pPr>
        <w:spacing w:after="0" w:line="240" w:lineRule="auto"/>
        <w:rPr>
          <w:rFonts w:ascii="Times New Roman" w:eastAsia="Times New Roman" w:hAnsi="Times New Roman" w:cs="Times New Roman"/>
          <w:lang w:val="hr-HR"/>
        </w:rPr>
      </w:pPr>
    </w:p>
    <w:p w14:paraId="537A3D8E" w14:textId="77777777" w:rsidR="00302B1C" w:rsidRPr="00BD7681" w:rsidRDefault="00302B1C" w:rsidP="00302B1C">
      <w:pPr>
        <w:spacing w:after="0" w:line="240" w:lineRule="auto"/>
        <w:rPr>
          <w:rFonts w:ascii="Times New Roman" w:eastAsia="Times New Roman" w:hAnsi="Times New Roman" w:cs="Times New Roman"/>
          <w:lang w:val="hr-HR"/>
        </w:rPr>
      </w:pPr>
    </w:p>
    <w:p w14:paraId="13985285" w14:textId="77777777" w:rsidR="00302B1C" w:rsidRPr="00BD7681" w:rsidRDefault="00302B1C" w:rsidP="00302B1C">
      <w:pPr>
        <w:spacing w:after="0" w:line="240" w:lineRule="auto"/>
        <w:rPr>
          <w:rFonts w:ascii="Times New Roman" w:eastAsia="Times New Roman" w:hAnsi="Times New Roman" w:cs="Times New Roman"/>
          <w:lang w:val="hr-HR"/>
        </w:rPr>
      </w:pPr>
    </w:p>
    <w:p w14:paraId="55A27B4D" w14:textId="77777777" w:rsidR="00302B1C" w:rsidRPr="00BD7681" w:rsidRDefault="00302B1C" w:rsidP="00302B1C">
      <w:pPr>
        <w:spacing w:after="0" w:line="240" w:lineRule="auto"/>
        <w:rPr>
          <w:rFonts w:ascii="Times New Roman" w:eastAsia="Times New Roman" w:hAnsi="Times New Roman" w:cs="Times New Roman"/>
          <w:lang w:val="hr-HR"/>
        </w:rPr>
      </w:pPr>
    </w:p>
    <w:p w14:paraId="556121A6" w14:textId="77777777" w:rsidR="00302B1C" w:rsidRPr="00BD7681" w:rsidRDefault="00302B1C" w:rsidP="00302B1C">
      <w:pPr>
        <w:spacing w:after="0" w:line="240" w:lineRule="auto"/>
        <w:rPr>
          <w:rFonts w:ascii="Times New Roman" w:eastAsia="Times New Roman" w:hAnsi="Times New Roman" w:cs="Times New Roman"/>
          <w:lang w:val="hr-HR"/>
        </w:rPr>
      </w:pPr>
    </w:p>
    <w:p w14:paraId="0A54ADA2" w14:textId="77777777" w:rsidR="00302B1C" w:rsidRPr="00BD7681" w:rsidRDefault="00302B1C" w:rsidP="00302B1C">
      <w:pPr>
        <w:spacing w:after="0" w:line="240" w:lineRule="auto"/>
        <w:rPr>
          <w:rFonts w:ascii="Times New Roman" w:eastAsia="Times New Roman" w:hAnsi="Times New Roman" w:cs="Times New Roman"/>
          <w:lang w:val="hr-HR"/>
        </w:rPr>
      </w:pPr>
    </w:p>
    <w:p w14:paraId="6D95C889" w14:textId="77777777" w:rsidR="00302B1C" w:rsidRPr="00BD7681" w:rsidRDefault="00302B1C" w:rsidP="00302B1C">
      <w:pPr>
        <w:spacing w:after="0" w:line="240" w:lineRule="auto"/>
        <w:rPr>
          <w:rFonts w:ascii="Times New Roman" w:eastAsia="Times New Roman" w:hAnsi="Times New Roman" w:cs="Times New Roman"/>
          <w:lang w:val="hr-HR"/>
        </w:rPr>
      </w:pPr>
    </w:p>
    <w:p w14:paraId="263B21D0" w14:textId="072F4858" w:rsidR="00302B1C" w:rsidRPr="00BD7681" w:rsidRDefault="00302B1C" w:rsidP="00302B1C">
      <w:pPr>
        <w:spacing w:after="0" w:line="240" w:lineRule="auto"/>
        <w:rPr>
          <w:rFonts w:ascii="Times New Roman" w:eastAsia="Times New Roman" w:hAnsi="Times New Roman" w:cs="Times New Roman"/>
          <w:lang w:val="hr-HR"/>
        </w:rPr>
      </w:pPr>
    </w:p>
    <w:p w14:paraId="3BF70261" w14:textId="0E2315BD" w:rsidR="0086017F" w:rsidRPr="00BD7681" w:rsidRDefault="0086017F" w:rsidP="00302B1C">
      <w:pPr>
        <w:spacing w:after="0" w:line="240" w:lineRule="auto"/>
        <w:rPr>
          <w:rFonts w:ascii="Times New Roman" w:eastAsia="Times New Roman" w:hAnsi="Times New Roman" w:cs="Times New Roman"/>
          <w:lang w:val="hr-HR"/>
        </w:rPr>
      </w:pPr>
    </w:p>
    <w:p w14:paraId="7305A69C" w14:textId="3AD59C4B" w:rsidR="0086017F" w:rsidRPr="00BD7681" w:rsidRDefault="0086017F" w:rsidP="00302B1C">
      <w:pPr>
        <w:spacing w:after="0" w:line="240" w:lineRule="auto"/>
        <w:rPr>
          <w:rFonts w:ascii="Times New Roman" w:eastAsia="Times New Roman" w:hAnsi="Times New Roman" w:cs="Times New Roman"/>
          <w:lang w:val="hr-HR"/>
        </w:rPr>
      </w:pPr>
    </w:p>
    <w:p w14:paraId="2FD9B932" w14:textId="4EA285BC" w:rsidR="0086017F" w:rsidRPr="00BD7681" w:rsidRDefault="0086017F" w:rsidP="00302B1C">
      <w:pPr>
        <w:spacing w:after="0" w:line="240" w:lineRule="auto"/>
        <w:rPr>
          <w:rFonts w:ascii="Times New Roman" w:eastAsia="Times New Roman" w:hAnsi="Times New Roman" w:cs="Times New Roman"/>
          <w:lang w:val="hr-HR"/>
        </w:rPr>
      </w:pPr>
    </w:p>
    <w:p w14:paraId="458CEDB9" w14:textId="77777777" w:rsidR="00302B1C" w:rsidRPr="00BD7681" w:rsidRDefault="00302B1C" w:rsidP="00302B1C">
      <w:pPr>
        <w:spacing w:after="0" w:line="240" w:lineRule="auto"/>
        <w:rPr>
          <w:rFonts w:ascii="Times New Roman" w:eastAsia="Times New Roman" w:hAnsi="Times New Roman" w:cs="Times New Roman"/>
          <w:lang w:val="hr-HR"/>
        </w:rPr>
      </w:pPr>
    </w:p>
    <w:p w14:paraId="4A889EC9" w14:textId="77777777" w:rsidR="00302B1C" w:rsidRPr="00BD7681" w:rsidRDefault="00302B1C" w:rsidP="00302B1C">
      <w:pPr>
        <w:spacing w:after="0" w:line="240" w:lineRule="auto"/>
        <w:rPr>
          <w:rFonts w:ascii="Times New Roman" w:eastAsia="Times New Roman" w:hAnsi="Times New Roman" w:cs="Times New Roman"/>
          <w:lang w:val="hr-HR"/>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2552"/>
        <w:gridCol w:w="5244"/>
      </w:tblGrid>
      <w:tr w:rsidR="00302B1C" w:rsidRPr="00BD7681" w14:paraId="276283F2" w14:textId="77777777" w:rsidTr="00967779">
        <w:trPr>
          <w:jc w:val="center"/>
        </w:trPr>
        <w:tc>
          <w:tcPr>
            <w:tcW w:w="2263" w:type="dxa"/>
            <w:tcBorders>
              <w:right w:val="single" w:sz="4" w:space="0" w:color="auto"/>
            </w:tcBorders>
            <w:shd w:val="clear" w:color="auto" w:fill="auto"/>
          </w:tcPr>
          <w:p w14:paraId="764050EB"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Predmet (naziv):</w:t>
            </w:r>
          </w:p>
        </w:tc>
        <w:tc>
          <w:tcPr>
            <w:tcW w:w="7796" w:type="dxa"/>
            <w:gridSpan w:val="2"/>
            <w:tcBorders>
              <w:left w:val="single" w:sz="4" w:space="0" w:color="auto"/>
            </w:tcBorders>
            <w:shd w:val="clear" w:color="auto" w:fill="auto"/>
          </w:tcPr>
          <w:p w14:paraId="1C6D47A7" w14:textId="2AE6CEC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OSNOVE </w:t>
            </w:r>
            <w:r w:rsidR="007D10FE" w:rsidRPr="00BD7681">
              <w:rPr>
                <w:rFonts w:ascii="Times New Roman" w:eastAsia="Times New Roman" w:hAnsi="Times New Roman" w:cs="Times New Roman"/>
                <w:b/>
                <w:bCs/>
                <w:lang w:val="hr-HR"/>
              </w:rPr>
              <w:t>CESTOVNO</w:t>
            </w:r>
            <w:r w:rsidRPr="00BD7681">
              <w:rPr>
                <w:rFonts w:ascii="Times New Roman" w:eastAsia="Times New Roman" w:hAnsi="Times New Roman" w:cs="Times New Roman"/>
                <w:b/>
                <w:bCs/>
                <w:lang w:val="hr-HR"/>
              </w:rPr>
              <w:t>G</w:t>
            </w:r>
            <w:r w:rsidR="00BD7681">
              <w:rPr>
                <w:rFonts w:ascii="Times New Roman" w:eastAsia="Times New Roman" w:hAnsi="Times New Roman" w:cs="Times New Roman"/>
                <w:b/>
                <w:bCs/>
                <w:lang w:val="hr-HR"/>
              </w:rPr>
              <w:t>A</w:t>
            </w:r>
            <w:r w:rsidRPr="00BD7681">
              <w:rPr>
                <w:rFonts w:ascii="Times New Roman" w:eastAsia="Times New Roman" w:hAnsi="Times New Roman" w:cs="Times New Roman"/>
                <w:b/>
                <w:bCs/>
                <w:lang w:val="hr-HR"/>
              </w:rPr>
              <w:t xml:space="preserve"> </w:t>
            </w:r>
            <w:r w:rsidR="007D10FE" w:rsidRPr="00BD7681">
              <w:rPr>
                <w:rFonts w:ascii="Times New Roman" w:eastAsia="Times New Roman" w:hAnsi="Times New Roman" w:cs="Times New Roman"/>
                <w:b/>
                <w:bCs/>
                <w:lang w:val="hr-HR"/>
              </w:rPr>
              <w:t>PROMET</w:t>
            </w:r>
            <w:r w:rsidRPr="00BD7681">
              <w:rPr>
                <w:rFonts w:ascii="Times New Roman" w:eastAsia="Times New Roman" w:hAnsi="Times New Roman" w:cs="Times New Roman"/>
                <w:b/>
                <w:bCs/>
                <w:lang w:val="hr-HR"/>
              </w:rPr>
              <w:t xml:space="preserve">A </w:t>
            </w:r>
          </w:p>
        </w:tc>
      </w:tr>
      <w:tr w:rsidR="00302B1C" w:rsidRPr="00BD7681" w14:paraId="57D8BA14" w14:textId="77777777" w:rsidTr="00967779">
        <w:trPr>
          <w:jc w:val="center"/>
        </w:trPr>
        <w:tc>
          <w:tcPr>
            <w:tcW w:w="2263" w:type="dxa"/>
            <w:tcBorders>
              <w:bottom w:val="single" w:sz="4" w:space="0" w:color="auto"/>
              <w:right w:val="single" w:sz="4" w:space="0" w:color="auto"/>
            </w:tcBorders>
            <w:shd w:val="clear" w:color="auto" w:fill="auto"/>
          </w:tcPr>
          <w:p w14:paraId="096CB030"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(naziv):</w:t>
            </w:r>
          </w:p>
        </w:tc>
        <w:tc>
          <w:tcPr>
            <w:tcW w:w="7796" w:type="dxa"/>
            <w:gridSpan w:val="2"/>
            <w:tcBorders>
              <w:left w:val="single" w:sz="4" w:space="0" w:color="auto"/>
              <w:bottom w:val="single" w:sz="4" w:space="0" w:color="auto"/>
            </w:tcBorders>
            <w:shd w:val="clear" w:color="auto" w:fill="auto"/>
          </w:tcPr>
          <w:p w14:paraId="29AFC9AD" w14:textId="04EB3106"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O</w:t>
            </w:r>
            <w:r w:rsidR="0086017F" w:rsidRPr="00BD7681">
              <w:rPr>
                <w:rFonts w:ascii="Times New Roman" w:eastAsia="Times New Roman" w:hAnsi="Times New Roman" w:cs="Times New Roman"/>
                <w:b/>
                <w:bCs/>
                <w:lang w:val="hr-HR"/>
              </w:rPr>
              <w:t>snove  prometa</w:t>
            </w:r>
          </w:p>
        </w:tc>
      </w:tr>
      <w:tr w:rsidR="00302B1C" w:rsidRPr="00BD7681" w14:paraId="078D1664" w14:textId="77777777" w:rsidTr="00967779">
        <w:trPr>
          <w:jc w:val="center"/>
        </w:trPr>
        <w:tc>
          <w:tcPr>
            <w:tcW w:w="2263" w:type="dxa"/>
            <w:tcBorders>
              <w:right w:val="single" w:sz="4" w:space="0" w:color="auto"/>
            </w:tcBorders>
            <w:shd w:val="clear" w:color="auto" w:fill="auto"/>
          </w:tcPr>
          <w:p w14:paraId="30676F0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 modula:</w:t>
            </w:r>
          </w:p>
        </w:tc>
        <w:tc>
          <w:tcPr>
            <w:tcW w:w="7796" w:type="dxa"/>
            <w:gridSpan w:val="2"/>
            <w:tcBorders>
              <w:left w:val="single" w:sz="4" w:space="0" w:color="auto"/>
            </w:tcBorders>
            <w:shd w:val="clear" w:color="auto" w:fill="auto"/>
          </w:tcPr>
          <w:p w14:paraId="0B1A35C2" w14:textId="4DC46AA0"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1</w:t>
            </w:r>
            <w:r w:rsidR="0086017F" w:rsidRPr="00BD7681">
              <w:rPr>
                <w:rFonts w:ascii="Times New Roman" w:eastAsia="Times New Roman" w:hAnsi="Times New Roman" w:cs="Times New Roman"/>
                <w:b/>
                <w:lang w:val="hr-HR"/>
              </w:rPr>
              <w:t>.</w:t>
            </w:r>
          </w:p>
        </w:tc>
      </w:tr>
      <w:tr w:rsidR="00302B1C" w:rsidRPr="00BD7681" w14:paraId="12665BEF" w14:textId="77777777" w:rsidTr="00967779">
        <w:trPr>
          <w:jc w:val="center"/>
        </w:trPr>
        <w:tc>
          <w:tcPr>
            <w:tcW w:w="10059" w:type="dxa"/>
            <w:gridSpan w:val="3"/>
            <w:shd w:val="clear" w:color="auto" w:fill="auto"/>
          </w:tcPr>
          <w:p w14:paraId="4AA0B5A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163075EB" w14:textId="77777777" w:rsidTr="00967779">
        <w:trPr>
          <w:jc w:val="center"/>
        </w:trPr>
        <w:tc>
          <w:tcPr>
            <w:tcW w:w="10059" w:type="dxa"/>
            <w:gridSpan w:val="3"/>
            <w:shd w:val="clear" w:color="auto" w:fill="auto"/>
          </w:tcPr>
          <w:p w14:paraId="7BE18822" w14:textId="4A4E83CB" w:rsidR="00302B1C" w:rsidRPr="00BD7681" w:rsidRDefault="00302B1C" w:rsidP="00302B1C">
            <w:pPr>
              <w:spacing w:after="0" w:line="240" w:lineRule="auto"/>
              <w:rPr>
                <w:rFonts w:ascii="Times New Roman" w:eastAsia="Times New Roman" w:hAnsi="Times New Roman" w:cs="Times New Roman"/>
                <w:b/>
                <w:i/>
                <w:lang w:val="hr-HR"/>
              </w:rPr>
            </w:pPr>
            <w:r w:rsidRPr="00BD7681">
              <w:rPr>
                <w:rFonts w:ascii="Times New Roman" w:eastAsia="Times New Roman" w:hAnsi="Times New Roman" w:cs="Times New Roman"/>
                <w:lang w:val="hr-HR"/>
              </w:rPr>
              <w:t>Osposobiti učenika za uspješan nastavak školovanja i st</w:t>
            </w:r>
            <w:r w:rsidR="0086017F" w:rsidRPr="00BD7681">
              <w:rPr>
                <w:rFonts w:ascii="Times New Roman" w:eastAsia="Times New Roman" w:hAnsi="Times New Roman" w:cs="Times New Roman"/>
                <w:lang w:val="hr-HR"/>
              </w:rPr>
              <w:t>je</w:t>
            </w:r>
            <w:r w:rsidRPr="00BD7681">
              <w:rPr>
                <w:rFonts w:ascii="Times New Roman" w:eastAsia="Times New Roman" w:hAnsi="Times New Roman" w:cs="Times New Roman"/>
                <w:lang w:val="hr-HR"/>
              </w:rPr>
              <w:t>canj</w:t>
            </w:r>
            <w:r w:rsidR="0086017F" w:rsidRPr="00BD7681">
              <w:rPr>
                <w:rFonts w:ascii="Times New Roman" w:eastAsia="Times New Roman" w:hAnsi="Times New Roman" w:cs="Times New Roman"/>
                <w:lang w:val="hr-HR"/>
              </w:rPr>
              <w:t>e</w:t>
            </w:r>
            <w:r w:rsidRPr="00BD7681">
              <w:rPr>
                <w:rFonts w:ascii="Times New Roman" w:eastAsia="Times New Roman" w:hAnsi="Times New Roman" w:cs="Times New Roman"/>
                <w:lang w:val="hr-HR"/>
              </w:rPr>
              <w:t xml:space="preserve"> novih znanja iz stručnih predmeta radi osposobljavanja za obavljanje poslova u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u.</w:t>
            </w:r>
          </w:p>
        </w:tc>
      </w:tr>
      <w:tr w:rsidR="00302B1C" w:rsidRPr="00BD7681" w14:paraId="15B875C4" w14:textId="77777777" w:rsidTr="00967779">
        <w:trPr>
          <w:jc w:val="center"/>
        </w:trPr>
        <w:tc>
          <w:tcPr>
            <w:tcW w:w="10059" w:type="dxa"/>
            <w:gridSpan w:val="3"/>
            <w:shd w:val="clear" w:color="auto" w:fill="auto"/>
          </w:tcPr>
          <w:p w14:paraId="5C286BB2" w14:textId="1ECA7A54" w:rsidR="00302B1C" w:rsidRPr="00BD7681" w:rsidRDefault="007D10FE"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407B3E6F" w14:textId="77777777" w:rsidTr="00967779">
        <w:trPr>
          <w:jc w:val="center"/>
        </w:trPr>
        <w:tc>
          <w:tcPr>
            <w:tcW w:w="10059" w:type="dxa"/>
            <w:gridSpan w:val="3"/>
            <w:shd w:val="clear" w:color="auto" w:fill="auto"/>
          </w:tcPr>
          <w:p w14:paraId="608A9B78" w14:textId="4122CD86"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Nema </w:t>
            </w:r>
            <w:r w:rsidR="007D10FE" w:rsidRPr="00BD7681">
              <w:rPr>
                <w:rFonts w:ascii="Times New Roman" w:eastAsia="Times New Roman" w:hAnsi="Times New Roman" w:cs="Times New Roman"/>
                <w:lang w:val="hr-HR"/>
              </w:rPr>
              <w:t>posebni</w:t>
            </w:r>
            <w:r w:rsidRPr="00BD7681">
              <w:rPr>
                <w:rFonts w:ascii="Times New Roman" w:eastAsia="Times New Roman" w:hAnsi="Times New Roman" w:cs="Times New Roman"/>
                <w:lang w:val="hr-HR"/>
              </w:rPr>
              <w:t>h pred</w:t>
            </w:r>
            <w:r w:rsidR="007D10FE" w:rsidRPr="00BD7681">
              <w:rPr>
                <w:rFonts w:ascii="Times New Roman" w:eastAsia="Times New Roman" w:hAnsi="Times New Roman" w:cs="Times New Roman"/>
                <w:lang w:val="hr-HR"/>
              </w:rPr>
              <w:t>uvjet</w:t>
            </w:r>
            <w:r w:rsidRPr="00BD7681">
              <w:rPr>
                <w:rFonts w:ascii="Times New Roman" w:eastAsia="Times New Roman" w:hAnsi="Times New Roman" w:cs="Times New Roman"/>
                <w:lang w:val="hr-HR"/>
              </w:rPr>
              <w:t>a</w:t>
            </w:r>
            <w:r w:rsidR="0086017F" w:rsidRPr="00BD7681">
              <w:rPr>
                <w:rFonts w:ascii="Times New Roman" w:eastAsia="Times New Roman" w:hAnsi="Times New Roman" w:cs="Times New Roman"/>
                <w:lang w:val="hr-HR"/>
              </w:rPr>
              <w:t>.</w:t>
            </w:r>
          </w:p>
        </w:tc>
      </w:tr>
      <w:tr w:rsidR="00302B1C" w:rsidRPr="00BD7681" w14:paraId="33ACA316" w14:textId="77777777" w:rsidTr="00967779">
        <w:trPr>
          <w:jc w:val="center"/>
        </w:trPr>
        <w:tc>
          <w:tcPr>
            <w:tcW w:w="10059" w:type="dxa"/>
            <w:gridSpan w:val="3"/>
            <w:shd w:val="clear" w:color="auto" w:fill="auto"/>
          </w:tcPr>
          <w:p w14:paraId="5316FB1F"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62C55BC8" w14:textId="77777777" w:rsidTr="00967779">
        <w:trPr>
          <w:jc w:val="center"/>
        </w:trPr>
        <w:tc>
          <w:tcPr>
            <w:tcW w:w="10059" w:type="dxa"/>
            <w:gridSpan w:val="3"/>
            <w:shd w:val="clear" w:color="auto" w:fill="auto"/>
          </w:tcPr>
          <w:p w14:paraId="00F96022" w14:textId="2E7A68DD"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Ovaj modul je nastao s</w:t>
            </w:r>
            <w:r w:rsidR="0092556D"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ciljem osposobljava</w:t>
            </w:r>
            <w:r w:rsidR="0086017F" w:rsidRPr="00BD7681">
              <w:rPr>
                <w:rFonts w:ascii="Times New Roman" w:eastAsia="Times New Roman" w:hAnsi="Times New Roman" w:cs="Times New Roman"/>
                <w:lang w:val="hr-HR"/>
              </w:rPr>
              <w:t>nja</w:t>
            </w:r>
            <w:r w:rsidRPr="00BD7681">
              <w:rPr>
                <w:rFonts w:ascii="Times New Roman" w:eastAsia="Times New Roman" w:hAnsi="Times New Roman" w:cs="Times New Roman"/>
                <w:lang w:val="hr-HR"/>
              </w:rPr>
              <w:t xml:space="preserve"> učenik</w:t>
            </w:r>
            <w:r w:rsidR="0086017F"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za:</w:t>
            </w:r>
          </w:p>
          <w:p w14:paraId="79E9A35B" w14:textId="23FEB743" w:rsidR="00302B1C" w:rsidRPr="00BD7681" w:rsidRDefault="00397671" w:rsidP="00302B1C">
            <w:pPr>
              <w:numPr>
                <w:ilvl w:val="0"/>
                <w:numId w:val="2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osnovnih znanja o povezanosti vidova </w:t>
            </w:r>
            <w:r w:rsidR="007D10FE" w:rsidRPr="00BD7681">
              <w:rPr>
                <w:rFonts w:ascii="Times New Roman" w:eastAsia="Times New Roman" w:hAnsi="Times New Roman" w:cs="Times New Roman"/>
                <w:lang w:val="hr-HR"/>
              </w:rPr>
              <w:t>promet</w:t>
            </w:r>
            <w:r w:rsidR="00302B1C" w:rsidRPr="00BD7681">
              <w:rPr>
                <w:rFonts w:ascii="Times New Roman" w:eastAsia="Times New Roman" w:hAnsi="Times New Roman" w:cs="Times New Roman"/>
                <w:lang w:val="hr-HR"/>
              </w:rPr>
              <w:t xml:space="preserve">a, njihovim osnovnim </w:t>
            </w:r>
            <w:r w:rsidR="0086017F" w:rsidRPr="00BD7681">
              <w:rPr>
                <w:rFonts w:ascii="Times New Roman" w:eastAsia="Times New Roman" w:hAnsi="Times New Roman" w:cs="Times New Roman"/>
                <w:lang w:val="hr-HR"/>
              </w:rPr>
              <w:t>obilježjima</w:t>
            </w:r>
            <w:r w:rsidR="00302B1C" w:rsidRPr="00BD7681">
              <w:rPr>
                <w:rFonts w:ascii="Times New Roman" w:eastAsia="Times New Roman" w:hAnsi="Times New Roman" w:cs="Times New Roman"/>
                <w:lang w:val="hr-HR"/>
              </w:rPr>
              <w:t xml:space="preserve"> i značaju za razvoj </w:t>
            </w:r>
            <w:r w:rsidR="0086017F" w:rsidRPr="00BD7681">
              <w:rPr>
                <w:rFonts w:ascii="Times New Roman" w:eastAsia="Times New Roman" w:hAnsi="Times New Roman" w:cs="Times New Roman"/>
                <w:lang w:val="hr-HR"/>
              </w:rPr>
              <w:t>gospodarstva</w:t>
            </w:r>
            <w:r w:rsidR="00302B1C" w:rsidRPr="00BD7681">
              <w:rPr>
                <w:rFonts w:ascii="Times New Roman" w:eastAsia="Times New Roman" w:hAnsi="Times New Roman" w:cs="Times New Roman"/>
                <w:lang w:val="hr-HR"/>
              </w:rPr>
              <w:t xml:space="preserve"> i društva,</w:t>
            </w:r>
          </w:p>
          <w:p w14:paraId="132CE44E" w14:textId="2FF3A94B" w:rsidR="00302B1C" w:rsidRPr="00BD7681" w:rsidRDefault="00397671" w:rsidP="00302B1C">
            <w:pPr>
              <w:numPr>
                <w:ilvl w:val="0"/>
                <w:numId w:val="2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osnovnih pojmova o </w:t>
            </w:r>
            <w:r w:rsidR="007D10FE" w:rsidRPr="00BD7681">
              <w:rPr>
                <w:rFonts w:ascii="Times New Roman" w:eastAsia="Times New Roman" w:hAnsi="Times New Roman" w:cs="Times New Roman"/>
                <w:lang w:val="hr-HR"/>
              </w:rPr>
              <w:t>promet</w:t>
            </w:r>
            <w:r w:rsidR="00302B1C" w:rsidRPr="00BD7681">
              <w:rPr>
                <w:rFonts w:ascii="Times New Roman" w:eastAsia="Times New Roman" w:hAnsi="Times New Roman" w:cs="Times New Roman"/>
                <w:lang w:val="hr-HR"/>
              </w:rPr>
              <w:t>noj infrastrukturi i načinu reguli</w:t>
            </w:r>
            <w:r w:rsidR="0086017F" w:rsidRPr="00BD7681">
              <w:rPr>
                <w:rFonts w:ascii="Times New Roman" w:eastAsia="Times New Roman" w:hAnsi="Times New Roman" w:cs="Times New Roman"/>
                <w:lang w:val="hr-HR"/>
              </w:rPr>
              <w:t>r</w:t>
            </w:r>
            <w:r w:rsidR="00302B1C" w:rsidRPr="00BD7681">
              <w:rPr>
                <w:rFonts w:ascii="Times New Roman" w:eastAsia="Times New Roman" w:hAnsi="Times New Roman" w:cs="Times New Roman"/>
                <w:lang w:val="hr-HR"/>
              </w:rPr>
              <w:t xml:space="preserve">anja </w:t>
            </w:r>
            <w:r w:rsidR="007D10FE" w:rsidRPr="00BD7681">
              <w:rPr>
                <w:rFonts w:ascii="Times New Roman" w:eastAsia="Times New Roman" w:hAnsi="Times New Roman" w:cs="Times New Roman"/>
                <w:lang w:val="hr-HR"/>
              </w:rPr>
              <w:t>promet</w:t>
            </w:r>
            <w:r w:rsidR="00302B1C" w:rsidRPr="00BD7681">
              <w:rPr>
                <w:rFonts w:ascii="Times New Roman" w:eastAsia="Times New Roman" w:hAnsi="Times New Roman" w:cs="Times New Roman"/>
                <w:lang w:val="hr-HR"/>
              </w:rPr>
              <w:t>a,</w:t>
            </w:r>
          </w:p>
          <w:p w14:paraId="3C3F484C" w14:textId="2BA47A49" w:rsidR="00302B1C" w:rsidRPr="00BD7681" w:rsidRDefault="00397671" w:rsidP="00302B1C">
            <w:pPr>
              <w:numPr>
                <w:ilvl w:val="0"/>
                <w:numId w:val="21"/>
              </w:numPr>
              <w:spacing w:after="0" w:line="240" w:lineRule="auto"/>
              <w:rPr>
                <w:rFonts w:ascii="Times New Roman" w:eastAsia="Times New Roman" w:hAnsi="Times New Roman" w:cs="Times New Roman"/>
                <w:b/>
                <w:i/>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osnovnih znanja o </w:t>
            </w:r>
            <w:r w:rsidR="0086017F" w:rsidRPr="00BD7681">
              <w:rPr>
                <w:rFonts w:ascii="Times New Roman" w:eastAsia="Times New Roman" w:hAnsi="Times New Roman" w:cs="Times New Roman"/>
                <w:lang w:val="hr-HR"/>
              </w:rPr>
              <w:t>čimbenicima</w:t>
            </w:r>
            <w:r w:rsidR="00302B1C" w:rsidRPr="00BD7681">
              <w:rPr>
                <w:rFonts w:ascii="Times New Roman" w:eastAsia="Times New Roman" w:hAnsi="Times New Roman" w:cs="Times New Roman"/>
                <w:lang w:val="hr-HR"/>
              </w:rPr>
              <w:t xml:space="preserve"> koji ut</w:t>
            </w:r>
            <w:r w:rsidR="0086017F" w:rsidRPr="00BD7681">
              <w:rPr>
                <w:rFonts w:ascii="Times New Roman" w:eastAsia="Times New Roman" w:hAnsi="Times New Roman" w:cs="Times New Roman"/>
                <w:lang w:val="hr-HR"/>
              </w:rPr>
              <w:t>je</w:t>
            </w:r>
            <w:r w:rsidR="00302B1C" w:rsidRPr="00BD7681">
              <w:rPr>
                <w:rFonts w:ascii="Times New Roman" w:eastAsia="Times New Roman" w:hAnsi="Times New Roman" w:cs="Times New Roman"/>
                <w:lang w:val="hr-HR"/>
              </w:rPr>
              <w:t xml:space="preserve">ču na </w:t>
            </w:r>
            <w:r w:rsidR="0086017F" w:rsidRPr="00BD7681">
              <w:rPr>
                <w:rFonts w:ascii="Times New Roman" w:eastAsia="Times New Roman" w:hAnsi="Times New Roman" w:cs="Times New Roman"/>
                <w:lang w:val="hr-HR"/>
              </w:rPr>
              <w:t>sigurnost</w:t>
            </w:r>
            <w:r w:rsidR="00302B1C" w:rsidRPr="00BD7681">
              <w:rPr>
                <w:rFonts w:ascii="Times New Roman" w:eastAsia="Times New Roman" w:hAnsi="Times New Roman" w:cs="Times New Roman"/>
                <w:lang w:val="hr-HR"/>
              </w:rPr>
              <w:t xml:space="preserve"> </w:t>
            </w:r>
            <w:r w:rsidR="007D10FE" w:rsidRPr="00BD7681">
              <w:rPr>
                <w:rFonts w:ascii="Times New Roman" w:eastAsia="Times New Roman" w:hAnsi="Times New Roman" w:cs="Times New Roman"/>
                <w:lang w:val="hr-HR"/>
              </w:rPr>
              <w:t>promet</w:t>
            </w:r>
            <w:r w:rsidR="00302B1C" w:rsidRPr="00BD7681">
              <w:rPr>
                <w:rFonts w:ascii="Times New Roman" w:eastAsia="Times New Roman" w:hAnsi="Times New Roman" w:cs="Times New Roman"/>
                <w:lang w:val="hr-HR"/>
              </w:rPr>
              <w:t xml:space="preserve">a. </w:t>
            </w:r>
          </w:p>
        </w:tc>
      </w:tr>
      <w:tr w:rsidR="00302B1C" w:rsidRPr="00BD7681" w14:paraId="7D08BF45" w14:textId="77777777" w:rsidTr="00967779">
        <w:trPr>
          <w:jc w:val="center"/>
        </w:trPr>
        <w:tc>
          <w:tcPr>
            <w:tcW w:w="10059" w:type="dxa"/>
            <w:gridSpan w:val="3"/>
            <w:shd w:val="clear" w:color="auto" w:fill="auto"/>
          </w:tcPr>
          <w:p w14:paraId="485EEF2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4EDBA92B" w14:textId="77777777" w:rsidTr="00967779">
        <w:trPr>
          <w:jc w:val="center"/>
        </w:trPr>
        <w:tc>
          <w:tcPr>
            <w:tcW w:w="10059" w:type="dxa"/>
            <w:gridSpan w:val="3"/>
            <w:shd w:val="clear" w:color="auto" w:fill="auto"/>
          </w:tcPr>
          <w:p w14:paraId="539EA4B0" w14:textId="3D53B4F8" w:rsidR="00302B1C" w:rsidRPr="00BD7681" w:rsidRDefault="0086017F" w:rsidP="00302B1C">
            <w:pPr>
              <w:numPr>
                <w:ilvl w:val="0"/>
                <w:numId w:val="22"/>
              </w:numPr>
              <w:spacing w:after="0" w:line="240" w:lineRule="auto"/>
              <w:contextualSpacing/>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Povijest</w:t>
            </w:r>
            <w:r w:rsidR="00302B1C" w:rsidRPr="00BD7681">
              <w:rPr>
                <w:rFonts w:ascii="Times New Roman" w:eastAsia="Times New Roman" w:hAnsi="Times New Roman" w:cs="Times New Roman"/>
                <w:bCs/>
                <w:lang w:val="hr-HR"/>
              </w:rPr>
              <w:t xml:space="preserve"> razvoja </w:t>
            </w:r>
            <w:r w:rsidR="007D10FE" w:rsidRPr="00BD7681">
              <w:rPr>
                <w:rFonts w:ascii="Times New Roman" w:eastAsia="Times New Roman" w:hAnsi="Times New Roman" w:cs="Times New Roman"/>
                <w:bCs/>
                <w:lang w:val="hr-HR"/>
              </w:rPr>
              <w:t>cestovno</w:t>
            </w:r>
            <w:r w:rsidR="00302B1C" w:rsidRPr="00BD7681">
              <w:rPr>
                <w:rFonts w:ascii="Times New Roman" w:eastAsia="Times New Roman" w:hAnsi="Times New Roman" w:cs="Times New Roman"/>
                <w:bCs/>
                <w:lang w:val="hr-HR"/>
              </w:rPr>
              <w:t>g</w:t>
            </w:r>
            <w:r w:rsidRPr="00BD7681">
              <w:rPr>
                <w:rFonts w:ascii="Times New Roman" w:eastAsia="Times New Roman" w:hAnsi="Times New Roman" w:cs="Times New Roman"/>
                <w:bCs/>
                <w:lang w:val="hr-HR"/>
              </w:rPr>
              <w:t>a</w:t>
            </w:r>
            <w:r w:rsidR="00302B1C" w:rsidRPr="00BD7681">
              <w:rPr>
                <w:rFonts w:ascii="Times New Roman" w:eastAsia="Times New Roman" w:hAnsi="Times New Roman" w:cs="Times New Roman"/>
                <w:bCs/>
                <w:lang w:val="hr-HR"/>
              </w:rPr>
              <w:t xml:space="preserve"> </w:t>
            </w:r>
            <w:r w:rsidR="007D10FE" w:rsidRPr="00BD7681">
              <w:rPr>
                <w:rFonts w:ascii="Times New Roman" w:eastAsia="Times New Roman" w:hAnsi="Times New Roman" w:cs="Times New Roman"/>
                <w:bCs/>
                <w:lang w:val="hr-HR"/>
              </w:rPr>
              <w:t>promet</w:t>
            </w:r>
            <w:r w:rsidR="00302B1C" w:rsidRPr="00BD7681">
              <w:rPr>
                <w:rFonts w:ascii="Times New Roman" w:eastAsia="Times New Roman" w:hAnsi="Times New Roman" w:cs="Times New Roman"/>
                <w:bCs/>
                <w:lang w:val="hr-HR"/>
              </w:rPr>
              <w:t>a</w:t>
            </w:r>
          </w:p>
          <w:p w14:paraId="0820E010" w14:textId="4F5275A5" w:rsidR="00302B1C" w:rsidRPr="00BD7681" w:rsidRDefault="00302B1C" w:rsidP="00302B1C">
            <w:pPr>
              <w:numPr>
                <w:ilvl w:val="0"/>
                <w:numId w:val="22"/>
              </w:numPr>
              <w:spacing w:after="0" w:line="240" w:lineRule="auto"/>
              <w:contextualSpacing/>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Sredstva </w:t>
            </w:r>
            <w:r w:rsidR="007D10FE" w:rsidRPr="00BD7681">
              <w:rPr>
                <w:rFonts w:ascii="Times New Roman" w:eastAsia="Times New Roman" w:hAnsi="Times New Roman" w:cs="Times New Roman"/>
                <w:bCs/>
                <w:lang w:val="hr-HR"/>
              </w:rPr>
              <w:t>cestovno</w:t>
            </w:r>
            <w:r w:rsidRPr="00BD7681">
              <w:rPr>
                <w:rFonts w:ascii="Times New Roman" w:eastAsia="Times New Roman" w:hAnsi="Times New Roman" w:cs="Times New Roman"/>
                <w:bCs/>
                <w:lang w:val="hr-HR"/>
              </w:rPr>
              <w:t>g</w:t>
            </w:r>
            <w:r w:rsidR="0086017F" w:rsidRPr="00BD7681">
              <w:rPr>
                <w:rFonts w:ascii="Times New Roman" w:eastAsia="Times New Roman" w:hAnsi="Times New Roman" w:cs="Times New Roman"/>
                <w:bCs/>
                <w:lang w:val="hr-HR"/>
              </w:rPr>
              <w:t>a</w:t>
            </w:r>
            <w:r w:rsidRPr="00BD7681">
              <w:rPr>
                <w:rFonts w:ascii="Times New Roman" w:eastAsia="Times New Roman" w:hAnsi="Times New Roman" w:cs="Times New Roman"/>
                <w:bCs/>
                <w:lang w:val="hr-HR"/>
              </w:rPr>
              <w:t xml:space="preserve"> </w:t>
            </w:r>
            <w:r w:rsidR="007D10FE" w:rsidRPr="00BD7681">
              <w:rPr>
                <w:rFonts w:ascii="Times New Roman" w:eastAsia="Times New Roman" w:hAnsi="Times New Roman" w:cs="Times New Roman"/>
                <w:bCs/>
                <w:lang w:val="hr-HR"/>
              </w:rPr>
              <w:t>promet</w:t>
            </w:r>
            <w:r w:rsidRPr="00BD7681">
              <w:rPr>
                <w:rFonts w:ascii="Times New Roman" w:eastAsia="Times New Roman" w:hAnsi="Times New Roman" w:cs="Times New Roman"/>
                <w:bCs/>
                <w:lang w:val="hr-HR"/>
              </w:rPr>
              <w:t>a</w:t>
            </w:r>
          </w:p>
          <w:p w14:paraId="70407D68" w14:textId="06218F1F" w:rsidR="00302B1C" w:rsidRPr="00BD7681" w:rsidRDefault="0092556D" w:rsidP="00302B1C">
            <w:pPr>
              <w:numPr>
                <w:ilvl w:val="0"/>
                <w:numId w:val="22"/>
              </w:numPr>
              <w:spacing w:after="0" w:line="240" w:lineRule="auto"/>
              <w:contextualSpacing/>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Ceste</w:t>
            </w:r>
            <w:r w:rsidR="00302B1C" w:rsidRPr="00BD7681">
              <w:rPr>
                <w:rFonts w:ascii="Times New Roman" w:eastAsia="Times New Roman" w:hAnsi="Times New Roman" w:cs="Times New Roman"/>
                <w:bCs/>
                <w:lang w:val="hr-HR"/>
              </w:rPr>
              <w:t xml:space="preserve"> i oprema </w:t>
            </w:r>
            <w:r w:rsidRPr="00BD7681">
              <w:rPr>
                <w:rFonts w:ascii="Times New Roman" w:eastAsia="Times New Roman" w:hAnsi="Times New Roman" w:cs="Times New Roman"/>
                <w:bCs/>
                <w:lang w:val="hr-HR"/>
              </w:rPr>
              <w:t>ceste</w:t>
            </w:r>
          </w:p>
          <w:p w14:paraId="7517F670" w14:textId="1DF209F3" w:rsidR="00302B1C" w:rsidRPr="00BD7681" w:rsidRDefault="00302B1C" w:rsidP="00302B1C">
            <w:pPr>
              <w:numPr>
                <w:ilvl w:val="0"/>
                <w:numId w:val="22"/>
              </w:numPr>
              <w:spacing w:after="0" w:line="240" w:lineRule="auto"/>
              <w:contextualSpacing/>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Vidovi </w:t>
            </w:r>
            <w:r w:rsidR="007D10FE" w:rsidRPr="00BD7681">
              <w:rPr>
                <w:rFonts w:ascii="Times New Roman" w:eastAsia="Times New Roman" w:hAnsi="Times New Roman" w:cs="Times New Roman"/>
                <w:bCs/>
                <w:lang w:val="hr-HR"/>
              </w:rPr>
              <w:t>promet</w:t>
            </w:r>
            <w:r w:rsidRPr="00BD7681">
              <w:rPr>
                <w:rFonts w:ascii="Times New Roman" w:eastAsia="Times New Roman" w:hAnsi="Times New Roman" w:cs="Times New Roman"/>
                <w:bCs/>
                <w:lang w:val="hr-HR"/>
              </w:rPr>
              <w:t>a</w:t>
            </w:r>
          </w:p>
          <w:p w14:paraId="33562A0A" w14:textId="24C6466C" w:rsidR="00302B1C" w:rsidRPr="00BD7681" w:rsidRDefault="00302B1C" w:rsidP="00302B1C">
            <w:pPr>
              <w:numPr>
                <w:ilvl w:val="0"/>
                <w:numId w:val="22"/>
              </w:numPr>
              <w:spacing w:after="0" w:line="240" w:lineRule="auto"/>
              <w:contextualSpacing/>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Reguli</w:t>
            </w:r>
            <w:r w:rsidR="0086017F" w:rsidRPr="00BD7681">
              <w:rPr>
                <w:rFonts w:ascii="Times New Roman" w:eastAsia="Times New Roman" w:hAnsi="Times New Roman" w:cs="Times New Roman"/>
                <w:bCs/>
                <w:lang w:val="hr-HR"/>
              </w:rPr>
              <w:t>r</w:t>
            </w:r>
            <w:r w:rsidRPr="00BD7681">
              <w:rPr>
                <w:rFonts w:ascii="Times New Roman" w:eastAsia="Times New Roman" w:hAnsi="Times New Roman" w:cs="Times New Roman"/>
                <w:bCs/>
                <w:lang w:val="hr-HR"/>
              </w:rPr>
              <w:t xml:space="preserve">anje </w:t>
            </w:r>
            <w:r w:rsidR="007D10FE" w:rsidRPr="00BD7681">
              <w:rPr>
                <w:rFonts w:ascii="Times New Roman" w:eastAsia="Times New Roman" w:hAnsi="Times New Roman" w:cs="Times New Roman"/>
                <w:bCs/>
                <w:lang w:val="hr-HR"/>
              </w:rPr>
              <w:t>promet</w:t>
            </w:r>
            <w:r w:rsidRPr="00BD7681">
              <w:rPr>
                <w:rFonts w:ascii="Times New Roman" w:eastAsia="Times New Roman" w:hAnsi="Times New Roman" w:cs="Times New Roman"/>
                <w:bCs/>
                <w:lang w:val="hr-HR"/>
              </w:rPr>
              <w:t>a</w:t>
            </w:r>
          </w:p>
          <w:p w14:paraId="0B978526" w14:textId="32FA5C30" w:rsidR="00302B1C" w:rsidRPr="00BD7681" w:rsidRDefault="0086017F" w:rsidP="00302B1C">
            <w:pPr>
              <w:numPr>
                <w:ilvl w:val="0"/>
                <w:numId w:val="22"/>
              </w:numPr>
              <w:spacing w:after="0" w:line="240" w:lineRule="auto"/>
              <w:contextualSpacing/>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Sigurnost</w:t>
            </w:r>
            <w:r w:rsidR="00302B1C" w:rsidRPr="00BD7681">
              <w:rPr>
                <w:rFonts w:ascii="Times New Roman" w:eastAsia="Times New Roman" w:hAnsi="Times New Roman" w:cs="Times New Roman"/>
                <w:bCs/>
                <w:lang w:val="hr-HR"/>
              </w:rPr>
              <w:t xml:space="preserve"> </w:t>
            </w:r>
            <w:r w:rsidR="007D10FE" w:rsidRPr="00BD7681">
              <w:rPr>
                <w:rFonts w:ascii="Times New Roman" w:eastAsia="Times New Roman" w:hAnsi="Times New Roman" w:cs="Times New Roman"/>
                <w:bCs/>
                <w:lang w:val="hr-HR"/>
              </w:rPr>
              <w:t>promet</w:t>
            </w:r>
            <w:r w:rsidR="00302B1C" w:rsidRPr="00BD7681">
              <w:rPr>
                <w:rFonts w:ascii="Times New Roman" w:eastAsia="Times New Roman" w:hAnsi="Times New Roman" w:cs="Times New Roman"/>
                <w:bCs/>
                <w:lang w:val="hr-HR"/>
              </w:rPr>
              <w:t>a</w:t>
            </w:r>
          </w:p>
        </w:tc>
      </w:tr>
      <w:tr w:rsidR="00302B1C" w:rsidRPr="00BD7681" w14:paraId="630D3785" w14:textId="77777777" w:rsidTr="00967779">
        <w:trPr>
          <w:trHeight w:val="324"/>
          <w:jc w:val="center"/>
        </w:trPr>
        <w:tc>
          <w:tcPr>
            <w:tcW w:w="4815" w:type="dxa"/>
            <w:gridSpan w:val="2"/>
            <w:tcBorders>
              <w:right w:val="single" w:sz="4" w:space="0" w:color="auto"/>
            </w:tcBorders>
            <w:shd w:val="clear" w:color="auto" w:fill="auto"/>
            <w:vAlign w:val="center"/>
          </w:tcPr>
          <w:p w14:paraId="5BF5B075"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5244" w:type="dxa"/>
            <w:tcBorders>
              <w:left w:val="single" w:sz="4" w:space="0" w:color="auto"/>
            </w:tcBorders>
            <w:shd w:val="clear" w:color="auto" w:fill="auto"/>
            <w:vAlign w:val="center"/>
          </w:tcPr>
          <w:p w14:paraId="7B7F7089"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5A5A64B7" w14:textId="77777777" w:rsidTr="00967779">
        <w:trPr>
          <w:trHeight w:val="420"/>
          <w:jc w:val="center"/>
        </w:trPr>
        <w:tc>
          <w:tcPr>
            <w:tcW w:w="4815" w:type="dxa"/>
            <w:gridSpan w:val="2"/>
            <w:tcBorders>
              <w:right w:val="single" w:sz="4" w:space="0" w:color="auto"/>
            </w:tcBorders>
            <w:shd w:val="clear" w:color="auto" w:fill="auto"/>
            <w:vAlign w:val="center"/>
          </w:tcPr>
          <w:p w14:paraId="0D17DDF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1. </w:t>
            </w:r>
          </w:p>
          <w:p w14:paraId="67ABB8E7" w14:textId="4A1FE5AE"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Učenik će </w:t>
            </w:r>
            <w:r w:rsidR="0086017F" w:rsidRPr="00BD7681">
              <w:rPr>
                <w:rFonts w:ascii="Times New Roman" w:eastAsia="Times New Roman" w:hAnsi="Times New Roman" w:cs="Times New Roman"/>
                <w:lang w:val="hr-HR"/>
              </w:rPr>
              <w:t>biti sposoban:</w:t>
            </w:r>
          </w:p>
          <w:p w14:paraId="41E16423" w14:textId="57D61D6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zna</w:t>
            </w:r>
            <w:r w:rsidR="0086017F"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osnovne pojmove o razvoju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a,</w:t>
            </w:r>
          </w:p>
          <w:p w14:paraId="7ECB73F8" w14:textId="2ACB11F4"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zna</w:t>
            </w:r>
            <w:r w:rsidR="0086017F"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strukturu i funkciju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nih s</w:t>
            </w:r>
            <w:r w:rsidR="0086017F"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5E2CE874" w14:textId="15594AE8"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zna</w:t>
            </w:r>
            <w:r w:rsidR="0086017F"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w:t>
            </w:r>
            <w:r w:rsidR="0086017F" w:rsidRPr="00BD7681">
              <w:rPr>
                <w:rFonts w:ascii="Times New Roman" w:eastAsia="Times New Roman" w:hAnsi="Times New Roman" w:cs="Times New Roman"/>
                <w:lang w:val="hr-HR"/>
              </w:rPr>
              <w:t>povijesni razvoj</w:t>
            </w:r>
            <w:r w:rsidRPr="00BD7681">
              <w:rPr>
                <w:rFonts w:ascii="Times New Roman" w:eastAsia="Times New Roman" w:hAnsi="Times New Roman" w:cs="Times New Roman"/>
                <w:lang w:val="hr-HR"/>
              </w:rPr>
              <w:t xml:space="preserve"> </w:t>
            </w:r>
            <w:r w:rsidR="007D10FE" w:rsidRPr="00BD7681">
              <w:rPr>
                <w:rFonts w:ascii="Times New Roman" w:eastAsia="Times New Roman" w:hAnsi="Times New Roman" w:cs="Times New Roman"/>
                <w:lang w:val="hr-HR"/>
              </w:rPr>
              <w:t>cestovno</w:t>
            </w:r>
            <w:r w:rsidRPr="00BD7681">
              <w:rPr>
                <w:rFonts w:ascii="Times New Roman" w:eastAsia="Times New Roman" w:hAnsi="Times New Roman" w:cs="Times New Roman"/>
                <w:lang w:val="hr-HR"/>
              </w:rPr>
              <w:t>g</w:t>
            </w:r>
            <w:r w:rsidR="0086017F"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a.</w:t>
            </w:r>
          </w:p>
          <w:p w14:paraId="7BDE919D" w14:textId="77777777" w:rsidR="00302B1C" w:rsidRPr="00BD7681" w:rsidRDefault="00302B1C" w:rsidP="00302B1C">
            <w:pPr>
              <w:spacing w:after="0" w:line="240" w:lineRule="auto"/>
              <w:rPr>
                <w:rFonts w:ascii="Times New Roman" w:eastAsia="Times New Roman" w:hAnsi="Times New Roman" w:cs="Times New Roman"/>
                <w:lang w:val="hr-HR"/>
              </w:rPr>
            </w:pPr>
          </w:p>
          <w:p w14:paraId="24852E52"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lang w:val="hr-HR"/>
              </w:rPr>
              <w:t xml:space="preserve">Jedinica 2. </w:t>
            </w:r>
          </w:p>
          <w:p w14:paraId="244EC40D" w14:textId="15EE38FE"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w:t>
            </w:r>
            <w:r w:rsidR="0086017F" w:rsidRPr="00BD7681">
              <w:rPr>
                <w:rFonts w:ascii="Times New Roman" w:eastAsia="Times New Roman" w:hAnsi="Times New Roman" w:cs="Times New Roman"/>
                <w:lang w:val="hr-HR"/>
              </w:rPr>
              <w:t xml:space="preserve"> biti sposoban</w:t>
            </w:r>
            <w:r w:rsidRPr="00BD7681">
              <w:rPr>
                <w:rFonts w:ascii="Times New Roman" w:eastAsia="Times New Roman" w:hAnsi="Times New Roman" w:cs="Times New Roman"/>
                <w:lang w:val="hr-HR"/>
              </w:rPr>
              <w:t>:</w:t>
            </w:r>
          </w:p>
          <w:p w14:paraId="7CC3EC67" w14:textId="67BFE5F5" w:rsidR="00302B1C" w:rsidRPr="00BD7681" w:rsidRDefault="00302B1C" w:rsidP="0086017F">
            <w:pPr>
              <w:pStyle w:val="ListParagraph"/>
              <w:numPr>
                <w:ilvl w:val="0"/>
                <w:numId w:val="21"/>
              </w:numPr>
              <w:rPr>
                <w:rFonts w:ascii="Times New Roman" w:hAnsi="Times New Roman" w:cs="Times New Roman"/>
                <w:sz w:val="22"/>
                <w:szCs w:val="22"/>
                <w:lang w:val="hr-HR"/>
              </w:rPr>
            </w:pPr>
            <w:r w:rsidRPr="00BD7681">
              <w:rPr>
                <w:rFonts w:ascii="Times New Roman" w:hAnsi="Times New Roman" w:cs="Times New Roman"/>
                <w:sz w:val="22"/>
                <w:szCs w:val="22"/>
                <w:lang w:val="hr-HR"/>
              </w:rPr>
              <w:t>zna</w:t>
            </w:r>
            <w:r w:rsidR="0086017F" w:rsidRPr="00BD7681">
              <w:rPr>
                <w:rFonts w:ascii="Times New Roman" w:hAnsi="Times New Roman" w:cs="Times New Roman"/>
                <w:sz w:val="22"/>
                <w:szCs w:val="22"/>
                <w:lang w:val="hr-HR"/>
              </w:rPr>
              <w:t>ti</w:t>
            </w:r>
            <w:r w:rsidRPr="00BD7681">
              <w:rPr>
                <w:rFonts w:ascii="Times New Roman" w:hAnsi="Times New Roman" w:cs="Times New Roman"/>
                <w:sz w:val="22"/>
                <w:szCs w:val="22"/>
                <w:lang w:val="hr-HR"/>
              </w:rPr>
              <w:t xml:space="preserve"> namjenu i vrste </w:t>
            </w:r>
            <w:r w:rsidR="007D10FE" w:rsidRPr="00BD7681">
              <w:rPr>
                <w:rFonts w:ascii="Times New Roman" w:hAnsi="Times New Roman" w:cs="Times New Roman"/>
                <w:sz w:val="22"/>
                <w:szCs w:val="22"/>
                <w:lang w:val="hr-HR"/>
              </w:rPr>
              <w:t>prijevoz</w:t>
            </w:r>
            <w:r w:rsidRPr="00BD7681">
              <w:rPr>
                <w:rFonts w:ascii="Times New Roman" w:hAnsi="Times New Roman" w:cs="Times New Roman"/>
                <w:sz w:val="22"/>
                <w:szCs w:val="22"/>
                <w:lang w:val="hr-HR"/>
              </w:rPr>
              <w:t>nih sredstava,</w:t>
            </w:r>
          </w:p>
          <w:p w14:paraId="035128C7" w14:textId="13E99378" w:rsidR="00302B1C" w:rsidRPr="00BD7681" w:rsidRDefault="00302B1C" w:rsidP="0086017F">
            <w:pPr>
              <w:pStyle w:val="ListParagraph"/>
              <w:numPr>
                <w:ilvl w:val="0"/>
                <w:numId w:val="21"/>
              </w:numPr>
              <w:rPr>
                <w:rFonts w:ascii="Times New Roman" w:hAnsi="Times New Roman" w:cs="Times New Roman"/>
                <w:sz w:val="22"/>
                <w:szCs w:val="22"/>
                <w:lang w:val="hr-HR"/>
              </w:rPr>
            </w:pPr>
            <w:r w:rsidRPr="00BD7681">
              <w:rPr>
                <w:rFonts w:ascii="Times New Roman" w:hAnsi="Times New Roman" w:cs="Times New Roman"/>
                <w:sz w:val="22"/>
                <w:szCs w:val="22"/>
                <w:lang w:val="hr-HR"/>
              </w:rPr>
              <w:t>zna</w:t>
            </w:r>
            <w:r w:rsidR="0086017F" w:rsidRPr="00BD7681">
              <w:rPr>
                <w:rFonts w:ascii="Times New Roman" w:hAnsi="Times New Roman" w:cs="Times New Roman"/>
                <w:sz w:val="22"/>
                <w:szCs w:val="22"/>
                <w:lang w:val="hr-HR"/>
              </w:rPr>
              <w:t>ti</w:t>
            </w:r>
            <w:r w:rsidRPr="00BD7681">
              <w:rPr>
                <w:rFonts w:ascii="Times New Roman" w:hAnsi="Times New Roman" w:cs="Times New Roman"/>
                <w:sz w:val="22"/>
                <w:szCs w:val="22"/>
                <w:lang w:val="hr-HR"/>
              </w:rPr>
              <w:t xml:space="preserve"> definiciju i podjele </w:t>
            </w:r>
            <w:r w:rsidR="0086017F" w:rsidRPr="00BD7681">
              <w:rPr>
                <w:rFonts w:ascii="Times New Roman" w:hAnsi="Times New Roman" w:cs="Times New Roman"/>
                <w:sz w:val="22"/>
                <w:szCs w:val="22"/>
                <w:lang w:val="hr-HR"/>
              </w:rPr>
              <w:t>cestovnih</w:t>
            </w:r>
            <w:r w:rsidRPr="00BD7681">
              <w:rPr>
                <w:rFonts w:ascii="Times New Roman" w:hAnsi="Times New Roman" w:cs="Times New Roman"/>
                <w:sz w:val="22"/>
                <w:szCs w:val="22"/>
                <w:lang w:val="hr-HR"/>
              </w:rPr>
              <w:t xml:space="preserve"> vozila,</w:t>
            </w:r>
          </w:p>
          <w:p w14:paraId="5B96096C" w14:textId="3CBD3D2D" w:rsidR="00302B1C" w:rsidRPr="00BD7681" w:rsidRDefault="00302B1C" w:rsidP="0086017F">
            <w:pPr>
              <w:pStyle w:val="ListParagraph"/>
              <w:numPr>
                <w:ilvl w:val="0"/>
                <w:numId w:val="21"/>
              </w:numPr>
              <w:rPr>
                <w:rFonts w:ascii="Times New Roman" w:hAnsi="Times New Roman" w:cs="Times New Roman"/>
                <w:sz w:val="22"/>
                <w:szCs w:val="22"/>
                <w:lang w:val="hr-HR"/>
              </w:rPr>
            </w:pPr>
            <w:r w:rsidRPr="00BD7681">
              <w:rPr>
                <w:rFonts w:ascii="Times New Roman" w:hAnsi="Times New Roman" w:cs="Times New Roman"/>
                <w:sz w:val="22"/>
                <w:szCs w:val="22"/>
                <w:lang w:val="hr-HR"/>
              </w:rPr>
              <w:t>zna</w:t>
            </w:r>
            <w:r w:rsidR="0086017F" w:rsidRPr="00BD7681">
              <w:rPr>
                <w:rFonts w:ascii="Times New Roman" w:hAnsi="Times New Roman" w:cs="Times New Roman"/>
                <w:sz w:val="22"/>
                <w:szCs w:val="22"/>
                <w:lang w:val="hr-HR"/>
              </w:rPr>
              <w:t>ti</w:t>
            </w:r>
            <w:r w:rsidRPr="00BD7681">
              <w:rPr>
                <w:rFonts w:ascii="Times New Roman" w:hAnsi="Times New Roman" w:cs="Times New Roman"/>
                <w:sz w:val="22"/>
                <w:szCs w:val="22"/>
                <w:lang w:val="hr-HR"/>
              </w:rPr>
              <w:t xml:space="preserve"> vrste pogona </w:t>
            </w:r>
            <w:r w:rsidR="00D63458" w:rsidRPr="00BD7681">
              <w:rPr>
                <w:rFonts w:ascii="Times New Roman" w:hAnsi="Times New Roman" w:cs="Times New Roman"/>
                <w:sz w:val="22"/>
                <w:szCs w:val="22"/>
                <w:lang w:val="hr-HR"/>
              </w:rPr>
              <w:t>cestovnih</w:t>
            </w:r>
            <w:r w:rsidRPr="00BD7681">
              <w:rPr>
                <w:rFonts w:ascii="Times New Roman" w:hAnsi="Times New Roman" w:cs="Times New Roman"/>
                <w:sz w:val="22"/>
                <w:szCs w:val="22"/>
                <w:lang w:val="hr-HR"/>
              </w:rPr>
              <w:t xml:space="preserve"> vozila,</w:t>
            </w:r>
          </w:p>
          <w:p w14:paraId="25F457BE" w14:textId="2A964A4A" w:rsidR="00302B1C" w:rsidRPr="00BD7681" w:rsidRDefault="00302B1C" w:rsidP="0086017F">
            <w:pPr>
              <w:pStyle w:val="ListParagraph"/>
              <w:numPr>
                <w:ilvl w:val="0"/>
                <w:numId w:val="21"/>
              </w:numPr>
              <w:rPr>
                <w:rFonts w:ascii="Times New Roman" w:hAnsi="Times New Roman" w:cs="Times New Roman"/>
                <w:sz w:val="22"/>
                <w:szCs w:val="22"/>
                <w:lang w:val="hr-HR"/>
              </w:rPr>
            </w:pPr>
            <w:r w:rsidRPr="00BD7681">
              <w:rPr>
                <w:rFonts w:ascii="Times New Roman" w:hAnsi="Times New Roman" w:cs="Times New Roman"/>
                <w:sz w:val="22"/>
                <w:szCs w:val="22"/>
                <w:lang w:val="hr-HR"/>
              </w:rPr>
              <w:t>zna</w:t>
            </w:r>
            <w:r w:rsidR="00D63458" w:rsidRPr="00BD7681">
              <w:rPr>
                <w:rFonts w:ascii="Times New Roman" w:hAnsi="Times New Roman" w:cs="Times New Roman"/>
                <w:sz w:val="22"/>
                <w:szCs w:val="22"/>
                <w:lang w:val="hr-HR"/>
              </w:rPr>
              <w:t>ti</w:t>
            </w:r>
            <w:r w:rsidRPr="00BD7681">
              <w:rPr>
                <w:rFonts w:ascii="Times New Roman" w:hAnsi="Times New Roman" w:cs="Times New Roman"/>
                <w:sz w:val="22"/>
                <w:szCs w:val="22"/>
                <w:lang w:val="hr-HR"/>
              </w:rPr>
              <w:t xml:space="preserve"> vrste konstruktivnih izvedbi </w:t>
            </w:r>
            <w:r w:rsidR="00D63458" w:rsidRPr="00BD7681">
              <w:rPr>
                <w:rFonts w:ascii="Times New Roman" w:hAnsi="Times New Roman" w:cs="Times New Roman"/>
                <w:sz w:val="22"/>
                <w:szCs w:val="22"/>
                <w:lang w:val="hr-HR"/>
              </w:rPr>
              <w:t>cestovnih</w:t>
            </w:r>
            <w:r w:rsidRPr="00BD7681">
              <w:rPr>
                <w:rFonts w:ascii="Times New Roman" w:hAnsi="Times New Roman" w:cs="Times New Roman"/>
                <w:sz w:val="22"/>
                <w:szCs w:val="22"/>
                <w:lang w:val="hr-HR"/>
              </w:rPr>
              <w:t xml:space="preserve"> vozila.</w:t>
            </w:r>
          </w:p>
          <w:p w14:paraId="29D6E6E5" w14:textId="77777777" w:rsidR="00302B1C" w:rsidRPr="00BD7681" w:rsidRDefault="00302B1C" w:rsidP="00302B1C">
            <w:pPr>
              <w:spacing w:after="0" w:line="240" w:lineRule="auto"/>
              <w:rPr>
                <w:rFonts w:ascii="Times New Roman" w:eastAsia="Times New Roman" w:hAnsi="Times New Roman" w:cs="Times New Roman"/>
                <w:b/>
                <w:lang w:val="hr-HR"/>
              </w:rPr>
            </w:pPr>
          </w:p>
          <w:p w14:paraId="3464B4FC"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lang w:val="hr-HR"/>
              </w:rPr>
              <w:t xml:space="preserve">Jedinica 3. </w:t>
            </w:r>
          </w:p>
          <w:p w14:paraId="16800091" w14:textId="663F8B9B"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Učenik će </w:t>
            </w:r>
            <w:r w:rsidR="00D63458" w:rsidRPr="00BD7681">
              <w:rPr>
                <w:rFonts w:ascii="Times New Roman" w:eastAsia="Times New Roman" w:hAnsi="Times New Roman" w:cs="Times New Roman"/>
                <w:lang w:val="hr-HR"/>
              </w:rPr>
              <w:t xml:space="preserve">biti sposoban: </w:t>
            </w:r>
          </w:p>
          <w:p w14:paraId="47A2660F" w14:textId="017AF707" w:rsidR="00302B1C" w:rsidRPr="00BD7681" w:rsidRDefault="00302B1C" w:rsidP="00302B1C">
            <w:pPr>
              <w:numPr>
                <w:ilvl w:val="0"/>
                <w:numId w:val="5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zna</w:t>
            </w:r>
            <w:r w:rsidR="00307BC7" w:rsidRPr="00BD7681">
              <w:rPr>
                <w:rFonts w:ascii="Times New Roman" w:hAnsi="Times New Roman" w:cs="Times New Roman"/>
                <w:lang w:val="hr-HR"/>
              </w:rPr>
              <w:t>ti</w:t>
            </w:r>
            <w:r w:rsidRPr="00BD7681">
              <w:rPr>
                <w:rFonts w:ascii="Times New Roman" w:hAnsi="Times New Roman" w:cs="Times New Roman"/>
                <w:lang w:val="hr-HR"/>
              </w:rPr>
              <w:t xml:space="preserve"> namjenu </w:t>
            </w:r>
            <w:r w:rsidR="0092556D" w:rsidRPr="00BD7681">
              <w:rPr>
                <w:rFonts w:ascii="Times New Roman" w:hAnsi="Times New Roman" w:cs="Times New Roman"/>
                <w:lang w:val="hr-HR"/>
              </w:rPr>
              <w:t>ceste</w:t>
            </w:r>
            <w:r w:rsidRPr="00BD7681">
              <w:rPr>
                <w:rFonts w:ascii="Times New Roman" w:hAnsi="Times New Roman" w:cs="Times New Roman"/>
                <w:lang w:val="hr-HR"/>
              </w:rPr>
              <w:t xml:space="preserve"> kao pods</w:t>
            </w:r>
            <w:r w:rsidR="00307BC7" w:rsidRPr="00BD7681">
              <w:rPr>
                <w:rFonts w:ascii="Times New Roman" w:hAnsi="Times New Roman" w:cs="Times New Roman"/>
                <w:lang w:val="hr-HR"/>
              </w:rPr>
              <w:t>ustava</w:t>
            </w:r>
            <w:r w:rsidRPr="00BD7681">
              <w:rPr>
                <w:rFonts w:ascii="Times New Roman" w:hAnsi="Times New Roman" w:cs="Times New Roman"/>
                <w:lang w:val="hr-HR"/>
              </w:rPr>
              <w:t xml:space="preserve"> </w:t>
            </w:r>
            <w:r w:rsidR="007D10FE" w:rsidRPr="00BD7681">
              <w:rPr>
                <w:rFonts w:ascii="Times New Roman" w:hAnsi="Times New Roman" w:cs="Times New Roman"/>
                <w:lang w:val="hr-HR"/>
              </w:rPr>
              <w:t>cestovno</w:t>
            </w:r>
            <w:r w:rsidRPr="00BD7681">
              <w:rPr>
                <w:rFonts w:ascii="Times New Roman" w:hAnsi="Times New Roman" w:cs="Times New Roman"/>
                <w:lang w:val="hr-HR"/>
              </w:rPr>
              <w:t>g</w:t>
            </w:r>
            <w:r w:rsidR="00307BC7" w:rsidRPr="00BD7681">
              <w:rPr>
                <w:rFonts w:ascii="Times New Roman" w:hAnsi="Times New Roman" w:cs="Times New Roman"/>
                <w:lang w:val="hr-HR"/>
              </w:rPr>
              <w:t>a</w:t>
            </w:r>
            <w:r w:rsidRPr="00BD7681">
              <w:rPr>
                <w:rFonts w:ascii="Times New Roman" w:hAnsi="Times New Roman" w:cs="Times New Roman"/>
                <w:lang w:val="hr-HR"/>
              </w:rPr>
              <w:t xml:space="preserve"> </w:t>
            </w:r>
            <w:r w:rsidR="007D10FE" w:rsidRPr="00BD7681">
              <w:rPr>
                <w:rFonts w:ascii="Times New Roman" w:hAnsi="Times New Roman" w:cs="Times New Roman"/>
                <w:lang w:val="hr-HR"/>
              </w:rPr>
              <w:t>promet</w:t>
            </w:r>
            <w:r w:rsidRPr="00BD7681">
              <w:rPr>
                <w:rFonts w:ascii="Times New Roman" w:hAnsi="Times New Roman" w:cs="Times New Roman"/>
                <w:lang w:val="hr-HR"/>
              </w:rPr>
              <w:t>a,</w:t>
            </w:r>
          </w:p>
          <w:p w14:paraId="3C322DCF" w14:textId="2E762685" w:rsidR="00302B1C" w:rsidRPr="00BD7681" w:rsidRDefault="00302B1C" w:rsidP="00302B1C">
            <w:pPr>
              <w:numPr>
                <w:ilvl w:val="0"/>
                <w:numId w:val="5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zna</w:t>
            </w:r>
            <w:r w:rsidR="00307BC7" w:rsidRPr="00BD7681">
              <w:rPr>
                <w:rFonts w:ascii="Times New Roman" w:hAnsi="Times New Roman" w:cs="Times New Roman"/>
                <w:lang w:val="hr-HR"/>
              </w:rPr>
              <w:t>ti</w:t>
            </w:r>
            <w:r w:rsidRPr="00BD7681">
              <w:rPr>
                <w:rFonts w:ascii="Times New Roman" w:hAnsi="Times New Roman" w:cs="Times New Roman"/>
                <w:lang w:val="hr-HR"/>
              </w:rPr>
              <w:t xml:space="preserve"> kategorizaciju </w:t>
            </w:r>
            <w:r w:rsidR="0092556D" w:rsidRPr="00BD7681">
              <w:rPr>
                <w:rFonts w:ascii="Times New Roman" w:hAnsi="Times New Roman" w:cs="Times New Roman"/>
                <w:lang w:val="hr-HR"/>
              </w:rPr>
              <w:t>cesta</w:t>
            </w:r>
            <w:r w:rsidRPr="00BD7681">
              <w:rPr>
                <w:rFonts w:ascii="Times New Roman" w:hAnsi="Times New Roman" w:cs="Times New Roman"/>
                <w:lang w:val="hr-HR"/>
              </w:rPr>
              <w:t>,</w:t>
            </w:r>
          </w:p>
          <w:p w14:paraId="6C14284D" w14:textId="63BD7217" w:rsidR="00302B1C" w:rsidRPr="00BD7681" w:rsidRDefault="00302B1C" w:rsidP="00302B1C">
            <w:pPr>
              <w:numPr>
                <w:ilvl w:val="0"/>
                <w:numId w:val="56"/>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zna</w:t>
            </w:r>
            <w:r w:rsidR="00307BC7" w:rsidRPr="00BD7681">
              <w:rPr>
                <w:rFonts w:ascii="Times New Roman" w:hAnsi="Times New Roman" w:cs="Times New Roman"/>
                <w:lang w:val="hr-HR"/>
              </w:rPr>
              <w:t>ti</w:t>
            </w:r>
            <w:r w:rsidRPr="00BD7681">
              <w:rPr>
                <w:rFonts w:ascii="Times New Roman" w:hAnsi="Times New Roman" w:cs="Times New Roman"/>
                <w:lang w:val="hr-HR"/>
              </w:rPr>
              <w:t xml:space="preserve"> tehničke elemente i opremu </w:t>
            </w:r>
            <w:r w:rsidR="0092556D" w:rsidRPr="00BD7681">
              <w:rPr>
                <w:rFonts w:ascii="Times New Roman" w:hAnsi="Times New Roman" w:cs="Times New Roman"/>
                <w:lang w:val="hr-HR"/>
              </w:rPr>
              <w:t>ceste</w:t>
            </w:r>
            <w:r w:rsidRPr="00BD7681">
              <w:rPr>
                <w:rFonts w:ascii="Times New Roman" w:hAnsi="Times New Roman" w:cs="Times New Roman"/>
                <w:lang w:val="hr-HR"/>
              </w:rPr>
              <w:t>.</w:t>
            </w:r>
          </w:p>
          <w:p w14:paraId="5C5B0476" w14:textId="77777777" w:rsidR="00302B1C" w:rsidRPr="00BD7681" w:rsidRDefault="00302B1C" w:rsidP="00302B1C">
            <w:pPr>
              <w:spacing w:after="0" w:line="240" w:lineRule="auto"/>
              <w:rPr>
                <w:rFonts w:ascii="Times New Roman" w:eastAsia="Times New Roman" w:hAnsi="Times New Roman" w:cs="Times New Roman"/>
                <w:lang w:val="hr-HR"/>
              </w:rPr>
            </w:pPr>
          </w:p>
          <w:p w14:paraId="2AC711B0"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4. </w:t>
            </w:r>
          </w:p>
          <w:p w14:paraId="31FE5937" w14:textId="67C405B9"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Učenik će </w:t>
            </w:r>
            <w:r w:rsidR="00307BC7" w:rsidRPr="00BD7681">
              <w:rPr>
                <w:rFonts w:ascii="Times New Roman" w:eastAsia="Times New Roman" w:hAnsi="Times New Roman" w:cs="Times New Roman"/>
                <w:lang w:val="hr-HR"/>
              </w:rPr>
              <w:t>biti sposoban</w:t>
            </w:r>
            <w:r w:rsidRPr="00BD7681">
              <w:rPr>
                <w:rFonts w:ascii="Times New Roman" w:eastAsia="Times New Roman" w:hAnsi="Times New Roman" w:cs="Times New Roman"/>
                <w:lang w:val="hr-HR"/>
              </w:rPr>
              <w:t>:</w:t>
            </w:r>
          </w:p>
          <w:p w14:paraId="05B16960" w14:textId="6718456E" w:rsidR="00302B1C" w:rsidRPr="00BD7681" w:rsidRDefault="00302B1C" w:rsidP="00302B1C">
            <w:pPr>
              <w:numPr>
                <w:ilvl w:val="0"/>
                <w:numId w:val="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zna</w:t>
            </w:r>
            <w:r w:rsidR="00307BC7" w:rsidRPr="00BD7681">
              <w:rPr>
                <w:rFonts w:ascii="Times New Roman" w:hAnsi="Times New Roman" w:cs="Times New Roman"/>
                <w:lang w:val="hr-HR"/>
              </w:rPr>
              <w:t>ti</w:t>
            </w:r>
            <w:r w:rsidRPr="00BD7681">
              <w:rPr>
                <w:rFonts w:ascii="Times New Roman" w:hAnsi="Times New Roman" w:cs="Times New Roman"/>
                <w:lang w:val="hr-HR"/>
              </w:rPr>
              <w:t xml:space="preserve"> osnovn</w:t>
            </w:r>
            <w:r w:rsidR="00307BC7" w:rsidRPr="00BD7681">
              <w:rPr>
                <w:rFonts w:ascii="Times New Roman" w:hAnsi="Times New Roman" w:cs="Times New Roman"/>
                <w:lang w:val="hr-HR"/>
              </w:rPr>
              <w:t>a obilježja</w:t>
            </w:r>
            <w:r w:rsidRPr="00BD7681">
              <w:rPr>
                <w:rFonts w:ascii="Times New Roman" w:hAnsi="Times New Roman" w:cs="Times New Roman"/>
                <w:lang w:val="hr-HR"/>
              </w:rPr>
              <w:t xml:space="preserve"> i probleme svih vidova </w:t>
            </w:r>
            <w:r w:rsidR="007D10FE" w:rsidRPr="00BD7681">
              <w:rPr>
                <w:rFonts w:ascii="Times New Roman" w:hAnsi="Times New Roman" w:cs="Times New Roman"/>
                <w:lang w:val="hr-HR"/>
              </w:rPr>
              <w:t>promet</w:t>
            </w:r>
            <w:r w:rsidRPr="00BD7681">
              <w:rPr>
                <w:rFonts w:ascii="Times New Roman" w:hAnsi="Times New Roman" w:cs="Times New Roman"/>
                <w:lang w:val="hr-HR"/>
              </w:rPr>
              <w:t>a,</w:t>
            </w:r>
          </w:p>
          <w:p w14:paraId="02244BEA" w14:textId="03562F08" w:rsidR="00302B1C" w:rsidRPr="00BD7681" w:rsidRDefault="00302B1C" w:rsidP="00302B1C">
            <w:pPr>
              <w:numPr>
                <w:ilvl w:val="0"/>
                <w:numId w:val="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razum</w:t>
            </w:r>
            <w:r w:rsidR="00307BC7" w:rsidRPr="00BD7681">
              <w:rPr>
                <w:rFonts w:ascii="Times New Roman" w:hAnsi="Times New Roman" w:cs="Times New Roman"/>
                <w:lang w:val="hr-HR"/>
              </w:rPr>
              <w:t>jeti</w:t>
            </w:r>
            <w:r w:rsidRPr="00BD7681">
              <w:rPr>
                <w:rFonts w:ascii="Times New Roman" w:hAnsi="Times New Roman" w:cs="Times New Roman"/>
                <w:lang w:val="hr-HR"/>
              </w:rPr>
              <w:t xml:space="preserve"> neraskidivu povezanost svih vidova </w:t>
            </w:r>
            <w:r w:rsidR="007D10FE" w:rsidRPr="00BD7681">
              <w:rPr>
                <w:rFonts w:ascii="Times New Roman" w:hAnsi="Times New Roman" w:cs="Times New Roman"/>
                <w:lang w:val="hr-HR"/>
              </w:rPr>
              <w:t>promet</w:t>
            </w:r>
            <w:r w:rsidRPr="00BD7681">
              <w:rPr>
                <w:rFonts w:ascii="Times New Roman" w:hAnsi="Times New Roman" w:cs="Times New Roman"/>
                <w:lang w:val="hr-HR"/>
              </w:rPr>
              <w:t>a,</w:t>
            </w:r>
          </w:p>
          <w:p w14:paraId="458100C9" w14:textId="64369993" w:rsidR="00302B1C" w:rsidRPr="00BD7681" w:rsidRDefault="00302B1C" w:rsidP="00302B1C">
            <w:pPr>
              <w:numPr>
                <w:ilvl w:val="0"/>
                <w:numId w:val="5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razum</w:t>
            </w:r>
            <w:r w:rsidR="00307BC7" w:rsidRPr="00BD7681">
              <w:rPr>
                <w:rFonts w:ascii="Times New Roman" w:hAnsi="Times New Roman" w:cs="Times New Roman"/>
                <w:lang w:val="hr-HR"/>
              </w:rPr>
              <w:t>jeti</w:t>
            </w:r>
            <w:r w:rsidRPr="00BD7681">
              <w:rPr>
                <w:rFonts w:ascii="Times New Roman" w:hAnsi="Times New Roman" w:cs="Times New Roman"/>
                <w:lang w:val="hr-HR"/>
              </w:rPr>
              <w:t xml:space="preserve"> neophodnost razvoja </w:t>
            </w:r>
            <w:r w:rsidR="007D10FE" w:rsidRPr="00BD7681">
              <w:rPr>
                <w:rFonts w:ascii="Times New Roman" w:hAnsi="Times New Roman" w:cs="Times New Roman"/>
                <w:lang w:val="hr-HR"/>
              </w:rPr>
              <w:t>promet</w:t>
            </w:r>
            <w:r w:rsidRPr="00BD7681">
              <w:rPr>
                <w:rFonts w:ascii="Times New Roman" w:hAnsi="Times New Roman" w:cs="Times New Roman"/>
                <w:lang w:val="hr-HR"/>
              </w:rPr>
              <w:t>a za razvoj društva.</w:t>
            </w:r>
          </w:p>
          <w:p w14:paraId="01080262" w14:textId="77777777" w:rsidR="00302B1C" w:rsidRPr="00BD7681" w:rsidRDefault="00302B1C" w:rsidP="00302B1C">
            <w:pPr>
              <w:spacing w:after="0" w:line="240" w:lineRule="auto"/>
              <w:rPr>
                <w:rFonts w:ascii="Times New Roman" w:eastAsia="Times New Roman" w:hAnsi="Times New Roman" w:cs="Times New Roman"/>
                <w:lang w:val="hr-HR"/>
              </w:rPr>
            </w:pPr>
          </w:p>
          <w:p w14:paraId="2B50082D"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5. </w:t>
            </w:r>
          </w:p>
          <w:p w14:paraId="38565E05" w14:textId="6F502041"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Učenik će </w:t>
            </w:r>
            <w:r w:rsidR="00307BC7" w:rsidRPr="00BD7681">
              <w:rPr>
                <w:rFonts w:ascii="Times New Roman" w:eastAsia="Times New Roman" w:hAnsi="Times New Roman" w:cs="Times New Roman"/>
                <w:lang w:val="hr-HR"/>
              </w:rPr>
              <w:t>biti sposoban</w:t>
            </w:r>
            <w:r w:rsidRPr="00BD7681">
              <w:rPr>
                <w:rFonts w:ascii="Times New Roman" w:eastAsia="Times New Roman" w:hAnsi="Times New Roman" w:cs="Times New Roman"/>
                <w:lang w:val="hr-HR"/>
              </w:rPr>
              <w:t>:</w:t>
            </w:r>
          </w:p>
          <w:p w14:paraId="6461C995" w14:textId="3C96543F" w:rsidR="00302B1C" w:rsidRPr="00BD7681" w:rsidRDefault="00302B1C" w:rsidP="00302B1C">
            <w:pPr>
              <w:numPr>
                <w:ilvl w:val="0"/>
                <w:numId w:val="58"/>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zna</w:t>
            </w:r>
            <w:r w:rsidR="00307BC7" w:rsidRPr="00BD7681">
              <w:rPr>
                <w:rFonts w:ascii="Times New Roman" w:hAnsi="Times New Roman" w:cs="Times New Roman"/>
                <w:lang w:val="hr-HR"/>
              </w:rPr>
              <w:t>ti</w:t>
            </w:r>
            <w:r w:rsidRPr="00BD7681">
              <w:rPr>
                <w:rFonts w:ascii="Times New Roman" w:hAnsi="Times New Roman" w:cs="Times New Roman"/>
                <w:lang w:val="hr-HR"/>
              </w:rPr>
              <w:t xml:space="preserve"> osnovne elemente </w:t>
            </w:r>
            <w:r w:rsidR="007D10FE" w:rsidRPr="00BD7681">
              <w:rPr>
                <w:rFonts w:ascii="Times New Roman" w:hAnsi="Times New Roman" w:cs="Times New Roman"/>
                <w:lang w:val="hr-HR"/>
              </w:rPr>
              <w:t>promet</w:t>
            </w:r>
            <w:r w:rsidRPr="00BD7681">
              <w:rPr>
                <w:rFonts w:ascii="Times New Roman" w:hAnsi="Times New Roman" w:cs="Times New Roman"/>
                <w:lang w:val="hr-HR"/>
              </w:rPr>
              <w:t>ne infrastrukture i njihovu namjenu,</w:t>
            </w:r>
          </w:p>
          <w:p w14:paraId="167F4088" w14:textId="00894C8B" w:rsidR="00302B1C" w:rsidRPr="00BD7681" w:rsidRDefault="00302B1C" w:rsidP="00302B1C">
            <w:pPr>
              <w:numPr>
                <w:ilvl w:val="0"/>
                <w:numId w:val="58"/>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zna</w:t>
            </w:r>
            <w:r w:rsidR="00307BC7" w:rsidRPr="00BD7681">
              <w:rPr>
                <w:rFonts w:ascii="Times New Roman" w:hAnsi="Times New Roman" w:cs="Times New Roman"/>
                <w:lang w:val="hr-HR"/>
              </w:rPr>
              <w:t>ti</w:t>
            </w:r>
            <w:r w:rsidRPr="00BD7681">
              <w:rPr>
                <w:rFonts w:ascii="Times New Roman" w:hAnsi="Times New Roman" w:cs="Times New Roman"/>
                <w:lang w:val="hr-HR"/>
              </w:rPr>
              <w:t xml:space="preserve"> primjenu </w:t>
            </w:r>
            <w:r w:rsidR="007D10FE" w:rsidRPr="00BD7681">
              <w:rPr>
                <w:rFonts w:ascii="Times New Roman" w:hAnsi="Times New Roman" w:cs="Times New Roman"/>
                <w:lang w:val="hr-HR"/>
              </w:rPr>
              <w:t>promet</w:t>
            </w:r>
            <w:r w:rsidRPr="00BD7681">
              <w:rPr>
                <w:rFonts w:ascii="Times New Roman" w:hAnsi="Times New Roman" w:cs="Times New Roman"/>
                <w:lang w:val="hr-HR"/>
              </w:rPr>
              <w:t>ne signalizacije</w:t>
            </w:r>
            <w:r w:rsidR="00307BC7" w:rsidRPr="00BD7681">
              <w:rPr>
                <w:rFonts w:ascii="Times New Roman" w:hAnsi="Times New Roman" w:cs="Times New Roman"/>
                <w:lang w:val="hr-HR"/>
              </w:rPr>
              <w:t xml:space="preserve">, </w:t>
            </w:r>
          </w:p>
          <w:p w14:paraId="2ADB6E5C" w14:textId="4C4B6FC7" w:rsidR="00302B1C" w:rsidRPr="00BD7681" w:rsidRDefault="00302B1C" w:rsidP="00302B1C">
            <w:pPr>
              <w:numPr>
                <w:ilvl w:val="0"/>
                <w:numId w:val="58"/>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razum</w:t>
            </w:r>
            <w:r w:rsidR="00307BC7" w:rsidRPr="00BD7681">
              <w:rPr>
                <w:rFonts w:ascii="Times New Roman" w:hAnsi="Times New Roman" w:cs="Times New Roman"/>
                <w:lang w:val="hr-HR"/>
              </w:rPr>
              <w:t>jeti</w:t>
            </w:r>
            <w:r w:rsidRPr="00BD7681">
              <w:rPr>
                <w:rFonts w:ascii="Times New Roman" w:hAnsi="Times New Roman" w:cs="Times New Roman"/>
                <w:lang w:val="hr-HR"/>
              </w:rPr>
              <w:t xml:space="preserve"> potrebu upravljanja i reguli</w:t>
            </w:r>
            <w:r w:rsidR="00307BC7" w:rsidRPr="00BD7681">
              <w:rPr>
                <w:rFonts w:ascii="Times New Roman" w:hAnsi="Times New Roman" w:cs="Times New Roman"/>
                <w:lang w:val="hr-HR"/>
              </w:rPr>
              <w:t>r</w:t>
            </w:r>
            <w:r w:rsidRPr="00BD7681">
              <w:rPr>
                <w:rFonts w:ascii="Times New Roman" w:hAnsi="Times New Roman" w:cs="Times New Roman"/>
                <w:lang w:val="hr-HR"/>
              </w:rPr>
              <w:t xml:space="preserve">anja </w:t>
            </w:r>
            <w:r w:rsidR="007D10FE" w:rsidRPr="00BD7681">
              <w:rPr>
                <w:rFonts w:ascii="Times New Roman" w:hAnsi="Times New Roman" w:cs="Times New Roman"/>
                <w:lang w:val="hr-HR"/>
              </w:rPr>
              <w:t>promet</w:t>
            </w:r>
            <w:r w:rsidRPr="00BD7681">
              <w:rPr>
                <w:rFonts w:ascii="Times New Roman" w:hAnsi="Times New Roman" w:cs="Times New Roman"/>
                <w:lang w:val="hr-HR"/>
              </w:rPr>
              <w:t>a, pogotovo u većim gradovima.</w:t>
            </w:r>
          </w:p>
          <w:p w14:paraId="1DD7AF26" w14:textId="77777777" w:rsidR="00302B1C" w:rsidRPr="00BD7681" w:rsidRDefault="00302B1C" w:rsidP="00302B1C">
            <w:pPr>
              <w:spacing w:after="0" w:line="240" w:lineRule="auto"/>
              <w:rPr>
                <w:rFonts w:ascii="Times New Roman" w:eastAsia="Times New Roman" w:hAnsi="Times New Roman" w:cs="Times New Roman"/>
                <w:lang w:val="hr-HR"/>
              </w:rPr>
            </w:pPr>
          </w:p>
          <w:p w14:paraId="7666F8F4"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 xml:space="preserve">Jedinica 6. </w:t>
            </w:r>
          </w:p>
          <w:p w14:paraId="676992A9" w14:textId="38C36CF5"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Učenik će </w:t>
            </w:r>
            <w:r w:rsidR="00307BC7" w:rsidRPr="00BD7681">
              <w:rPr>
                <w:rFonts w:ascii="Times New Roman" w:eastAsia="Times New Roman" w:hAnsi="Times New Roman" w:cs="Times New Roman"/>
                <w:lang w:val="hr-HR"/>
              </w:rPr>
              <w:t>biti sposoban</w:t>
            </w:r>
            <w:r w:rsidRPr="00BD7681">
              <w:rPr>
                <w:rFonts w:ascii="Times New Roman" w:eastAsia="Times New Roman" w:hAnsi="Times New Roman" w:cs="Times New Roman"/>
                <w:lang w:val="hr-HR"/>
              </w:rPr>
              <w:t>:</w:t>
            </w:r>
          </w:p>
          <w:p w14:paraId="582C5E7F" w14:textId="1FEC5980" w:rsidR="00302B1C" w:rsidRPr="00BD7681" w:rsidRDefault="00302B1C" w:rsidP="00302B1C">
            <w:pPr>
              <w:numPr>
                <w:ilvl w:val="0"/>
                <w:numId w:val="6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zna</w:t>
            </w:r>
            <w:r w:rsidR="00307BC7" w:rsidRPr="00BD7681">
              <w:rPr>
                <w:rFonts w:ascii="Times New Roman" w:hAnsi="Times New Roman" w:cs="Times New Roman"/>
                <w:lang w:val="hr-HR"/>
              </w:rPr>
              <w:t>ti</w:t>
            </w:r>
            <w:r w:rsidRPr="00BD7681">
              <w:rPr>
                <w:rFonts w:ascii="Times New Roman" w:hAnsi="Times New Roman" w:cs="Times New Roman"/>
                <w:lang w:val="hr-HR"/>
              </w:rPr>
              <w:t xml:space="preserve"> osnovne </w:t>
            </w:r>
            <w:r w:rsidR="00307BC7" w:rsidRPr="00BD7681">
              <w:rPr>
                <w:rFonts w:ascii="Times New Roman" w:hAnsi="Times New Roman" w:cs="Times New Roman"/>
                <w:lang w:val="hr-HR"/>
              </w:rPr>
              <w:t>čimbenike sigurnosti</w:t>
            </w:r>
            <w:r w:rsidRPr="00BD7681">
              <w:rPr>
                <w:rFonts w:ascii="Times New Roman" w:hAnsi="Times New Roman" w:cs="Times New Roman"/>
                <w:lang w:val="hr-HR"/>
              </w:rPr>
              <w:t xml:space="preserve"> </w:t>
            </w:r>
            <w:r w:rsidR="007D10FE" w:rsidRPr="00BD7681">
              <w:rPr>
                <w:rFonts w:ascii="Times New Roman" w:hAnsi="Times New Roman" w:cs="Times New Roman"/>
                <w:lang w:val="hr-HR"/>
              </w:rPr>
              <w:t>promet</w:t>
            </w:r>
            <w:r w:rsidRPr="00BD7681">
              <w:rPr>
                <w:rFonts w:ascii="Times New Roman" w:hAnsi="Times New Roman" w:cs="Times New Roman"/>
                <w:lang w:val="hr-HR"/>
              </w:rPr>
              <w:t>a,</w:t>
            </w:r>
          </w:p>
          <w:p w14:paraId="393206B4" w14:textId="7E105663" w:rsidR="00302B1C" w:rsidRPr="00BD7681" w:rsidRDefault="00302B1C" w:rsidP="00302B1C">
            <w:pPr>
              <w:numPr>
                <w:ilvl w:val="0"/>
                <w:numId w:val="6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razum</w:t>
            </w:r>
            <w:r w:rsidR="00307BC7" w:rsidRPr="00BD7681">
              <w:rPr>
                <w:rFonts w:ascii="Times New Roman" w:hAnsi="Times New Roman" w:cs="Times New Roman"/>
                <w:lang w:val="hr-HR"/>
              </w:rPr>
              <w:t>jeti</w:t>
            </w:r>
            <w:r w:rsidRPr="00BD7681">
              <w:rPr>
                <w:rFonts w:ascii="Times New Roman" w:hAnsi="Times New Roman" w:cs="Times New Roman"/>
                <w:lang w:val="hr-HR"/>
              </w:rPr>
              <w:t xml:space="preserve"> ut</w:t>
            </w:r>
            <w:r w:rsidR="00307BC7" w:rsidRPr="00BD7681">
              <w:rPr>
                <w:rFonts w:ascii="Times New Roman" w:hAnsi="Times New Roman" w:cs="Times New Roman"/>
                <w:lang w:val="hr-HR"/>
              </w:rPr>
              <w:t>jec</w:t>
            </w:r>
            <w:r w:rsidRPr="00BD7681">
              <w:rPr>
                <w:rFonts w:ascii="Times New Roman" w:hAnsi="Times New Roman" w:cs="Times New Roman"/>
                <w:lang w:val="hr-HR"/>
              </w:rPr>
              <w:t xml:space="preserve">aj </w:t>
            </w:r>
            <w:r w:rsidR="0092556D" w:rsidRPr="00BD7681">
              <w:rPr>
                <w:rFonts w:ascii="Times New Roman" w:hAnsi="Times New Roman" w:cs="Times New Roman"/>
                <w:lang w:val="hr-HR"/>
              </w:rPr>
              <w:t>ceste</w:t>
            </w:r>
            <w:r w:rsidRPr="00BD7681">
              <w:rPr>
                <w:rFonts w:ascii="Times New Roman" w:hAnsi="Times New Roman" w:cs="Times New Roman"/>
                <w:lang w:val="hr-HR"/>
              </w:rPr>
              <w:t xml:space="preserve">, vozila i vozača na </w:t>
            </w:r>
            <w:r w:rsidR="00307BC7" w:rsidRPr="00BD7681">
              <w:rPr>
                <w:rFonts w:ascii="Times New Roman" w:hAnsi="Times New Roman" w:cs="Times New Roman"/>
                <w:lang w:val="hr-HR"/>
              </w:rPr>
              <w:t>sigurnost</w:t>
            </w:r>
            <w:r w:rsidRPr="00BD7681">
              <w:rPr>
                <w:rFonts w:ascii="Times New Roman" w:hAnsi="Times New Roman" w:cs="Times New Roman"/>
                <w:lang w:val="hr-HR"/>
              </w:rPr>
              <w:t xml:space="preserve"> </w:t>
            </w:r>
            <w:r w:rsidR="007D10FE" w:rsidRPr="00BD7681">
              <w:rPr>
                <w:rFonts w:ascii="Times New Roman" w:hAnsi="Times New Roman" w:cs="Times New Roman"/>
                <w:lang w:val="hr-HR"/>
              </w:rPr>
              <w:t>promet</w:t>
            </w:r>
            <w:r w:rsidRPr="00BD7681">
              <w:rPr>
                <w:rFonts w:ascii="Times New Roman" w:hAnsi="Times New Roman" w:cs="Times New Roman"/>
                <w:lang w:val="hr-HR"/>
              </w:rPr>
              <w:t>a,</w:t>
            </w:r>
          </w:p>
          <w:p w14:paraId="4F37F5B1" w14:textId="49A251B0" w:rsidR="00302B1C" w:rsidRPr="00BD7681" w:rsidRDefault="00302B1C" w:rsidP="00302B1C">
            <w:pPr>
              <w:numPr>
                <w:ilvl w:val="0"/>
                <w:numId w:val="63"/>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razum</w:t>
            </w:r>
            <w:r w:rsidR="00307BC7" w:rsidRPr="00BD7681">
              <w:rPr>
                <w:rFonts w:ascii="Times New Roman" w:hAnsi="Times New Roman" w:cs="Times New Roman"/>
                <w:lang w:val="hr-HR"/>
              </w:rPr>
              <w:t>jeti</w:t>
            </w:r>
            <w:r w:rsidRPr="00BD7681">
              <w:rPr>
                <w:rFonts w:ascii="Times New Roman" w:hAnsi="Times New Roman" w:cs="Times New Roman"/>
                <w:lang w:val="hr-HR"/>
              </w:rPr>
              <w:t xml:space="preserve"> uzroke i posljedice </w:t>
            </w:r>
            <w:r w:rsidR="007D10FE" w:rsidRPr="00BD7681">
              <w:rPr>
                <w:rFonts w:ascii="Times New Roman" w:hAnsi="Times New Roman" w:cs="Times New Roman"/>
                <w:lang w:val="hr-HR"/>
              </w:rPr>
              <w:t>promet</w:t>
            </w:r>
            <w:r w:rsidRPr="00BD7681">
              <w:rPr>
                <w:rFonts w:ascii="Times New Roman" w:hAnsi="Times New Roman" w:cs="Times New Roman"/>
                <w:lang w:val="hr-HR"/>
              </w:rPr>
              <w:t>nih nezgoda.</w:t>
            </w:r>
          </w:p>
        </w:tc>
        <w:tc>
          <w:tcPr>
            <w:tcW w:w="5244" w:type="dxa"/>
            <w:tcBorders>
              <w:left w:val="single" w:sz="4" w:space="0" w:color="auto"/>
            </w:tcBorders>
            <w:shd w:val="clear" w:color="auto" w:fill="auto"/>
          </w:tcPr>
          <w:p w14:paraId="30D95A06" w14:textId="5465BB72"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Jedinica 1</w:t>
            </w:r>
            <w:r w:rsidR="00307BC7" w:rsidRPr="00BD7681">
              <w:rPr>
                <w:rFonts w:ascii="Times New Roman" w:eastAsia="Times New Roman" w:hAnsi="Times New Roman" w:cs="Times New Roman"/>
                <w:b/>
                <w:lang w:val="hr-HR"/>
              </w:rPr>
              <w:t>.</w:t>
            </w:r>
          </w:p>
          <w:p w14:paraId="1D5F600A" w14:textId="6C4DBB81" w:rsidR="00302B1C" w:rsidRPr="00BD7681" w:rsidRDefault="00302B1C" w:rsidP="00302B1C">
            <w:pPr>
              <w:numPr>
                <w:ilvl w:val="0"/>
                <w:numId w:val="59"/>
              </w:numPr>
              <w:spacing w:after="0" w:line="240" w:lineRule="auto"/>
              <w:contextualSpacing/>
              <w:rPr>
                <w:rFonts w:ascii="Times New Roman" w:hAnsi="Times New Roman" w:cs="Times New Roman"/>
                <w:b/>
                <w:lang w:val="hr-HR"/>
              </w:rPr>
            </w:pPr>
            <w:r w:rsidRPr="00BD7681">
              <w:rPr>
                <w:rFonts w:ascii="Times New Roman" w:hAnsi="Times New Roman" w:cs="Times New Roman"/>
                <w:lang w:val="hr-HR"/>
              </w:rPr>
              <w:t>Sadržaje realiz</w:t>
            </w:r>
            <w:r w:rsidR="00307BC7" w:rsidRPr="00BD7681">
              <w:rPr>
                <w:rFonts w:ascii="Times New Roman" w:hAnsi="Times New Roman" w:cs="Times New Roman"/>
                <w:lang w:val="hr-HR"/>
              </w:rPr>
              <w:t>irati</w:t>
            </w:r>
            <w:r w:rsidRPr="00BD7681">
              <w:rPr>
                <w:rFonts w:ascii="Times New Roman" w:hAnsi="Times New Roman" w:cs="Times New Roman"/>
                <w:lang w:val="hr-HR"/>
              </w:rPr>
              <w:t xml:space="preserve"> kroz radionice gdje učenike treba angaž</w:t>
            </w:r>
            <w:r w:rsidR="00307BC7" w:rsidRPr="00BD7681">
              <w:rPr>
                <w:rFonts w:ascii="Times New Roman" w:hAnsi="Times New Roman" w:cs="Times New Roman"/>
                <w:lang w:val="hr-HR"/>
              </w:rPr>
              <w:t>irati</w:t>
            </w:r>
            <w:r w:rsidRPr="00BD7681">
              <w:rPr>
                <w:rFonts w:ascii="Times New Roman" w:hAnsi="Times New Roman" w:cs="Times New Roman"/>
                <w:lang w:val="hr-HR"/>
              </w:rPr>
              <w:t xml:space="preserve"> po </w:t>
            </w:r>
            <w:r w:rsidR="00307BC7" w:rsidRPr="00BD7681">
              <w:rPr>
                <w:rFonts w:ascii="Times New Roman" w:hAnsi="Times New Roman" w:cs="Times New Roman"/>
                <w:lang w:val="hr-HR"/>
              </w:rPr>
              <w:t>skupinama</w:t>
            </w:r>
            <w:r w:rsidRPr="00BD7681">
              <w:rPr>
                <w:rFonts w:ascii="Times New Roman" w:hAnsi="Times New Roman" w:cs="Times New Roman"/>
                <w:lang w:val="hr-HR"/>
              </w:rPr>
              <w:t xml:space="preserve"> </w:t>
            </w:r>
            <w:r w:rsidR="0092556D" w:rsidRPr="00BD7681">
              <w:rPr>
                <w:rFonts w:ascii="Times New Roman" w:hAnsi="Times New Roman" w:cs="Times New Roman"/>
                <w:lang w:val="hr-HR"/>
              </w:rPr>
              <w:t>kako bi</w:t>
            </w:r>
            <w:r w:rsidRPr="00BD7681">
              <w:rPr>
                <w:rFonts w:ascii="Times New Roman" w:hAnsi="Times New Roman" w:cs="Times New Roman"/>
                <w:lang w:val="hr-HR"/>
              </w:rPr>
              <w:t xml:space="preserve"> samostalno pr</w:t>
            </w:r>
            <w:r w:rsidR="00307BC7" w:rsidRPr="00BD7681">
              <w:rPr>
                <w:rFonts w:ascii="Times New Roman" w:hAnsi="Times New Roman" w:cs="Times New Roman"/>
                <w:lang w:val="hr-HR"/>
              </w:rPr>
              <w:t>edstav</w:t>
            </w:r>
            <w:r w:rsidR="0092556D" w:rsidRPr="00BD7681">
              <w:rPr>
                <w:rFonts w:ascii="Times New Roman" w:hAnsi="Times New Roman" w:cs="Times New Roman"/>
                <w:lang w:val="hr-HR"/>
              </w:rPr>
              <w:t>ili</w:t>
            </w:r>
            <w:r w:rsidRPr="00BD7681">
              <w:rPr>
                <w:rFonts w:ascii="Times New Roman" w:hAnsi="Times New Roman" w:cs="Times New Roman"/>
                <w:lang w:val="hr-HR"/>
              </w:rPr>
              <w:t xml:space="preserve"> </w:t>
            </w:r>
            <w:r w:rsidR="00307BC7" w:rsidRPr="00BD7681">
              <w:rPr>
                <w:rFonts w:ascii="Times New Roman" w:hAnsi="Times New Roman" w:cs="Times New Roman"/>
                <w:lang w:val="hr-HR"/>
              </w:rPr>
              <w:t>povijesni</w:t>
            </w:r>
            <w:r w:rsidRPr="00BD7681">
              <w:rPr>
                <w:rFonts w:ascii="Times New Roman" w:hAnsi="Times New Roman" w:cs="Times New Roman"/>
                <w:lang w:val="hr-HR"/>
              </w:rPr>
              <w:t xml:space="preserve"> razvoj </w:t>
            </w:r>
            <w:r w:rsidR="007D10FE" w:rsidRPr="00BD7681">
              <w:rPr>
                <w:rFonts w:ascii="Times New Roman" w:hAnsi="Times New Roman" w:cs="Times New Roman"/>
                <w:lang w:val="hr-HR"/>
              </w:rPr>
              <w:t>promet</w:t>
            </w:r>
            <w:r w:rsidRPr="00BD7681">
              <w:rPr>
                <w:rFonts w:ascii="Times New Roman" w:hAnsi="Times New Roman" w:cs="Times New Roman"/>
                <w:lang w:val="hr-HR"/>
              </w:rPr>
              <w:t>a.</w:t>
            </w:r>
          </w:p>
          <w:p w14:paraId="6EF41A86" w14:textId="77777777" w:rsidR="00302B1C" w:rsidRPr="00BD7681" w:rsidRDefault="00302B1C" w:rsidP="00302B1C">
            <w:pPr>
              <w:spacing w:after="0" w:line="240" w:lineRule="auto"/>
              <w:rPr>
                <w:rFonts w:ascii="Times New Roman" w:eastAsia="Times New Roman" w:hAnsi="Times New Roman" w:cs="Times New Roman"/>
                <w:b/>
                <w:lang w:val="hr-HR"/>
              </w:rPr>
            </w:pPr>
          </w:p>
          <w:p w14:paraId="25AA7E0B" w14:textId="154577B2"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2</w:t>
            </w:r>
            <w:r w:rsidR="00307BC7" w:rsidRPr="00BD7681">
              <w:rPr>
                <w:rFonts w:ascii="Times New Roman" w:eastAsia="Times New Roman" w:hAnsi="Times New Roman" w:cs="Times New Roman"/>
                <w:b/>
                <w:lang w:val="hr-HR"/>
              </w:rPr>
              <w:t>.</w:t>
            </w:r>
          </w:p>
          <w:p w14:paraId="18B22D1D" w14:textId="54EB331F" w:rsidR="00302B1C" w:rsidRPr="00BD7681" w:rsidRDefault="00302B1C" w:rsidP="00302B1C">
            <w:pPr>
              <w:numPr>
                <w:ilvl w:val="0"/>
                <w:numId w:val="59"/>
              </w:numPr>
              <w:spacing w:after="0" w:line="240" w:lineRule="auto"/>
              <w:contextualSpacing/>
              <w:rPr>
                <w:rFonts w:ascii="Times New Roman" w:hAnsi="Times New Roman" w:cs="Times New Roman"/>
                <w:b/>
                <w:lang w:val="hr-HR"/>
              </w:rPr>
            </w:pPr>
            <w:r w:rsidRPr="00BD7681">
              <w:rPr>
                <w:rFonts w:ascii="Times New Roman" w:hAnsi="Times New Roman" w:cs="Times New Roman"/>
                <w:lang w:val="hr-HR"/>
              </w:rPr>
              <w:t>Sadržaje realiz</w:t>
            </w:r>
            <w:r w:rsidR="00307BC7" w:rsidRPr="00BD7681">
              <w:rPr>
                <w:rFonts w:ascii="Times New Roman" w:hAnsi="Times New Roman" w:cs="Times New Roman"/>
                <w:lang w:val="hr-HR"/>
              </w:rPr>
              <w:t>irati</w:t>
            </w:r>
            <w:r w:rsidRPr="00BD7681">
              <w:rPr>
                <w:rFonts w:ascii="Times New Roman" w:hAnsi="Times New Roman" w:cs="Times New Roman"/>
                <w:lang w:val="hr-HR"/>
              </w:rPr>
              <w:t xml:space="preserve"> kroz stručnu posjetu </w:t>
            </w:r>
            <w:r w:rsidR="00A670F6" w:rsidRPr="00BD7681">
              <w:rPr>
                <w:rFonts w:ascii="Times New Roman" w:hAnsi="Times New Roman" w:cs="Times New Roman"/>
                <w:lang w:val="hr-HR"/>
              </w:rPr>
              <w:t>poduzeć</w:t>
            </w:r>
            <w:r w:rsidRPr="00BD7681">
              <w:rPr>
                <w:rFonts w:ascii="Times New Roman" w:hAnsi="Times New Roman" w:cs="Times New Roman"/>
                <w:lang w:val="hr-HR"/>
              </w:rPr>
              <w:t xml:space="preserve">ima koja se bave </w:t>
            </w:r>
            <w:r w:rsidR="007D10FE" w:rsidRPr="00BD7681">
              <w:rPr>
                <w:rFonts w:ascii="Times New Roman" w:hAnsi="Times New Roman" w:cs="Times New Roman"/>
                <w:lang w:val="hr-HR"/>
              </w:rPr>
              <w:t>prijevoz</w:t>
            </w:r>
            <w:r w:rsidRPr="00BD7681">
              <w:rPr>
                <w:rFonts w:ascii="Times New Roman" w:hAnsi="Times New Roman" w:cs="Times New Roman"/>
                <w:lang w:val="hr-HR"/>
              </w:rPr>
              <w:t>om robe i putnika.</w:t>
            </w:r>
          </w:p>
          <w:p w14:paraId="06795F18" w14:textId="77777777" w:rsidR="00302B1C" w:rsidRPr="00BD7681" w:rsidRDefault="00302B1C" w:rsidP="00302B1C">
            <w:pPr>
              <w:spacing w:after="0" w:line="240" w:lineRule="auto"/>
              <w:rPr>
                <w:rFonts w:ascii="Times New Roman" w:eastAsia="Times New Roman" w:hAnsi="Times New Roman" w:cs="Times New Roman"/>
                <w:b/>
                <w:lang w:val="hr-HR"/>
              </w:rPr>
            </w:pPr>
          </w:p>
          <w:p w14:paraId="7941DFFA" w14:textId="5443DC50"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3</w:t>
            </w:r>
            <w:r w:rsidR="00307BC7" w:rsidRPr="00BD7681">
              <w:rPr>
                <w:rFonts w:ascii="Times New Roman" w:eastAsia="Times New Roman" w:hAnsi="Times New Roman" w:cs="Times New Roman"/>
                <w:b/>
                <w:lang w:val="hr-HR"/>
              </w:rPr>
              <w:t xml:space="preserve">. </w:t>
            </w:r>
          </w:p>
          <w:p w14:paraId="6F3A65DD" w14:textId="27206D16" w:rsidR="00302B1C" w:rsidRPr="00BD7681" w:rsidRDefault="00302B1C" w:rsidP="00302B1C">
            <w:pPr>
              <w:numPr>
                <w:ilvl w:val="0"/>
                <w:numId w:val="60"/>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Sadržaje realiz</w:t>
            </w:r>
            <w:r w:rsidR="00307BC7" w:rsidRPr="00BD7681">
              <w:rPr>
                <w:rFonts w:ascii="Times New Roman" w:hAnsi="Times New Roman" w:cs="Times New Roman"/>
                <w:lang w:val="hr-HR"/>
              </w:rPr>
              <w:t>irati</w:t>
            </w:r>
            <w:r w:rsidRPr="00BD7681">
              <w:rPr>
                <w:rFonts w:ascii="Times New Roman" w:hAnsi="Times New Roman" w:cs="Times New Roman"/>
                <w:lang w:val="hr-HR"/>
              </w:rPr>
              <w:t xml:space="preserve"> kroz stručnu posjetu </w:t>
            </w:r>
            <w:r w:rsidR="00A670F6" w:rsidRPr="00BD7681">
              <w:rPr>
                <w:rFonts w:ascii="Times New Roman" w:hAnsi="Times New Roman" w:cs="Times New Roman"/>
                <w:lang w:val="hr-HR"/>
              </w:rPr>
              <w:t>poduzeć</w:t>
            </w:r>
            <w:r w:rsidRPr="00BD7681">
              <w:rPr>
                <w:rFonts w:ascii="Times New Roman" w:hAnsi="Times New Roman" w:cs="Times New Roman"/>
                <w:lang w:val="hr-HR"/>
              </w:rPr>
              <w:t>ima koja se bave izgradnjom, opremanjem i održavanjem put</w:t>
            </w:r>
            <w:r w:rsidR="00307BC7" w:rsidRPr="00BD7681">
              <w:rPr>
                <w:rFonts w:ascii="Times New Roman" w:hAnsi="Times New Roman" w:cs="Times New Roman"/>
                <w:lang w:val="hr-HR"/>
              </w:rPr>
              <w:t>o</w:t>
            </w:r>
            <w:r w:rsidRPr="00BD7681">
              <w:rPr>
                <w:rFonts w:ascii="Times New Roman" w:hAnsi="Times New Roman" w:cs="Times New Roman"/>
                <w:lang w:val="hr-HR"/>
              </w:rPr>
              <w:t>va.</w:t>
            </w:r>
          </w:p>
          <w:p w14:paraId="2E62CCCB" w14:textId="77777777" w:rsidR="00302B1C" w:rsidRPr="00BD7681" w:rsidRDefault="00302B1C" w:rsidP="00302B1C">
            <w:pPr>
              <w:spacing w:after="0" w:line="240" w:lineRule="auto"/>
              <w:rPr>
                <w:rFonts w:ascii="Times New Roman" w:eastAsia="Times New Roman" w:hAnsi="Times New Roman" w:cs="Times New Roman"/>
                <w:b/>
                <w:lang w:val="hr-HR"/>
              </w:rPr>
            </w:pPr>
          </w:p>
          <w:p w14:paraId="1F5744D1" w14:textId="4CDB72F2"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w:t>
            </w:r>
            <w:r w:rsidR="00307BC7" w:rsidRPr="00BD7681">
              <w:rPr>
                <w:rFonts w:ascii="Times New Roman" w:eastAsia="Times New Roman" w:hAnsi="Times New Roman" w:cs="Times New Roman"/>
                <w:b/>
                <w:lang w:val="hr-HR"/>
              </w:rPr>
              <w:t>n</w:t>
            </w:r>
            <w:r w:rsidRPr="00BD7681">
              <w:rPr>
                <w:rFonts w:ascii="Times New Roman" w:eastAsia="Times New Roman" w:hAnsi="Times New Roman" w:cs="Times New Roman"/>
                <w:b/>
                <w:lang w:val="hr-HR"/>
              </w:rPr>
              <w:t>ica 4</w:t>
            </w:r>
            <w:r w:rsidR="00307BC7" w:rsidRPr="00BD7681">
              <w:rPr>
                <w:rFonts w:ascii="Times New Roman" w:eastAsia="Times New Roman" w:hAnsi="Times New Roman" w:cs="Times New Roman"/>
                <w:b/>
                <w:lang w:val="hr-HR"/>
              </w:rPr>
              <w:t xml:space="preserve">. </w:t>
            </w:r>
          </w:p>
          <w:p w14:paraId="71F7BAD3" w14:textId="3470DAA2" w:rsidR="00302B1C" w:rsidRPr="00BD7681" w:rsidRDefault="00302B1C" w:rsidP="00302B1C">
            <w:pPr>
              <w:numPr>
                <w:ilvl w:val="0"/>
                <w:numId w:val="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Sadržaje realiz</w:t>
            </w:r>
            <w:r w:rsidR="00307BC7" w:rsidRPr="00BD7681">
              <w:rPr>
                <w:rFonts w:ascii="Times New Roman" w:hAnsi="Times New Roman" w:cs="Times New Roman"/>
                <w:lang w:val="hr-HR"/>
              </w:rPr>
              <w:t>irati</w:t>
            </w:r>
            <w:r w:rsidRPr="00BD7681">
              <w:rPr>
                <w:rFonts w:ascii="Times New Roman" w:hAnsi="Times New Roman" w:cs="Times New Roman"/>
                <w:lang w:val="hr-HR"/>
              </w:rPr>
              <w:t xml:space="preserve"> kroz radionice gdje učenike treba angaž</w:t>
            </w:r>
            <w:r w:rsidR="00307BC7" w:rsidRPr="00BD7681">
              <w:rPr>
                <w:rFonts w:ascii="Times New Roman" w:hAnsi="Times New Roman" w:cs="Times New Roman"/>
                <w:lang w:val="hr-HR"/>
              </w:rPr>
              <w:t>irati</w:t>
            </w:r>
            <w:r w:rsidRPr="00BD7681">
              <w:rPr>
                <w:rFonts w:ascii="Times New Roman" w:hAnsi="Times New Roman" w:cs="Times New Roman"/>
                <w:lang w:val="hr-HR"/>
              </w:rPr>
              <w:t xml:space="preserve"> po </w:t>
            </w:r>
            <w:r w:rsidR="00307BC7" w:rsidRPr="00BD7681">
              <w:rPr>
                <w:rFonts w:ascii="Times New Roman" w:hAnsi="Times New Roman" w:cs="Times New Roman"/>
                <w:lang w:val="hr-HR"/>
              </w:rPr>
              <w:t>skupinama</w:t>
            </w:r>
            <w:r w:rsidRPr="00BD7681">
              <w:rPr>
                <w:rFonts w:ascii="Times New Roman" w:hAnsi="Times New Roman" w:cs="Times New Roman"/>
                <w:lang w:val="hr-HR"/>
              </w:rPr>
              <w:t xml:space="preserve"> kao predstavnike određenog</w:t>
            </w:r>
            <w:r w:rsidR="00307BC7" w:rsidRPr="00BD7681">
              <w:rPr>
                <w:rFonts w:ascii="Times New Roman" w:hAnsi="Times New Roman" w:cs="Times New Roman"/>
                <w:lang w:val="hr-HR"/>
              </w:rPr>
              <w:t>a</w:t>
            </w:r>
            <w:r w:rsidRPr="00BD7681">
              <w:rPr>
                <w:rFonts w:ascii="Times New Roman" w:hAnsi="Times New Roman" w:cs="Times New Roman"/>
                <w:lang w:val="hr-HR"/>
              </w:rPr>
              <w:t xml:space="preserve"> vida/grane </w:t>
            </w:r>
            <w:r w:rsidR="007D10FE" w:rsidRPr="00BD7681">
              <w:rPr>
                <w:rFonts w:ascii="Times New Roman" w:hAnsi="Times New Roman" w:cs="Times New Roman"/>
                <w:lang w:val="hr-HR"/>
              </w:rPr>
              <w:t>promet</w:t>
            </w:r>
            <w:r w:rsidRPr="00BD7681">
              <w:rPr>
                <w:rFonts w:ascii="Times New Roman" w:hAnsi="Times New Roman" w:cs="Times New Roman"/>
                <w:lang w:val="hr-HR"/>
              </w:rPr>
              <w:t>a.</w:t>
            </w:r>
          </w:p>
          <w:p w14:paraId="47C713A2" w14:textId="77777777" w:rsidR="00302B1C" w:rsidRPr="00BD7681" w:rsidRDefault="00302B1C" w:rsidP="00302B1C">
            <w:pPr>
              <w:spacing w:after="0" w:line="240" w:lineRule="auto"/>
              <w:rPr>
                <w:rFonts w:ascii="Times New Roman" w:eastAsia="Times New Roman" w:hAnsi="Times New Roman" w:cs="Times New Roman"/>
                <w:lang w:val="hr-HR"/>
              </w:rPr>
            </w:pPr>
          </w:p>
          <w:p w14:paraId="3B4905BE" w14:textId="79B8CAE5"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5</w:t>
            </w:r>
            <w:r w:rsidR="00307BC7" w:rsidRPr="00BD7681">
              <w:rPr>
                <w:rFonts w:ascii="Times New Roman" w:eastAsia="Times New Roman" w:hAnsi="Times New Roman" w:cs="Times New Roman"/>
                <w:b/>
                <w:lang w:val="hr-HR"/>
              </w:rPr>
              <w:t xml:space="preserve">. </w:t>
            </w:r>
          </w:p>
          <w:p w14:paraId="7B6E2655" w14:textId="473F37F3" w:rsidR="00302B1C" w:rsidRPr="00BD7681" w:rsidRDefault="00302B1C" w:rsidP="00302B1C">
            <w:pPr>
              <w:numPr>
                <w:ilvl w:val="0"/>
                <w:numId w:val="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Infrastrukturu treba proći kroz </w:t>
            </w:r>
            <w:r w:rsidR="00594AB3" w:rsidRPr="00BD7681">
              <w:rPr>
                <w:rFonts w:ascii="Times New Roman" w:hAnsi="Times New Roman" w:cs="Times New Roman"/>
                <w:lang w:val="hr-HR"/>
              </w:rPr>
              <w:t>pojednostavljene</w:t>
            </w:r>
            <w:r w:rsidRPr="00BD7681">
              <w:rPr>
                <w:rFonts w:ascii="Times New Roman" w:hAnsi="Times New Roman" w:cs="Times New Roman"/>
                <w:lang w:val="hr-HR"/>
              </w:rPr>
              <w:t xml:space="preserve"> grafičke radove i primjere iz bližeg</w:t>
            </w:r>
            <w:r w:rsidR="00594AB3" w:rsidRPr="00BD7681">
              <w:rPr>
                <w:rFonts w:ascii="Times New Roman" w:hAnsi="Times New Roman" w:cs="Times New Roman"/>
                <w:lang w:val="hr-HR"/>
              </w:rPr>
              <w:t>a</w:t>
            </w:r>
            <w:r w:rsidRPr="00BD7681">
              <w:rPr>
                <w:rFonts w:ascii="Times New Roman" w:hAnsi="Times New Roman" w:cs="Times New Roman"/>
                <w:lang w:val="hr-HR"/>
              </w:rPr>
              <w:t xml:space="preserve"> okruženja škole (uređenje raskr</w:t>
            </w:r>
            <w:r w:rsidR="00594AB3" w:rsidRPr="00BD7681">
              <w:rPr>
                <w:rFonts w:ascii="Times New Roman" w:hAnsi="Times New Roman" w:cs="Times New Roman"/>
                <w:lang w:val="hr-HR"/>
              </w:rPr>
              <w:t>ižja</w:t>
            </w:r>
            <w:r w:rsidRPr="00BD7681">
              <w:rPr>
                <w:rFonts w:ascii="Times New Roman" w:hAnsi="Times New Roman" w:cs="Times New Roman"/>
                <w:lang w:val="hr-HR"/>
              </w:rPr>
              <w:t>, ulica, parkinga i sl.)</w:t>
            </w:r>
            <w:r w:rsidR="00594AB3" w:rsidRPr="00BD7681">
              <w:rPr>
                <w:rFonts w:ascii="Times New Roman" w:hAnsi="Times New Roman" w:cs="Times New Roman"/>
                <w:lang w:val="hr-HR"/>
              </w:rPr>
              <w:t xml:space="preserve">. </w:t>
            </w:r>
          </w:p>
          <w:p w14:paraId="4BC182B0" w14:textId="12344F66" w:rsidR="00302B1C" w:rsidRPr="00BD7681" w:rsidRDefault="007D10FE" w:rsidP="00302B1C">
            <w:pPr>
              <w:numPr>
                <w:ilvl w:val="0"/>
                <w:numId w:val="6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Promet</w:t>
            </w:r>
            <w:r w:rsidR="00302B1C" w:rsidRPr="00BD7681">
              <w:rPr>
                <w:rFonts w:ascii="Times New Roman" w:hAnsi="Times New Roman" w:cs="Times New Roman"/>
                <w:lang w:val="hr-HR"/>
              </w:rPr>
              <w:t>nu signalizaciju realiz</w:t>
            </w:r>
            <w:r w:rsidR="00594AB3" w:rsidRPr="00BD7681">
              <w:rPr>
                <w:rFonts w:ascii="Times New Roman" w:hAnsi="Times New Roman" w:cs="Times New Roman"/>
                <w:lang w:val="hr-HR"/>
              </w:rPr>
              <w:t>irati</w:t>
            </w:r>
            <w:r w:rsidR="00302B1C" w:rsidRPr="00BD7681">
              <w:rPr>
                <w:rFonts w:ascii="Times New Roman" w:hAnsi="Times New Roman" w:cs="Times New Roman"/>
                <w:lang w:val="hr-HR"/>
              </w:rPr>
              <w:t xml:space="preserve"> kro</w:t>
            </w:r>
            <w:r w:rsidR="00594AB3" w:rsidRPr="00BD7681">
              <w:rPr>
                <w:rFonts w:ascii="Times New Roman" w:hAnsi="Times New Roman" w:cs="Times New Roman"/>
                <w:lang w:val="hr-HR"/>
              </w:rPr>
              <w:t>z</w:t>
            </w:r>
            <w:r w:rsidR="00302B1C" w:rsidRPr="00BD7681">
              <w:rPr>
                <w:rFonts w:ascii="Times New Roman" w:hAnsi="Times New Roman" w:cs="Times New Roman"/>
                <w:lang w:val="hr-HR"/>
              </w:rPr>
              <w:t xml:space="preserve"> rad</w:t>
            </w:r>
            <w:r w:rsidR="00594AB3" w:rsidRPr="00BD7681">
              <w:rPr>
                <w:rFonts w:ascii="Times New Roman" w:hAnsi="Times New Roman" w:cs="Times New Roman"/>
                <w:lang w:val="hr-HR"/>
              </w:rPr>
              <w:t xml:space="preserve"> u skupini</w:t>
            </w:r>
            <w:r w:rsidR="00302B1C" w:rsidRPr="00BD7681">
              <w:rPr>
                <w:rFonts w:ascii="Times New Roman" w:hAnsi="Times New Roman" w:cs="Times New Roman"/>
                <w:lang w:val="hr-HR"/>
              </w:rPr>
              <w:t xml:space="preserve"> gdje bi učenici samostalno uočavali pravilno postavljanje i primjenu.</w:t>
            </w:r>
          </w:p>
          <w:p w14:paraId="59BF84DC" w14:textId="77777777" w:rsidR="00302B1C" w:rsidRPr="00BD7681" w:rsidRDefault="00302B1C" w:rsidP="00302B1C">
            <w:pPr>
              <w:spacing w:after="0" w:line="240" w:lineRule="auto"/>
              <w:rPr>
                <w:rFonts w:ascii="Times New Roman" w:eastAsia="Times New Roman" w:hAnsi="Times New Roman" w:cs="Times New Roman"/>
                <w:lang w:val="hr-HR"/>
              </w:rPr>
            </w:pPr>
          </w:p>
          <w:p w14:paraId="2358CD7B" w14:textId="6018124A"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6</w:t>
            </w:r>
            <w:r w:rsidR="00594AB3" w:rsidRPr="00BD7681">
              <w:rPr>
                <w:rFonts w:ascii="Times New Roman" w:eastAsia="Times New Roman" w:hAnsi="Times New Roman" w:cs="Times New Roman"/>
                <w:b/>
                <w:lang w:val="hr-HR"/>
              </w:rPr>
              <w:t xml:space="preserve">. </w:t>
            </w:r>
          </w:p>
          <w:p w14:paraId="20CFAE31" w14:textId="1BAF3500" w:rsidR="00302B1C" w:rsidRPr="00BD7681" w:rsidRDefault="00302B1C" w:rsidP="00302B1C">
            <w:pPr>
              <w:numPr>
                <w:ilvl w:val="0"/>
                <w:numId w:val="62"/>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Defini</w:t>
            </w:r>
            <w:r w:rsidR="00594AB3" w:rsidRPr="00BD7681">
              <w:rPr>
                <w:rFonts w:ascii="Times New Roman" w:hAnsi="Times New Roman" w:cs="Times New Roman"/>
                <w:lang w:val="hr-HR"/>
              </w:rPr>
              <w:t>r</w:t>
            </w:r>
            <w:r w:rsidRPr="00BD7681">
              <w:rPr>
                <w:rFonts w:ascii="Times New Roman" w:hAnsi="Times New Roman" w:cs="Times New Roman"/>
                <w:lang w:val="hr-HR"/>
              </w:rPr>
              <w:t xml:space="preserve">ati </w:t>
            </w:r>
            <w:r w:rsidR="00594AB3" w:rsidRPr="00BD7681">
              <w:rPr>
                <w:rFonts w:ascii="Times New Roman" w:hAnsi="Times New Roman" w:cs="Times New Roman"/>
                <w:lang w:val="hr-HR"/>
              </w:rPr>
              <w:t>skupine</w:t>
            </w:r>
            <w:r w:rsidRPr="00BD7681">
              <w:rPr>
                <w:rFonts w:ascii="Times New Roman" w:hAnsi="Times New Roman" w:cs="Times New Roman"/>
                <w:lang w:val="hr-HR"/>
              </w:rPr>
              <w:t xml:space="preserve"> učenika koje će predstavljati određeni </w:t>
            </w:r>
            <w:r w:rsidR="00594AB3" w:rsidRPr="00BD7681">
              <w:rPr>
                <w:rFonts w:ascii="Times New Roman" w:hAnsi="Times New Roman" w:cs="Times New Roman"/>
                <w:lang w:val="hr-HR"/>
              </w:rPr>
              <w:t>čimbenik</w:t>
            </w:r>
            <w:r w:rsidRPr="00BD7681">
              <w:rPr>
                <w:rFonts w:ascii="Times New Roman" w:hAnsi="Times New Roman" w:cs="Times New Roman"/>
                <w:lang w:val="hr-HR"/>
              </w:rPr>
              <w:t xml:space="preserve"> </w:t>
            </w:r>
            <w:r w:rsidR="00594AB3" w:rsidRPr="00BD7681">
              <w:rPr>
                <w:rFonts w:ascii="Times New Roman" w:hAnsi="Times New Roman" w:cs="Times New Roman"/>
                <w:lang w:val="hr-HR"/>
              </w:rPr>
              <w:t>sigurnosti</w:t>
            </w:r>
            <w:r w:rsidRPr="00BD7681">
              <w:rPr>
                <w:rFonts w:ascii="Times New Roman" w:hAnsi="Times New Roman" w:cs="Times New Roman"/>
                <w:lang w:val="hr-HR"/>
              </w:rPr>
              <w:t xml:space="preserve"> i kroz diskusiju uvjeriti ostale </w:t>
            </w:r>
            <w:r w:rsidR="00594AB3" w:rsidRPr="00BD7681">
              <w:rPr>
                <w:rFonts w:ascii="Times New Roman" w:hAnsi="Times New Roman" w:cs="Times New Roman"/>
                <w:lang w:val="hr-HR"/>
              </w:rPr>
              <w:t>kako</w:t>
            </w:r>
            <w:r w:rsidRPr="00BD7681">
              <w:rPr>
                <w:rFonts w:ascii="Times New Roman" w:hAnsi="Times New Roman" w:cs="Times New Roman"/>
                <w:lang w:val="hr-HR"/>
              </w:rPr>
              <w:t xml:space="preserve"> je taj </w:t>
            </w:r>
            <w:r w:rsidR="00594AB3" w:rsidRPr="00BD7681">
              <w:rPr>
                <w:rFonts w:ascii="Times New Roman" w:hAnsi="Times New Roman" w:cs="Times New Roman"/>
                <w:lang w:val="hr-HR"/>
              </w:rPr>
              <w:t>čimbenik</w:t>
            </w:r>
            <w:r w:rsidRPr="00BD7681">
              <w:rPr>
                <w:rFonts w:ascii="Times New Roman" w:hAnsi="Times New Roman" w:cs="Times New Roman"/>
                <w:lang w:val="hr-HR"/>
              </w:rPr>
              <w:t xml:space="preserve"> naj</w:t>
            </w:r>
            <w:r w:rsidR="00594AB3" w:rsidRPr="00BD7681">
              <w:rPr>
                <w:rFonts w:ascii="Times New Roman" w:hAnsi="Times New Roman" w:cs="Times New Roman"/>
                <w:lang w:val="hr-HR"/>
              </w:rPr>
              <w:t>važniji</w:t>
            </w:r>
            <w:r w:rsidRPr="00BD7681">
              <w:rPr>
                <w:rFonts w:ascii="Times New Roman" w:hAnsi="Times New Roman" w:cs="Times New Roman"/>
                <w:lang w:val="hr-HR"/>
              </w:rPr>
              <w:t xml:space="preserve"> (na kraju zajednički izvući zaključe o značaju svakog).</w:t>
            </w:r>
          </w:p>
        </w:tc>
      </w:tr>
      <w:tr w:rsidR="00302B1C" w:rsidRPr="00BD7681" w14:paraId="3FF5DEE7" w14:textId="77777777" w:rsidTr="00967779">
        <w:trPr>
          <w:jc w:val="center"/>
        </w:trPr>
        <w:tc>
          <w:tcPr>
            <w:tcW w:w="10059" w:type="dxa"/>
            <w:gridSpan w:val="3"/>
            <w:shd w:val="clear" w:color="auto" w:fill="auto"/>
          </w:tcPr>
          <w:p w14:paraId="58D6B54B" w14:textId="377AB94B"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Integracija s drugim nastavnim predmetima</w:t>
            </w:r>
          </w:p>
        </w:tc>
      </w:tr>
      <w:tr w:rsidR="00302B1C" w:rsidRPr="00BD7681" w14:paraId="67D51832" w14:textId="77777777" w:rsidTr="00967779">
        <w:trPr>
          <w:jc w:val="center"/>
        </w:trPr>
        <w:tc>
          <w:tcPr>
            <w:tcW w:w="10059" w:type="dxa"/>
            <w:gridSpan w:val="3"/>
            <w:shd w:val="clear" w:color="auto" w:fill="auto"/>
          </w:tcPr>
          <w:p w14:paraId="567529E5"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Nema</w:t>
            </w:r>
          </w:p>
        </w:tc>
      </w:tr>
      <w:tr w:rsidR="00302B1C" w:rsidRPr="00BD7681" w14:paraId="3AE7213D" w14:textId="77777777" w:rsidTr="00967779">
        <w:trPr>
          <w:jc w:val="center"/>
        </w:trPr>
        <w:tc>
          <w:tcPr>
            <w:tcW w:w="10059" w:type="dxa"/>
            <w:gridSpan w:val="3"/>
            <w:shd w:val="clear" w:color="auto" w:fill="auto"/>
          </w:tcPr>
          <w:p w14:paraId="750E267B"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594AB3" w:rsidRPr="00BD7681" w14:paraId="0F3E8A45" w14:textId="77777777" w:rsidTr="00967779">
        <w:trPr>
          <w:jc w:val="center"/>
        </w:trPr>
        <w:tc>
          <w:tcPr>
            <w:tcW w:w="10059" w:type="dxa"/>
            <w:gridSpan w:val="3"/>
            <w:shd w:val="clear" w:color="auto" w:fill="auto"/>
          </w:tcPr>
          <w:p w14:paraId="3A382893" w14:textId="77777777" w:rsidR="00594AB3" w:rsidRPr="00BD7681" w:rsidRDefault="00594AB3" w:rsidP="00594AB3">
            <w:pPr>
              <w:numPr>
                <w:ilvl w:val="0"/>
                <w:numId w:val="6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Odobreni udžbenici</w:t>
            </w:r>
          </w:p>
          <w:p w14:paraId="1779559D" w14:textId="3234D279" w:rsidR="00594AB3" w:rsidRPr="00BD7681" w:rsidRDefault="00BD7681" w:rsidP="00594AB3">
            <w:pPr>
              <w:numPr>
                <w:ilvl w:val="0"/>
                <w:numId w:val="6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Stručni</w:t>
            </w:r>
            <w:r w:rsidR="00594AB3" w:rsidRPr="00BD7681">
              <w:rPr>
                <w:rFonts w:ascii="Times New Roman" w:hAnsi="Times New Roman" w:cs="Times New Roman"/>
                <w:lang w:val="hr-HR"/>
              </w:rPr>
              <w:t xml:space="preserve"> časopisi </w:t>
            </w:r>
          </w:p>
          <w:p w14:paraId="12E8FCFF" w14:textId="24D62315" w:rsidR="00594AB3" w:rsidRPr="00BD7681" w:rsidRDefault="00594AB3" w:rsidP="00594AB3">
            <w:pPr>
              <w:numPr>
                <w:ilvl w:val="0"/>
                <w:numId w:val="21"/>
              </w:numPr>
              <w:spacing w:after="0" w:line="240" w:lineRule="auto"/>
              <w:contextualSpacing/>
              <w:rPr>
                <w:rFonts w:ascii="Times New Roman" w:eastAsia="Times New Roman" w:hAnsi="Times New Roman" w:cs="Times New Roman"/>
                <w:lang w:val="hr-HR"/>
              </w:rPr>
            </w:pPr>
            <w:r w:rsidRPr="00BD7681">
              <w:rPr>
                <w:rFonts w:ascii="Times New Roman" w:hAnsi="Times New Roman" w:cs="Times New Roman"/>
                <w:lang w:val="hr-HR"/>
              </w:rPr>
              <w:t>Internet</w:t>
            </w:r>
          </w:p>
        </w:tc>
      </w:tr>
      <w:tr w:rsidR="00594AB3" w:rsidRPr="00BD7681" w14:paraId="7BB2F73A" w14:textId="77777777" w:rsidTr="00967779">
        <w:trPr>
          <w:jc w:val="center"/>
        </w:trPr>
        <w:tc>
          <w:tcPr>
            <w:tcW w:w="10059" w:type="dxa"/>
            <w:gridSpan w:val="3"/>
            <w:shd w:val="clear" w:color="auto" w:fill="auto"/>
          </w:tcPr>
          <w:p w14:paraId="6D4B456A" w14:textId="6BC4A4AF" w:rsidR="00594AB3" w:rsidRPr="00BD7681" w:rsidRDefault="00594AB3" w:rsidP="00594AB3">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Ocjenjivanje i tehnike ocjenjivanja</w:t>
            </w:r>
          </w:p>
        </w:tc>
      </w:tr>
      <w:tr w:rsidR="00594AB3" w:rsidRPr="00BD7681" w14:paraId="7C1E3954" w14:textId="77777777" w:rsidTr="00967779">
        <w:trPr>
          <w:jc w:val="center"/>
        </w:trPr>
        <w:tc>
          <w:tcPr>
            <w:tcW w:w="10059" w:type="dxa"/>
            <w:gridSpan w:val="3"/>
            <w:shd w:val="clear" w:color="auto" w:fill="auto"/>
          </w:tcPr>
          <w:p w14:paraId="6F8771FD" w14:textId="77777777" w:rsidR="00594AB3" w:rsidRPr="00BD7681" w:rsidRDefault="00594AB3" w:rsidP="00594AB3">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3A2CE6C7" w14:textId="77777777" w:rsidR="00594AB3" w:rsidRPr="00BD7681" w:rsidRDefault="00594AB3" w:rsidP="00594AB3">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Primijeniti najmanje tri različite tehnike ocjenjivanja:</w:t>
            </w:r>
          </w:p>
          <w:p w14:paraId="679E4179" w14:textId="77777777" w:rsidR="00594AB3" w:rsidRPr="00BD7681" w:rsidRDefault="00594AB3" w:rsidP="00594AB3">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1.  usmena provjera znanja (intervju, prezentacije),</w:t>
            </w:r>
          </w:p>
          <w:p w14:paraId="3D42AF5A" w14:textId="77777777" w:rsidR="00594AB3" w:rsidRPr="00BD7681" w:rsidRDefault="00594AB3" w:rsidP="00594AB3">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2.  pismena provjera znanja (zadatci objektivnoga tipa, strukturirana pitanja),</w:t>
            </w:r>
          </w:p>
          <w:p w14:paraId="0409841F" w14:textId="424DD4DB" w:rsidR="00594AB3" w:rsidRPr="00BD7681" w:rsidRDefault="00594AB3" w:rsidP="00594AB3">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3.  test (kratki odgovori, pitanja „točno – netočno“ itd.).</w:t>
            </w:r>
          </w:p>
        </w:tc>
      </w:tr>
    </w:tbl>
    <w:p w14:paraId="2E8A41D4"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p w14:paraId="090C34AA"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p w14:paraId="344D1EA6"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3835"/>
        <w:gridCol w:w="4208"/>
      </w:tblGrid>
      <w:tr w:rsidR="00302B1C" w:rsidRPr="00BD7681" w14:paraId="63F58611" w14:textId="77777777" w:rsidTr="00967779">
        <w:trPr>
          <w:jc w:val="center"/>
        </w:trPr>
        <w:tc>
          <w:tcPr>
            <w:tcW w:w="2122" w:type="dxa"/>
            <w:tcBorders>
              <w:bottom w:val="single" w:sz="4" w:space="0" w:color="auto"/>
              <w:right w:val="single" w:sz="4" w:space="0" w:color="auto"/>
            </w:tcBorders>
            <w:shd w:val="clear" w:color="auto" w:fill="auto"/>
          </w:tcPr>
          <w:p w14:paraId="0D9D8553"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(naziv):</w:t>
            </w:r>
          </w:p>
        </w:tc>
        <w:tc>
          <w:tcPr>
            <w:tcW w:w="8043" w:type="dxa"/>
            <w:gridSpan w:val="2"/>
            <w:tcBorders>
              <w:left w:val="single" w:sz="4" w:space="0" w:color="auto"/>
              <w:bottom w:val="single" w:sz="4" w:space="0" w:color="auto"/>
            </w:tcBorders>
            <w:shd w:val="clear" w:color="auto" w:fill="auto"/>
          </w:tcPr>
          <w:p w14:paraId="6F106B69" w14:textId="431DE4B4"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O</w:t>
            </w:r>
            <w:r w:rsidR="00594AB3" w:rsidRPr="00BD7681">
              <w:rPr>
                <w:rFonts w:ascii="Times New Roman" w:eastAsia="Times New Roman" w:hAnsi="Times New Roman" w:cs="Times New Roman"/>
                <w:b/>
                <w:bCs/>
                <w:lang w:val="hr-HR"/>
              </w:rPr>
              <w:t>snove transporta</w:t>
            </w:r>
          </w:p>
        </w:tc>
      </w:tr>
      <w:tr w:rsidR="00302B1C" w:rsidRPr="00BD7681" w14:paraId="274F3CA5" w14:textId="77777777" w:rsidTr="00967779">
        <w:trPr>
          <w:jc w:val="center"/>
        </w:trPr>
        <w:tc>
          <w:tcPr>
            <w:tcW w:w="2122" w:type="dxa"/>
            <w:tcBorders>
              <w:right w:val="single" w:sz="4" w:space="0" w:color="auto"/>
            </w:tcBorders>
            <w:shd w:val="clear" w:color="auto" w:fill="auto"/>
          </w:tcPr>
          <w:p w14:paraId="5D251BCE"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 modula:</w:t>
            </w:r>
          </w:p>
        </w:tc>
        <w:tc>
          <w:tcPr>
            <w:tcW w:w="8043" w:type="dxa"/>
            <w:gridSpan w:val="2"/>
            <w:tcBorders>
              <w:left w:val="single" w:sz="4" w:space="0" w:color="auto"/>
            </w:tcBorders>
            <w:shd w:val="clear" w:color="auto" w:fill="auto"/>
          </w:tcPr>
          <w:p w14:paraId="73A8A1AC" w14:textId="6CDBA2A8"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b/>
                <w:lang w:val="hr-HR"/>
              </w:rPr>
              <w:t>2</w:t>
            </w:r>
            <w:r w:rsidR="00594AB3" w:rsidRPr="00BD7681">
              <w:rPr>
                <w:rFonts w:ascii="Times New Roman" w:eastAsia="Times New Roman" w:hAnsi="Times New Roman" w:cs="Times New Roman"/>
                <w:b/>
                <w:lang w:val="hr-HR"/>
              </w:rPr>
              <w:t>.</w:t>
            </w:r>
          </w:p>
        </w:tc>
      </w:tr>
      <w:tr w:rsidR="00302B1C" w:rsidRPr="00BD7681" w14:paraId="2A81A036" w14:textId="77777777" w:rsidTr="00967779">
        <w:trPr>
          <w:jc w:val="center"/>
        </w:trPr>
        <w:tc>
          <w:tcPr>
            <w:tcW w:w="10165" w:type="dxa"/>
            <w:gridSpan w:val="3"/>
            <w:shd w:val="clear" w:color="auto" w:fill="auto"/>
          </w:tcPr>
          <w:p w14:paraId="25D654D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7E839CE6" w14:textId="77777777" w:rsidTr="00967779">
        <w:trPr>
          <w:jc w:val="center"/>
        </w:trPr>
        <w:tc>
          <w:tcPr>
            <w:tcW w:w="10165" w:type="dxa"/>
            <w:gridSpan w:val="3"/>
            <w:shd w:val="clear" w:color="auto" w:fill="auto"/>
          </w:tcPr>
          <w:p w14:paraId="49EC04DE" w14:textId="40FBFBFF"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Osposobiti učenika za uspješan nastavak školovanja i </w:t>
            </w:r>
            <w:r w:rsidR="00397671" w:rsidRPr="00BD7681">
              <w:rPr>
                <w:rFonts w:ascii="Times New Roman" w:eastAsia="Times New Roman" w:hAnsi="Times New Roman" w:cs="Times New Roman"/>
                <w:lang w:val="hr-HR"/>
              </w:rPr>
              <w:t>stjecanje</w:t>
            </w:r>
            <w:r w:rsidRPr="00BD7681">
              <w:rPr>
                <w:rFonts w:ascii="Times New Roman" w:eastAsia="Times New Roman" w:hAnsi="Times New Roman" w:cs="Times New Roman"/>
                <w:lang w:val="hr-HR"/>
              </w:rPr>
              <w:t xml:space="preserve"> novih znanja iz stručnih predmeta vezanih za organizaciju, praćenje i kontrolu rada voznog</w:t>
            </w:r>
            <w:r w:rsidR="00594AB3"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parka i obavljanje određenih transportnih zadataka.</w:t>
            </w:r>
          </w:p>
        </w:tc>
      </w:tr>
      <w:tr w:rsidR="00302B1C" w:rsidRPr="00BD7681" w14:paraId="6AC758E5" w14:textId="77777777" w:rsidTr="00967779">
        <w:trPr>
          <w:jc w:val="center"/>
        </w:trPr>
        <w:tc>
          <w:tcPr>
            <w:tcW w:w="10165" w:type="dxa"/>
            <w:gridSpan w:val="3"/>
            <w:shd w:val="clear" w:color="auto" w:fill="auto"/>
          </w:tcPr>
          <w:p w14:paraId="1A27251C" w14:textId="60E3CFDB" w:rsidR="00302B1C" w:rsidRPr="00BD7681" w:rsidRDefault="007D10FE"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276A8BEE" w14:textId="77777777" w:rsidTr="00967779">
        <w:trPr>
          <w:jc w:val="center"/>
        </w:trPr>
        <w:tc>
          <w:tcPr>
            <w:tcW w:w="10165" w:type="dxa"/>
            <w:gridSpan w:val="3"/>
            <w:shd w:val="clear" w:color="auto" w:fill="auto"/>
          </w:tcPr>
          <w:p w14:paraId="7CAA2C18" w14:textId="61925B41"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Usvojeno znanje iz modula 1</w:t>
            </w:r>
            <w:r w:rsidR="00594AB3" w:rsidRPr="00BD7681">
              <w:rPr>
                <w:rFonts w:ascii="Times New Roman" w:eastAsia="Times New Roman" w:hAnsi="Times New Roman" w:cs="Times New Roman"/>
                <w:lang w:val="hr-HR"/>
              </w:rPr>
              <w:t xml:space="preserve">. </w:t>
            </w:r>
          </w:p>
        </w:tc>
      </w:tr>
      <w:tr w:rsidR="00302B1C" w:rsidRPr="00BD7681" w14:paraId="7F8AF329" w14:textId="77777777" w:rsidTr="00967779">
        <w:trPr>
          <w:jc w:val="center"/>
        </w:trPr>
        <w:tc>
          <w:tcPr>
            <w:tcW w:w="10165" w:type="dxa"/>
            <w:gridSpan w:val="3"/>
            <w:shd w:val="clear" w:color="auto" w:fill="auto"/>
          </w:tcPr>
          <w:p w14:paraId="3D870300"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0AAB3A5B" w14:textId="77777777" w:rsidTr="00967779">
        <w:trPr>
          <w:jc w:val="center"/>
        </w:trPr>
        <w:tc>
          <w:tcPr>
            <w:tcW w:w="10165" w:type="dxa"/>
            <w:gridSpan w:val="3"/>
            <w:shd w:val="clear" w:color="auto" w:fill="auto"/>
          </w:tcPr>
          <w:p w14:paraId="109F55C5" w14:textId="30C1926C"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Ovaj modul je nastao s cilje</w:t>
            </w:r>
            <w:r w:rsidR="00594AB3" w:rsidRPr="00BD7681">
              <w:rPr>
                <w:rFonts w:ascii="Times New Roman" w:eastAsia="Times New Roman" w:hAnsi="Times New Roman" w:cs="Times New Roman"/>
                <w:lang w:val="hr-HR"/>
              </w:rPr>
              <w:t>m</w:t>
            </w:r>
            <w:r w:rsidRPr="00BD7681">
              <w:rPr>
                <w:rFonts w:ascii="Times New Roman" w:eastAsia="Times New Roman" w:hAnsi="Times New Roman" w:cs="Times New Roman"/>
                <w:lang w:val="hr-HR"/>
              </w:rPr>
              <w:t xml:space="preserve"> osposobljava</w:t>
            </w:r>
            <w:r w:rsidR="00594AB3" w:rsidRPr="00BD7681">
              <w:rPr>
                <w:rFonts w:ascii="Times New Roman" w:eastAsia="Times New Roman" w:hAnsi="Times New Roman" w:cs="Times New Roman"/>
                <w:lang w:val="hr-HR"/>
              </w:rPr>
              <w:t>nja</w:t>
            </w:r>
            <w:r w:rsidRPr="00BD7681">
              <w:rPr>
                <w:rFonts w:ascii="Times New Roman" w:eastAsia="Times New Roman" w:hAnsi="Times New Roman" w:cs="Times New Roman"/>
                <w:lang w:val="hr-HR"/>
              </w:rPr>
              <w:t xml:space="preserve"> učenik</w:t>
            </w:r>
            <w:r w:rsidR="00594AB3"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za:</w:t>
            </w:r>
          </w:p>
          <w:p w14:paraId="4BAA335E" w14:textId="32ECA311" w:rsidR="00302B1C" w:rsidRPr="00BD7681" w:rsidRDefault="00397671" w:rsidP="00302B1C">
            <w:pPr>
              <w:numPr>
                <w:ilvl w:val="0"/>
                <w:numId w:val="1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osnovnih znanja o </w:t>
            </w:r>
            <w:r w:rsidR="00594AB3" w:rsidRPr="00BD7681">
              <w:rPr>
                <w:rFonts w:ascii="Times New Roman" w:eastAsia="Times New Roman" w:hAnsi="Times New Roman" w:cs="Times New Roman"/>
                <w:lang w:val="hr-HR"/>
              </w:rPr>
              <w:t>obilježjima</w:t>
            </w:r>
            <w:r w:rsidR="00302B1C" w:rsidRPr="00BD7681">
              <w:rPr>
                <w:rFonts w:ascii="Times New Roman" w:eastAsia="Times New Roman" w:hAnsi="Times New Roman" w:cs="Times New Roman"/>
                <w:lang w:val="hr-HR"/>
              </w:rPr>
              <w:t xml:space="preserve"> i </w:t>
            </w:r>
            <w:r w:rsidR="00594AB3" w:rsidRPr="00BD7681">
              <w:rPr>
                <w:rFonts w:ascii="Times New Roman" w:eastAsia="Times New Roman" w:hAnsi="Times New Roman" w:cs="Times New Roman"/>
                <w:lang w:val="hr-HR"/>
              </w:rPr>
              <w:t>posebnostima</w:t>
            </w:r>
            <w:r w:rsidR="00302B1C" w:rsidRPr="00BD7681">
              <w:rPr>
                <w:rFonts w:ascii="Times New Roman" w:eastAsia="Times New Roman" w:hAnsi="Times New Roman" w:cs="Times New Roman"/>
                <w:lang w:val="hr-HR"/>
              </w:rPr>
              <w:t xml:space="preserve"> određene vrste transporta,</w:t>
            </w:r>
          </w:p>
          <w:p w14:paraId="5B817DF4" w14:textId="4C586373" w:rsidR="00302B1C" w:rsidRPr="00BD7681" w:rsidRDefault="00397671" w:rsidP="00302B1C">
            <w:pPr>
              <w:numPr>
                <w:ilvl w:val="0"/>
                <w:numId w:val="1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osnovnih pojmova o transportnom procesu, njegovim fazama i osnovnim načelima organizacije transportnog</w:t>
            </w:r>
            <w:r w:rsidR="00594AB3" w:rsidRPr="00BD7681">
              <w:rPr>
                <w:rFonts w:ascii="Times New Roman" w:eastAsia="Times New Roman" w:hAnsi="Times New Roman" w:cs="Times New Roman"/>
                <w:lang w:val="hr-HR"/>
              </w:rPr>
              <w:t>a</w:t>
            </w:r>
            <w:r w:rsidR="00302B1C" w:rsidRPr="00BD7681">
              <w:rPr>
                <w:rFonts w:ascii="Times New Roman" w:eastAsia="Times New Roman" w:hAnsi="Times New Roman" w:cs="Times New Roman"/>
                <w:lang w:val="hr-HR"/>
              </w:rPr>
              <w:t xml:space="preserve"> procesa,</w:t>
            </w:r>
          </w:p>
          <w:p w14:paraId="11C9ED8F" w14:textId="75EC02CC" w:rsidR="00302B1C" w:rsidRPr="00BD7681" w:rsidRDefault="00397671" w:rsidP="00302B1C">
            <w:pPr>
              <w:numPr>
                <w:ilvl w:val="0"/>
                <w:numId w:val="18"/>
              </w:numPr>
              <w:spacing w:after="0" w:line="240" w:lineRule="auto"/>
              <w:rPr>
                <w:rFonts w:ascii="Times New Roman" w:eastAsia="Times New Roman" w:hAnsi="Times New Roman" w:cs="Times New Roman"/>
                <w:b/>
                <w:i/>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osnovnih znanja o voznom parku i načinu praćenja i kontrole rada voznog</w:t>
            </w:r>
            <w:r w:rsidR="00594AB3" w:rsidRPr="00BD7681">
              <w:rPr>
                <w:rFonts w:ascii="Times New Roman" w:eastAsia="Times New Roman" w:hAnsi="Times New Roman" w:cs="Times New Roman"/>
                <w:lang w:val="hr-HR"/>
              </w:rPr>
              <w:t>a</w:t>
            </w:r>
            <w:r w:rsidR="00302B1C" w:rsidRPr="00BD7681">
              <w:rPr>
                <w:rFonts w:ascii="Times New Roman" w:eastAsia="Times New Roman" w:hAnsi="Times New Roman" w:cs="Times New Roman"/>
                <w:lang w:val="hr-HR"/>
              </w:rPr>
              <w:t xml:space="preserve"> parka.</w:t>
            </w:r>
          </w:p>
        </w:tc>
      </w:tr>
      <w:tr w:rsidR="00302B1C" w:rsidRPr="00BD7681" w14:paraId="6A747B90" w14:textId="77777777" w:rsidTr="00967779">
        <w:trPr>
          <w:jc w:val="center"/>
        </w:trPr>
        <w:tc>
          <w:tcPr>
            <w:tcW w:w="10165" w:type="dxa"/>
            <w:gridSpan w:val="3"/>
            <w:shd w:val="clear" w:color="auto" w:fill="auto"/>
          </w:tcPr>
          <w:p w14:paraId="65EA5966"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7176CE4B" w14:textId="77777777" w:rsidTr="00967779">
        <w:trPr>
          <w:jc w:val="center"/>
        </w:trPr>
        <w:tc>
          <w:tcPr>
            <w:tcW w:w="10165" w:type="dxa"/>
            <w:gridSpan w:val="3"/>
            <w:shd w:val="clear" w:color="auto" w:fill="auto"/>
          </w:tcPr>
          <w:p w14:paraId="11B53788" w14:textId="77777777" w:rsidR="00302B1C" w:rsidRPr="00BD7681" w:rsidRDefault="00302B1C" w:rsidP="00302B1C">
            <w:pPr>
              <w:tabs>
                <w:tab w:val="num" w:pos="720"/>
              </w:tabs>
              <w:spacing w:after="0" w:line="240" w:lineRule="auto"/>
              <w:ind w:left="720" w:hanging="36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1. Pojam i podjela transporta</w:t>
            </w:r>
          </w:p>
          <w:p w14:paraId="70200551" w14:textId="77777777" w:rsidR="00302B1C" w:rsidRPr="00BD7681" w:rsidRDefault="00302B1C" w:rsidP="00302B1C">
            <w:pPr>
              <w:tabs>
                <w:tab w:val="num" w:pos="720"/>
              </w:tabs>
              <w:spacing w:after="0" w:line="240" w:lineRule="auto"/>
              <w:ind w:left="720" w:hanging="36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2. Transportni proces</w:t>
            </w:r>
          </w:p>
          <w:p w14:paraId="1778D503" w14:textId="77777777" w:rsidR="00302B1C" w:rsidRPr="00BD7681" w:rsidRDefault="00302B1C" w:rsidP="00302B1C">
            <w:pPr>
              <w:tabs>
                <w:tab w:val="num" w:pos="720"/>
              </w:tabs>
              <w:spacing w:after="0" w:line="240" w:lineRule="auto"/>
              <w:ind w:left="720" w:hanging="36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3. Vozni park</w:t>
            </w:r>
          </w:p>
          <w:p w14:paraId="11908CD0" w14:textId="06085E55" w:rsidR="00302B1C" w:rsidRPr="00BD7681" w:rsidRDefault="00302B1C" w:rsidP="00302B1C">
            <w:pPr>
              <w:tabs>
                <w:tab w:val="num" w:pos="720"/>
              </w:tabs>
              <w:spacing w:after="0" w:line="240" w:lineRule="auto"/>
              <w:ind w:left="720" w:hanging="360"/>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4. Garaže, servisi i auto</w:t>
            </w:r>
            <w:r w:rsidR="00023CE1" w:rsidRPr="00BD7681">
              <w:rPr>
                <w:rFonts w:ascii="Times New Roman" w:eastAsia="Times New Roman" w:hAnsi="Times New Roman" w:cs="Times New Roman"/>
                <w:bCs/>
                <w:lang w:val="hr-HR"/>
              </w:rPr>
              <w:t>busne</w:t>
            </w:r>
            <w:r w:rsidRPr="00BD7681">
              <w:rPr>
                <w:rFonts w:ascii="Times New Roman" w:eastAsia="Times New Roman" w:hAnsi="Times New Roman" w:cs="Times New Roman"/>
                <w:bCs/>
                <w:lang w:val="hr-HR"/>
              </w:rPr>
              <w:t xml:space="preserve"> stanice</w:t>
            </w:r>
          </w:p>
        </w:tc>
      </w:tr>
      <w:tr w:rsidR="00302B1C" w:rsidRPr="00BD7681" w14:paraId="407C16DA" w14:textId="77777777" w:rsidTr="00967779">
        <w:trPr>
          <w:trHeight w:val="324"/>
          <w:jc w:val="center"/>
        </w:trPr>
        <w:tc>
          <w:tcPr>
            <w:tcW w:w="5957" w:type="dxa"/>
            <w:gridSpan w:val="2"/>
            <w:tcBorders>
              <w:right w:val="single" w:sz="4" w:space="0" w:color="auto"/>
            </w:tcBorders>
            <w:shd w:val="clear" w:color="auto" w:fill="auto"/>
            <w:vAlign w:val="center"/>
          </w:tcPr>
          <w:p w14:paraId="75D4FF11"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4208" w:type="dxa"/>
            <w:tcBorders>
              <w:left w:val="single" w:sz="4" w:space="0" w:color="auto"/>
            </w:tcBorders>
            <w:shd w:val="clear" w:color="auto" w:fill="auto"/>
            <w:vAlign w:val="center"/>
          </w:tcPr>
          <w:p w14:paraId="074A17B4"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6D78D9EC" w14:textId="77777777" w:rsidTr="00967779">
        <w:trPr>
          <w:trHeight w:val="274"/>
          <w:jc w:val="center"/>
        </w:trPr>
        <w:tc>
          <w:tcPr>
            <w:tcW w:w="5957" w:type="dxa"/>
            <w:gridSpan w:val="2"/>
            <w:tcBorders>
              <w:right w:val="single" w:sz="4" w:space="0" w:color="auto"/>
            </w:tcBorders>
            <w:shd w:val="clear" w:color="auto" w:fill="auto"/>
          </w:tcPr>
          <w:p w14:paraId="73858774"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1. </w:t>
            </w:r>
          </w:p>
          <w:p w14:paraId="64AA5A4F" w14:textId="23D13072" w:rsidR="00302B1C" w:rsidRPr="00BD7681" w:rsidRDefault="00302B1C" w:rsidP="00302B1C">
            <w:pPr>
              <w:spacing w:after="0" w:line="240" w:lineRule="auto"/>
              <w:ind w:left="164" w:hanging="164"/>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Učenik će </w:t>
            </w:r>
            <w:r w:rsidR="00594AB3" w:rsidRPr="00BD7681">
              <w:rPr>
                <w:rFonts w:ascii="Times New Roman" w:eastAsia="Times New Roman" w:hAnsi="Times New Roman" w:cs="Times New Roman"/>
                <w:lang w:val="hr-HR"/>
              </w:rPr>
              <w:t>biti sposoban</w:t>
            </w:r>
          </w:p>
          <w:p w14:paraId="0B982F77" w14:textId="77777777" w:rsidR="00594AB3"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zna</w:t>
            </w:r>
            <w:r w:rsidR="00594AB3" w:rsidRPr="00BD7681">
              <w:rPr>
                <w:rFonts w:ascii="Times New Roman" w:eastAsia="Times New Roman" w:hAnsi="Times New Roman" w:cs="Times New Roman"/>
                <w:sz w:val="22"/>
                <w:szCs w:val="22"/>
                <w:lang w:val="hr-HR"/>
              </w:rPr>
              <w:t>ti</w:t>
            </w:r>
            <w:r w:rsidRPr="00BD7681">
              <w:rPr>
                <w:rFonts w:ascii="Times New Roman" w:eastAsia="Times New Roman" w:hAnsi="Times New Roman" w:cs="Times New Roman"/>
                <w:sz w:val="22"/>
                <w:szCs w:val="22"/>
                <w:lang w:val="hr-HR"/>
              </w:rPr>
              <w:t xml:space="preserve"> osnovn</w:t>
            </w:r>
            <w:r w:rsidR="00594AB3" w:rsidRPr="00BD7681">
              <w:rPr>
                <w:rFonts w:ascii="Times New Roman" w:eastAsia="Times New Roman" w:hAnsi="Times New Roman" w:cs="Times New Roman"/>
                <w:sz w:val="22"/>
                <w:szCs w:val="22"/>
                <w:lang w:val="hr-HR"/>
              </w:rPr>
              <w:t>a</w:t>
            </w:r>
            <w:r w:rsidRPr="00BD7681">
              <w:rPr>
                <w:rFonts w:ascii="Times New Roman" w:eastAsia="Times New Roman" w:hAnsi="Times New Roman" w:cs="Times New Roman"/>
                <w:sz w:val="22"/>
                <w:szCs w:val="22"/>
                <w:lang w:val="hr-HR"/>
              </w:rPr>
              <w:t xml:space="preserve"> </w:t>
            </w:r>
            <w:r w:rsidR="00594AB3" w:rsidRPr="00BD7681">
              <w:rPr>
                <w:rFonts w:ascii="Times New Roman" w:eastAsia="Times New Roman" w:hAnsi="Times New Roman" w:cs="Times New Roman"/>
                <w:sz w:val="22"/>
                <w:szCs w:val="22"/>
                <w:lang w:val="hr-HR"/>
              </w:rPr>
              <w:t>obilježja</w:t>
            </w:r>
            <w:r w:rsidRPr="00BD7681">
              <w:rPr>
                <w:rFonts w:ascii="Times New Roman" w:eastAsia="Times New Roman" w:hAnsi="Times New Roman" w:cs="Times New Roman"/>
                <w:sz w:val="22"/>
                <w:szCs w:val="22"/>
                <w:lang w:val="hr-HR"/>
              </w:rPr>
              <w:t xml:space="preserve"> i probleme</w:t>
            </w:r>
            <w:r w:rsidR="00594AB3" w:rsidRPr="00BD7681">
              <w:rPr>
                <w:rFonts w:ascii="Times New Roman" w:eastAsia="Times New Roman" w:hAnsi="Times New Roman" w:cs="Times New Roman"/>
                <w:sz w:val="22"/>
                <w:szCs w:val="22"/>
                <w:lang w:val="hr-HR"/>
              </w:rPr>
              <w:t xml:space="preserve"> </w:t>
            </w:r>
            <w:r w:rsidRPr="00BD7681">
              <w:rPr>
                <w:rFonts w:ascii="Times New Roman" w:eastAsia="Times New Roman" w:hAnsi="Times New Roman" w:cs="Times New Roman"/>
                <w:sz w:val="22"/>
                <w:szCs w:val="22"/>
                <w:lang w:val="hr-HR"/>
              </w:rPr>
              <w:t>pojedinih</w:t>
            </w:r>
            <w:r w:rsidR="00594AB3" w:rsidRPr="00BD7681">
              <w:rPr>
                <w:rFonts w:ascii="Times New Roman" w:eastAsia="Times New Roman" w:hAnsi="Times New Roman" w:cs="Times New Roman"/>
                <w:sz w:val="22"/>
                <w:szCs w:val="22"/>
                <w:lang w:val="hr-HR"/>
              </w:rPr>
              <w:t xml:space="preserve"> </w:t>
            </w:r>
            <w:r w:rsidRPr="00BD7681">
              <w:rPr>
                <w:rFonts w:ascii="Times New Roman" w:eastAsia="Times New Roman" w:hAnsi="Times New Roman" w:cs="Times New Roman"/>
                <w:sz w:val="22"/>
                <w:szCs w:val="22"/>
                <w:lang w:val="hr-HR"/>
              </w:rPr>
              <w:t>vrsta transporta,</w:t>
            </w:r>
          </w:p>
          <w:p w14:paraId="3BFC53D8" w14:textId="77777777" w:rsidR="00594AB3"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zna</w:t>
            </w:r>
            <w:r w:rsidR="00594AB3" w:rsidRPr="00BD7681">
              <w:rPr>
                <w:rFonts w:ascii="Times New Roman" w:eastAsia="Times New Roman" w:hAnsi="Times New Roman" w:cs="Times New Roman"/>
                <w:sz w:val="22"/>
                <w:szCs w:val="22"/>
                <w:lang w:val="hr-HR"/>
              </w:rPr>
              <w:t>ti</w:t>
            </w:r>
            <w:r w:rsidRPr="00BD7681">
              <w:rPr>
                <w:rFonts w:ascii="Times New Roman" w:eastAsia="Times New Roman" w:hAnsi="Times New Roman" w:cs="Times New Roman"/>
                <w:sz w:val="22"/>
                <w:szCs w:val="22"/>
                <w:lang w:val="hr-HR"/>
              </w:rPr>
              <w:t xml:space="preserve"> osnovne kriterije usklađenosti određene vrste transporta s potrebama,</w:t>
            </w:r>
          </w:p>
          <w:p w14:paraId="11D6D184" w14:textId="52B91B2F" w:rsidR="00302B1C"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razum</w:t>
            </w:r>
            <w:r w:rsidR="00594AB3" w:rsidRPr="00BD7681">
              <w:rPr>
                <w:rFonts w:ascii="Times New Roman" w:eastAsia="Times New Roman" w:hAnsi="Times New Roman" w:cs="Times New Roman"/>
                <w:sz w:val="22"/>
                <w:szCs w:val="22"/>
                <w:lang w:val="hr-HR"/>
              </w:rPr>
              <w:t>je</w:t>
            </w:r>
            <w:r w:rsidR="0092556D" w:rsidRPr="00BD7681">
              <w:rPr>
                <w:rFonts w:ascii="Times New Roman" w:eastAsia="Times New Roman" w:hAnsi="Times New Roman" w:cs="Times New Roman"/>
                <w:sz w:val="22"/>
                <w:szCs w:val="22"/>
                <w:lang w:val="hr-HR"/>
              </w:rPr>
              <w:t>ti</w:t>
            </w:r>
            <w:r w:rsidRPr="00BD7681">
              <w:rPr>
                <w:rFonts w:ascii="Times New Roman" w:eastAsia="Times New Roman" w:hAnsi="Times New Roman" w:cs="Times New Roman"/>
                <w:sz w:val="22"/>
                <w:szCs w:val="22"/>
                <w:lang w:val="hr-HR"/>
              </w:rPr>
              <w:t xml:space="preserve"> neophodnost razvoja transporta za</w:t>
            </w:r>
            <w:r w:rsidR="00594AB3" w:rsidRPr="00BD7681">
              <w:rPr>
                <w:rFonts w:ascii="Times New Roman" w:eastAsia="Times New Roman" w:hAnsi="Times New Roman" w:cs="Times New Roman"/>
                <w:sz w:val="22"/>
                <w:szCs w:val="22"/>
                <w:lang w:val="hr-HR"/>
              </w:rPr>
              <w:t xml:space="preserve"> </w:t>
            </w:r>
            <w:r w:rsidRPr="00BD7681">
              <w:rPr>
                <w:rFonts w:ascii="Times New Roman" w:eastAsia="Times New Roman" w:hAnsi="Times New Roman" w:cs="Times New Roman"/>
                <w:sz w:val="22"/>
                <w:szCs w:val="22"/>
                <w:lang w:val="hr-HR"/>
              </w:rPr>
              <w:t xml:space="preserve">razvoj </w:t>
            </w:r>
            <w:r w:rsidR="00594AB3" w:rsidRPr="00BD7681">
              <w:rPr>
                <w:rFonts w:ascii="Times New Roman" w:eastAsia="Times New Roman" w:hAnsi="Times New Roman" w:cs="Times New Roman"/>
                <w:sz w:val="22"/>
                <w:szCs w:val="22"/>
                <w:lang w:val="hr-HR"/>
              </w:rPr>
              <w:t>gospodarstva</w:t>
            </w:r>
            <w:r w:rsidRPr="00BD7681">
              <w:rPr>
                <w:rFonts w:ascii="Times New Roman" w:eastAsia="Times New Roman" w:hAnsi="Times New Roman" w:cs="Times New Roman"/>
                <w:sz w:val="22"/>
                <w:szCs w:val="22"/>
                <w:lang w:val="hr-HR"/>
              </w:rPr>
              <w:t xml:space="preserve"> i društva.</w:t>
            </w:r>
          </w:p>
          <w:p w14:paraId="79307B4F" w14:textId="77777777" w:rsidR="00302B1C" w:rsidRPr="00BD7681" w:rsidRDefault="00302B1C" w:rsidP="00302B1C">
            <w:pPr>
              <w:spacing w:after="0" w:line="240" w:lineRule="auto"/>
              <w:rPr>
                <w:rFonts w:ascii="Times New Roman" w:eastAsia="Times New Roman" w:hAnsi="Times New Roman" w:cs="Times New Roman"/>
                <w:b/>
                <w:lang w:val="hr-HR"/>
              </w:rPr>
            </w:pPr>
          </w:p>
          <w:p w14:paraId="53F7750B"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2. </w:t>
            </w:r>
          </w:p>
          <w:p w14:paraId="55B75265" w14:textId="77777777" w:rsidR="00594AB3" w:rsidRPr="00BD7681" w:rsidRDefault="00302B1C" w:rsidP="00594AB3">
            <w:pPr>
              <w:spacing w:after="0" w:line="240" w:lineRule="auto"/>
              <w:ind w:left="164" w:hanging="164"/>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Učenik će </w:t>
            </w:r>
            <w:r w:rsidR="00594AB3" w:rsidRPr="00BD7681">
              <w:rPr>
                <w:rFonts w:ascii="Times New Roman" w:eastAsia="Times New Roman" w:hAnsi="Times New Roman" w:cs="Times New Roman"/>
                <w:lang w:val="hr-HR"/>
              </w:rPr>
              <w:t>biti sposoban</w:t>
            </w:r>
            <w:r w:rsidRPr="00BD7681">
              <w:rPr>
                <w:rFonts w:ascii="Times New Roman" w:eastAsia="Times New Roman" w:hAnsi="Times New Roman" w:cs="Times New Roman"/>
                <w:lang w:val="hr-HR"/>
              </w:rPr>
              <w:t>:</w:t>
            </w:r>
          </w:p>
          <w:p w14:paraId="0CD93D0F" w14:textId="77777777" w:rsidR="00594AB3"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zna</w:t>
            </w:r>
            <w:r w:rsidR="00594AB3" w:rsidRPr="00BD7681">
              <w:rPr>
                <w:rFonts w:ascii="Times New Roman" w:eastAsia="Times New Roman" w:hAnsi="Times New Roman" w:cs="Times New Roman"/>
                <w:sz w:val="22"/>
                <w:szCs w:val="22"/>
                <w:lang w:val="hr-HR"/>
              </w:rPr>
              <w:t>ti</w:t>
            </w:r>
            <w:r w:rsidRPr="00BD7681">
              <w:rPr>
                <w:rFonts w:ascii="Times New Roman" w:eastAsia="Times New Roman" w:hAnsi="Times New Roman" w:cs="Times New Roman"/>
                <w:sz w:val="22"/>
                <w:szCs w:val="22"/>
                <w:lang w:val="hr-HR"/>
              </w:rPr>
              <w:t xml:space="preserve"> osnovne faze transportnog</w:t>
            </w:r>
            <w:r w:rsidR="00594AB3" w:rsidRPr="00BD7681">
              <w:rPr>
                <w:rFonts w:ascii="Times New Roman" w:eastAsia="Times New Roman" w:hAnsi="Times New Roman" w:cs="Times New Roman"/>
                <w:sz w:val="22"/>
                <w:szCs w:val="22"/>
                <w:lang w:val="hr-HR"/>
              </w:rPr>
              <w:t>a</w:t>
            </w:r>
            <w:r w:rsidRPr="00BD7681">
              <w:rPr>
                <w:rFonts w:ascii="Times New Roman" w:eastAsia="Times New Roman" w:hAnsi="Times New Roman" w:cs="Times New Roman"/>
                <w:sz w:val="22"/>
                <w:szCs w:val="22"/>
                <w:lang w:val="hr-HR"/>
              </w:rPr>
              <w:t xml:space="preserve"> procesa i nosi</w:t>
            </w:r>
            <w:r w:rsidR="00594AB3" w:rsidRPr="00BD7681">
              <w:rPr>
                <w:rFonts w:ascii="Times New Roman" w:eastAsia="Times New Roman" w:hAnsi="Times New Roman" w:cs="Times New Roman"/>
                <w:sz w:val="22"/>
                <w:szCs w:val="22"/>
                <w:lang w:val="hr-HR"/>
              </w:rPr>
              <w:t xml:space="preserve">telje </w:t>
            </w:r>
            <w:r w:rsidRPr="00BD7681">
              <w:rPr>
                <w:rFonts w:ascii="Times New Roman" w:eastAsia="Times New Roman" w:hAnsi="Times New Roman" w:cs="Times New Roman"/>
                <w:sz w:val="22"/>
                <w:szCs w:val="22"/>
                <w:lang w:val="hr-HR"/>
              </w:rPr>
              <w:t>aktivnosti u tim fazama</w:t>
            </w:r>
            <w:r w:rsidR="00594AB3" w:rsidRPr="00BD7681">
              <w:rPr>
                <w:rFonts w:ascii="Times New Roman" w:eastAsia="Times New Roman" w:hAnsi="Times New Roman" w:cs="Times New Roman"/>
                <w:sz w:val="22"/>
                <w:szCs w:val="22"/>
                <w:lang w:val="hr-HR"/>
              </w:rPr>
              <w:t xml:space="preserve">, </w:t>
            </w:r>
          </w:p>
          <w:p w14:paraId="4FE3E7BE" w14:textId="2494E896" w:rsidR="00302B1C"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zna</w:t>
            </w:r>
            <w:r w:rsidR="00594AB3" w:rsidRPr="00BD7681">
              <w:rPr>
                <w:rFonts w:ascii="Times New Roman" w:eastAsia="Times New Roman" w:hAnsi="Times New Roman" w:cs="Times New Roman"/>
                <w:sz w:val="22"/>
                <w:szCs w:val="22"/>
                <w:lang w:val="hr-HR"/>
              </w:rPr>
              <w:t>ti</w:t>
            </w:r>
            <w:r w:rsidRPr="00BD7681">
              <w:rPr>
                <w:rFonts w:ascii="Times New Roman" w:eastAsia="Times New Roman" w:hAnsi="Times New Roman" w:cs="Times New Roman"/>
                <w:sz w:val="22"/>
                <w:szCs w:val="22"/>
                <w:lang w:val="hr-HR"/>
              </w:rPr>
              <w:t xml:space="preserve"> </w:t>
            </w:r>
            <w:r w:rsidR="00594AB3" w:rsidRPr="00BD7681">
              <w:rPr>
                <w:rFonts w:ascii="Times New Roman" w:eastAsia="Times New Roman" w:hAnsi="Times New Roman" w:cs="Times New Roman"/>
                <w:sz w:val="22"/>
                <w:szCs w:val="22"/>
                <w:lang w:val="hr-HR"/>
              </w:rPr>
              <w:t>čimbenike</w:t>
            </w:r>
            <w:r w:rsidRPr="00BD7681">
              <w:rPr>
                <w:rFonts w:ascii="Times New Roman" w:eastAsia="Times New Roman" w:hAnsi="Times New Roman" w:cs="Times New Roman"/>
                <w:sz w:val="22"/>
                <w:szCs w:val="22"/>
                <w:lang w:val="hr-HR"/>
              </w:rPr>
              <w:t xml:space="preserve"> koji ut</w:t>
            </w:r>
            <w:r w:rsidR="00594AB3" w:rsidRPr="00BD7681">
              <w:rPr>
                <w:rFonts w:ascii="Times New Roman" w:eastAsia="Times New Roman" w:hAnsi="Times New Roman" w:cs="Times New Roman"/>
                <w:sz w:val="22"/>
                <w:szCs w:val="22"/>
                <w:lang w:val="hr-HR"/>
              </w:rPr>
              <w:t>je</w:t>
            </w:r>
            <w:r w:rsidRPr="00BD7681">
              <w:rPr>
                <w:rFonts w:ascii="Times New Roman" w:eastAsia="Times New Roman" w:hAnsi="Times New Roman" w:cs="Times New Roman"/>
                <w:sz w:val="22"/>
                <w:szCs w:val="22"/>
                <w:lang w:val="hr-HR"/>
              </w:rPr>
              <w:t>ču na realizaciju transportnog</w:t>
            </w:r>
            <w:r w:rsidR="00594AB3" w:rsidRPr="00BD7681">
              <w:rPr>
                <w:rFonts w:ascii="Times New Roman" w:eastAsia="Times New Roman" w:hAnsi="Times New Roman" w:cs="Times New Roman"/>
                <w:sz w:val="22"/>
                <w:szCs w:val="22"/>
                <w:lang w:val="hr-HR"/>
              </w:rPr>
              <w:t>a</w:t>
            </w:r>
            <w:r w:rsidRPr="00BD7681">
              <w:rPr>
                <w:rFonts w:ascii="Times New Roman" w:eastAsia="Times New Roman" w:hAnsi="Times New Roman" w:cs="Times New Roman"/>
                <w:sz w:val="22"/>
                <w:szCs w:val="22"/>
                <w:lang w:val="hr-HR"/>
              </w:rPr>
              <w:t xml:space="preserve"> </w:t>
            </w:r>
          </w:p>
          <w:p w14:paraId="4C0BA8C8" w14:textId="77777777" w:rsidR="00594AB3" w:rsidRPr="00BD7681" w:rsidRDefault="00302B1C" w:rsidP="00594AB3">
            <w:pPr>
              <w:spacing w:after="0" w:line="240" w:lineRule="auto"/>
              <w:ind w:left="360"/>
              <w:rPr>
                <w:rFonts w:ascii="Times New Roman" w:eastAsia="Times New Roman" w:hAnsi="Times New Roman" w:cs="Times New Roman"/>
                <w:lang w:val="hr-HR"/>
              </w:rPr>
            </w:pPr>
            <w:r w:rsidRPr="00BD7681">
              <w:rPr>
                <w:rFonts w:ascii="Times New Roman" w:eastAsia="Times New Roman" w:hAnsi="Times New Roman" w:cs="Times New Roman"/>
                <w:lang w:val="hr-HR"/>
              </w:rPr>
              <w:t>procesa</w:t>
            </w:r>
            <w:r w:rsidR="00594AB3" w:rsidRPr="00BD7681">
              <w:rPr>
                <w:rFonts w:ascii="Times New Roman" w:eastAsia="Times New Roman" w:hAnsi="Times New Roman" w:cs="Times New Roman"/>
                <w:lang w:val="hr-HR"/>
              </w:rPr>
              <w:t xml:space="preserve">, </w:t>
            </w:r>
          </w:p>
          <w:p w14:paraId="4B3E1AA2" w14:textId="77777777" w:rsidR="00023CE1" w:rsidRPr="00BD7681" w:rsidRDefault="00594AB3"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 xml:space="preserve">razumjeti </w:t>
            </w:r>
            <w:r w:rsidR="00302B1C" w:rsidRPr="00BD7681">
              <w:rPr>
                <w:rFonts w:ascii="Times New Roman" w:eastAsia="Times New Roman" w:hAnsi="Times New Roman" w:cs="Times New Roman"/>
                <w:sz w:val="22"/>
                <w:szCs w:val="22"/>
                <w:lang w:val="hr-HR"/>
              </w:rPr>
              <w:t>potrebu racionalizacije transportnog</w:t>
            </w:r>
            <w:r w:rsidR="00023CE1" w:rsidRPr="00BD7681">
              <w:rPr>
                <w:rFonts w:ascii="Times New Roman" w:eastAsia="Times New Roman" w:hAnsi="Times New Roman" w:cs="Times New Roman"/>
                <w:sz w:val="22"/>
                <w:szCs w:val="22"/>
                <w:lang w:val="hr-HR"/>
              </w:rPr>
              <w:t xml:space="preserve">a </w:t>
            </w:r>
            <w:r w:rsidR="00302B1C" w:rsidRPr="00BD7681">
              <w:rPr>
                <w:rFonts w:ascii="Times New Roman" w:eastAsia="Times New Roman" w:hAnsi="Times New Roman" w:cs="Times New Roman"/>
                <w:sz w:val="22"/>
                <w:szCs w:val="22"/>
                <w:lang w:val="hr-HR"/>
              </w:rPr>
              <w:t>procesa,</w:t>
            </w:r>
          </w:p>
          <w:p w14:paraId="08AE17E9" w14:textId="026088AA" w:rsidR="00302B1C"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razum</w:t>
            </w:r>
            <w:r w:rsidR="00023CE1" w:rsidRPr="00BD7681">
              <w:rPr>
                <w:rFonts w:ascii="Times New Roman" w:eastAsia="Times New Roman" w:hAnsi="Times New Roman" w:cs="Times New Roman"/>
                <w:sz w:val="22"/>
                <w:szCs w:val="22"/>
                <w:lang w:val="hr-HR"/>
              </w:rPr>
              <w:t>jeti</w:t>
            </w:r>
            <w:r w:rsidRPr="00BD7681">
              <w:rPr>
                <w:rFonts w:ascii="Times New Roman" w:eastAsia="Times New Roman" w:hAnsi="Times New Roman" w:cs="Times New Roman"/>
                <w:sz w:val="22"/>
                <w:szCs w:val="22"/>
                <w:lang w:val="hr-HR"/>
              </w:rPr>
              <w:t xml:space="preserve"> pojam integralni i kombin</w:t>
            </w:r>
            <w:r w:rsidR="00023CE1" w:rsidRPr="00BD7681">
              <w:rPr>
                <w:rFonts w:ascii="Times New Roman" w:eastAsia="Times New Roman" w:hAnsi="Times New Roman" w:cs="Times New Roman"/>
                <w:sz w:val="22"/>
                <w:szCs w:val="22"/>
                <w:lang w:val="hr-HR"/>
              </w:rPr>
              <w:t xml:space="preserve">irani </w:t>
            </w:r>
            <w:r w:rsidR="007D10FE" w:rsidRPr="00BD7681">
              <w:rPr>
                <w:rFonts w:ascii="Times New Roman" w:eastAsia="Times New Roman" w:hAnsi="Times New Roman" w:cs="Times New Roman"/>
                <w:sz w:val="22"/>
                <w:szCs w:val="22"/>
                <w:lang w:val="hr-HR"/>
              </w:rPr>
              <w:t>prom</w:t>
            </w:r>
            <w:r w:rsidR="00023CE1" w:rsidRPr="00BD7681">
              <w:rPr>
                <w:rFonts w:ascii="Times New Roman" w:eastAsia="Times New Roman" w:hAnsi="Times New Roman" w:cs="Times New Roman"/>
                <w:sz w:val="22"/>
                <w:szCs w:val="22"/>
                <w:lang w:val="hr-HR"/>
              </w:rPr>
              <w:t>e</w:t>
            </w:r>
            <w:r w:rsidR="007D10FE" w:rsidRPr="00BD7681">
              <w:rPr>
                <w:rFonts w:ascii="Times New Roman" w:eastAsia="Times New Roman" w:hAnsi="Times New Roman" w:cs="Times New Roman"/>
                <w:sz w:val="22"/>
                <w:szCs w:val="22"/>
                <w:lang w:val="hr-HR"/>
              </w:rPr>
              <w:t>t</w:t>
            </w:r>
            <w:r w:rsidRPr="00BD7681">
              <w:rPr>
                <w:rFonts w:ascii="Times New Roman" w:eastAsia="Times New Roman" w:hAnsi="Times New Roman" w:cs="Times New Roman"/>
                <w:sz w:val="22"/>
                <w:szCs w:val="22"/>
                <w:lang w:val="hr-HR"/>
              </w:rPr>
              <w:t>.</w:t>
            </w:r>
          </w:p>
          <w:p w14:paraId="19D7EAE3" w14:textId="5665679E" w:rsidR="00302B1C" w:rsidRPr="00BD7681" w:rsidRDefault="00302B1C" w:rsidP="00302B1C">
            <w:pPr>
              <w:spacing w:after="0" w:line="240" w:lineRule="auto"/>
              <w:ind w:left="164" w:hanging="164"/>
              <w:rPr>
                <w:rFonts w:ascii="Times New Roman" w:eastAsia="Times New Roman" w:hAnsi="Times New Roman" w:cs="Times New Roman"/>
                <w:b/>
                <w:lang w:val="hr-HR"/>
              </w:rPr>
            </w:pPr>
          </w:p>
          <w:p w14:paraId="0B450D71" w14:textId="732150E2" w:rsidR="00023CE1" w:rsidRPr="00BD7681" w:rsidRDefault="00023CE1" w:rsidP="00302B1C">
            <w:pPr>
              <w:spacing w:after="0" w:line="240" w:lineRule="auto"/>
              <w:ind w:left="164" w:hanging="164"/>
              <w:rPr>
                <w:rFonts w:ascii="Times New Roman" w:eastAsia="Times New Roman" w:hAnsi="Times New Roman" w:cs="Times New Roman"/>
                <w:b/>
                <w:lang w:val="hr-HR"/>
              </w:rPr>
            </w:pPr>
          </w:p>
          <w:p w14:paraId="6028EE14" w14:textId="77777777" w:rsidR="00023CE1" w:rsidRPr="00BD7681" w:rsidRDefault="00023CE1" w:rsidP="00302B1C">
            <w:pPr>
              <w:spacing w:after="0" w:line="240" w:lineRule="auto"/>
              <w:ind w:left="164" w:hanging="164"/>
              <w:rPr>
                <w:rFonts w:ascii="Times New Roman" w:eastAsia="Times New Roman" w:hAnsi="Times New Roman" w:cs="Times New Roman"/>
                <w:b/>
                <w:lang w:val="hr-HR"/>
              </w:rPr>
            </w:pPr>
          </w:p>
          <w:p w14:paraId="0B5AC482" w14:textId="0FD65A8C" w:rsidR="00302B1C" w:rsidRPr="00BD7681" w:rsidRDefault="00302B1C" w:rsidP="00302B1C">
            <w:pPr>
              <w:spacing w:after="0" w:line="240" w:lineRule="auto"/>
              <w:ind w:left="164" w:hanging="164"/>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3.</w:t>
            </w:r>
          </w:p>
          <w:p w14:paraId="343171FD" w14:textId="1BC77A20" w:rsidR="00302B1C" w:rsidRPr="00BD7681" w:rsidRDefault="00302B1C" w:rsidP="00302B1C">
            <w:pPr>
              <w:spacing w:after="0" w:line="240" w:lineRule="auto"/>
              <w:ind w:left="164" w:hanging="164"/>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Učenik će </w:t>
            </w:r>
            <w:r w:rsidR="00023CE1" w:rsidRPr="00BD7681">
              <w:rPr>
                <w:rFonts w:ascii="Times New Roman" w:eastAsia="Times New Roman" w:hAnsi="Times New Roman" w:cs="Times New Roman"/>
                <w:lang w:val="hr-HR"/>
              </w:rPr>
              <w:t>biti sposoban</w:t>
            </w:r>
            <w:r w:rsidRPr="00BD7681">
              <w:rPr>
                <w:rFonts w:ascii="Times New Roman" w:eastAsia="Times New Roman" w:hAnsi="Times New Roman" w:cs="Times New Roman"/>
                <w:lang w:val="hr-HR"/>
              </w:rPr>
              <w:t>:</w:t>
            </w:r>
          </w:p>
          <w:p w14:paraId="3E6D3B66" w14:textId="77777777" w:rsidR="00023CE1"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zna</w:t>
            </w:r>
            <w:r w:rsidR="00023CE1" w:rsidRPr="00BD7681">
              <w:rPr>
                <w:rFonts w:ascii="Times New Roman" w:eastAsia="Times New Roman" w:hAnsi="Times New Roman" w:cs="Times New Roman"/>
                <w:sz w:val="22"/>
                <w:szCs w:val="22"/>
                <w:lang w:val="hr-HR"/>
              </w:rPr>
              <w:t>ti</w:t>
            </w:r>
            <w:r w:rsidRPr="00BD7681">
              <w:rPr>
                <w:rFonts w:ascii="Times New Roman" w:eastAsia="Times New Roman" w:hAnsi="Times New Roman" w:cs="Times New Roman"/>
                <w:sz w:val="22"/>
                <w:szCs w:val="22"/>
                <w:lang w:val="hr-HR"/>
              </w:rPr>
              <w:t xml:space="preserve"> namjenu i </w:t>
            </w:r>
            <w:r w:rsidR="00023CE1" w:rsidRPr="00BD7681">
              <w:rPr>
                <w:rFonts w:ascii="Times New Roman" w:eastAsia="Times New Roman" w:hAnsi="Times New Roman" w:cs="Times New Roman"/>
                <w:sz w:val="22"/>
                <w:szCs w:val="22"/>
                <w:lang w:val="hr-HR"/>
              </w:rPr>
              <w:t>obilježja</w:t>
            </w:r>
            <w:r w:rsidRPr="00BD7681">
              <w:rPr>
                <w:rFonts w:ascii="Times New Roman" w:eastAsia="Times New Roman" w:hAnsi="Times New Roman" w:cs="Times New Roman"/>
                <w:sz w:val="22"/>
                <w:szCs w:val="22"/>
                <w:lang w:val="hr-HR"/>
              </w:rPr>
              <w:t xml:space="preserve"> određene vrste voznog</w:t>
            </w:r>
            <w:r w:rsidR="00023CE1" w:rsidRPr="00BD7681">
              <w:rPr>
                <w:rFonts w:ascii="Times New Roman" w:eastAsia="Times New Roman" w:hAnsi="Times New Roman" w:cs="Times New Roman"/>
                <w:sz w:val="22"/>
                <w:szCs w:val="22"/>
                <w:lang w:val="hr-HR"/>
              </w:rPr>
              <w:t xml:space="preserve">a </w:t>
            </w:r>
            <w:r w:rsidRPr="00BD7681">
              <w:rPr>
                <w:rFonts w:ascii="Times New Roman" w:eastAsia="Times New Roman" w:hAnsi="Times New Roman" w:cs="Times New Roman"/>
                <w:sz w:val="22"/>
                <w:szCs w:val="22"/>
                <w:lang w:val="hr-HR"/>
              </w:rPr>
              <w:t>parka,</w:t>
            </w:r>
          </w:p>
          <w:p w14:paraId="7B9363AB" w14:textId="77777777" w:rsidR="00023CE1"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zna</w:t>
            </w:r>
            <w:r w:rsidR="00023CE1" w:rsidRPr="00BD7681">
              <w:rPr>
                <w:rFonts w:ascii="Times New Roman" w:eastAsia="Times New Roman" w:hAnsi="Times New Roman" w:cs="Times New Roman"/>
                <w:sz w:val="22"/>
                <w:szCs w:val="22"/>
                <w:lang w:val="hr-HR"/>
              </w:rPr>
              <w:t>ti</w:t>
            </w:r>
            <w:r w:rsidRPr="00BD7681">
              <w:rPr>
                <w:rFonts w:ascii="Times New Roman" w:eastAsia="Times New Roman" w:hAnsi="Times New Roman" w:cs="Times New Roman"/>
                <w:sz w:val="22"/>
                <w:szCs w:val="22"/>
                <w:lang w:val="hr-HR"/>
              </w:rPr>
              <w:t xml:space="preserve"> osnovne pokazatelje rada voznog</w:t>
            </w:r>
            <w:r w:rsidR="00023CE1" w:rsidRPr="00BD7681">
              <w:rPr>
                <w:rFonts w:ascii="Times New Roman" w:eastAsia="Times New Roman" w:hAnsi="Times New Roman" w:cs="Times New Roman"/>
                <w:sz w:val="22"/>
                <w:szCs w:val="22"/>
                <w:lang w:val="hr-HR"/>
              </w:rPr>
              <w:t>a</w:t>
            </w:r>
            <w:r w:rsidRPr="00BD7681">
              <w:rPr>
                <w:rFonts w:ascii="Times New Roman" w:eastAsia="Times New Roman" w:hAnsi="Times New Roman" w:cs="Times New Roman"/>
                <w:sz w:val="22"/>
                <w:szCs w:val="22"/>
                <w:lang w:val="hr-HR"/>
              </w:rPr>
              <w:t xml:space="preserve"> parka</w:t>
            </w:r>
            <w:r w:rsidR="00023CE1" w:rsidRPr="00BD7681">
              <w:rPr>
                <w:rFonts w:ascii="Times New Roman" w:eastAsia="Times New Roman" w:hAnsi="Times New Roman" w:cs="Times New Roman"/>
                <w:sz w:val="22"/>
                <w:szCs w:val="22"/>
                <w:lang w:val="hr-HR"/>
              </w:rPr>
              <w:t xml:space="preserve">, </w:t>
            </w:r>
          </w:p>
          <w:p w14:paraId="6F65D68E" w14:textId="538B083E" w:rsidR="00302B1C"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razum</w:t>
            </w:r>
            <w:r w:rsidR="00023CE1" w:rsidRPr="00BD7681">
              <w:rPr>
                <w:rFonts w:ascii="Times New Roman" w:eastAsia="Times New Roman" w:hAnsi="Times New Roman" w:cs="Times New Roman"/>
                <w:sz w:val="22"/>
                <w:szCs w:val="22"/>
                <w:lang w:val="hr-HR"/>
              </w:rPr>
              <w:t>jeti</w:t>
            </w:r>
            <w:r w:rsidRPr="00BD7681">
              <w:rPr>
                <w:rFonts w:ascii="Times New Roman" w:eastAsia="Times New Roman" w:hAnsi="Times New Roman" w:cs="Times New Roman"/>
                <w:sz w:val="22"/>
                <w:szCs w:val="22"/>
                <w:lang w:val="hr-HR"/>
              </w:rPr>
              <w:t xml:space="preserve"> potrebu kontrole i praćenja rada voznog</w:t>
            </w:r>
            <w:r w:rsidR="00023CE1" w:rsidRPr="00BD7681">
              <w:rPr>
                <w:rFonts w:ascii="Times New Roman" w:eastAsia="Times New Roman" w:hAnsi="Times New Roman" w:cs="Times New Roman"/>
                <w:sz w:val="22"/>
                <w:szCs w:val="22"/>
                <w:lang w:val="hr-HR"/>
              </w:rPr>
              <w:t xml:space="preserve">a </w:t>
            </w:r>
            <w:r w:rsidRPr="00BD7681">
              <w:rPr>
                <w:rFonts w:ascii="Times New Roman" w:eastAsia="Times New Roman" w:hAnsi="Times New Roman" w:cs="Times New Roman"/>
                <w:sz w:val="22"/>
                <w:szCs w:val="22"/>
                <w:lang w:val="hr-HR"/>
              </w:rPr>
              <w:t>parka.</w:t>
            </w:r>
          </w:p>
          <w:p w14:paraId="30E50B7C" w14:textId="77777777" w:rsidR="00302B1C" w:rsidRPr="00BD7681" w:rsidRDefault="00302B1C" w:rsidP="00302B1C">
            <w:pPr>
              <w:spacing w:after="0" w:line="240" w:lineRule="auto"/>
              <w:rPr>
                <w:rFonts w:ascii="Times New Roman" w:eastAsia="Times New Roman" w:hAnsi="Times New Roman" w:cs="Times New Roman"/>
                <w:lang w:val="hr-HR"/>
              </w:rPr>
            </w:pPr>
          </w:p>
          <w:p w14:paraId="5DF65E4D" w14:textId="17C825B1" w:rsidR="00302B1C" w:rsidRPr="00BD7681" w:rsidRDefault="00302B1C" w:rsidP="00302B1C">
            <w:pPr>
              <w:spacing w:after="0" w:line="240" w:lineRule="auto"/>
              <w:ind w:left="164" w:hanging="164"/>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4. </w:t>
            </w:r>
          </w:p>
          <w:p w14:paraId="4F8C8A09" w14:textId="310EDD9D" w:rsidR="00302B1C" w:rsidRPr="00BD7681" w:rsidRDefault="00302B1C" w:rsidP="00302B1C">
            <w:pPr>
              <w:spacing w:after="0" w:line="240" w:lineRule="auto"/>
              <w:ind w:left="164" w:hanging="164"/>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Učenik će </w:t>
            </w:r>
            <w:r w:rsidR="00023CE1" w:rsidRPr="00BD7681">
              <w:rPr>
                <w:rFonts w:ascii="Times New Roman" w:eastAsia="Times New Roman" w:hAnsi="Times New Roman" w:cs="Times New Roman"/>
                <w:lang w:val="hr-HR"/>
              </w:rPr>
              <w:t>biti sposoban</w:t>
            </w:r>
            <w:r w:rsidRPr="00BD7681">
              <w:rPr>
                <w:rFonts w:ascii="Times New Roman" w:eastAsia="Times New Roman" w:hAnsi="Times New Roman" w:cs="Times New Roman"/>
                <w:lang w:val="hr-HR"/>
              </w:rPr>
              <w:t>:</w:t>
            </w:r>
          </w:p>
          <w:p w14:paraId="53D36C22" w14:textId="77777777" w:rsidR="00023CE1"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zna</w:t>
            </w:r>
            <w:r w:rsidR="00023CE1" w:rsidRPr="00BD7681">
              <w:rPr>
                <w:rFonts w:ascii="Times New Roman" w:eastAsia="Times New Roman" w:hAnsi="Times New Roman" w:cs="Times New Roman"/>
                <w:sz w:val="22"/>
                <w:szCs w:val="22"/>
                <w:lang w:val="hr-HR"/>
              </w:rPr>
              <w:t>ti</w:t>
            </w:r>
            <w:r w:rsidRPr="00BD7681">
              <w:rPr>
                <w:rFonts w:ascii="Times New Roman" w:eastAsia="Times New Roman" w:hAnsi="Times New Roman" w:cs="Times New Roman"/>
                <w:sz w:val="22"/>
                <w:szCs w:val="22"/>
                <w:lang w:val="hr-HR"/>
              </w:rPr>
              <w:t xml:space="preserve"> namjenu i vrste garaža,</w:t>
            </w:r>
          </w:p>
          <w:p w14:paraId="629DE94B" w14:textId="77777777" w:rsidR="00023CE1"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zna</w:t>
            </w:r>
            <w:r w:rsidR="00023CE1" w:rsidRPr="00BD7681">
              <w:rPr>
                <w:rFonts w:ascii="Times New Roman" w:eastAsia="Times New Roman" w:hAnsi="Times New Roman" w:cs="Times New Roman"/>
                <w:sz w:val="22"/>
                <w:szCs w:val="22"/>
                <w:lang w:val="hr-HR"/>
              </w:rPr>
              <w:t>ti</w:t>
            </w:r>
            <w:r w:rsidRPr="00BD7681">
              <w:rPr>
                <w:rFonts w:ascii="Times New Roman" w:eastAsia="Times New Roman" w:hAnsi="Times New Roman" w:cs="Times New Roman"/>
                <w:sz w:val="22"/>
                <w:szCs w:val="22"/>
                <w:lang w:val="hr-HR"/>
              </w:rPr>
              <w:t xml:space="preserve"> ulogu, podjelu i opremu i pribor servisa,</w:t>
            </w:r>
          </w:p>
          <w:p w14:paraId="056076DF" w14:textId="77777777" w:rsidR="00023CE1"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razum</w:t>
            </w:r>
            <w:r w:rsidR="00023CE1" w:rsidRPr="00BD7681">
              <w:rPr>
                <w:rFonts w:ascii="Times New Roman" w:eastAsia="Times New Roman" w:hAnsi="Times New Roman" w:cs="Times New Roman"/>
                <w:sz w:val="22"/>
                <w:szCs w:val="22"/>
                <w:lang w:val="hr-HR"/>
              </w:rPr>
              <w:t>jeti</w:t>
            </w:r>
            <w:r w:rsidRPr="00BD7681">
              <w:rPr>
                <w:rFonts w:ascii="Times New Roman" w:eastAsia="Times New Roman" w:hAnsi="Times New Roman" w:cs="Times New Roman"/>
                <w:sz w:val="22"/>
                <w:szCs w:val="22"/>
                <w:lang w:val="hr-HR"/>
              </w:rPr>
              <w:t xml:space="preserve"> ulogu i </w:t>
            </w:r>
            <w:r w:rsidR="00023CE1" w:rsidRPr="00BD7681">
              <w:rPr>
                <w:rFonts w:ascii="Times New Roman" w:eastAsia="Times New Roman" w:hAnsi="Times New Roman" w:cs="Times New Roman"/>
                <w:sz w:val="22"/>
                <w:szCs w:val="22"/>
                <w:lang w:val="hr-HR"/>
              </w:rPr>
              <w:t>obilježja</w:t>
            </w:r>
            <w:r w:rsidRPr="00BD7681">
              <w:rPr>
                <w:rFonts w:ascii="Times New Roman" w:eastAsia="Times New Roman" w:hAnsi="Times New Roman" w:cs="Times New Roman"/>
                <w:sz w:val="22"/>
                <w:szCs w:val="22"/>
                <w:lang w:val="hr-HR"/>
              </w:rPr>
              <w:t xml:space="preserve"> autobu</w:t>
            </w:r>
            <w:r w:rsidR="00023CE1" w:rsidRPr="00BD7681">
              <w:rPr>
                <w:rFonts w:ascii="Times New Roman" w:eastAsia="Times New Roman" w:hAnsi="Times New Roman" w:cs="Times New Roman"/>
                <w:sz w:val="22"/>
                <w:szCs w:val="22"/>
                <w:lang w:val="hr-HR"/>
              </w:rPr>
              <w:t>sne</w:t>
            </w:r>
            <w:r w:rsidRPr="00BD7681">
              <w:rPr>
                <w:rFonts w:ascii="Times New Roman" w:eastAsia="Times New Roman" w:hAnsi="Times New Roman" w:cs="Times New Roman"/>
                <w:sz w:val="22"/>
                <w:szCs w:val="22"/>
                <w:lang w:val="hr-HR"/>
              </w:rPr>
              <w:t xml:space="preserve"> stanice</w:t>
            </w:r>
            <w:r w:rsidR="00023CE1" w:rsidRPr="00BD7681">
              <w:rPr>
                <w:rFonts w:ascii="Times New Roman" w:eastAsia="Times New Roman" w:hAnsi="Times New Roman" w:cs="Times New Roman"/>
                <w:sz w:val="22"/>
                <w:szCs w:val="22"/>
                <w:lang w:val="hr-HR"/>
              </w:rPr>
              <w:t xml:space="preserve">, </w:t>
            </w:r>
          </w:p>
          <w:p w14:paraId="5366079E" w14:textId="147C6D79" w:rsidR="00302B1C" w:rsidRPr="00BD7681" w:rsidRDefault="00302B1C" w:rsidP="00302B1C">
            <w:pPr>
              <w:pStyle w:val="ListParagraph"/>
              <w:numPr>
                <w:ilvl w:val="0"/>
                <w:numId w:val="20"/>
              </w:numPr>
              <w:rPr>
                <w:rFonts w:ascii="Times New Roman" w:eastAsia="Times New Roman" w:hAnsi="Times New Roman" w:cs="Times New Roman"/>
                <w:lang w:val="hr-HR"/>
              </w:rPr>
            </w:pPr>
            <w:r w:rsidRPr="00BD7681">
              <w:rPr>
                <w:rFonts w:ascii="Times New Roman" w:eastAsia="Times New Roman" w:hAnsi="Times New Roman" w:cs="Times New Roman"/>
                <w:sz w:val="22"/>
                <w:szCs w:val="22"/>
                <w:lang w:val="hr-HR"/>
              </w:rPr>
              <w:t>razum</w:t>
            </w:r>
            <w:r w:rsidR="00023CE1" w:rsidRPr="00BD7681">
              <w:rPr>
                <w:rFonts w:ascii="Times New Roman" w:eastAsia="Times New Roman" w:hAnsi="Times New Roman" w:cs="Times New Roman"/>
                <w:sz w:val="22"/>
                <w:szCs w:val="22"/>
                <w:lang w:val="hr-HR"/>
              </w:rPr>
              <w:t>jeti</w:t>
            </w:r>
            <w:r w:rsidRPr="00BD7681">
              <w:rPr>
                <w:rFonts w:ascii="Times New Roman" w:eastAsia="Times New Roman" w:hAnsi="Times New Roman" w:cs="Times New Roman"/>
                <w:sz w:val="22"/>
                <w:szCs w:val="22"/>
                <w:lang w:val="hr-HR"/>
              </w:rPr>
              <w:t xml:space="preserve"> </w:t>
            </w:r>
            <w:r w:rsidR="00023CE1" w:rsidRPr="00BD7681">
              <w:rPr>
                <w:rFonts w:ascii="Times New Roman" w:eastAsia="Times New Roman" w:hAnsi="Times New Roman" w:cs="Times New Roman"/>
                <w:sz w:val="22"/>
                <w:szCs w:val="22"/>
                <w:lang w:val="hr-HR"/>
              </w:rPr>
              <w:t>obilježja</w:t>
            </w:r>
            <w:r w:rsidRPr="00BD7681">
              <w:rPr>
                <w:rFonts w:ascii="Times New Roman" w:eastAsia="Times New Roman" w:hAnsi="Times New Roman" w:cs="Times New Roman"/>
                <w:sz w:val="22"/>
                <w:szCs w:val="22"/>
                <w:lang w:val="hr-HR"/>
              </w:rPr>
              <w:t xml:space="preserve"> benzi</w:t>
            </w:r>
            <w:r w:rsidR="0092556D" w:rsidRPr="00BD7681">
              <w:rPr>
                <w:rFonts w:ascii="Times New Roman" w:eastAsia="Times New Roman" w:hAnsi="Times New Roman" w:cs="Times New Roman"/>
                <w:sz w:val="22"/>
                <w:szCs w:val="22"/>
                <w:lang w:val="hr-HR"/>
              </w:rPr>
              <w:t>n</w:t>
            </w:r>
            <w:r w:rsidRPr="00BD7681">
              <w:rPr>
                <w:rFonts w:ascii="Times New Roman" w:eastAsia="Times New Roman" w:hAnsi="Times New Roman" w:cs="Times New Roman"/>
                <w:sz w:val="22"/>
                <w:szCs w:val="22"/>
                <w:lang w:val="hr-HR"/>
              </w:rPr>
              <w:t>skih stanica.</w:t>
            </w:r>
          </w:p>
        </w:tc>
        <w:tc>
          <w:tcPr>
            <w:tcW w:w="4208" w:type="dxa"/>
            <w:tcBorders>
              <w:left w:val="single" w:sz="4" w:space="0" w:color="auto"/>
            </w:tcBorders>
            <w:shd w:val="clear" w:color="auto" w:fill="auto"/>
          </w:tcPr>
          <w:p w14:paraId="0C3F134A" w14:textId="3E81D4EC"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Jedinica 1</w:t>
            </w:r>
            <w:r w:rsidR="00023CE1" w:rsidRPr="00BD7681">
              <w:rPr>
                <w:rFonts w:ascii="Times New Roman" w:eastAsia="Times New Roman" w:hAnsi="Times New Roman" w:cs="Times New Roman"/>
                <w:b/>
                <w:lang w:val="hr-HR"/>
              </w:rPr>
              <w:t xml:space="preserve">. </w:t>
            </w:r>
          </w:p>
          <w:p w14:paraId="6C1BA1B4" w14:textId="5565EE3A" w:rsidR="00302B1C"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Sadržaje realiz</w:t>
            </w:r>
            <w:r w:rsidR="00023CE1" w:rsidRPr="00BD7681">
              <w:rPr>
                <w:rFonts w:ascii="Times New Roman" w:eastAsia="Times New Roman" w:hAnsi="Times New Roman" w:cs="Times New Roman"/>
                <w:sz w:val="22"/>
                <w:szCs w:val="22"/>
                <w:lang w:val="hr-HR"/>
              </w:rPr>
              <w:t>irati</w:t>
            </w:r>
            <w:r w:rsidRPr="00BD7681">
              <w:rPr>
                <w:rFonts w:ascii="Times New Roman" w:eastAsia="Times New Roman" w:hAnsi="Times New Roman" w:cs="Times New Roman"/>
                <w:sz w:val="22"/>
                <w:szCs w:val="22"/>
                <w:lang w:val="hr-HR"/>
              </w:rPr>
              <w:t xml:space="preserve"> kroz radionice gdje</w:t>
            </w:r>
            <w:r w:rsidR="00023CE1" w:rsidRPr="00BD7681">
              <w:rPr>
                <w:rFonts w:ascii="Times New Roman" w:eastAsia="Times New Roman" w:hAnsi="Times New Roman" w:cs="Times New Roman"/>
                <w:sz w:val="22"/>
                <w:szCs w:val="22"/>
                <w:lang w:val="hr-HR"/>
              </w:rPr>
              <w:t xml:space="preserve"> </w:t>
            </w:r>
            <w:r w:rsidRPr="00BD7681">
              <w:rPr>
                <w:rFonts w:ascii="Times New Roman" w:eastAsia="Times New Roman" w:hAnsi="Times New Roman" w:cs="Times New Roman"/>
                <w:sz w:val="22"/>
                <w:szCs w:val="22"/>
                <w:lang w:val="hr-HR"/>
              </w:rPr>
              <w:t>učenike treba angaži</w:t>
            </w:r>
            <w:r w:rsidR="00867D9C" w:rsidRPr="00BD7681">
              <w:rPr>
                <w:rFonts w:ascii="Times New Roman" w:eastAsia="Times New Roman" w:hAnsi="Times New Roman" w:cs="Times New Roman"/>
                <w:sz w:val="22"/>
                <w:szCs w:val="22"/>
                <w:lang w:val="hr-HR"/>
              </w:rPr>
              <w:t>rati</w:t>
            </w:r>
            <w:r w:rsidRPr="00BD7681">
              <w:rPr>
                <w:rFonts w:ascii="Times New Roman" w:eastAsia="Times New Roman" w:hAnsi="Times New Roman" w:cs="Times New Roman"/>
                <w:sz w:val="22"/>
                <w:szCs w:val="22"/>
                <w:lang w:val="hr-HR"/>
              </w:rPr>
              <w:t xml:space="preserve"> po </w:t>
            </w:r>
            <w:r w:rsidR="00867D9C" w:rsidRPr="00BD7681">
              <w:rPr>
                <w:rFonts w:ascii="Times New Roman" w:eastAsia="Times New Roman" w:hAnsi="Times New Roman" w:cs="Times New Roman"/>
                <w:sz w:val="22"/>
                <w:szCs w:val="22"/>
                <w:lang w:val="hr-HR"/>
              </w:rPr>
              <w:t>skupinama</w:t>
            </w:r>
            <w:r w:rsidRPr="00BD7681">
              <w:rPr>
                <w:rFonts w:ascii="Times New Roman" w:eastAsia="Times New Roman" w:hAnsi="Times New Roman" w:cs="Times New Roman"/>
                <w:sz w:val="22"/>
                <w:szCs w:val="22"/>
                <w:lang w:val="hr-HR"/>
              </w:rPr>
              <w:t xml:space="preserve"> kao</w:t>
            </w:r>
            <w:r w:rsidR="00867D9C" w:rsidRPr="00BD7681">
              <w:rPr>
                <w:rFonts w:ascii="Times New Roman" w:eastAsia="Times New Roman" w:hAnsi="Times New Roman" w:cs="Times New Roman"/>
                <w:sz w:val="22"/>
                <w:szCs w:val="22"/>
                <w:lang w:val="hr-HR"/>
              </w:rPr>
              <w:t xml:space="preserve"> </w:t>
            </w:r>
            <w:r w:rsidRPr="00BD7681">
              <w:rPr>
                <w:rFonts w:ascii="Times New Roman" w:eastAsia="Times New Roman" w:hAnsi="Times New Roman" w:cs="Times New Roman"/>
                <w:sz w:val="22"/>
                <w:szCs w:val="22"/>
                <w:lang w:val="hr-HR"/>
              </w:rPr>
              <w:t>predstavnike određene</w:t>
            </w:r>
            <w:r w:rsidR="00867D9C" w:rsidRPr="00BD7681">
              <w:rPr>
                <w:rFonts w:ascii="Times New Roman" w:eastAsia="Times New Roman" w:hAnsi="Times New Roman" w:cs="Times New Roman"/>
                <w:sz w:val="22"/>
                <w:szCs w:val="22"/>
                <w:lang w:val="hr-HR"/>
              </w:rPr>
              <w:t xml:space="preserve"> </w:t>
            </w:r>
            <w:r w:rsidRPr="00BD7681">
              <w:rPr>
                <w:rFonts w:ascii="Times New Roman" w:eastAsia="Times New Roman" w:hAnsi="Times New Roman" w:cs="Times New Roman"/>
                <w:sz w:val="22"/>
                <w:szCs w:val="22"/>
                <w:lang w:val="hr-HR"/>
              </w:rPr>
              <w:t>vrste transporta.</w:t>
            </w:r>
          </w:p>
          <w:p w14:paraId="7B176488" w14:textId="77777777" w:rsidR="00302B1C" w:rsidRPr="00BD7681" w:rsidRDefault="00302B1C" w:rsidP="00302B1C">
            <w:pPr>
              <w:spacing w:after="0" w:line="240" w:lineRule="auto"/>
              <w:rPr>
                <w:rFonts w:ascii="Times New Roman" w:eastAsia="Times New Roman" w:hAnsi="Times New Roman" w:cs="Times New Roman"/>
                <w:b/>
                <w:lang w:val="hr-HR"/>
              </w:rPr>
            </w:pPr>
          </w:p>
          <w:p w14:paraId="4B78B635" w14:textId="01D05479"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2</w:t>
            </w:r>
            <w:r w:rsidR="00867D9C" w:rsidRPr="00BD7681">
              <w:rPr>
                <w:rFonts w:ascii="Times New Roman" w:eastAsia="Times New Roman" w:hAnsi="Times New Roman" w:cs="Times New Roman"/>
                <w:b/>
                <w:lang w:val="hr-HR"/>
              </w:rPr>
              <w:t xml:space="preserve">. </w:t>
            </w:r>
          </w:p>
          <w:p w14:paraId="78421539" w14:textId="77777777" w:rsidR="00867D9C"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Defini</w:t>
            </w:r>
            <w:r w:rsidR="00867D9C" w:rsidRPr="00BD7681">
              <w:rPr>
                <w:rFonts w:ascii="Times New Roman" w:eastAsia="Times New Roman" w:hAnsi="Times New Roman" w:cs="Times New Roman"/>
                <w:sz w:val="22"/>
                <w:szCs w:val="22"/>
                <w:lang w:val="hr-HR"/>
              </w:rPr>
              <w:t>r</w:t>
            </w:r>
            <w:r w:rsidRPr="00BD7681">
              <w:rPr>
                <w:rFonts w:ascii="Times New Roman" w:eastAsia="Times New Roman" w:hAnsi="Times New Roman" w:cs="Times New Roman"/>
                <w:sz w:val="22"/>
                <w:szCs w:val="22"/>
                <w:lang w:val="hr-HR"/>
              </w:rPr>
              <w:t xml:space="preserve">ati </w:t>
            </w:r>
            <w:r w:rsidR="00867D9C" w:rsidRPr="00BD7681">
              <w:rPr>
                <w:rFonts w:ascii="Times New Roman" w:eastAsia="Times New Roman" w:hAnsi="Times New Roman" w:cs="Times New Roman"/>
                <w:sz w:val="22"/>
                <w:szCs w:val="22"/>
                <w:lang w:val="hr-HR"/>
              </w:rPr>
              <w:t>skupine</w:t>
            </w:r>
            <w:r w:rsidRPr="00BD7681">
              <w:rPr>
                <w:rFonts w:ascii="Times New Roman" w:eastAsia="Times New Roman" w:hAnsi="Times New Roman" w:cs="Times New Roman"/>
                <w:sz w:val="22"/>
                <w:szCs w:val="22"/>
                <w:lang w:val="hr-HR"/>
              </w:rPr>
              <w:t xml:space="preserve"> učenika koje će   predstavljati </w:t>
            </w:r>
            <w:r w:rsidR="00867D9C" w:rsidRPr="00BD7681">
              <w:rPr>
                <w:rFonts w:ascii="Times New Roman" w:eastAsia="Times New Roman" w:hAnsi="Times New Roman" w:cs="Times New Roman"/>
                <w:sz w:val="22"/>
                <w:szCs w:val="22"/>
                <w:lang w:val="hr-HR"/>
              </w:rPr>
              <w:t>sudionike</w:t>
            </w:r>
            <w:r w:rsidRPr="00BD7681">
              <w:rPr>
                <w:rFonts w:ascii="Times New Roman" w:eastAsia="Times New Roman" w:hAnsi="Times New Roman" w:cs="Times New Roman"/>
                <w:sz w:val="22"/>
                <w:szCs w:val="22"/>
                <w:lang w:val="hr-HR"/>
              </w:rPr>
              <w:t xml:space="preserve"> transportnog</w:t>
            </w:r>
            <w:r w:rsidR="00867D9C" w:rsidRPr="00BD7681">
              <w:rPr>
                <w:rFonts w:ascii="Times New Roman" w:eastAsia="Times New Roman" w:hAnsi="Times New Roman" w:cs="Times New Roman"/>
                <w:sz w:val="22"/>
                <w:szCs w:val="22"/>
                <w:lang w:val="hr-HR"/>
              </w:rPr>
              <w:t>a</w:t>
            </w:r>
            <w:r w:rsidRPr="00BD7681">
              <w:rPr>
                <w:rFonts w:ascii="Times New Roman" w:eastAsia="Times New Roman" w:hAnsi="Times New Roman" w:cs="Times New Roman"/>
                <w:sz w:val="22"/>
                <w:szCs w:val="22"/>
                <w:lang w:val="hr-HR"/>
              </w:rPr>
              <w:t xml:space="preserve">  procesa i kroz radionice realiz</w:t>
            </w:r>
            <w:r w:rsidR="00867D9C" w:rsidRPr="00BD7681">
              <w:rPr>
                <w:rFonts w:ascii="Times New Roman" w:eastAsia="Times New Roman" w:hAnsi="Times New Roman" w:cs="Times New Roman"/>
                <w:sz w:val="22"/>
                <w:szCs w:val="22"/>
                <w:lang w:val="hr-HR"/>
              </w:rPr>
              <w:t>irati</w:t>
            </w:r>
            <w:r w:rsidRPr="00BD7681">
              <w:rPr>
                <w:rFonts w:ascii="Times New Roman" w:eastAsia="Times New Roman" w:hAnsi="Times New Roman" w:cs="Times New Roman"/>
                <w:sz w:val="22"/>
                <w:szCs w:val="22"/>
                <w:lang w:val="hr-HR"/>
              </w:rPr>
              <w:t xml:space="preserve"> njihove poslove po fazama</w:t>
            </w:r>
            <w:r w:rsidR="00867D9C" w:rsidRPr="00BD7681">
              <w:rPr>
                <w:rFonts w:ascii="Times New Roman" w:eastAsia="Times New Roman" w:hAnsi="Times New Roman" w:cs="Times New Roman"/>
                <w:sz w:val="22"/>
                <w:szCs w:val="22"/>
                <w:lang w:val="hr-HR"/>
              </w:rPr>
              <w:t xml:space="preserve">. </w:t>
            </w:r>
          </w:p>
          <w:p w14:paraId="1FFF4BB5" w14:textId="0465CBC3" w:rsidR="00302B1C" w:rsidRPr="00BD7681" w:rsidRDefault="00867D9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Čimbenike</w:t>
            </w:r>
            <w:r w:rsidR="00302B1C" w:rsidRPr="00BD7681">
              <w:rPr>
                <w:rFonts w:ascii="Times New Roman" w:eastAsia="Times New Roman" w:hAnsi="Times New Roman" w:cs="Times New Roman"/>
                <w:sz w:val="22"/>
                <w:szCs w:val="22"/>
                <w:lang w:val="hr-HR"/>
              </w:rPr>
              <w:t xml:space="preserve"> koji ut</w:t>
            </w:r>
            <w:r w:rsidRPr="00BD7681">
              <w:rPr>
                <w:rFonts w:ascii="Times New Roman" w:eastAsia="Times New Roman" w:hAnsi="Times New Roman" w:cs="Times New Roman"/>
                <w:sz w:val="22"/>
                <w:szCs w:val="22"/>
                <w:lang w:val="hr-HR"/>
              </w:rPr>
              <w:t>je</w:t>
            </w:r>
            <w:r w:rsidR="00302B1C" w:rsidRPr="00BD7681">
              <w:rPr>
                <w:rFonts w:ascii="Times New Roman" w:eastAsia="Times New Roman" w:hAnsi="Times New Roman" w:cs="Times New Roman"/>
                <w:sz w:val="22"/>
                <w:szCs w:val="22"/>
                <w:lang w:val="hr-HR"/>
              </w:rPr>
              <w:t>ču na realizaciju i značaj</w:t>
            </w:r>
            <w:r w:rsidRPr="00BD7681">
              <w:rPr>
                <w:rFonts w:ascii="Times New Roman" w:eastAsia="Times New Roman" w:hAnsi="Times New Roman" w:cs="Times New Roman"/>
                <w:sz w:val="22"/>
                <w:szCs w:val="22"/>
                <w:lang w:val="hr-HR"/>
              </w:rPr>
              <w:t xml:space="preserve"> </w:t>
            </w:r>
            <w:r w:rsidR="00302B1C" w:rsidRPr="00BD7681">
              <w:rPr>
                <w:rFonts w:ascii="Times New Roman" w:eastAsia="Times New Roman" w:hAnsi="Times New Roman" w:cs="Times New Roman"/>
                <w:sz w:val="22"/>
                <w:szCs w:val="22"/>
                <w:lang w:val="hr-HR"/>
              </w:rPr>
              <w:t>racionalizacije takođe</w:t>
            </w:r>
            <w:r w:rsidRPr="00BD7681">
              <w:rPr>
                <w:rFonts w:ascii="Times New Roman" w:eastAsia="Times New Roman" w:hAnsi="Times New Roman" w:cs="Times New Roman"/>
                <w:sz w:val="22"/>
                <w:szCs w:val="22"/>
                <w:lang w:val="hr-HR"/>
              </w:rPr>
              <w:t xml:space="preserve">r </w:t>
            </w:r>
            <w:r w:rsidR="00302B1C" w:rsidRPr="00BD7681">
              <w:rPr>
                <w:rFonts w:ascii="Times New Roman" w:eastAsia="Times New Roman" w:hAnsi="Times New Roman" w:cs="Times New Roman"/>
                <w:sz w:val="22"/>
                <w:szCs w:val="22"/>
                <w:lang w:val="hr-HR"/>
              </w:rPr>
              <w:t>realiz</w:t>
            </w:r>
            <w:r w:rsidRPr="00BD7681">
              <w:rPr>
                <w:rFonts w:ascii="Times New Roman" w:eastAsia="Times New Roman" w:hAnsi="Times New Roman" w:cs="Times New Roman"/>
                <w:sz w:val="22"/>
                <w:szCs w:val="22"/>
                <w:lang w:val="hr-HR"/>
              </w:rPr>
              <w:t>irati</w:t>
            </w:r>
            <w:r w:rsidR="00302B1C" w:rsidRPr="00BD7681">
              <w:rPr>
                <w:rFonts w:ascii="Times New Roman" w:eastAsia="Times New Roman" w:hAnsi="Times New Roman" w:cs="Times New Roman"/>
                <w:sz w:val="22"/>
                <w:szCs w:val="22"/>
                <w:lang w:val="hr-HR"/>
              </w:rPr>
              <w:t xml:space="preserve"> po</w:t>
            </w:r>
            <w:r w:rsidRPr="00BD7681">
              <w:rPr>
                <w:rFonts w:ascii="Times New Roman" w:eastAsia="Times New Roman" w:hAnsi="Times New Roman" w:cs="Times New Roman"/>
                <w:sz w:val="22"/>
                <w:szCs w:val="22"/>
                <w:lang w:val="hr-HR"/>
              </w:rPr>
              <w:t xml:space="preserve"> skupinama</w:t>
            </w:r>
            <w:r w:rsidR="00302B1C" w:rsidRPr="00BD7681">
              <w:rPr>
                <w:rFonts w:ascii="Times New Roman" w:eastAsia="Times New Roman" w:hAnsi="Times New Roman" w:cs="Times New Roman"/>
                <w:sz w:val="22"/>
                <w:szCs w:val="22"/>
                <w:lang w:val="hr-HR"/>
              </w:rPr>
              <w:t xml:space="preserve"> gdje će</w:t>
            </w:r>
            <w:r w:rsidRPr="00BD7681">
              <w:rPr>
                <w:rFonts w:ascii="Times New Roman" w:eastAsia="Times New Roman" w:hAnsi="Times New Roman" w:cs="Times New Roman"/>
                <w:sz w:val="22"/>
                <w:szCs w:val="22"/>
                <w:lang w:val="hr-HR"/>
              </w:rPr>
              <w:t xml:space="preserve"> skupine</w:t>
            </w:r>
            <w:r w:rsidR="00302B1C" w:rsidRPr="00BD7681">
              <w:rPr>
                <w:rFonts w:ascii="Times New Roman" w:eastAsia="Times New Roman" w:hAnsi="Times New Roman" w:cs="Times New Roman"/>
                <w:sz w:val="22"/>
                <w:szCs w:val="22"/>
                <w:lang w:val="hr-HR"/>
              </w:rPr>
              <w:t xml:space="preserve"> samostalno</w:t>
            </w:r>
            <w:r w:rsidRPr="00BD7681">
              <w:rPr>
                <w:rFonts w:ascii="Times New Roman" w:eastAsia="Times New Roman" w:hAnsi="Times New Roman" w:cs="Times New Roman"/>
                <w:sz w:val="22"/>
                <w:szCs w:val="22"/>
                <w:lang w:val="hr-HR"/>
              </w:rPr>
              <w:t xml:space="preserve"> </w:t>
            </w:r>
            <w:r w:rsidR="00302B1C" w:rsidRPr="00BD7681">
              <w:rPr>
                <w:rFonts w:ascii="Times New Roman" w:eastAsia="Times New Roman" w:hAnsi="Times New Roman" w:cs="Times New Roman"/>
                <w:sz w:val="22"/>
                <w:szCs w:val="22"/>
                <w:lang w:val="hr-HR"/>
              </w:rPr>
              <w:t>defini</w:t>
            </w:r>
            <w:r w:rsidRPr="00BD7681">
              <w:rPr>
                <w:rFonts w:ascii="Times New Roman" w:eastAsia="Times New Roman" w:hAnsi="Times New Roman" w:cs="Times New Roman"/>
                <w:sz w:val="22"/>
                <w:szCs w:val="22"/>
                <w:lang w:val="hr-HR"/>
              </w:rPr>
              <w:t>r</w:t>
            </w:r>
            <w:r w:rsidR="00302B1C" w:rsidRPr="00BD7681">
              <w:rPr>
                <w:rFonts w:ascii="Times New Roman" w:eastAsia="Times New Roman" w:hAnsi="Times New Roman" w:cs="Times New Roman"/>
                <w:sz w:val="22"/>
                <w:szCs w:val="22"/>
                <w:lang w:val="hr-HR"/>
              </w:rPr>
              <w:t>ati prioritet određenog</w:t>
            </w:r>
            <w:r w:rsidRPr="00BD7681">
              <w:rPr>
                <w:rFonts w:ascii="Times New Roman" w:eastAsia="Times New Roman" w:hAnsi="Times New Roman" w:cs="Times New Roman"/>
                <w:sz w:val="22"/>
                <w:szCs w:val="22"/>
                <w:lang w:val="hr-HR"/>
              </w:rPr>
              <w:t>a</w:t>
            </w:r>
            <w:r w:rsidR="00302B1C" w:rsidRPr="00BD7681">
              <w:rPr>
                <w:rFonts w:ascii="Times New Roman" w:eastAsia="Times New Roman" w:hAnsi="Times New Roman" w:cs="Times New Roman"/>
                <w:sz w:val="22"/>
                <w:szCs w:val="22"/>
                <w:lang w:val="hr-HR"/>
              </w:rPr>
              <w:t xml:space="preserve"> </w:t>
            </w:r>
            <w:r w:rsidRPr="00BD7681">
              <w:rPr>
                <w:rFonts w:ascii="Times New Roman" w:eastAsia="Times New Roman" w:hAnsi="Times New Roman" w:cs="Times New Roman"/>
                <w:sz w:val="22"/>
                <w:szCs w:val="22"/>
                <w:lang w:val="hr-HR"/>
              </w:rPr>
              <w:t>čimbenika</w:t>
            </w:r>
            <w:r w:rsidR="00302B1C" w:rsidRPr="00BD7681">
              <w:rPr>
                <w:rFonts w:ascii="Times New Roman" w:eastAsia="Times New Roman" w:hAnsi="Times New Roman" w:cs="Times New Roman"/>
                <w:sz w:val="22"/>
                <w:szCs w:val="22"/>
                <w:lang w:val="hr-HR"/>
              </w:rPr>
              <w:t xml:space="preserve"> i</w:t>
            </w:r>
            <w:r w:rsidRPr="00BD7681">
              <w:rPr>
                <w:rFonts w:ascii="Times New Roman" w:eastAsia="Times New Roman" w:hAnsi="Times New Roman" w:cs="Times New Roman"/>
                <w:sz w:val="22"/>
                <w:szCs w:val="22"/>
                <w:lang w:val="hr-HR"/>
              </w:rPr>
              <w:t xml:space="preserve"> </w:t>
            </w:r>
            <w:r w:rsidR="00302B1C" w:rsidRPr="00BD7681">
              <w:rPr>
                <w:rFonts w:ascii="Times New Roman" w:eastAsia="Times New Roman" w:hAnsi="Times New Roman" w:cs="Times New Roman"/>
                <w:sz w:val="22"/>
                <w:szCs w:val="22"/>
                <w:lang w:val="hr-HR"/>
              </w:rPr>
              <w:t xml:space="preserve">mogućnost racionalizacije. </w:t>
            </w:r>
          </w:p>
          <w:p w14:paraId="200813F5" w14:textId="77777777" w:rsidR="00302B1C" w:rsidRPr="00BD7681" w:rsidRDefault="00302B1C" w:rsidP="00302B1C">
            <w:pPr>
              <w:spacing w:after="0" w:line="240" w:lineRule="auto"/>
              <w:ind w:left="162" w:hanging="162"/>
              <w:rPr>
                <w:rFonts w:ascii="Times New Roman" w:eastAsia="Times New Roman" w:hAnsi="Times New Roman" w:cs="Times New Roman"/>
                <w:lang w:val="hr-HR"/>
              </w:rPr>
            </w:pPr>
          </w:p>
          <w:p w14:paraId="70F25021" w14:textId="32F61576" w:rsidR="00302B1C" w:rsidRPr="00BD7681" w:rsidRDefault="00302B1C" w:rsidP="00302B1C">
            <w:pPr>
              <w:spacing w:after="0" w:line="240" w:lineRule="auto"/>
              <w:ind w:left="162" w:hanging="162"/>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3</w:t>
            </w:r>
            <w:r w:rsidR="00867D9C" w:rsidRPr="00BD7681">
              <w:rPr>
                <w:rFonts w:ascii="Times New Roman" w:eastAsia="Times New Roman" w:hAnsi="Times New Roman" w:cs="Times New Roman"/>
                <w:b/>
                <w:lang w:val="hr-HR"/>
              </w:rPr>
              <w:t xml:space="preserve">. </w:t>
            </w:r>
          </w:p>
          <w:p w14:paraId="388516AF" w14:textId="510A9639" w:rsidR="00867D9C"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lastRenderedPageBreak/>
              <w:t>Defini</w:t>
            </w:r>
            <w:r w:rsidR="00867D9C" w:rsidRPr="00BD7681">
              <w:rPr>
                <w:rFonts w:ascii="Times New Roman" w:eastAsia="Times New Roman" w:hAnsi="Times New Roman" w:cs="Times New Roman"/>
                <w:sz w:val="22"/>
                <w:szCs w:val="22"/>
                <w:lang w:val="hr-HR"/>
              </w:rPr>
              <w:t>r</w:t>
            </w:r>
            <w:r w:rsidRPr="00BD7681">
              <w:rPr>
                <w:rFonts w:ascii="Times New Roman" w:eastAsia="Times New Roman" w:hAnsi="Times New Roman" w:cs="Times New Roman"/>
                <w:sz w:val="22"/>
                <w:szCs w:val="22"/>
                <w:lang w:val="hr-HR"/>
              </w:rPr>
              <w:t xml:space="preserve">ati </w:t>
            </w:r>
            <w:r w:rsidR="00867D9C" w:rsidRPr="00BD7681">
              <w:rPr>
                <w:rFonts w:ascii="Times New Roman" w:eastAsia="Times New Roman" w:hAnsi="Times New Roman" w:cs="Times New Roman"/>
                <w:sz w:val="22"/>
                <w:szCs w:val="22"/>
                <w:lang w:val="hr-HR"/>
              </w:rPr>
              <w:t>skupine</w:t>
            </w:r>
            <w:r w:rsidRPr="00BD7681">
              <w:rPr>
                <w:rFonts w:ascii="Times New Roman" w:eastAsia="Times New Roman" w:hAnsi="Times New Roman" w:cs="Times New Roman"/>
                <w:sz w:val="22"/>
                <w:szCs w:val="22"/>
                <w:lang w:val="hr-HR"/>
              </w:rPr>
              <w:t xml:space="preserve"> učenika</w:t>
            </w:r>
            <w:r w:rsidR="00867D9C" w:rsidRPr="00BD7681">
              <w:rPr>
                <w:rFonts w:ascii="Times New Roman" w:eastAsia="Times New Roman" w:hAnsi="Times New Roman" w:cs="Times New Roman"/>
                <w:sz w:val="22"/>
                <w:szCs w:val="22"/>
                <w:lang w:val="hr-HR"/>
              </w:rPr>
              <w:t xml:space="preserve"> </w:t>
            </w:r>
            <w:r w:rsidRPr="00BD7681">
              <w:rPr>
                <w:rFonts w:ascii="Times New Roman" w:eastAsia="Times New Roman" w:hAnsi="Times New Roman" w:cs="Times New Roman"/>
                <w:sz w:val="22"/>
                <w:szCs w:val="22"/>
                <w:lang w:val="hr-HR"/>
              </w:rPr>
              <w:t>samostalno</w:t>
            </w:r>
            <w:r w:rsidR="00867D9C" w:rsidRPr="00BD7681">
              <w:rPr>
                <w:rFonts w:ascii="Times New Roman" w:eastAsia="Times New Roman" w:hAnsi="Times New Roman" w:cs="Times New Roman"/>
                <w:sz w:val="22"/>
                <w:szCs w:val="22"/>
                <w:lang w:val="hr-HR"/>
              </w:rPr>
              <w:t xml:space="preserve"> </w:t>
            </w:r>
            <w:r w:rsidRPr="00BD7681">
              <w:rPr>
                <w:rFonts w:ascii="Times New Roman" w:eastAsia="Times New Roman" w:hAnsi="Times New Roman" w:cs="Times New Roman"/>
                <w:sz w:val="22"/>
                <w:szCs w:val="22"/>
                <w:lang w:val="hr-HR"/>
              </w:rPr>
              <w:t>utv</w:t>
            </w:r>
            <w:r w:rsidR="00867D9C" w:rsidRPr="00BD7681">
              <w:rPr>
                <w:rFonts w:ascii="Times New Roman" w:eastAsia="Times New Roman" w:hAnsi="Times New Roman" w:cs="Times New Roman"/>
                <w:sz w:val="22"/>
                <w:szCs w:val="22"/>
                <w:lang w:val="hr-HR"/>
              </w:rPr>
              <w:t>rđivanje</w:t>
            </w:r>
            <w:r w:rsidRPr="00BD7681">
              <w:rPr>
                <w:rFonts w:ascii="Times New Roman" w:eastAsia="Times New Roman" w:hAnsi="Times New Roman" w:cs="Times New Roman"/>
                <w:sz w:val="22"/>
                <w:szCs w:val="22"/>
                <w:lang w:val="hr-HR"/>
              </w:rPr>
              <w:t xml:space="preserve"> prednosti i nedostat</w:t>
            </w:r>
            <w:r w:rsidR="0092556D" w:rsidRPr="00BD7681">
              <w:rPr>
                <w:rFonts w:ascii="Times New Roman" w:eastAsia="Times New Roman" w:hAnsi="Times New Roman" w:cs="Times New Roman"/>
                <w:sz w:val="22"/>
                <w:szCs w:val="22"/>
                <w:lang w:val="hr-HR"/>
              </w:rPr>
              <w:t>aka</w:t>
            </w:r>
            <w:r w:rsidR="00867D9C" w:rsidRPr="00BD7681">
              <w:rPr>
                <w:rFonts w:ascii="Times New Roman" w:eastAsia="Times New Roman" w:hAnsi="Times New Roman" w:cs="Times New Roman"/>
                <w:sz w:val="22"/>
                <w:szCs w:val="22"/>
                <w:lang w:val="hr-HR"/>
              </w:rPr>
              <w:t xml:space="preserve"> </w:t>
            </w:r>
            <w:r w:rsidRPr="00BD7681">
              <w:rPr>
                <w:rFonts w:ascii="Times New Roman" w:eastAsia="Times New Roman" w:hAnsi="Times New Roman" w:cs="Times New Roman"/>
                <w:sz w:val="22"/>
                <w:szCs w:val="22"/>
                <w:lang w:val="hr-HR"/>
              </w:rPr>
              <w:t>određene vrste voznog</w:t>
            </w:r>
            <w:r w:rsidR="00867D9C" w:rsidRPr="00BD7681">
              <w:rPr>
                <w:rFonts w:ascii="Times New Roman" w:eastAsia="Times New Roman" w:hAnsi="Times New Roman" w:cs="Times New Roman"/>
                <w:sz w:val="22"/>
                <w:szCs w:val="22"/>
                <w:lang w:val="hr-HR"/>
              </w:rPr>
              <w:t>a</w:t>
            </w:r>
            <w:r w:rsidRPr="00BD7681">
              <w:rPr>
                <w:rFonts w:ascii="Times New Roman" w:eastAsia="Times New Roman" w:hAnsi="Times New Roman" w:cs="Times New Roman"/>
                <w:sz w:val="22"/>
                <w:szCs w:val="22"/>
                <w:lang w:val="hr-HR"/>
              </w:rPr>
              <w:t xml:space="preserve"> parka</w:t>
            </w:r>
            <w:r w:rsidR="00867D9C" w:rsidRPr="00BD7681">
              <w:rPr>
                <w:rFonts w:ascii="Times New Roman" w:eastAsia="Times New Roman" w:hAnsi="Times New Roman" w:cs="Times New Roman"/>
                <w:sz w:val="22"/>
                <w:szCs w:val="22"/>
                <w:lang w:val="hr-HR"/>
              </w:rPr>
              <w:t xml:space="preserve">. </w:t>
            </w:r>
          </w:p>
          <w:p w14:paraId="3C96BF29" w14:textId="77777777" w:rsidR="00867D9C"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Pr</w:t>
            </w:r>
            <w:r w:rsidR="00867D9C" w:rsidRPr="00BD7681">
              <w:rPr>
                <w:rFonts w:ascii="Times New Roman" w:eastAsia="Times New Roman" w:hAnsi="Times New Roman" w:cs="Times New Roman"/>
                <w:sz w:val="22"/>
                <w:szCs w:val="22"/>
                <w:lang w:val="hr-HR"/>
              </w:rPr>
              <w:t>edstaviti</w:t>
            </w:r>
            <w:r w:rsidRPr="00BD7681">
              <w:rPr>
                <w:rFonts w:ascii="Times New Roman" w:eastAsia="Times New Roman" w:hAnsi="Times New Roman" w:cs="Times New Roman"/>
                <w:sz w:val="22"/>
                <w:szCs w:val="22"/>
                <w:lang w:val="hr-HR"/>
              </w:rPr>
              <w:t xml:space="preserve"> osnovne pokazatelje rada voznog</w:t>
            </w:r>
            <w:r w:rsidR="00867D9C" w:rsidRPr="00BD7681">
              <w:rPr>
                <w:rFonts w:ascii="Times New Roman" w:eastAsia="Times New Roman" w:hAnsi="Times New Roman" w:cs="Times New Roman"/>
                <w:sz w:val="22"/>
                <w:szCs w:val="22"/>
                <w:lang w:val="hr-HR"/>
              </w:rPr>
              <w:t>a</w:t>
            </w:r>
            <w:r w:rsidRPr="00BD7681">
              <w:rPr>
                <w:rFonts w:ascii="Times New Roman" w:eastAsia="Times New Roman" w:hAnsi="Times New Roman" w:cs="Times New Roman"/>
                <w:sz w:val="22"/>
                <w:szCs w:val="22"/>
                <w:lang w:val="hr-HR"/>
              </w:rPr>
              <w:t xml:space="preserve"> parka, izabrati veći broj zadataka</w:t>
            </w:r>
            <w:r w:rsidR="00867D9C" w:rsidRPr="00BD7681">
              <w:rPr>
                <w:rFonts w:ascii="Times New Roman" w:eastAsia="Times New Roman" w:hAnsi="Times New Roman" w:cs="Times New Roman"/>
                <w:sz w:val="22"/>
                <w:szCs w:val="22"/>
                <w:lang w:val="hr-HR"/>
              </w:rPr>
              <w:t xml:space="preserve"> </w:t>
            </w:r>
            <w:r w:rsidRPr="00BD7681">
              <w:rPr>
                <w:rFonts w:ascii="Times New Roman" w:eastAsia="Times New Roman" w:hAnsi="Times New Roman" w:cs="Times New Roman"/>
                <w:sz w:val="22"/>
                <w:szCs w:val="22"/>
                <w:lang w:val="hr-HR"/>
              </w:rPr>
              <w:t>povezanih s praktičnom primjenom</w:t>
            </w:r>
            <w:r w:rsidR="00867D9C" w:rsidRPr="00BD7681">
              <w:rPr>
                <w:rFonts w:ascii="Times New Roman" w:eastAsia="Times New Roman" w:hAnsi="Times New Roman" w:cs="Times New Roman"/>
                <w:sz w:val="22"/>
                <w:szCs w:val="22"/>
                <w:lang w:val="hr-HR"/>
              </w:rPr>
              <w:t>.</w:t>
            </w:r>
          </w:p>
          <w:p w14:paraId="0E5BA8E2" w14:textId="1E6AB145" w:rsidR="00302B1C"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Upoznati učenike s dokumentacijom voznog</w:t>
            </w:r>
            <w:r w:rsidR="00867D9C" w:rsidRPr="00BD7681">
              <w:rPr>
                <w:rFonts w:ascii="Times New Roman" w:eastAsia="Times New Roman" w:hAnsi="Times New Roman" w:cs="Times New Roman"/>
                <w:sz w:val="22"/>
                <w:szCs w:val="22"/>
                <w:lang w:val="hr-HR"/>
              </w:rPr>
              <w:t>a</w:t>
            </w:r>
            <w:r w:rsidRPr="00BD7681">
              <w:rPr>
                <w:rFonts w:ascii="Times New Roman" w:eastAsia="Times New Roman" w:hAnsi="Times New Roman" w:cs="Times New Roman"/>
                <w:sz w:val="22"/>
                <w:szCs w:val="22"/>
                <w:lang w:val="hr-HR"/>
              </w:rPr>
              <w:t xml:space="preserve"> parka.</w:t>
            </w:r>
          </w:p>
          <w:p w14:paraId="6D6AA26B" w14:textId="77777777" w:rsidR="00302B1C" w:rsidRPr="00BD7681" w:rsidRDefault="00302B1C" w:rsidP="00302B1C">
            <w:pPr>
              <w:spacing w:after="0" w:line="240" w:lineRule="auto"/>
              <w:rPr>
                <w:rFonts w:ascii="Times New Roman" w:eastAsia="Times New Roman" w:hAnsi="Times New Roman" w:cs="Times New Roman"/>
                <w:lang w:val="hr-HR"/>
              </w:rPr>
            </w:pPr>
          </w:p>
          <w:p w14:paraId="2EE5C52E" w14:textId="19F126A6" w:rsidR="00302B1C" w:rsidRPr="00BD7681" w:rsidRDefault="00302B1C" w:rsidP="00302B1C">
            <w:pPr>
              <w:spacing w:after="0" w:line="240" w:lineRule="auto"/>
              <w:ind w:left="162" w:hanging="162"/>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4</w:t>
            </w:r>
            <w:r w:rsidR="00867D9C" w:rsidRPr="00BD7681">
              <w:rPr>
                <w:rFonts w:ascii="Times New Roman" w:eastAsia="Times New Roman" w:hAnsi="Times New Roman" w:cs="Times New Roman"/>
                <w:b/>
                <w:lang w:val="hr-HR"/>
              </w:rPr>
              <w:t xml:space="preserve">. </w:t>
            </w:r>
          </w:p>
          <w:p w14:paraId="096B467D" w14:textId="77777777" w:rsidR="006E597C" w:rsidRPr="00BD7681" w:rsidRDefault="00302B1C" w:rsidP="00302B1C">
            <w:pPr>
              <w:pStyle w:val="ListParagraph"/>
              <w:numPr>
                <w:ilvl w:val="0"/>
                <w:numId w:val="20"/>
              </w:numPr>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Defini</w:t>
            </w:r>
            <w:r w:rsidR="00867D9C" w:rsidRPr="00BD7681">
              <w:rPr>
                <w:rFonts w:ascii="Times New Roman" w:eastAsia="Times New Roman" w:hAnsi="Times New Roman" w:cs="Times New Roman"/>
                <w:sz w:val="22"/>
                <w:szCs w:val="22"/>
                <w:lang w:val="hr-HR"/>
              </w:rPr>
              <w:t>r</w:t>
            </w:r>
            <w:r w:rsidRPr="00BD7681">
              <w:rPr>
                <w:rFonts w:ascii="Times New Roman" w:eastAsia="Times New Roman" w:hAnsi="Times New Roman" w:cs="Times New Roman"/>
                <w:sz w:val="22"/>
                <w:szCs w:val="22"/>
                <w:lang w:val="hr-HR"/>
              </w:rPr>
              <w:t xml:space="preserve">ati </w:t>
            </w:r>
            <w:r w:rsidR="00867D9C" w:rsidRPr="00BD7681">
              <w:rPr>
                <w:rFonts w:ascii="Times New Roman" w:eastAsia="Times New Roman" w:hAnsi="Times New Roman" w:cs="Times New Roman"/>
                <w:sz w:val="22"/>
                <w:szCs w:val="22"/>
                <w:lang w:val="hr-HR"/>
              </w:rPr>
              <w:t>skupine</w:t>
            </w:r>
            <w:r w:rsidRPr="00BD7681">
              <w:rPr>
                <w:rFonts w:ascii="Times New Roman" w:eastAsia="Times New Roman" w:hAnsi="Times New Roman" w:cs="Times New Roman"/>
                <w:sz w:val="22"/>
                <w:szCs w:val="22"/>
                <w:lang w:val="hr-HR"/>
              </w:rPr>
              <w:t xml:space="preserve"> učenika samostalno utvr</w:t>
            </w:r>
            <w:r w:rsidR="00867D9C" w:rsidRPr="00BD7681">
              <w:rPr>
                <w:rFonts w:ascii="Times New Roman" w:eastAsia="Times New Roman" w:hAnsi="Times New Roman" w:cs="Times New Roman"/>
                <w:sz w:val="22"/>
                <w:szCs w:val="22"/>
                <w:lang w:val="hr-HR"/>
              </w:rPr>
              <w:t>đivanje</w:t>
            </w:r>
            <w:r w:rsidRPr="00BD7681">
              <w:rPr>
                <w:rFonts w:ascii="Times New Roman" w:eastAsia="Times New Roman" w:hAnsi="Times New Roman" w:cs="Times New Roman"/>
                <w:sz w:val="22"/>
                <w:szCs w:val="22"/>
                <w:lang w:val="hr-HR"/>
              </w:rPr>
              <w:t xml:space="preserve"> prednosti i nedostat</w:t>
            </w:r>
            <w:r w:rsidR="00867D9C" w:rsidRPr="00BD7681">
              <w:rPr>
                <w:rFonts w:ascii="Times New Roman" w:eastAsia="Times New Roman" w:hAnsi="Times New Roman" w:cs="Times New Roman"/>
                <w:sz w:val="22"/>
                <w:szCs w:val="22"/>
                <w:lang w:val="hr-HR"/>
              </w:rPr>
              <w:t>aka</w:t>
            </w:r>
            <w:r w:rsidRPr="00BD7681">
              <w:rPr>
                <w:rFonts w:ascii="Times New Roman" w:eastAsia="Times New Roman" w:hAnsi="Times New Roman" w:cs="Times New Roman"/>
                <w:sz w:val="22"/>
                <w:szCs w:val="22"/>
                <w:lang w:val="hr-HR"/>
              </w:rPr>
              <w:t xml:space="preserve"> određene vrste garaže, servisa, autobus</w:t>
            </w:r>
            <w:r w:rsidR="006E597C" w:rsidRPr="00BD7681">
              <w:rPr>
                <w:rFonts w:ascii="Times New Roman" w:eastAsia="Times New Roman" w:hAnsi="Times New Roman" w:cs="Times New Roman"/>
                <w:sz w:val="22"/>
                <w:szCs w:val="22"/>
                <w:lang w:val="hr-HR"/>
              </w:rPr>
              <w:t>ne</w:t>
            </w:r>
            <w:r w:rsidRPr="00BD7681">
              <w:rPr>
                <w:rFonts w:ascii="Times New Roman" w:eastAsia="Times New Roman" w:hAnsi="Times New Roman" w:cs="Times New Roman"/>
                <w:sz w:val="22"/>
                <w:szCs w:val="22"/>
                <w:lang w:val="hr-HR"/>
              </w:rPr>
              <w:t xml:space="preserve"> i benzi</w:t>
            </w:r>
            <w:r w:rsidR="006E597C" w:rsidRPr="00BD7681">
              <w:rPr>
                <w:rFonts w:ascii="Times New Roman" w:eastAsia="Times New Roman" w:hAnsi="Times New Roman" w:cs="Times New Roman"/>
                <w:sz w:val="22"/>
                <w:szCs w:val="22"/>
                <w:lang w:val="hr-HR"/>
              </w:rPr>
              <w:t xml:space="preserve">nske </w:t>
            </w:r>
            <w:r w:rsidRPr="00BD7681">
              <w:rPr>
                <w:rFonts w:ascii="Times New Roman" w:eastAsia="Times New Roman" w:hAnsi="Times New Roman" w:cs="Times New Roman"/>
                <w:sz w:val="22"/>
                <w:szCs w:val="22"/>
                <w:lang w:val="hr-HR"/>
              </w:rPr>
              <w:t>stanice.</w:t>
            </w:r>
          </w:p>
          <w:p w14:paraId="478FA9FB" w14:textId="3FA88F13" w:rsidR="00302B1C" w:rsidRPr="00BD7681" w:rsidRDefault="00302B1C" w:rsidP="00302B1C">
            <w:pPr>
              <w:pStyle w:val="ListParagraph"/>
              <w:numPr>
                <w:ilvl w:val="0"/>
                <w:numId w:val="20"/>
              </w:numPr>
              <w:rPr>
                <w:rFonts w:ascii="Times New Roman" w:eastAsia="Times New Roman" w:hAnsi="Times New Roman" w:cs="Times New Roman"/>
                <w:lang w:val="hr-HR"/>
              </w:rPr>
            </w:pPr>
            <w:r w:rsidRPr="00BD7681">
              <w:rPr>
                <w:rFonts w:ascii="Times New Roman" w:eastAsia="Times New Roman" w:hAnsi="Times New Roman" w:cs="Times New Roman"/>
                <w:sz w:val="22"/>
                <w:szCs w:val="22"/>
                <w:lang w:val="hr-HR"/>
              </w:rPr>
              <w:t>Sadržaje realiz</w:t>
            </w:r>
            <w:r w:rsidR="006E597C" w:rsidRPr="00BD7681">
              <w:rPr>
                <w:rFonts w:ascii="Times New Roman" w:eastAsia="Times New Roman" w:hAnsi="Times New Roman" w:cs="Times New Roman"/>
                <w:sz w:val="22"/>
                <w:szCs w:val="22"/>
                <w:lang w:val="hr-HR"/>
              </w:rPr>
              <w:t>irati</w:t>
            </w:r>
            <w:r w:rsidRPr="00BD7681">
              <w:rPr>
                <w:rFonts w:ascii="Times New Roman" w:eastAsia="Times New Roman" w:hAnsi="Times New Roman" w:cs="Times New Roman"/>
                <w:sz w:val="22"/>
                <w:szCs w:val="22"/>
                <w:lang w:val="hr-HR"/>
              </w:rPr>
              <w:t xml:space="preserve"> kroz stručnu posjetu radnim organizacijama koje imaju garaže, servise, autobus</w:t>
            </w:r>
            <w:r w:rsidR="006E597C" w:rsidRPr="00BD7681">
              <w:rPr>
                <w:rFonts w:ascii="Times New Roman" w:eastAsia="Times New Roman" w:hAnsi="Times New Roman" w:cs="Times New Roman"/>
                <w:sz w:val="22"/>
                <w:szCs w:val="22"/>
                <w:lang w:val="hr-HR"/>
              </w:rPr>
              <w:t>ne</w:t>
            </w:r>
            <w:r w:rsidRPr="00BD7681">
              <w:rPr>
                <w:rFonts w:ascii="Times New Roman" w:eastAsia="Times New Roman" w:hAnsi="Times New Roman" w:cs="Times New Roman"/>
                <w:sz w:val="22"/>
                <w:szCs w:val="22"/>
                <w:lang w:val="hr-HR"/>
              </w:rPr>
              <w:t xml:space="preserve"> i benzi</w:t>
            </w:r>
            <w:r w:rsidR="006E597C" w:rsidRPr="00BD7681">
              <w:rPr>
                <w:rFonts w:ascii="Times New Roman" w:eastAsia="Times New Roman" w:hAnsi="Times New Roman" w:cs="Times New Roman"/>
                <w:sz w:val="22"/>
                <w:szCs w:val="22"/>
                <w:lang w:val="hr-HR"/>
              </w:rPr>
              <w:t>n</w:t>
            </w:r>
            <w:r w:rsidRPr="00BD7681">
              <w:rPr>
                <w:rFonts w:ascii="Times New Roman" w:eastAsia="Times New Roman" w:hAnsi="Times New Roman" w:cs="Times New Roman"/>
                <w:sz w:val="22"/>
                <w:szCs w:val="22"/>
                <w:lang w:val="hr-HR"/>
              </w:rPr>
              <w:t>ske stanice.</w:t>
            </w:r>
          </w:p>
        </w:tc>
      </w:tr>
      <w:tr w:rsidR="00302B1C" w:rsidRPr="00BD7681" w14:paraId="3AF026CC" w14:textId="77777777" w:rsidTr="00967779">
        <w:trPr>
          <w:jc w:val="center"/>
        </w:trPr>
        <w:tc>
          <w:tcPr>
            <w:tcW w:w="10165" w:type="dxa"/>
            <w:gridSpan w:val="3"/>
            <w:shd w:val="clear" w:color="auto" w:fill="auto"/>
          </w:tcPr>
          <w:p w14:paraId="504D2779"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Integracija</w:t>
            </w:r>
          </w:p>
        </w:tc>
      </w:tr>
      <w:tr w:rsidR="00302B1C" w:rsidRPr="00BD7681" w14:paraId="573B9F0B" w14:textId="77777777" w:rsidTr="00967779">
        <w:trPr>
          <w:jc w:val="center"/>
        </w:trPr>
        <w:tc>
          <w:tcPr>
            <w:tcW w:w="10165" w:type="dxa"/>
            <w:gridSpan w:val="3"/>
            <w:shd w:val="clear" w:color="auto" w:fill="auto"/>
          </w:tcPr>
          <w:p w14:paraId="2A0D31C8"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Nema</w:t>
            </w:r>
          </w:p>
        </w:tc>
      </w:tr>
      <w:tr w:rsidR="00302B1C" w:rsidRPr="00BD7681" w14:paraId="3D800F3F" w14:textId="77777777" w:rsidTr="00967779">
        <w:trPr>
          <w:jc w:val="center"/>
        </w:trPr>
        <w:tc>
          <w:tcPr>
            <w:tcW w:w="10165" w:type="dxa"/>
            <w:gridSpan w:val="3"/>
            <w:shd w:val="clear" w:color="auto" w:fill="auto"/>
          </w:tcPr>
          <w:p w14:paraId="25515D96" w14:textId="217945FC"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w:t>
            </w:r>
            <w:r w:rsidR="006E597C" w:rsidRPr="00BD7681">
              <w:rPr>
                <w:rFonts w:ascii="Times New Roman" w:eastAsia="Times New Roman" w:hAnsi="Times New Roman" w:cs="Times New Roman"/>
                <w:b/>
                <w:lang w:val="hr-HR"/>
              </w:rPr>
              <w:t xml:space="preserve"> za nastavnike </w:t>
            </w:r>
          </w:p>
        </w:tc>
      </w:tr>
      <w:tr w:rsidR="006E597C" w:rsidRPr="00BD7681" w14:paraId="50BE2A97" w14:textId="77777777" w:rsidTr="00967779">
        <w:trPr>
          <w:jc w:val="center"/>
        </w:trPr>
        <w:tc>
          <w:tcPr>
            <w:tcW w:w="10165" w:type="dxa"/>
            <w:gridSpan w:val="3"/>
            <w:shd w:val="clear" w:color="auto" w:fill="auto"/>
          </w:tcPr>
          <w:p w14:paraId="3D232532" w14:textId="77777777" w:rsidR="006E597C" w:rsidRPr="00BD7681" w:rsidRDefault="006E597C" w:rsidP="006E597C">
            <w:pPr>
              <w:numPr>
                <w:ilvl w:val="0"/>
                <w:numId w:val="6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Odobreni udžbenici</w:t>
            </w:r>
          </w:p>
          <w:p w14:paraId="0856C363" w14:textId="702E4AF8" w:rsidR="006E597C" w:rsidRPr="00BD7681" w:rsidRDefault="00BD7681" w:rsidP="006E597C">
            <w:pPr>
              <w:numPr>
                <w:ilvl w:val="0"/>
                <w:numId w:val="6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Stručni</w:t>
            </w:r>
            <w:r w:rsidR="006E597C" w:rsidRPr="00BD7681">
              <w:rPr>
                <w:rFonts w:ascii="Times New Roman" w:hAnsi="Times New Roman" w:cs="Times New Roman"/>
                <w:lang w:val="hr-HR"/>
              </w:rPr>
              <w:t xml:space="preserve"> časopisi </w:t>
            </w:r>
          </w:p>
          <w:p w14:paraId="5D9C5037" w14:textId="039266BD" w:rsidR="006E597C" w:rsidRPr="00BD7681" w:rsidRDefault="006E597C" w:rsidP="006E597C">
            <w:pPr>
              <w:numPr>
                <w:ilvl w:val="0"/>
                <w:numId w:val="18"/>
              </w:numPr>
              <w:spacing w:after="0" w:line="240" w:lineRule="auto"/>
              <w:contextualSpacing/>
              <w:rPr>
                <w:rFonts w:ascii="Times New Roman" w:eastAsia="Times New Roman" w:hAnsi="Times New Roman" w:cs="Times New Roman"/>
                <w:lang w:val="hr-HR"/>
              </w:rPr>
            </w:pPr>
            <w:r w:rsidRPr="00BD7681">
              <w:rPr>
                <w:rFonts w:ascii="Times New Roman" w:hAnsi="Times New Roman" w:cs="Times New Roman"/>
                <w:lang w:val="hr-HR"/>
              </w:rPr>
              <w:t>Internet</w:t>
            </w:r>
          </w:p>
        </w:tc>
      </w:tr>
      <w:tr w:rsidR="006E597C" w:rsidRPr="00BD7681" w14:paraId="5E6328B6" w14:textId="77777777" w:rsidTr="00967779">
        <w:trPr>
          <w:jc w:val="center"/>
        </w:trPr>
        <w:tc>
          <w:tcPr>
            <w:tcW w:w="10165" w:type="dxa"/>
            <w:gridSpan w:val="3"/>
            <w:shd w:val="clear" w:color="auto" w:fill="auto"/>
          </w:tcPr>
          <w:p w14:paraId="2A74D02D" w14:textId="0D5F716A" w:rsidR="006E597C" w:rsidRPr="00BD7681" w:rsidRDefault="006E597C" w:rsidP="006E597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Ocjenjivanje i tehnike ocjenjivanja</w:t>
            </w:r>
          </w:p>
        </w:tc>
      </w:tr>
      <w:tr w:rsidR="006E597C" w:rsidRPr="00BD7681" w14:paraId="72AA3603" w14:textId="77777777" w:rsidTr="00967779">
        <w:trPr>
          <w:jc w:val="center"/>
        </w:trPr>
        <w:tc>
          <w:tcPr>
            <w:tcW w:w="10165" w:type="dxa"/>
            <w:gridSpan w:val="3"/>
            <w:shd w:val="clear" w:color="auto" w:fill="auto"/>
          </w:tcPr>
          <w:p w14:paraId="7B092CF2" w14:textId="77777777" w:rsidR="006E597C" w:rsidRPr="00BD7681" w:rsidRDefault="006E597C" w:rsidP="006E597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2A0E2DC3" w14:textId="77777777" w:rsidR="006E597C" w:rsidRPr="00BD7681" w:rsidRDefault="006E597C" w:rsidP="006E597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Primijeniti najmanje tri različite tehnike ocjenjivanja:</w:t>
            </w:r>
          </w:p>
          <w:p w14:paraId="7CFE5067" w14:textId="77777777" w:rsidR="006E597C" w:rsidRPr="00BD7681" w:rsidRDefault="006E597C" w:rsidP="006E597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1.  usmena provjera znanja (intervju, prezentacije),</w:t>
            </w:r>
          </w:p>
          <w:p w14:paraId="435F72F5" w14:textId="77777777" w:rsidR="006E597C" w:rsidRPr="00BD7681" w:rsidRDefault="006E597C" w:rsidP="006E597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2.  pismena provjera znanja (zadatci objektivnoga tipa, strukturirana pitanja),</w:t>
            </w:r>
          </w:p>
          <w:p w14:paraId="0C173DCA" w14:textId="3FC9FE71" w:rsidR="006E597C" w:rsidRPr="00BD7681" w:rsidRDefault="006E597C" w:rsidP="006E597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3.  test (kratki odgovori, pitanja „točno – netočno“ itd.).</w:t>
            </w:r>
          </w:p>
        </w:tc>
      </w:tr>
      <w:tr w:rsidR="00302B1C" w:rsidRPr="00BD7681" w14:paraId="6789D345" w14:textId="77777777" w:rsidTr="00967779">
        <w:trPr>
          <w:jc w:val="center"/>
        </w:trPr>
        <w:tc>
          <w:tcPr>
            <w:tcW w:w="10165" w:type="dxa"/>
            <w:gridSpan w:val="3"/>
            <w:shd w:val="clear" w:color="auto" w:fill="auto"/>
          </w:tcPr>
          <w:p w14:paraId="06E703CF"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Profil i stručna sprema nastavnika:</w:t>
            </w:r>
          </w:p>
        </w:tc>
      </w:tr>
      <w:tr w:rsidR="00302B1C" w:rsidRPr="00BD7681" w14:paraId="6C0B6FCB" w14:textId="77777777" w:rsidTr="00967779">
        <w:trPr>
          <w:jc w:val="center"/>
        </w:trPr>
        <w:tc>
          <w:tcPr>
            <w:tcW w:w="10165" w:type="dxa"/>
            <w:gridSpan w:val="3"/>
            <w:shd w:val="clear" w:color="auto" w:fill="auto"/>
          </w:tcPr>
          <w:p w14:paraId="2D7AEB50" w14:textId="4B5E5757" w:rsidR="00302B1C" w:rsidRPr="00BD7681" w:rsidRDefault="006E597C" w:rsidP="00302B1C">
            <w:pPr>
              <w:numPr>
                <w:ilvl w:val="0"/>
                <w:numId w:val="16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color w:val="000000" w:themeColor="text1"/>
                <w:lang w:val="hr-HR"/>
              </w:rPr>
              <w:t>d</w:t>
            </w:r>
            <w:r w:rsidR="00302B1C" w:rsidRPr="00BD7681">
              <w:rPr>
                <w:rFonts w:ascii="Times New Roman" w:eastAsia="Times New Roman" w:hAnsi="Times New Roman" w:cs="Times New Roman"/>
                <w:color w:val="000000" w:themeColor="text1"/>
                <w:lang w:val="hr-HR"/>
              </w:rPr>
              <w:t>iplomirani inž</w:t>
            </w:r>
            <w:r w:rsidR="00D83F14" w:rsidRPr="00BD7681">
              <w:rPr>
                <w:rFonts w:ascii="Times New Roman" w:eastAsia="Times New Roman" w:hAnsi="Times New Roman" w:cs="Times New Roman"/>
                <w:color w:val="000000" w:themeColor="text1"/>
                <w:lang w:val="hr-HR"/>
              </w:rPr>
              <w:t>e</w:t>
            </w:r>
            <w:r w:rsidR="00302B1C" w:rsidRPr="00BD7681">
              <w:rPr>
                <w:rFonts w:ascii="Times New Roman" w:eastAsia="Times New Roman" w:hAnsi="Times New Roman" w:cs="Times New Roman"/>
                <w:color w:val="000000" w:themeColor="text1"/>
                <w:lang w:val="hr-HR"/>
              </w:rPr>
              <w:t xml:space="preserve">njer </w:t>
            </w:r>
            <w:r w:rsidR="007D10FE" w:rsidRPr="00BD7681">
              <w:rPr>
                <w:rFonts w:ascii="Times New Roman" w:eastAsia="Times New Roman" w:hAnsi="Times New Roman" w:cs="Times New Roman"/>
                <w:color w:val="000000" w:themeColor="text1"/>
                <w:lang w:val="hr-HR"/>
              </w:rPr>
              <w:t>promet</w:t>
            </w:r>
            <w:r w:rsidR="00302B1C" w:rsidRPr="00BD7681">
              <w:rPr>
                <w:rFonts w:ascii="Times New Roman" w:eastAsia="Times New Roman" w:hAnsi="Times New Roman" w:cs="Times New Roman"/>
                <w:color w:val="000000" w:themeColor="text1"/>
                <w:lang w:val="hr-HR"/>
              </w:rPr>
              <w:t xml:space="preserve">a – smjer </w:t>
            </w:r>
            <w:r w:rsidRPr="00BD7681">
              <w:rPr>
                <w:rFonts w:ascii="Times New Roman" w:eastAsia="Times New Roman" w:hAnsi="Times New Roman" w:cs="Times New Roman"/>
                <w:color w:val="000000" w:themeColor="text1"/>
                <w:lang w:val="hr-HR"/>
              </w:rPr>
              <w:t>cestovni</w:t>
            </w:r>
            <w:r w:rsidR="00302B1C" w:rsidRPr="00BD7681">
              <w:rPr>
                <w:rFonts w:ascii="Times New Roman" w:eastAsia="Times New Roman" w:hAnsi="Times New Roman" w:cs="Times New Roman"/>
                <w:color w:val="000000" w:themeColor="text1"/>
                <w:lang w:val="hr-HR"/>
              </w:rPr>
              <w:t xml:space="preserve"> </w:t>
            </w:r>
            <w:r w:rsidR="007D10FE" w:rsidRPr="00BD7681">
              <w:rPr>
                <w:rFonts w:ascii="Times New Roman" w:eastAsia="Times New Roman" w:hAnsi="Times New Roman" w:cs="Times New Roman"/>
                <w:color w:val="000000" w:themeColor="text1"/>
                <w:lang w:val="hr-HR"/>
              </w:rPr>
              <w:t>promet</w:t>
            </w:r>
            <w:r w:rsidRPr="00BD7681">
              <w:rPr>
                <w:rFonts w:ascii="Times New Roman" w:eastAsia="Times New Roman" w:hAnsi="Times New Roman" w:cs="Times New Roman"/>
                <w:color w:val="000000" w:themeColor="text1"/>
                <w:lang w:val="hr-HR"/>
              </w:rPr>
              <w:t xml:space="preserve">, </w:t>
            </w:r>
            <w:r w:rsidR="00302B1C" w:rsidRPr="00BD7681">
              <w:rPr>
                <w:rFonts w:ascii="Times New Roman" w:eastAsia="Times New Roman" w:hAnsi="Times New Roman" w:cs="Times New Roman"/>
                <w:lang w:val="hr-HR"/>
              </w:rPr>
              <w:t>s dopunskim psihološko-pedagoškim i metodičkim obrazovanjem</w:t>
            </w:r>
            <w:r w:rsidRPr="00BD7681">
              <w:rPr>
                <w:rFonts w:ascii="Times New Roman" w:eastAsia="Times New Roman" w:hAnsi="Times New Roman" w:cs="Times New Roman"/>
                <w:lang w:val="hr-HR"/>
              </w:rPr>
              <w:t xml:space="preserve">. </w:t>
            </w:r>
          </w:p>
          <w:p w14:paraId="5FA22F75" w14:textId="77777777" w:rsidR="00302B1C" w:rsidRPr="00BD7681" w:rsidRDefault="00302B1C" w:rsidP="00302B1C">
            <w:pPr>
              <w:spacing w:after="0" w:line="240" w:lineRule="auto"/>
              <w:ind w:left="360"/>
              <w:contextualSpacing/>
              <w:rPr>
                <w:rFonts w:ascii="Times New Roman" w:eastAsia="Times New Roman" w:hAnsi="Times New Roman" w:cs="Times New Roman"/>
                <w:color w:val="FF0000"/>
                <w:lang w:val="hr-HR"/>
              </w:rPr>
            </w:pPr>
          </w:p>
          <w:p w14:paraId="6C037BB6" w14:textId="1FBE684F" w:rsidR="00302B1C" w:rsidRPr="00BD7681" w:rsidRDefault="00302B1C" w:rsidP="00302B1C">
            <w:pPr>
              <w:spacing w:after="60" w:line="276"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Navedeni profili visoke stručne spreme (VII/1) moraju proizlaziti iz studijskog</w:t>
            </w:r>
            <w:r w:rsidR="006E597C" w:rsidRPr="00BD7681">
              <w:rPr>
                <w:rFonts w:ascii="Times New Roman" w:eastAsia="Calibri" w:hAnsi="Times New Roman" w:cs="Times New Roman"/>
                <w:lang w:val="hr-HR"/>
              </w:rPr>
              <w:t>a</w:t>
            </w:r>
            <w:r w:rsidRPr="00BD7681">
              <w:rPr>
                <w:rFonts w:ascii="Times New Roman" w:eastAsia="Calibri" w:hAnsi="Times New Roman" w:cs="Times New Roman"/>
                <w:lang w:val="hr-HR"/>
              </w:rPr>
              <w:t xml:space="preserve"> programa u trajanju od najmanje četiri godine.</w:t>
            </w:r>
          </w:p>
          <w:p w14:paraId="5CADD7A5" w14:textId="06DECF93" w:rsidR="00302B1C" w:rsidRPr="00BD7681" w:rsidRDefault="00302B1C" w:rsidP="00302B1C">
            <w:pPr>
              <w:spacing w:after="60" w:line="276"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Nastavu mogu izvoditi i drugi ekvivalentni profili gore navedenim profilima, stečeni pohađanjem studijskog</w:t>
            </w:r>
            <w:r w:rsidR="006E597C" w:rsidRPr="00BD7681">
              <w:rPr>
                <w:rFonts w:ascii="Times New Roman" w:eastAsia="Calibri" w:hAnsi="Times New Roman" w:cs="Times New Roman"/>
                <w:lang w:val="hr-HR"/>
              </w:rPr>
              <w:t>a</w:t>
            </w:r>
            <w:r w:rsidRPr="00BD7681">
              <w:rPr>
                <w:rFonts w:ascii="Times New Roman" w:eastAsia="Calibri" w:hAnsi="Times New Roman" w:cs="Times New Roman"/>
                <w:lang w:val="hr-HR"/>
              </w:rPr>
              <w:t xml:space="preserve"> programa </w:t>
            </w:r>
            <w:r w:rsidR="007D10FE" w:rsidRPr="00BD7681">
              <w:rPr>
                <w:rFonts w:ascii="Times New Roman" w:eastAsia="Calibri" w:hAnsi="Times New Roman" w:cs="Times New Roman"/>
                <w:lang w:val="hr-HR"/>
              </w:rPr>
              <w:t>promet</w:t>
            </w:r>
            <w:r w:rsidRPr="00BD7681">
              <w:rPr>
                <w:rFonts w:ascii="Times New Roman" w:eastAsia="Calibri" w:hAnsi="Times New Roman" w:cs="Times New Roman"/>
                <w:lang w:val="hr-HR"/>
              </w:rPr>
              <w:t>a</w:t>
            </w:r>
            <w:r w:rsidRPr="00BD7681">
              <w:rPr>
                <w:rFonts w:ascii="Times New Roman" w:eastAsia="Calibri" w:hAnsi="Times New Roman" w:cs="Times New Roman"/>
                <w:color w:val="000000" w:themeColor="text1"/>
                <w:lang w:val="hr-HR"/>
              </w:rPr>
              <w:t xml:space="preserve"> u </w:t>
            </w:r>
            <w:r w:rsidRPr="00BD7681">
              <w:rPr>
                <w:rFonts w:ascii="Times New Roman" w:eastAsia="Calibri" w:hAnsi="Times New Roman" w:cs="Times New Roman"/>
                <w:lang w:val="hr-HR"/>
              </w:rPr>
              <w:t>istom ili dužem trajanju u bolonjskom visokoobrazovnom procesu, s diplomom i dodatkom diplome, koji se izdaje i prilaže uz diplomu visokoškolske ustanove radi detaljnijeg</w:t>
            </w:r>
            <w:r w:rsidR="006E597C" w:rsidRPr="00BD7681">
              <w:rPr>
                <w:rFonts w:ascii="Times New Roman" w:eastAsia="Calibri" w:hAnsi="Times New Roman" w:cs="Times New Roman"/>
                <w:lang w:val="hr-HR"/>
              </w:rPr>
              <w:t>a</w:t>
            </w:r>
            <w:r w:rsidRPr="00BD7681">
              <w:rPr>
                <w:rFonts w:ascii="Times New Roman" w:eastAsia="Calibri" w:hAnsi="Times New Roman" w:cs="Times New Roman"/>
                <w:lang w:val="hr-HR"/>
              </w:rPr>
              <w:t xml:space="preserve"> uvida u</w:t>
            </w:r>
            <w:r w:rsidR="006E597C" w:rsidRPr="00BD7681">
              <w:rPr>
                <w:rFonts w:ascii="Times New Roman" w:eastAsia="Calibri" w:hAnsi="Times New Roman" w:cs="Times New Roman"/>
                <w:lang w:val="hr-HR"/>
              </w:rPr>
              <w:t xml:space="preserve"> razinu</w:t>
            </w:r>
            <w:r w:rsidRPr="00BD7681">
              <w:rPr>
                <w:rFonts w:ascii="Times New Roman" w:eastAsia="Calibri" w:hAnsi="Times New Roman" w:cs="Times New Roman"/>
                <w:lang w:val="hr-HR"/>
              </w:rPr>
              <w:t>, prirodu, sadržaj, s</w:t>
            </w:r>
            <w:r w:rsidR="006E597C" w:rsidRPr="00BD7681">
              <w:rPr>
                <w:rFonts w:ascii="Times New Roman" w:eastAsia="Calibri" w:hAnsi="Times New Roman" w:cs="Times New Roman"/>
                <w:lang w:val="hr-HR"/>
              </w:rPr>
              <w:t>ustav</w:t>
            </w:r>
            <w:r w:rsidRPr="00BD7681">
              <w:rPr>
                <w:rFonts w:ascii="Times New Roman" w:eastAsia="Calibri" w:hAnsi="Times New Roman" w:cs="Times New Roman"/>
                <w:lang w:val="hr-HR"/>
              </w:rPr>
              <w:t xml:space="preserve"> i pravila studiranja.</w:t>
            </w:r>
          </w:p>
          <w:p w14:paraId="1436CFC0" w14:textId="073E79F7" w:rsidR="00302B1C" w:rsidRPr="00BD7681" w:rsidRDefault="00302B1C" w:rsidP="00302B1C">
            <w:pPr>
              <w:autoSpaceDE w:val="0"/>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Napomena: </w:t>
            </w:r>
            <w:r w:rsidRPr="00BD7681">
              <w:rPr>
                <w:rFonts w:ascii="Times New Roman" w:eastAsia="Times New Roman" w:hAnsi="Times New Roman" w:cs="Times New Roman"/>
                <w:lang w:val="hr-HR"/>
              </w:rPr>
              <w:t>Nastavnici čiji profili nisu nabrojani, koji su primljeni u radni odnos do primjene ovog</w:t>
            </w:r>
            <w:r w:rsidR="006E597C"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w:t>
            </w:r>
            <w:r w:rsidR="006E597C"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astavnog plana i programa u srednjim školama Brčko distrikta BiH, mogu i dalje izvoditi nastavu.</w:t>
            </w:r>
          </w:p>
          <w:p w14:paraId="15CCC76D" w14:textId="77777777" w:rsidR="00302B1C" w:rsidRPr="00BD7681" w:rsidRDefault="00302B1C" w:rsidP="00302B1C">
            <w:pPr>
              <w:spacing w:after="0" w:line="240" w:lineRule="auto"/>
              <w:contextualSpacing/>
              <w:rPr>
                <w:rFonts w:ascii="Times New Roman" w:eastAsia="Times New Roman" w:hAnsi="Times New Roman" w:cs="Times New Roman"/>
                <w:color w:val="FF0000"/>
                <w:lang w:val="hr-HR"/>
              </w:rPr>
            </w:pPr>
          </w:p>
        </w:tc>
      </w:tr>
    </w:tbl>
    <w:p w14:paraId="0DCCBEBA" w14:textId="77777777" w:rsidR="00302B1C" w:rsidRPr="00BD7681" w:rsidRDefault="00302B1C" w:rsidP="00302B1C">
      <w:pPr>
        <w:spacing w:after="0" w:line="240" w:lineRule="auto"/>
        <w:rPr>
          <w:rFonts w:ascii="Times New Roman" w:eastAsia="Times New Roman" w:hAnsi="Times New Roman" w:cs="Times New Roman"/>
          <w:color w:val="FF0000"/>
          <w:sz w:val="24"/>
          <w:szCs w:val="24"/>
          <w:lang w:val="hr-HR"/>
        </w:rPr>
      </w:pPr>
    </w:p>
    <w:p w14:paraId="02BDA257"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tbl>
      <w:tblPr>
        <w:tblStyle w:val="TableGrid1"/>
        <w:tblpPr w:leftFromText="180" w:rightFromText="180" w:vertAnchor="text" w:horzAnchor="margin" w:tblpY="40"/>
        <w:tblOverlap w:val="never"/>
        <w:tblW w:w="10201" w:type="dxa"/>
        <w:tblLook w:val="04A0" w:firstRow="1" w:lastRow="0" w:firstColumn="1" w:lastColumn="0" w:noHBand="0" w:noVBand="1"/>
      </w:tblPr>
      <w:tblGrid>
        <w:gridCol w:w="2410"/>
        <w:gridCol w:w="5529"/>
        <w:gridCol w:w="2262"/>
      </w:tblGrid>
      <w:tr w:rsidR="00302B1C" w:rsidRPr="00BD7681" w14:paraId="4CBEDDBD" w14:textId="77777777" w:rsidTr="00967779">
        <w:tc>
          <w:tcPr>
            <w:tcW w:w="10201" w:type="dxa"/>
            <w:gridSpan w:val="3"/>
          </w:tcPr>
          <w:p w14:paraId="4009A2FF"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OKVIRNI PLAN REALIZACIJE MODULA</w:t>
            </w:r>
          </w:p>
        </w:tc>
      </w:tr>
      <w:tr w:rsidR="00302B1C" w:rsidRPr="00BD7681" w14:paraId="56327823" w14:textId="77777777" w:rsidTr="00967779">
        <w:tc>
          <w:tcPr>
            <w:tcW w:w="2410" w:type="dxa"/>
            <w:vMerge w:val="restart"/>
            <w:vAlign w:val="center"/>
          </w:tcPr>
          <w:p w14:paraId="514D88FB" w14:textId="77777777" w:rsidR="00302B1C" w:rsidRPr="00BD7681" w:rsidRDefault="00302B1C" w:rsidP="00302B1C">
            <w:pPr>
              <w:jc w:val="center"/>
              <w:rPr>
                <w:rFonts w:ascii="Times New Roman" w:eastAsia="Times New Roman" w:hAnsi="Times New Roman" w:cs="Times New Roman"/>
                <w:lang w:val="hr-HR"/>
              </w:rPr>
            </w:pPr>
            <w:r w:rsidRPr="00BD7681">
              <w:rPr>
                <w:rFonts w:ascii="Times New Roman" w:eastAsia="Times New Roman" w:hAnsi="Times New Roman" w:cs="Times New Roman"/>
                <w:b/>
                <w:lang w:val="hr-HR"/>
              </w:rPr>
              <w:t>1. MODUL</w:t>
            </w:r>
          </w:p>
          <w:p w14:paraId="268CDF8D" w14:textId="77777777" w:rsidR="00302B1C" w:rsidRPr="00BD7681" w:rsidRDefault="00302B1C" w:rsidP="00302B1C">
            <w:pPr>
              <w:jc w:val="center"/>
              <w:rPr>
                <w:rFonts w:ascii="Times New Roman" w:eastAsia="Times New Roman" w:hAnsi="Times New Roman" w:cs="Times New Roman"/>
                <w:b/>
                <w:lang w:val="hr-HR"/>
              </w:rPr>
            </w:pPr>
          </w:p>
        </w:tc>
        <w:tc>
          <w:tcPr>
            <w:tcW w:w="5529" w:type="dxa"/>
          </w:tcPr>
          <w:p w14:paraId="0568D9F3" w14:textId="45B50B3C" w:rsidR="00302B1C" w:rsidRPr="00BD7681" w:rsidRDefault="006E597C" w:rsidP="00302B1C">
            <w:pPr>
              <w:rPr>
                <w:rFonts w:ascii="Times New Roman" w:eastAsia="Times New Roman" w:hAnsi="Times New Roman" w:cs="Times New Roman"/>
                <w:lang w:val="hr-HR"/>
              </w:rPr>
            </w:pPr>
            <w:r w:rsidRPr="00BD7681">
              <w:rPr>
                <w:rFonts w:ascii="Times New Roman" w:eastAsia="Times New Roman" w:hAnsi="Times New Roman" w:cs="Times New Roman"/>
                <w:bCs/>
                <w:lang w:val="hr-HR"/>
              </w:rPr>
              <w:t>Povijest</w:t>
            </w:r>
            <w:r w:rsidR="00302B1C" w:rsidRPr="00BD7681">
              <w:rPr>
                <w:rFonts w:ascii="Times New Roman" w:eastAsia="Times New Roman" w:hAnsi="Times New Roman" w:cs="Times New Roman"/>
                <w:bCs/>
                <w:lang w:val="hr-HR"/>
              </w:rPr>
              <w:t xml:space="preserve"> razvoja </w:t>
            </w:r>
            <w:r w:rsidR="007D10FE" w:rsidRPr="00BD7681">
              <w:rPr>
                <w:rFonts w:ascii="Times New Roman" w:eastAsia="Times New Roman" w:hAnsi="Times New Roman" w:cs="Times New Roman"/>
                <w:bCs/>
                <w:lang w:val="hr-HR"/>
              </w:rPr>
              <w:t>cestovno</w:t>
            </w:r>
            <w:r w:rsidR="00302B1C" w:rsidRPr="00BD7681">
              <w:rPr>
                <w:rFonts w:ascii="Times New Roman" w:eastAsia="Times New Roman" w:hAnsi="Times New Roman" w:cs="Times New Roman"/>
                <w:bCs/>
                <w:lang w:val="hr-HR"/>
              </w:rPr>
              <w:t>g</w:t>
            </w:r>
            <w:r w:rsidRPr="00BD7681">
              <w:rPr>
                <w:rFonts w:ascii="Times New Roman" w:eastAsia="Times New Roman" w:hAnsi="Times New Roman" w:cs="Times New Roman"/>
                <w:bCs/>
                <w:lang w:val="hr-HR"/>
              </w:rPr>
              <w:t>a</w:t>
            </w:r>
            <w:r w:rsidR="00302B1C" w:rsidRPr="00BD7681">
              <w:rPr>
                <w:rFonts w:ascii="Times New Roman" w:eastAsia="Times New Roman" w:hAnsi="Times New Roman" w:cs="Times New Roman"/>
                <w:bCs/>
                <w:lang w:val="hr-HR"/>
              </w:rPr>
              <w:t xml:space="preserve"> </w:t>
            </w:r>
            <w:r w:rsidR="007D10FE" w:rsidRPr="00BD7681">
              <w:rPr>
                <w:rFonts w:ascii="Times New Roman" w:eastAsia="Times New Roman" w:hAnsi="Times New Roman" w:cs="Times New Roman"/>
                <w:bCs/>
                <w:lang w:val="hr-HR"/>
              </w:rPr>
              <w:t>promet</w:t>
            </w:r>
            <w:r w:rsidR="00302B1C" w:rsidRPr="00BD7681">
              <w:rPr>
                <w:rFonts w:ascii="Times New Roman" w:eastAsia="Times New Roman" w:hAnsi="Times New Roman" w:cs="Times New Roman"/>
                <w:bCs/>
                <w:lang w:val="hr-HR"/>
              </w:rPr>
              <w:t>a</w:t>
            </w:r>
          </w:p>
        </w:tc>
        <w:tc>
          <w:tcPr>
            <w:tcW w:w="2262" w:type="dxa"/>
          </w:tcPr>
          <w:p w14:paraId="227DFBD2" w14:textId="1855B8F5"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5 nastavnih </w:t>
            </w:r>
            <w:r w:rsidR="00D86BC9" w:rsidRPr="00BD7681">
              <w:rPr>
                <w:rFonts w:ascii="Times New Roman" w:eastAsia="Times New Roman" w:hAnsi="Times New Roman" w:cs="Times New Roman"/>
                <w:lang w:val="hr-HR"/>
              </w:rPr>
              <w:t>sati</w:t>
            </w:r>
          </w:p>
        </w:tc>
      </w:tr>
      <w:tr w:rsidR="00302B1C" w:rsidRPr="00BD7681" w14:paraId="02BF0D5D" w14:textId="77777777" w:rsidTr="00967779">
        <w:tc>
          <w:tcPr>
            <w:tcW w:w="2410" w:type="dxa"/>
            <w:vMerge/>
          </w:tcPr>
          <w:p w14:paraId="6937B02D" w14:textId="77777777" w:rsidR="00302B1C" w:rsidRPr="00BD7681" w:rsidRDefault="00302B1C" w:rsidP="00302B1C">
            <w:pPr>
              <w:rPr>
                <w:rFonts w:ascii="Times New Roman" w:eastAsia="Times New Roman" w:hAnsi="Times New Roman" w:cs="Times New Roman"/>
                <w:lang w:val="hr-HR"/>
              </w:rPr>
            </w:pPr>
          </w:p>
        </w:tc>
        <w:tc>
          <w:tcPr>
            <w:tcW w:w="5529" w:type="dxa"/>
          </w:tcPr>
          <w:p w14:paraId="186EA9E8" w14:textId="4D7CD2E4" w:rsidR="00302B1C" w:rsidRPr="00BD7681" w:rsidRDefault="00302B1C" w:rsidP="00302B1C">
            <w:pPr>
              <w:contextualSpacing/>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Sredstva </w:t>
            </w:r>
            <w:r w:rsidR="007D10FE" w:rsidRPr="00BD7681">
              <w:rPr>
                <w:rFonts w:ascii="Times New Roman" w:eastAsia="Times New Roman" w:hAnsi="Times New Roman" w:cs="Times New Roman"/>
                <w:bCs/>
                <w:lang w:val="hr-HR"/>
              </w:rPr>
              <w:t>cestovno</w:t>
            </w:r>
            <w:r w:rsidRPr="00BD7681">
              <w:rPr>
                <w:rFonts w:ascii="Times New Roman" w:eastAsia="Times New Roman" w:hAnsi="Times New Roman" w:cs="Times New Roman"/>
                <w:bCs/>
                <w:lang w:val="hr-HR"/>
              </w:rPr>
              <w:t>g</w:t>
            </w:r>
            <w:r w:rsidR="006E597C" w:rsidRPr="00BD7681">
              <w:rPr>
                <w:rFonts w:ascii="Times New Roman" w:eastAsia="Times New Roman" w:hAnsi="Times New Roman" w:cs="Times New Roman"/>
                <w:bCs/>
                <w:lang w:val="hr-HR"/>
              </w:rPr>
              <w:t>a</w:t>
            </w:r>
            <w:r w:rsidRPr="00BD7681">
              <w:rPr>
                <w:rFonts w:ascii="Times New Roman" w:eastAsia="Times New Roman" w:hAnsi="Times New Roman" w:cs="Times New Roman"/>
                <w:bCs/>
                <w:lang w:val="hr-HR"/>
              </w:rPr>
              <w:t xml:space="preserve"> </w:t>
            </w:r>
            <w:r w:rsidR="007D10FE" w:rsidRPr="00BD7681">
              <w:rPr>
                <w:rFonts w:ascii="Times New Roman" w:eastAsia="Times New Roman" w:hAnsi="Times New Roman" w:cs="Times New Roman"/>
                <w:bCs/>
                <w:lang w:val="hr-HR"/>
              </w:rPr>
              <w:t>promet</w:t>
            </w:r>
            <w:r w:rsidRPr="00BD7681">
              <w:rPr>
                <w:rFonts w:ascii="Times New Roman" w:eastAsia="Times New Roman" w:hAnsi="Times New Roman" w:cs="Times New Roman"/>
                <w:bCs/>
                <w:lang w:val="hr-HR"/>
              </w:rPr>
              <w:t>a</w:t>
            </w:r>
          </w:p>
        </w:tc>
        <w:tc>
          <w:tcPr>
            <w:tcW w:w="2262" w:type="dxa"/>
          </w:tcPr>
          <w:p w14:paraId="6878F0E9" w14:textId="0010A20C"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3C2192BC" w14:textId="77777777" w:rsidTr="00967779">
        <w:tc>
          <w:tcPr>
            <w:tcW w:w="2410" w:type="dxa"/>
            <w:vMerge/>
          </w:tcPr>
          <w:p w14:paraId="76705FC8" w14:textId="77777777" w:rsidR="00302B1C" w:rsidRPr="00BD7681" w:rsidRDefault="00302B1C" w:rsidP="00302B1C">
            <w:pPr>
              <w:rPr>
                <w:rFonts w:ascii="Times New Roman" w:eastAsia="Times New Roman" w:hAnsi="Times New Roman" w:cs="Times New Roman"/>
                <w:lang w:val="hr-HR"/>
              </w:rPr>
            </w:pPr>
          </w:p>
        </w:tc>
        <w:tc>
          <w:tcPr>
            <w:tcW w:w="5529" w:type="dxa"/>
          </w:tcPr>
          <w:p w14:paraId="501761EF" w14:textId="695F8D9A" w:rsidR="00302B1C" w:rsidRPr="00BD7681" w:rsidRDefault="0092556D" w:rsidP="00302B1C">
            <w:pPr>
              <w:contextualSpacing/>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Ceste</w:t>
            </w:r>
            <w:r w:rsidR="00302B1C" w:rsidRPr="00BD7681">
              <w:rPr>
                <w:rFonts w:ascii="Times New Roman" w:eastAsia="Times New Roman" w:hAnsi="Times New Roman" w:cs="Times New Roman"/>
                <w:bCs/>
                <w:lang w:val="hr-HR"/>
              </w:rPr>
              <w:t xml:space="preserve"> i oprema </w:t>
            </w:r>
            <w:r w:rsidRPr="00BD7681">
              <w:rPr>
                <w:rFonts w:ascii="Times New Roman" w:eastAsia="Times New Roman" w:hAnsi="Times New Roman" w:cs="Times New Roman"/>
                <w:bCs/>
                <w:lang w:val="hr-HR"/>
              </w:rPr>
              <w:t>ceste</w:t>
            </w:r>
          </w:p>
        </w:tc>
        <w:tc>
          <w:tcPr>
            <w:tcW w:w="2262" w:type="dxa"/>
          </w:tcPr>
          <w:p w14:paraId="2C14FC58" w14:textId="47C38620"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34A367A4" w14:textId="77777777" w:rsidTr="00967779">
        <w:tc>
          <w:tcPr>
            <w:tcW w:w="2410" w:type="dxa"/>
            <w:vMerge/>
          </w:tcPr>
          <w:p w14:paraId="6F071D2C" w14:textId="77777777" w:rsidR="00302B1C" w:rsidRPr="00BD7681" w:rsidRDefault="00302B1C" w:rsidP="00302B1C">
            <w:pPr>
              <w:rPr>
                <w:rFonts w:ascii="Times New Roman" w:eastAsia="Times New Roman" w:hAnsi="Times New Roman" w:cs="Times New Roman"/>
                <w:lang w:val="hr-HR"/>
              </w:rPr>
            </w:pPr>
          </w:p>
        </w:tc>
        <w:tc>
          <w:tcPr>
            <w:tcW w:w="5529" w:type="dxa"/>
          </w:tcPr>
          <w:p w14:paraId="7EF709E1" w14:textId="5BF1B038" w:rsidR="00302B1C" w:rsidRPr="00BD7681" w:rsidRDefault="00302B1C" w:rsidP="00302B1C">
            <w:pPr>
              <w:contextualSpacing/>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Vidovi </w:t>
            </w:r>
            <w:r w:rsidR="007D10FE" w:rsidRPr="00BD7681">
              <w:rPr>
                <w:rFonts w:ascii="Times New Roman" w:eastAsia="Times New Roman" w:hAnsi="Times New Roman" w:cs="Times New Roman"/>
                <w:bCs/>
                <w:lang w:val="hr-HR"/>
              </w:rPr>
              <w:t>promet</w:t>
            </w:r>
            <w:r w:rsidRPr="00BD7681">
              <w:rPr>
                <w:rFonts w:ascii="Times New Roman" w:eastAsia="Times New Roman" w:hAnsi="Times New Roman" w:cs="Times New Roman"/>
                <w:bCs/>
                <w:lang w:val="hr-HR"/>
              </w:rPr>
              <w:t>a</w:t>
            </w:r>
          </w:p>
        </w:tc>
        <w:tc>
          <w:tcPr>
            <w:tcW w:w="2262" w:type="dxa"/>
          </w:tcPr>
          <w:p w14:paraId="66430854" w14:textId="39EBD7B3"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5B4A8D23" w14:textId="77777777" w:rsidTr="00967779">
        <w:tc>
          <w:tcPr>
            <w:tcW w:w="2410" w:type="dxa"/>
            <w:vMerge/>
          </w:tcPr>
          <w:p w14:paraId="7BCBD258" w14:textId="77777777" w:rsidR="00302B1C" w:rsidRPr="00BD7681" w:rsidRDefault="00302B1C" w:rsidP="00302B1C">
            <w:pPr>
              <w:rPr>
                <w:rFonts w:ascii="Times New Roman" w:eastAsia="Times New Roman" w:hAnsi="Times New Roman" w:cs="Times New Roman"/>
                <w:lang w:val="hr-HR"/>
              </w:rPr>
            </w:pPr>
          </w:p>
        </w:tc>
        <w:tc>
          <w:tcPr>
            <w:tcW w:w="5529" w:type="dxa"/>
          </w:tcPr>
          <w:p w14:paraId="55517D04" w14:textId="40110E53" w:rsidR="00302B1C" w:rsidRPr="00BD7681" w:rsidRDefault="00302B1C" w:rsidP="00302B1C">
            <w:pPr>
              <w:contextualSpacing/>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Reguli</w:t>
            </w:r>
            <w:r w:rsidR="006E597C" w:rsidRPr="00BD7681">
              <w:rPr>
                <w:rFonts w:ascii="Times New Roman" w:eastAsia="Times New Roman" w:hAnsi="Times New Roman" w:cs="Times New Roman"/>
                <w:bCs/>
                <w:lang w:val="hr-HR"/>
              </w:rPr>
              <w:t>r</w:t>
            </w:r>
            <w:r w:rsidRPr="00BD7681">
              <w:rPr>
                <w:rFonts w:ascii="Times New Roman" w:eastAsia="Times New Roman" w:hAnsi="Times New Roman" w:cs="Times New Roman"/>
                <w:bCs/>
                <w:lang w:val="hr-HR"/>
              </w:rPr>
              <w:t xml:space="preserve">anje </w:t>
            </w:r>
            <w:r w:rsidR="007D10FE" w:rsidRPr="00BD7681">
              <w:rPr>
                <w:rFonts w:ascii="Times New Roman" w:eastAsia="Times New Roman" w:hAnsi="Times New Roman" w:cs="Times New Roman"/>
                <w:bCs/>
                <w:lang w:val="hr-HR"/>
              </w:rPr>
              <w:t>promet</w:t>
            </w:r>
            <w:r w:rsidRPr="00BD7681">
              <w:rPr>
                <w:rFonts w:ascii="Times New Roman" w:eastAsia="Times New Roman" w:hAnsi="Times New Roman" w:cs="Times New Roman"/>
                <w:bCs/>
                <w:lang w:val="hr-HR"/>
              </w:rPr>
              <w:t>a</w:t>
            </w:r>
          </w:p>
        </w:tc>
        <w:tc>
          <w:tcPr>
            <w:tcW w:w="2262" w:type="dxa"/>
          </w:tcPr>
          <w:p w14:paraId="3235F6D1" w14:textId="5B881285"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4A627F51" w14:textId="77777777" w:rsidTr="00967779">
        <w:tc>
          <w:tcPr>
            <w:tcW w:w="2410" w:type="dxa"/>
            <w:vMerge/>
          </w:tcPr>
          <w:p w14:paraId="5615500E" w14:textId="77777777" w:rsidR="00302B1C" w:rsidRPr="00BD7681" w:rsidRDefault="00302B1C" w:rsidP="00302B1C">
            <w:pPr>
              <w:rPr>
                <w:rFonts w:ascii="Times New Roman" w:eastAsia="Times New Roman" w:hAnsi="Times New Roman" w:cs="Times New Roman"/>
                <w:lang w:val="hr-HR"/>
              </w:rPr>
            </w:pPr>
          </w:p>
        </w:tc>
        <w:tc>
          <w:tcPr>
            <w:tcW w:w="5529" w:type="dxa"/>
          </w:tcPr>
          <w:p w14:paraId="0AAD08D9" w14:textId="026E9604" w:rsidR="00302B1C" w:rsidRPr="00BD7681" w:rsidRDefault="006E597C" w:rsidP="00302B1C">
            <w:pPr>
              <w:rPr>
                <w:rFonts w:ascii="Times New Roman" w:eastAsia="Times New Roman" w:hAnsi="Times New Roman" w:cs="Times New Roman"/>
                <w:lang w:val="hr-HR"/>
              </w:rPr>
            </w:pPr>
            <w:r w:rsidRPr="00BD7681">
              <w:rPr>
                <w:rFonts w:ascii="Times New Roman" w:eastAsia="Times New Roman" w:hAnsi="Times New Roman" w:cs="Times New Roman"/>
                <w:bCs/>
                <w:lang w:val="hr-HR"/>
              </w:rPr>
              <w:t xml:space="preserve">Sigurnost </w:t>
            </w:r>
            <w:r w:rsidR="007D10FE" w:rsidRPr="00BD7681">
              <w:rPr>
                <w:rFonts w:ascii="Times New Roman" w:eastAsia="Times New Roman" w:hAnsi="Times New Roman" w:cs="Times New Roman"/>
                <w:bCs/>
                <w:lang w:val="hr-HR"/>
              </w:rPr>
              <w:t>promet</w:t>
            </w:r>
            <w:r w:rsidR="00302B1C" w:rsidRPr="00BD7681">
              <w:rPr>
                <w:rFonts w:ascii="Times New Roman" w:eastAsia="Times New Roman" w:hAnsi="Times New Roman" w:cs="Times New Roman"/>
                <w:bCs/>
                <w:lang w:val="hr-HR"/>
              </w:rPr>
              <w:t>a</w:t>
            </w:r>
          </w:p>
        </w:tc>
        <w:tc>
          <w:tcPr>
            <w:tcW w:w="2262" w:type="dxa"/>
          </w:tcPr>
          <w:p w14:paraId="2B39258E" w14:textId="1660E7F9"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25A12D98" w14:textId="77777777" w:rsidTr="00967779">
        <w:tc>
          <w:tcPr>
            <w:tcW w:w="2410" w:type="dxa"/>
          </w:tcPr>
          <w:p w14:paraId="3FBB323F"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b/>
                <w:lang w:val="hr-HR"/>
              </w:rPr>
              <w:t>UKUPNO:</w:t>
            </w:r>
          </w:p>
        </w:tc>
        <w:tc>
          <w:tcPr>
            <w:tcW w:w="5529" w:type="dxa"/>
          </w:tcPr>
          <w:p w14:paraId="0B838357" w14:textId="77777777" w:rsidR="00302B1C" w:rsidRPr="00BD7681" w:rsidRDefault="00302B1C" w:rsidP="00302B1C">
            <w:pPr>
              <w:rPr>
                <w:rFonts w:ascii="Times New Roman" w:eastAsia="Times New Roman" w:hAnsi="Times New Roman" w:cs="Times New Roman"/>
                <w:lang w:val="hr-HR"/>
              </w:rPr>
            </w:pPr>
          </w:p>
        </w:tc>
        <w:tc>
          <w:tcPr>
            <w:tcW w:w="2262" w:type="dxa"/>
          </w:tcPr>
          <w:p w14:paraId="4F525C06" w14:textId="5D8542F8"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35 nastavnih </w:t>
            </w:r>
            <w:r w:rsidR="00D86BC9" w:rsidRPr="00BD7681">
              <w:rPr>
                <w:rFonts w:ascii="Times New Roman" w:eastAsia="Times New Roman" w:hAnsi="Times New Roman" w:cs="Times New Roman"/>
                <w:b/>
                <w:lang w:val="hr-HR"/>
              </w:rPr>
              <w:t>sati</w:t>
            </w:r>
          </w:p>
        </w:tc>
      </w:tr>
      <w:tr w:rsidR="00302B1C" w:rsidRPr="00BD7681" w14:paraId="37F0EC88" w14:textId="77777777" w:rsidTr="00967779">
        <w:tc>
          <w:tcPr>
            <w:tcW w:w="2410" w:type="dxa"/>
            <w:vMerge w:val="restart"/>
            <w:vAlign w:val="center"/>
          </w:tcPr>
          <w:p w14:paraId="335EEAC6" w14:textId="77777777" w:rsidR="00302B1C" w:rsidRPr="00BD7681" w:rsidRDefault="00302B1C" w:rsidP="00302B1C">
            <w:pPr>
              <w:jc w:val="center"/>
              <w:rPr>
                <w:rFonts w:ascii="Times New Roman" w:eastAsia="Times New Roman" w:hAnsi="Times New Roman" w:cs="Times New Roman"/>
                <w:lang w:val="hr-HR"/>
              </w:rPr>
            </w:pPr>
            <w:r w:rsidRPr="00BD7681">
              <w:rPr>
                <w:rFonts w:ascii="Times New Roman" w:eastAsia="Times New Roman" w:hAnsi="Times New Roman" w:cs="Times New Roman"/>
                <w:b/>
                <w:lang w:val="hr-HR"/>
              </w:rPr>
              <w:t>2. MODUL</w:t>
            </w:r>
          </w:p>
        </w:tc>
        <w:tc>
          <w:tcPr>
            <w:tcW w:w="5529" w:type="dxa"/>
          </w:tcPr>
          <w:p w14:paraId="5B617D81"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bCs/>
                <w:lang w:val="hr-HR"/>
              </w:rPr>
              <w:t>Pojam i podjela transporta</w:t>
            </w:r>
          </w:p>
        </w:tc>
        <w:tc>
          <w:tcPr>
            <w:tcW w:w="2262" w:type="dxa"/>
          </w:tcPr>
          <w:p w14:paraId="461893F5" w14:textId="7A1F3DD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7 nastavnih </w:t>
            </w:r>
            <w:r w:rsidR="00D86BC9" w:rsidRPr="00BD7681">
              <w:rPr>
                <w:rFonts w:ascii="Times New Roman" w:eastAsia="Times New Roman" w:hAnsi="Times New Roman" w:cs="Times New Roman"/>
                <w:lang w:val="hr-HR"/>
              </w:rPr>
              <w:t>sati</w:t>
            </w:r>
          </w:p>
        </w:tc>
      </w:tr>
      <w:tr w:rsidR="00302B1C" w:rsidRPr="00BD7681" w14:paraId="7DE78552" w14:textId="77777777" w:rsidTr="00967779">
        <w:tc>
          <w:tcPr>
            <w:tcW w:w="2410" w:type="dxa"/>
            <w:vMerge/>
          </w:tcPr>
          <w:p w14:paraId="30AEDEAC" w14:textId="77777777" w:rsidR="00302B1C" w:rsidRPr="00BD7681" w:rsidRDefault="00302B1C" w:rsidP="00302B1C">
            <w:pPr>
              <w:rPr>
                <w:rFonts w:ascii="Times New Roman" w:eastAsia="Times New Roman" w:hAnsi="Times New Roman" w:cs="Times New Roman"/>
                <w:b/>
                <w:lang w:val="hr-HR"/>
              </w:rPr>
            </w:pPr>
          </w:p>
        </w:tc>
        <w:tc>
          <w:tcPr>
            <w:tcW w:w="5529" w:type="dxa"/>
          </w:tcPr>
          <w:p w14:paraId="3FA127FA"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bCs/>
                <w:lang w:val="hr-HR"/>
              </w:rPr>
              <w:t>Transportni proces</w:t>
            </w:r>
          </w:p>
        </w:tc>
        <w:tc>
          <w:tcPr>
            <w:tcW w:w="2262" w:type="dxa"/>
          </w:tcPr>
          <w:p w14:paraId="24878434" w14:textId="26CA80FF"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9 nastavnih </w:t>
            </w:r>
            <w:r w:rsidR="00D86BC9" w:rsidRPr="00BD7681">
              <w:rPr>
                <w:rFonts w:ascii="Times New Roman" w:eastAsia="Times New Roman" w:hAnsi="Times New Roman" w:cs="Times New Roman"/>
                <w:lang w:val="hr-HR"/>
              </w:rPr>
              <w:t>sati</w:t>
            </w:r>
          </w:p>
        </w:tc>
      </w:tr>
      <w:tr w:rsidR="00302B1C" w:rsidRPr="00BD7681" w14:paraId="4F47C1B0" w14:textId="77777777" w:rsidTr="00967779">
        <w:tc>
          <w:tcPr>
            <w:tcW w:w="2410" w:type="dxa"/>
            <w:vMerge/>
          </w:tcPr>
          <w:p w14:paraId="35F2911A" w14:textId="77777777" w:rsidR="00302B1C" w:rsidRPr="00BD7681" w:rsidRDefault="00302B1C" w:rsidP="00302B1C">
            <w:pPr>
              <w:rPr>
                <w:rFonts w:ascii="Times New Roman" w:eastAsia="Times New Roman" w:hAnsi="Times New Roman" w:cs="Times New Roman"/>
                <w:b/>
                <w:lang w:val="hr-HR"/>
              </w:rPr>
            </w:pPr>
          </w:p>
        </w:tc>
        <w:tc>
          <w:tcPr>
            <w:tcW w:w="5529" w:type="dxa"/>
          </w:tcPr>
          <w:p w14:paraId="35B56518" w14:textId="77777777" w:rsidR="00302B1C" w:rsidRPr="00BD7681" w:rsidRDefault="00302B1C" w:rsidP="00302B1C">
            <w:pP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Vozni park</w:t>
            </w:r>
          </w:p>
        </w:tc>
        <w:tc>
          <w:tcPr>
            <w:tcW w:w="2262" w:type="dxa"/>
          </w:tcPr>
          <w:p w14:paraId="0AF40A9C" w14:textId="0431A506"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9 nastavnih </w:t>
            </w:r>
            <w:r w:rsidR="00D86BC9" w:rsidRPr="00BD7681">
              <w:rPr>
                <w:rFonts w:ascii="Times New Roman" w:eastAsia="Times New Roman" w:hAnsi="Times New Roman" w:cs="Times New Roman"/>
                <w:lang w:val="hr-HR"/>
              </w:rPr>
              <w:t>sati</w:t>
            </w:r>
          </w:p>
        </w:tc>
      </w:tr>
      <w:tr w:rsidR="00302B1C" w:rsidRPr="00BD7681" w14:paraId="18AADC8D" w14:textId="77777777" w:rsidTr="00967779">
        <w:tc>
          <w:tcPr>
            <w:tcW w:w="2410" w:type="dxa"/>
            <w:vMerge/>
          </w:tcPr>
          <w:p w14:paraId="0EDE4D90" w14:textId="77777777" w:rsidR="00302B1C" w:rsidRPr="00BD7681" w:rsidRDefault="00302B1C" w:rsidP="00302B1C">
            <w:pPr>
              <w:rPr>
                <w:rFonts w:ascii="Times New Roman" w:eastAsia="Times New Roman" w:hAnsi="Times New Roman" w:cs="Times New Roman"/>
                <w:b/>
                <w:lang w:val="hr-HR"/>
              </w:rPr>
            </w:pPr>
          </w:p>
        </w:tc>
        <w:tc>
          <w:tcPr>
            <w:tcW w:w="5529" w:type="dxa"/>
          </w:tcPr>
          <w:p w14:paraId="015251E0" w14:textId="0AB8D51E" w:rsidR="00302B1C" w:rsidRPr="00BD7681" w:rsidRDefault="00302B1C" w:rsidP="00302B1C">
            <w:pP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Garaže, servisi i auto</w:t>
            </w:r>
            <w:r w:rsidR="006E597C" w:rsidRPr="00BD7681">
              <w:rPr>
                <w:rFonts w:ascii="Times New Roman" w:eastAsia="Times New Roman" w:hAnsi="Times New Roman" w:cs="Times New Roman"/>
                <w:bCs/>
                <w:lang w:val="hr-HR"/>
              </w:rPr>
              <w:t>busne</w:t>
            </w:r>
            <w:r w:rsidRPr="00BD7681">
              <w:rPr>
                <w:rFonts w:ascii="Times New Roman" w:eastAsia="Times New Roman" w:hAnsi="Times New Roman" w:cs="Times New Roman"/>
                <w:bCs/>
                <w:lang w:val="hr-HR"/>
              </w:rPr>
              <w:t xml:space="preserve"> stanice</w:t>
            </w:r>
          </w:p>
        </w:tc>
        <w:tc>
          <w:tcPr>
            <w:tcW w:w="2262" w:type="dxa"/>
          </w:tcPr>
          <w:p w14:paraId="4E1BB991" w14:textId="031EE39C"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10 nastavnih </w:t>
            </w:r>
            <w:r w:rsidR="00D86BC9" w:rsidRPr="00BD7681">
              <w:rPr>
                <w:rFonts w:ascii="Times New Roman" w:eastAsia="Times New Roman" w:hAnsi="Times New Roman" w:cs="Times New Roman"/>
                <w:lang w:val="hr-HR"/>
              </w:rPr>
              <w:t>sati</w:t>
            </w:r>
          </w:p>
        </w:tc>
      </w:tr>
      <w:tr w:rsidR="00302B1C" w:rsidRPr="00BD7681" w14:paraId="59888E36" w14:textId="77777777" w:rsidTr="00967779">
        <w:tc>
          <w:tcPr>
            <w:tcW w:w="2410" w:type="dxa"/>
          </w:tcPr>
          <w:p w14:paraId="6DDBC93D"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b/>
                <w:lang w:val="hr-HR"/>
              </w:rPr>
              <w:t>UKUPNO:</w:t>
            </w:r>
          </w:p>
        </w:tc>
        <w:tc>
          <w:tcPr>
            <w:tcW w:w="5529" w:type="dxa"/>
          </w:tcPr>
          <w:p w14:paraId="23C415F5" w14:textId="77777777" w:rsidR="00302B1C" w:rsidRPr="00BD7681" w:rsidRDefault="00302B1C" w:rsidP="00302B1C">
            <w:pPr>
              <w:rPr>
                <w:rFonts w:ascii="Times New Roman" w:eastAsia="Times New Roman" w:hAnsi="Times New Roman" w:cs="Times New Roman"/>
                <w:lang w:val="hr-HR"/>
              </w:rPr>
            </w:pPr>
          </w:p>
        </w:tc>
        <w:tc>
          <w:tcPr>
            <w:tcW w:w="2262" w:type="dxa"/>
          </w:tcPr>
          <w:p w14:paraId="348B27F4" w14:textId="6EF48E60" w:rsidR="00302B1C" w:rsidRPr="00BD7681" w:rsidRDefault="00302B1C" w:rsidP="00302B1C">
            <w:pPr>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35 nastavnih </w:t>
            </w:r>
            <w:r w:rsidR="00D86BC9" w:rsidRPr="00BD7681">
              <w:rPr>
                <w:rFonts w:ascii="Times New Roman" w:eastAsia="Times New Roman" w:hAnsi="Times New Roman" w:cs="Times New Roman"/>
                <w:b/>
                <w:lang w:val="hr-HR"/>
              </w:rPr>
              <w:t>sati</w:t>
            </w:r>
          </w:p>
        </w:tc>
      </w:tr>
    </w:tbl>
    <w:p w14:paraId="5B475853" w14:textId="77777777" w:rsidR="00302B1C" w:rsidRPr="00BD7681" w:rsidRDefault="00302B1C" w:rsidP="00302B1C">
      <w:pPr>
        <w:spacing w:after="0" w:line="240" w:lineRule="auto"/>
        <w:rPr>
          <w:rFonts w:ascii="Times New Roman" w:eastAsia="Times New Roman" w:hAnsi="Times New Roman" w:cs="Times New Roman"/>
          <w:lang w:val="hr-HR"/>
        </w:rPr>
      </w:pPr>
    </w:p>
    <w:p w14:paraId="5B1458C5" w14:textId="77777777" w:rsidR="00302B1C" w:rsidRPr="00BD7681" w:rsidRDefault="00302B1C" w:rsidP="00302B1C">
      <w:pPr>
        <w:spacing w:after="0" w:line="240" w:lineRule="auto"/>
        <w:rPr>
          <w:rFonts w:ascii="Times New Roman" w:eastAsia="Times New Roman" w:hAnsi="Times New Roman" w:cs="Times New Roman"/>
          <w:lang w:val="hr-HR"/>
        </w:rPr>
      </w:pPr>
    </w:p>
    <w:p w14:paraId="369E57A2"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7394A210"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281A3334" w14:textId="6A201CF1" w:rsidR="00302B1C" w:rsidRPr="00BD7681" w:rsidRDefault="007D10FE" w:rsidP="00302B1C">
      <w:pPr>
        <w:keepNext/>
        <w:spacing w:after="0" w:line="240" w:lineRule="auto"/>
        <w:jc w:val="center"/>
        <w:outlineLvl w:val="0"/>
        <w:rPr>
          <w:rFonts w:ascii="Times New Roman" w:eastAsia="Times New Roman" w:hAnsi="Times New Roman" w:cs="Times New Roman"/>
          <w:b/>
          <w:bCs/>
          <w:szCs w:val="24"/>
          <w:lang w:val="hr-HR"/>
        </w:rPr>
      </w:pPr>
      <w:bookmarkStart w:id="31" w:name="_Toc109642970"/>
      <w:r w:rsidRPr="00BD7681">
        <w:rPr>
          <w:rFonts w:ascii="Times New Roman" w:eastAsia="Times New Roman" w:hAnsi="Times New Roman" w:cs="Times New Roman"/>
          <w:b/>
          <w:bCs/>
          <w:szCs w:val="24"/>
          <w:lang w:val="hr-HR"/>
        </w:rPr>
        <w:t>PROMET</w:t>
      </w:r>
      <w:r w:rsidR="00302B1C" w:rsidRPr="00BD7681">
        <w:rPr>
          <w:rFonts w:ascii="Times New Roman" w:eastAsia="Times New Roman" w:hAnsi="Times New Roman" w:cs="Times New Roman"/>
          <w:b/>
          <w:bCs/>
          <w:szCs w:val="24"/>
          <w:lang w:val="hr-HR"/>
        </w:rPr>
        <w:t>NA INFRASTRUKTURA</w:t>
      </w:r>
      <w:bookmarkEnd w:id="31"/>
    </w:p>
    <w:p w14:paraId="102B213E" w14:textId="77777777" w:rsidR="00302B1C" w:rsidRPr="00BD7681" w:rsidRDefault="00302B1C" w:rsidP="00302B1C">
      <w:pPr>
        <w:spacing w:after="0" w:line="240" w:lineRule="auto"/>
        <w:rPr>
          <w:rFonts w:ascii="Times New Roman" w:eastAsia="Times New Roman" w:hAnsi="Times New Roman" w:cs="Times New Roman"/>
          <w:lang w:val="hr-HR"/>
        </w:rPr>
      </w:pPr>
    </w:p>
    <w:p w14:paraId="61A708B6" w14:textId="77777777" w:rsidR="00302B1C" w:rsidRPr="00BD7681" w:rsidRDefault="00302B1C" w:rsidP="00302B1C">
      <w:pPr>
        <w:spacing w:after="0" w:line="240" w:lineRule="auto"/>
        <w:rPr>
          <w:rFonts w:ascii="Times New Roman" w:eastAsia="Times New Roman" w:hAnsi="Times New Roman" w:cs="Times New Roman"/>
          <w:lang w:val="hr-HR"/>
        </w:rPr>
      </w:pPr>
    </w:p>
    <w:p w14:paraId="60060901" w14:textId="34A04F12"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w:t>
      </w:r>
      <w:r w:rsidR="006E597C" w:rsidRPr="00BD7681">
        <w:rPr>
          <w:rFonts w:ascii="Times New Roman" w:eastAsia="Times New Roman" w:hAnsi="Times New Roman" w:cs="Times New Roman"/>
          <w:lang w:val="hr-HR"/>
        </w:rPr>
        <w:t>J</w:t>
      </w:r>
      <w:r w:rsidRPr="00BD7681">
        <w:rPr>
          <w:rFonts w:ascii="Times New Roman" w:eastAsia="Times New Roman" w:hAnsi="Times New Roman" w:cs="Times New Roman"/>
          <w:lang w:val="hr-HR"/>
        </w:rPr>
        <w:t xml:space="preserve">I BROJ </w:t>
      </w:r>
      <w:r w:rsidR="006E597C" w:rsidRPr="00BD7681">
        <w:rPr>
          <w:rFonts w:ascii="Times New Roman" w:eastAsia="Times New Roman" w:hAnsi="Times New Roman" w:cs="Times New Roman"/>
          <w:lang w:val="hr-HR"/>
        </w:rPr>
        <w:t xml:space="preserve">NASTAVNIH </w:t>
      </w:r>
      <w:r w:rsidR="00D86BC9" w:rsidRPr="00BD7681">
        <w:rPr>
          <w:rFonts w:ascii="Times New Roman" w:eastAsia="Times New Roman" w:hAnsi="Times New Roman" w:cs="Times New Roman"/>
          <w:lang w:val="hr-HR"/>
        </w:rPr>
        <w:t>SATI</w:t>
      </w:r>
      <w:r w:rsidRPr="00BD7681">
        <w:rPr>
          <w:rFonts w:ascii="Times New Roman" w:eastAsia="Times New Roman" w:hAnsi="Times New Roman" w:cs="Times New Roman"/>
          <w:lang w:val="hr-HR"/>
        </w:rPr>
        <w:t>: 70</w:t>
      </w:r>
    </w:p>
    <w:p w14:paraId="629451DD" w14:textId="47D323A5" w:rsidR="00302B1C" w:rsidRPr="00BD7681" w:rsidRDefault="00D86BC9"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w:t>
      </w:r>
      <w:r w:rsidR="00302B1C" w:rsidRPr="00BD7681">
        <w:rPr>
          <w:rFonts w:ascii="Times New Roman" w:eastAsia="Times New Roman" w:hAnsi="Times New Roman" w:cs="Times New Roman"/>
          <w:lang w:val="hr-HR"/>
        </w:rPr>
        <w:t xml:space="preserve"> BROJ</w:t>
      </w:r>
      <w:r w:rsidR="006E597C" w:rsidRPr="00BD7681">
        <w:rPr>
          <w:rFonts w:ascii="Times New Roman" w:eastAsia="Times New Roman" w:hAnsi="Times New Roman" w:cs="Times New Roman"/>
          <w:lang w:val="hr-HR"/>
        </w:rPr>
        <w:t xml:space="preserve"> NASTAVNIH</w:t>
      </w:r>
      <w:r w:rsidR="00302B1C"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SATI</w:t>
      </w:r>
      <w:r w:rsidR="00302B1C" w:rsidRPr="00BD7681">
        <w:rPr>
          <w:rFonts w:ascii="Times New Roman" w:eastAsia="Times New Roman" w:hAnsi="Times New Roman" w:cs="Times New Roman"/>
          <w:lang w:val="hr-HR"/>
        </w:rPr>
        <w:t>: 2</w:t>
      </w:r>
    </w:p>
    <w:p w14:paraId="6F1577B4"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BROJ MODULA: 2</w:t>
      </w:r>
    </w:p>
    <w:p w14:paraId="259E2E3A" w14:textId="77777777" w:rsidR="00302B1C" w:rsidRPr="00BD7681" w:rsidRDefault="00302B1C" w:rsidP="00302B1C">
      <w:pPr>
        <w:spacing w:after="0" w:line="240" w:lineRule="auto"/>
        <w:rPr>
          <w:rFonts w:ascii="Times New Roman" w:eastAsia="Times New Roman" w:hAnsi="Times New Roman" w:cs="Times New Roman"/>
          <w:lang w:val="hr-HR"/>
        </w:rPr>
      </w:pPr>
    </w:p>
    <w:p w14:paraId="40602809" w14:textId="77777777" w:rsidR="00302B1C" w:rsidRPr="00BD7681" w:rsidRDefault="00302B1C" w:rsidP="00302B1C">
      <w:pPr>
        <w:spacing w:after="0" w:line="240" w:lineRule="auto"/>
        <w:rPr>
          <w:rFonts w:ascii="Times New Roman" w:eastAsia="Times New Roman" w:hAnsi="Times New Roman" w:cs="Times New Roman"/>
          <w:lang w:val="hr-HR"/>
        </w:rPr>
      </w:pPr>
    </w:p>
    <w:p w14:paraId="43ECA741" w14:textId="77777777" w:rsidR="00302B1C" w:rsidRPr="00BD7681" w:rsidRDefault="00302B1C" w:rsidP="00302B1C">
      <w:pPr>
        <w:spacing w:after="0" w:line="240" w:lineRule="auto"/>
        <w:rPr>
          <w:rFonts w:ascii="Times New Roman" w:eastAsia="Times New Roman" w:hAnsi="Times New Roman" w:cs="Times New Roman"/>
          <w:lang w:val="hr-HR"/>
        </w:rPr>
      </w:pPr>
    </w:p>
    <w:p w14:paraId="68D9351D" w14:textId="77777777" w:rsidR="00302B1C" w:rsidRPr="00BD7681" w:rsidRDefault="00302B1C" w:rsidP="00302B1C">
      <w:pPr>
        <w:spacing w:after="0" w:line="240" w:lineRule="auto"/>
        <w:rPr>
          <w:rFonts w:ascii="Times New Roman" w:eastAsia="Times New Roman" w:hAnsi="Times New Roman" w:cs="Times New Roman"/>
          <w:lang w:val="hr-HR"/>
        </w:rPr>
      </w:pPr>
    </w:p>
    <w:p w14:paraId="6FD784D4" w14:textId="77777777" w:rsidR="00302B1C" w:rsidRPr="00BD7681" w:rsidRDefault="00302B1C" w:rsidP="00302B1C">
      <w:pPr>
        <w:spacing w:after="0" w:line="240" w:lineRule="auto"/>
        <w:rPr>
          <w:rFonts w:ascii="Times New Roman" w:eastAsia="Times New Roman" w:hAnsi="Times New Roman" w:cs="Times New Roman"/>
          <w:lang w:val="hr-HR"/>
        </w:rPr>
      </w:pPr>
    </w:p>
    <w:p w14:paraId="3A0FBD6A" w14:textId="77777777" w:rsidR="00302B1C" w:rsidRPr="00BD7681" w:rsidRDefault="00302B1C" w:rsidP="00302B1C">
      <w:pPr>
        <w:spacing w:after="0" w:line="240" w:lineRule="auto"/>
        <w:rPr>
          <w:rFonts w:ascii="Times New Roman" w:eastAsia="Times New Roman" w:hAnsi="Times New Roman" w:cs="Times New Roman"/>
          <w:lang w:val="hr-HR"/>
        </w:rPr>
      </w:pPr>
    </w:p>
    <w:p w14:paraId="08E263DA" w14:textId="77777777" w:rsidR="00302B1C" w:rsidRPr="00BD7681" w:rsidRDefault="00302B1C" w:rsidP="00302B1C">
      <w:pPr>
        <w:spacing w:after="0" w:line="240" w:lineRule="auto"/>
        <w:rPr>
          <w:rFonts w:ascii="Times New Roman" w:eastAsia="Times New Roman" w:hAnsi="Times New Roman" w:cs="Times New Roman"/>
          <w:lang w:val="hr-HR"/>
        </w:rPr>
      </w:pPr>
    </w:p>
    <w:p w14:paraId="701D5B96" w14:textId="77777777" w:rsidR="00302B1C" w:rsidRPr="00BD7681" w:rsidRDefault="00302B1C" w:rsidP="00302B1C">
      <w:pPr>
        <w:spacing w:after="0" w:line="240" w:lineRule="auto"/>
        <w:rPr>
          <w:rFonts w:ascii="Times New Roman" w:eastAsia="Times New Roman" w:hAnsi="Times New Roman" w:cs="Times New Roman"/>
          <w:lang w:val="hr-HR"/>
        </w:rPr>
      </w:pPr>
    </w:p>
    <w:p w14:paraId="314F8EF1" w14:textId="77777777" w:rsidR="00302B1C" w:rsidRPr="00BD7681" w:rsidRDefault="00302B1C" w:rsidP="00302B1C">
      <w:pPr>
        <w:spacing w:after="0" w:line="240" w:lineRule="auto"/>
        <w:rPr>
          <w:rFonts w:ascii="Times New Roman" w:eastAsia="Times New Roman" w:hAnsi="Times New Roman" w:cs="Times New Roman"/>
          <w:lang w:val="hr-HR"/>
        </w:rPr>
      </w:pPr>
    </w:p>
    <w:p w14:paraId="542B7A5B" w14:textId="77777777" w:rsidR="00302B1C" w:rsidRPr="00BD7681" w:rsidRDefault="00302B1C" w:rsidP="00302B1C">
      <w:pPr>
        <w:spacing w:after="0" w:line="240" w:lineRule="auto"/>
        <w:rPr>
          <w:rFonts w:ascii="Times New Roman" w:eastAsia="Times New Roman" w:hAnsi="Times New Roman" w:cs="Times New Roman"/>
          <w:lang w:val="hr-HR"/>
        </w:rPr>
      </w:pPr>
    </w:p>
    <w:p w14:paraId="2301E7DA" w14:textId="77777777" w:rsidR="00302B1C" w:rsidRPr="00BD7681" w:rsidRDefault="00302B1C" w:rsidP="00302B1C">
      <w:pPr>
        <w:spacing w:after="0" w:line="240" w:lineRule="auto"/>
        <w:rPr>
          <w:rFonts w:ascii="Times New Roman" w:eastAsia="Times New Roman" w:hAnsi="Times New Roman" w:cs="Times New Roman"/>
          <w:lang w:val="hr-HR"/>
        </w:rPr>
      </w:pPr>
    </w:p>
    <w:p w14:paraId="1B28542A" w14:textId="77777777" w:rsidR="00302B1C" w:rsidRPr="00BD7681" w:rsidRDefault="00302B1C" w:rsidP="00302B1C">
      <w:pPr>
        <w:spacing w:after="0" w:line="240" w:lineRule="auto"/>
        <w:rPr>
          <w:rFonts w:ascii="Times New Roman" w:eastAsia="Times New Roman" w:hAnsi="Times New Roman" w:cs="Times New Roman"/>
          <w:lang w:val="hr-HR"/>
        </w:rPr>
      </w:pPr>
    </w:p>
    <w:p w14:paraId="75318B0C" w14:textId="77777777" w:rsidR="00302B1C" w:rsidRPr="00BD7681" w:rsidRDefault="00302B1C" w:rsidP="00302B1C">
      <w:pPr>
        <w:spacing w:after="0" w:line="240" w:lineRule="auto"/>
        <w:rPr>
          <w:rFonts w:ascii="Times New Roman" w:eastAsia="Times New Roman" w:hAnsi="Times New Roman" w:cs="Times New Roman"/>
          <w:lang w:val="hr-HR"/>
        </w:rPr>
      </w:pPr>
    </w:p>
    <w:p w14:paraId="08B0499E" w14:textId="77777777" w:rsidR="00302B1C" w:rsidRPr="00BD7681" w:rsidRDefault="00302B1C" w:rsidP="00302B1C">
      <w:pPr>
        <w:spacing w:after="0" w:line="240" w:lineRule="auto"/>
        <w:rPr>
          <w:rFonts w:ascii="Times New Roman" w:eastAsia="Times New Roman" w:hAnsi="Times New Roman" w:cs="Times New Roman"/>
          <w:lang w:val="hr-HR"/>
        </w:rPr>
      </w:pPr>
    </w:p>
    <w:p w14:paraId="6E04E86B" w14:textId="77777777" w:rsidR="00302B1C" w:rsidRPr="00BD7681" w:rsidRDefault="00302B1C" w:rsidP="00302B1C">
      <w:pPr>
        <w:spacing w:after="0" w:line="240" w:lineRule="auto"/>
        <w:rPr>
          <w:rFonts w:ascii="Times New Roman" w:eastAsia="Times New Roman" w:hAnsi="Times New Roman" w:cs="Times New Roman"/>
          <w:lang w:val="hr-HR"/>
        </w:rPr>
      </w:pPr>
    </w:p>
    <w:p w14:paraId="4D554FA6" w14:textId="77777777" w:rsidR="00302B1C" w:rsidRPr="00BD7681" w:rsidRDefault="00302B1C" w:rsidP="00302B1C">
      <w:pPr>
        <w:spacing w:after="0" w:line="240" w:lineRule="auto"/>
        <w:rPr>
          <w:rFonts w:ascii="Times New Roman" w:eastAsia="Times New Roman" w:hAnsi="Times New Roman" w:cs="Times New Roman"/>
          <w:lang w:val="hr-HR"/>
        </w:rPr>
      </w:pPr>
    </w:p>
    <w:p w14:paraId="5CDD7A08" w14:textId="77777777" w:rsidR="00302B1C" w:rsidRPr="00BD7681" w:rsidRDefault="00302B1C" w:rsidP="00302B1C">
      <w:pPr>
        <w:spacing w:after="0" w:line="240" w:lineRule="auto"/>
        <w:rPr>
          <w:rFonts w:ascii="Times New Roman" w:eastAsia="Times New Roman" w:hAnsi="Times New Roman" w:cs="Times New Roman"/>
          <w:lang w:val="hr-HR"/>
        </w:rPr>
      </w:pPr>
    </w:p>
    <w:p w14:paraId="379F5FDF" w14:textId="77777777" w:rsidR="00302B1C" w:rsidRPr="00BD7681" w:rsidRDefault="00302B1C" w:rsidP="00302B1C">
      <w:pPr>
        <w:spacing w:after="0" w:line="240" w:lineRule="auto"/>
        <w:rPr>
          <w:rFonts w:ascii="Times New Roman" w:eastAsia="Times New Roman" w:hAnsi="Times New Roman" w:cs="Times New Roman"/>
          <w:lang w:val="hr-HR"/>
        </w:rPr>
      </w:pPr>
    </w:p>
    <w:p w14:paraId="782DB51E" w14:textId="77777777" w:rsidR="00302B1C" w:rsidRPr="00BD7681" w:rsidRDefault="00302B1C" w:rsidP="00302B1C">
      <w:pPr>
        <w:spacing w:after="0" w:line="240" w:lineRule="auto"/>
        <w:rPr>
          <w:rFonts w:ascii="Times New Roman" w:eastAsia="Times New Roman" w:hAnsi="Times New Roman" w:cs="Times New Roman"/>
          <w:lang w:val="hr-HR"/>
        </w:rPr>
      </w:pPr>
    </w:p>
    <w:p w14:paraId="0C8A2834" w14:textId="77777777" w:rsidR="00302B1C" w:rsidRPr="00BD7681" w:rsidRDefault="00302B1C" w:rsidP="00302B1C">
      <w:pPr>
        <w:spacing w:after="0" w:line="240" w:lineRule="auto"/>
        <w:rPr>
          <w:rFonts w:ascii="Times New Roman" w:eastAsia="Times New Roman" w:hAnsi="Times New Roman" w:cs="Times New Roman"/>
          <w:lang w:val="hr-HR"/>
        </w:rPr>
      </w:pPr>
    </w:p>
    <w:p w14:paraId="2B350060" w14:textId="77777777" w:rsidR="00302B1C" w:rsidRPr="00BD7681" w:rsidRDefault="00302B1C" w:rsidP="00302B1C">
      <w:pPr>
        <w:spacing w:after="0" w:line="240" w:lineRule="auto"/>
        <w:rPr>
          <w:rFonts w:ascii="Times New Roman" w:eastAsia="Times New Roman" w:hAnsi="Times New Roman" w:cs="Times New Roman"/>
          <w:lang w:val="hr-HR"/>
        </w:rPr>
      </w:pPr>
    </w:p>
    <w:p w14:paraId="2B5C202B" w14:textId="77777777" w:rsidR="00302B1C" w:rsidRPr="00BD7681" w:rsidRDefault="00302B1C" w:rsidP="00302B1C">
      <w:pPr>
        <w:spacing w:after="0" w:line="240" w:lineRule="auto"/>
        <w:rPr>
          <w:rFonts w:ascii="Times New Roman" w:eastAsia="Times New Roman" w:hAnsi="Times New Roman" w:cs="Times New Roman"/>
          <w:lang w:val="hr-HR"/>
        </w:rPr>
      </w:pPr>
    </w:p>
    <w:p w14:paraId="084ADB6E" w14:textId="77777777" w:rsidR="00302B1C" w:rsidRPr="00BD7681" w:rsidRDefault="00302B1C" w:rsidP="00302B1C">
      <w:pPr>
        <w:spacing w:after="0" w:line="240" w:lineRule="auto"/>
        <w:rPr>
          <w:rFonts w:ascii="Times New Roman" w:eastAsia="Times New Roman" w:hAnsi="Times New Roman" w:cs="Times New Roman"/>
          <w:lang w:val="hr-HR"/>
        </w:rPr>
      </w:pPr>
    </w:p>
    <w:p w14:paraId="3AD0BB37" w14:textId="77777777" w:rsidR="00302B1C" w:rsidRPr="00BD7681" w:rsidRDefault="00302B1C" w:rsidP="00302B1C">
      <w:pPr>
        <w:spacing w:after="0" w:line="240" w:lineRule="auto"/>
        <w:rPr>
          <w:rFonts w:ascii="Times New Roman" w:eastAsia="Times New Roman" w:hAnsi="Times New Roman" w:cs="Times New Roman"/>
          <w:lang w:val="hr-HR"/>
        </w:rPr>
      </w:pPr>
    </w:p>
    <w:p w14:paraId="74AB05EB" w14:textId="77777777" w:rsidR="00302B1C" w:rsidRPr="00BD7681" w:rsidRDefault="00302B1C" w:rsidP="00302B1C">
      <w:pPr>
        <w:spacing w:after="0" w:line="240" w:lineRule="auto"/>
        <w:rPr>
          <w:rFonts w:ascii="Times New Roman" w:eastAsia="Times New Roman" w:hAnsi="Times New Roman" w:cs="Times New Roman"/>
          <w:lang w:val="hr-HR"/>
        </w:rPr>
      </w:pPr>
    </w:p>
    <w:p w14:paraId="600EF983" w14:textId="77777777" w:rsidR="00302B1C" w:rsidRPr="00BD7681" w:rsidRDefault="00302B1C" w:rsidP="00302B1C">
      <w:pPr>
        <w:spacing w:after="0" w:line="240" w:lineRule="auto"/>
        <w:rPr>
          <w:rFonts w:ascii="Times New Roman" w:eastAsia="Times New Roman" w:hAnsi="Times New Roman" w:cs="Times New Roman"/>
          <w:lang w:val="hr-HR"/>
        </w:rPr>
      </w:pPr>
    </w:p>
    <w:p w14:paraId="3986FB38" w14:textId="77777777" w:rsidR="00302B1C" w:rsidRPr="00BD7681" w:rsidRDefault="00302B1C" w:rsidP="00302B1C">
      <w:pPr>
        <w:spacing w:after="0" w:line="240" w:lineRule="auto"/>
        <w:rPr>
          <w:rFonts w:ascii="Times New Roman" w:eastAsia="Times New Roman" w:hAnsi="Times New Roman" w:cs="Times New Roman"/>
          <w:lang w:val="hr-HR"/>
        </w:rPr>
      </w:pPr>
    </w:p>
    <w:p w14:paraId="0A606B03" w14:textId="77777777" w:rsidR="00302B1C" w:rsidRPr="00BD7681" w:rsidRDefault="00302B1C" w:rsidP="00302B1C">
      <w:pPr>
        <w:spacing w:after="0" w:line="240" w:lineRule="auto"/>
        <w:rPr>
          <w:rFonts w:ascii="Times New Roman" w:eastAsia="Times New Roman" w:hAnsi="Times New Roman" w:cs="Times New Roman"/>
          <w:lang w:val="hr-HR"/>
        </w:rPr>
      </w:pPr>
    </w:p>
    <w:p w14:paraId="2FF6197F" w14:textId="77777777" w:rsidR="00302B1C" w:rsidRPr="00BD7681" w:rsidRDefault="00302B1C" w:rsidP="00302B1C">
      <w:pPr>
        <w:spacing w:after="0" w:line="240" w:lineRule="auto"/>
        <w:rPr>
          <w:rFonts w:ascii="Times New Roman" w:eastAsia="Times New Roman" w:hAnsi="Times New Roman" w:cs="Times New Roman"/>
          <w:lang w:val="hr-HR"/>
        </w:rPr>
      </w:pPr>
    </w:p>
    <w:p w14:paraId="0F3CFAF3" w14:textId="77777777" w:rsidR="00302B1C" w:rsidRPr="00BD7681" w:rsidRDefault="00302B1C" w:rsidP="00302B1C">
      <w:pPr>
        <w:spacing w:after="0" w:line="240" w:lineRule="auto"/>
        <w:rPr>
          <w:rFonts w:ascii="Times New Roman" w:eastAsia="Times New Roman" w:hAnsi="Times New Roman" w:cs="Times New Roman"/>
          <w:lang w:val="hr-HR"/>
        </w:rPr>
      </w:pPr>
    </w:p>
    <w:p w14:paraId="3173FFA4" w14:textId="77777777" w:rsidR="00302B1C" w:rsidRPr="00BD7681" w:rsidRDefault="00302B1C" w:rsidP="00302B1C">
      <w:pPr>
        <w:spacing w:after="0" w:line="240" w:lineRule="auto"/>
        <w:rPr>
          <w:rFonts w:ascii="Times New Roman" w:eastAsia="Times New Roman" w:hAnsi="Times New Roman" w:cs="Times New Roman"/>
          <w:lang w:val="hr-HR"/>
        </w:rPr>
      </w:pPr>
    </w:p>
    <w:p w14:paraId="4A22F55E" w14:textId="77777777" w:rsidR="00302B1C" w:rsidRPr="00BD7681" w:rsidRDefault="00302B1C" w:rsidP="00302B1C">
      <w:pPr>
        <w:spacing w:after="0" w:line="240" w:lineRule="auto"/>
        <w:rPr>
          <w:rFonts w:ascii="Times New Roman" w:eastAsia="Times New Roman" w:hAnsi="Times New Roman" w:cs="Times New Roman"/>
          <w:lang w:val="hr-HR"/>
        </w:rPr>
      </w:pPr>
    </w:p>
    <w:p w14:paraId="3A2BF93B" w14:textId="77777777" w:rsidR="00302B1C" w:rsidRPr="00BD7681" w:rsidRDefault="00302B1C" w:rsidP="00302B1C">
      <w:pPr>
        <w:spacing w:after="0" w:line="240" w:lineRule="auto"/>
        <w:rPr>
          <w:rFonts w:ascii="Times New Roman" w:eastAsia="Times New Roman" w:hAnsi="Times New Roman" w:cs="Times New Roman"/>
          <w:lang w:val="hr-HR"/>
        </w:rPr>
      </w:pPr>
    </w:p>
    <w:p w14:paraId="44051D5B" w14:textId="77777777" w:rsidR="00302B1C" w:rsidRPr="00BD7681" w:rsidRDefault="00302B1C" w:rsidP="00302B1C">
      <w:pPr>
        <w:spacing w:after="0" w:line="240" w:lineRule="auto"/>
        <w:rPr>
          <w:rFonts w:ascii="Times New Roman" w:eastAsia="Times New Roman" w:hAnsi="Times New Roman" w:cs="Times New Roman"/>
          <w:lang w:val="hr-HR"/>
        </w:rPr>
      </w:pPr>
    </w:p>
    <w:p w14:paraId="13440C7F" w14:textId="77777777" w:rsidR="00302B1C" w:rsidRPr="00BD7681" w:rsidRDefault="00302B1C" w:rsidP="00302B1C">
      <w:pPr>
        <w:spacing w:after="0" w:line="240" w:lineRule="auto"/>
        <w:rPr>
          <w:rFonts w:ascii="Times New Roman" w:eastAsia="Times New Roman" w:hAnsi="Times New Roman" w:cs="Times New Roman"/>
          <w:lang w:val="hr-HR"/>
        </w:rPr>
      </w:pPr>
    </w:p>
    <w:p w14:paraId="34A00ED9" w14:textId="77777777" w:rsidR="00302B1C" w:rsidRPr="00BD7681" w:rsidRDefault="00302B1C" w:rsidP="00302B1C">
      <w:pPr>
        <w:spacing w:after="0" w:line="240" w:lineRule="auto"/>
        <w:rPr>
          <w:rFonts w:ascii="Times New Roman" w:eastAsia="Times New Roman" w:hAnsi="Times New Roman" w:cs="Times New Roman"/>
          <w:lang w:val="hr-HR"/>
        </w:rPr>
      </w:pPr>
    </w:p>
    <w:p w14:paraId="7B6662D6" w14:textId="77777777" w:rsidR="00302B1C" w:rsidRPr="00BD7681" w:rsidRDefault="00302B1C" w:rsidP="00302B1C">
      <w:pPr>
        <w:spacing w:after="0" w:line="240" w:lineRule="auto"/>
        <w:rPr>
          <w:rFonts w:ascii="Times New Roman" w:eastAsia="Times New Roman" w:hAnsi="Times New Roman" w:cs="Times New Roman"/>
          <w:lang w:val="hr-HR"/>
        </w:rPr>
      </w:pPr>
    </w:p>
    <w:p w14:paraId="21EA9AF0" w14:textId="77777777" w:rsidR="00302B1C" w:rsidRPr="00BD7681" w:rsidRDefault="00302B1C" w:rsidP="00302B1C">
      <w:pPr>
        <w:spacing w:after="0" w:line="240" w:lineRule="auto"/>
        <w:rPr>
          <w:rFonts w:ascii="Times New Roman" w:eastAsia="Times New Roman" w:hAnsi="Times New Roman" w:cs="Times New Roman"/>
          <w:lang w:val="hr-HR"/>
        </w:rPr>
      </w:pPr>
    </w:p>
    <w:p w14:paraId="4046B1F1" w14:textId="77777777" w:rsidR="00302B1C" w:rsidRPr="00BD7681" w:rsidRDefault="00302B1C" w:rsidP="00302B1C">
      <w:pPr>
        <w:spacing w:after="0" w:line="240" w:lineRule="auto"/>
        <w:rPr>
          <w:rFonts w:ascii="Times New Roman" w:eastAsia="Times New Roman" w:hAnsi="Times New Roman" w:cs="Times New Roman"/>
          <w:lang w:val="hr-HR"/>
        </w:rPr>
      </w:pPr>
    </w:p>
    <w:p w14:paraId="732552B3" w14:textId="77777777" w:rsidR="00302B1C" w:rsidRPr="00BD7681" w:rsidRDefault="00302B1C" w:rsidP="00302B1C">
      <w:pPr>
        <w:spacing w:after="0" w:line="240" w:lineRule="auto"/>
        <w:rPr>
          <w:rFonts w:ascii="Times New Roman" w:eastAsia="Times New Roman" w:hAnsi="Times New Roman" w:cs="Times New Roman"/>
          <w:lang w:val="hr-HR"/>
        </w:rPr>
      </w:pPr>
    </w:p>
    <w:p w14:paraId="79E2894C" w14:textId="77777777" w:rsidR="00302B1C" w:rsidRPr="00BD7681" w:rsidRDefault="00302B1C" w:rsidP="00302B1C">
      <w:pPr>
        <w:spacing w:after="0" w:line="240" w:lineRule="auto"/>
        <w:rPr>
          <w:rFonts w:ascii="Times New Roman" w:eastAsia="Times New Roman" w:hAnsi="Times New Roman" w:cs="Times New Roman"/>
          <w:lang w:val="hr-HR"/>
        </w:rPr>
      </w:pPr>
    </w:p>
    <w:p w14:paraId="02BA1496" w14:textId="77777777" w:rsidR="00302B1C" w:rsidRPr="00BD7681" w:rsidRDefault="00302B1C" w:rsidP="00302B1C">
      <w:pPr>
        <w:spacing w:after="0" w:line="240" w:lineRule="auto"/>
        <w:rPr>
          <w:rFonts w:ascii="Times New Roman" w:eastAsia="Times New Roman" w:hAnsi="Times New Roman" w:cs="Times New Roman"/>
          <w:lang w:val="hr-HR"/>
        </w:rPr>
      </w:pPr>
    </w:p>
    <w:p w14:paraId="37B4683A" w14:textId="77777777" w:rsidR="00302B1C" w:rsidRPr="00BD7681" w:rsidRDefault="00302B1C" w:rsidP="00302B1C">
      <w:pPr>
        <w:spacing w:after="0" w:line="240" w:lineRule="auto"/>
        <w:rPr>
          <w:rFonts w:ascii="Times New Roman" w:eastAsia="Times New Roman" w:hAnsi="Times New Roman" w:cs="Times New Roman"/>
          <w:lang w:val="hr-HR"/>
        </w:rPr>
      </w:pPr>
    </w:p>
    <w:p w14:paraId="1F0F5995" w14:textId="77777777" w:rsidR="00302B1C" w:rsidRPr="00BD7681" w:rsidRDefault="00302B1C" w:rsidP="00302B1C">
      <w:pPr>
        <w:spacing w:after="0" w:line="240" w:lineRule="auto"/>
        <w:rPr>
          <w:rFonts w:ascii="Times New Roman" w:eastAsia="Times New Roman" w:hAnsi="Times New Roman" w:cs="Times New Roman"/>
          <w:lang w:val="hr-HR"/>
        </w:rPr>
      </w:pPr>
    </w:p>
    <w:p w14:paraId="2AEC71D0" w14:textId="77777777" w:rsidR="00302B1C" w:rsidRPr="00BD7681" w:rsidRDefault="00302B1C" w:rsidP="00302B1C">
      <w:pPr>
        <w:spacing w:after="0" w:line="240" w:lineRule="auto"/>
        <w:rPr>
          <w:rFonts w:ascii="Times New Roman" w:eastAsia="Times New Roman" w:hAnsi="Times New Roman" w:cs="Times New Roman"/>
          <w:lang w:val="hr-HR"/>
        </w:rPr>
      </w:pPr>
    </w:p>
    <w:p w14:paraId="4BD6F361" w14:textId="77777777" w:rsidR="00302B1C" w:rsidRPr="00BD7681" w:rsidRDefault="00302B1C" w:rsidP="00302B1C">
      <w:pPr>
        <w:spacing w:after="0" w:line="240" w:lineRule="auto"/>
        <w:rPr>
          <w:rFonts w:ascii="Times New Roman" w:eastAsia="Times New Roman" w:hAnsi="Times New Roman" w:cs="Times New Roman"/>
          <w:lang w:val="hr-HR"/>
        </w:rPr>
      </w:pPr>
    </w:p>
    <w:p w14:paraId="1043C0A2" w14:textId="0A0B3F9F" w:rsidR="00302B1C" w:rsidRPr="00BD7681" w:rsidRDefault="00302B1C" w:rsidP="00302B1C">
      <w:pPr>
        <w:spacing w:after="0" w:line="240" w:lineRule="auto"/>
        <w:rPr>
          <w:rFonts w:ascii="Times New Roman" w:eastAsia="Times New Roman" w:hAnsi="Times New Roman" w:cs="Times New Roman"/>
          <w:lang w:val="hr-HR"/>
        </w:rPr>
      </w:pPr>
    </w:p>
    <w:p w14:paraId="6C945F98" w14:textId="13244A33" w:rsidR="006E597C" w:rsidRPr="00BD7681" w:rsidRDefault="006E597C" w:rsidP="00302B1C">
      <w:pPr>
        <w:spacing w:after="0" w:line="240" w:lineRule="auto"/>
        <w:rPr>
          <w:rFonts w:ascii="Times New Roman" w:eastAsia="Times New Roman" w:hAnsi="Times New Roman" w:cs="Times New Roman"/>
          <w:lang w:val="hr-HR"/>
        </w:rPr>
      </w:pPr>
    </w:p>
    <w:p w14:paraId="6D261F40" w14:textId="77777777" w:rsidR="006E597C" w:rsidRPr="00BD7681" w:rsidRDefault="006E597C" w:rsidP="00302B1C">
      <w:pPr>
        <w:spacing w:after="0" w:line="240" w:lineRule="auto"/>
        <w:rPr>
          <w:rFonts w:ascii="Times New Roman" w:eastAsia="Times New Roman" w:hAnsi="Times New Roman" w:cs="Times New Roman"/>
          <w:lang w:val="hr-HR"/>
        </w:rPr>
      </w:pPr>
    </w:p>
    <w:p w14:paraId="1241CC03" w14:textId="77777777" w:rsidR="00302B1C" w:rsidRPr="00BD7681" w:rsidRDefault="00302B1C" w:rsidP="00302B1C">
      <w:pPr>
        <w:spacing w:after="0" w:line="240" w:lineRule="auto"/>
        <w:rPr>
          <w:rFonts w:ascii="Times New Roman" w:eastAsia="Times New Roman" w:hAnsi="Times New Roman" w:cs="Times New Roman"/>
          <w:lang w:val="hr-HR"/>
        </w:rPr>
      </w:pPr>
    </w:p>
    <w:p w14:paraId="013C5BAC"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405"/>
        <w:gridCol w:w="2552"/>
        <w:gridCol w:w="5173"/>
      </w:tblGrid>
      <w:tr w:rsidR="00302B1C" w:rsidRPr="00BD7681" w14:paraId="6ABBCFDA" w14:textId="77777777" w:rsidTr="00967779">
        <w:trPr>
          <w:trHeight w:val="258"/>
          <w:jc w:val="center"/>
        </w:trPr>
        <w:tc>
          <w:tcPr>
            <w:tcW w:w="2405" w:type="dxa"/>
            <w:tcBorders>
              <w:right w:val="single" w:sz="4" w:space="0" w:color="auto"/>
            </w:tcBorders>
            <w:shd w:val="clear" w:color="auto" w:fill="auto"/>
            <w:vAlign w:val="center"/>
          </w:tcPr>
          <w:p w14:paraId="03957B07"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Predmet (naziv):</w:t>
            </w:r>
          </w:p>
        </w:tc>
        <w:tc>
          <w:tcPr>
            <w:tcW w:w="7725" w:type="dxa"/>
            <w:gridSpan w:val="2"/>
            <w:tcBorders>
              <w:left w:val="single" w:sz="4" w:space="0" w:color="auto"/>
            </w:tcBorders>
            <w:shd w:val="clear" w:color="auto" w:fill="auto"/>
            <w:vAlign w:val="center"/>
          </w:tcPr>
          <w:p w14:paraId="189D6F19" w14:textId="33265221" w:rsidR="00302B1C" w:rsidRPr="00BD7681" w:rsidRDefault="007D10FE"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PROMET</w:t>
            </w:r>
            <w:r w:rsidR="00302B1C" w:rsidRPr="00BD7681">
              <w:rPr>
                <w:rFonts w:ascii="Times New Roman" w:eastAsia="Times New Roman" w:hAnsi="Times New Roman" w:cs="Times New Roman"/>
                <w:b/>
                <w:szCs w:val="24"/>
                <w:lang w:val="hr-HR"/>
              </w:rPr>
              <w:t>NA INFRASTRUKTURA</w:t>
            </w:r>
          </w:p>
        </w:tc>
      </w:tr>
      <w:tr w:rsidR="00302B1C" w:rsidRPr="00BD7681" w14:paraId="4B3A3CD9" w14:textId="77777777" w:rsidTr="00967779">
        <w:trPr>
          <w:trHeight w:val="307"/>
          <w:jc w:val="center"/>
        </w:trPr>
        <w:tc>
          <w:tcPr>
            <w:tcW w:w="2405" w:type="dxa"/>
            <w:tcBorders>
              <w:bottom w:val="single" w:sz="4" w:space="0" w:color="auto"/>
              <w:right w:val="single" w:sz="4" w:space="0" w:color="auto"/>
            </w:tcBorders>
            <w:shd w:val="clear" w:color="auto" w:fill="auto"/>
            <w:vAlign w:val="center"/>
          </w:tcPr>
          <w:p w14:paraId="4221E0DA"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(naslov):</w:t>
            </w:r>
          </w:p>
        </w:tc>
        <w:tc>
          <w:tcPr>
            <w:tcW w:w="7725" w:type="dxa"/>
            <w:gridSpan w:val="2"/>
            <w:tcBorders>
              <w:left w:val="single" w:sz="4" w:space="0" w:color="auto"/>
              <w:bottom w:val="single" w:sz="4" w:space="0" w:color="auto"/>
            </w:tcBorders>
            <w:shd w:val="clear" w:color="auto" w:fill="auto"/>
            <w:vAlign w:val="center"/>
          </w:tcPr>
          <w:p w14:paraId="28BBE483" w14:textId="437369D9"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O</w:t>
            </w:r>
            <w:r w:rsidR="006E597C" w:rsidRPr="00BD7681">
              <w:rPr>
                <w:rFonts w:ascii="Times New Roman" w:eastAsia="Times New Roman" w:hAnsi="Times New Roman" w:cs="Times New Roman"/>
                <w:b/>
                <w:lang w:val="hr-HR"/>
              </w:rPr>
              <w:t xml:space="preserve">snove </w:t>
            </w:r>
            <w:r w:rsidR="00D83F14" w:rsidRPr="00BD7681">
              <w:rPr>
                <w:rFonts w:ascii="Times New Roman" w:eastAsia="Times New Roman" w:hAnsi="Times New Roman" w:cs="Times New Roman"/>
                <w:b/>
                <w:lang w:val="hr-HR"/>
              </w:rPr>
              <w:t>cesta</w:t>
            </w:r>
            <w:r w:rsidR="006E597C" w:rsidRPr="00BD7681">
              <w:rPr>
                <w:rFonts w:ascii="Times New Roman" w:eastAsia="Times New Roman" w:hAnsi="Times New Roman" w:cs="Times New Roman"/>
                <w:b/>
                <w:lang w:val="hr-HR"/>
              </w:rPr>
              <w:t xml:space="preserve"> i ulica </w:t>
            </w:r>
          </w:p>
        </w:tc>
      </w:tr>
      <w:tr w:rsidR="00302B1C" w:rsidRPr="00BD7681" w14:paraId="4A1B0676" w14:textId="77777777" w:rsidTr="00967779">
        <w:trPr>
          <w:jc w:val="center"/>
        </w:trPr>
        <w:tc>
          <w:tcPr>
            <w:tcW w:w="2405" w:type="dxa"/>
            <w:tcBorders>
              <w:right w:val="single" w:sz="4" w:space="0" w:color="auto"/>
            </w:tcBorders>
            <w:shd w:val="clear" w:color="auto" w:fill="auto"/>
          </w:tcPr>
          <w:p w14:paraId="143D20B5"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 modula</w:t>
            </w:r>
          </w:p>
        </w:tc>
        <w:tc>
          <w:tcPr>
            <w:tcW w:w="7725" w:type="dxa"/>
            <w:gridSpan w:val="2"/>
            <w:tcBorders>
              <w:left w:val="single" w:sz="4" w:space="0" w:color="auto"/>
            </w:tcBorders>
            <w:shd w:val="clear" w:color="auto" w:fill="auto"/>
          </w:tcPr>
          <w:p w14:paraId="081C8B5C" w14:textId="1D2F21A9"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 1</w:t>
            </w:r>
            <w:r w:rsidR="006E597C" w:rsidRPr="00BD7681">
              <w:rPr>
                <w:rFonts w:ascii="Times New Roman" w:eastAsia="Times New Roman" w:hAnsi="Times New Roman" w:cs="Times New Roman"/>
                <w:b/>
                <w:lang w:val="hr-HR"/>
              </w:rPr>
              <w:t>.</w:t>
            </w:r>
          </w:p>
        </w:tc>
      </w:tr>
      <w:tr w:rsidR="00302B1C" w:rsidRPr="00BD7681" w14:paraId="1C5F750C" w14:textId="77777777" w:rsidTr="00967779">
        <w:trPr>
          <w:jc w:val="center"/>
        </w:trPr>
        <w:tc>
          <w:tcPr>
            <w:tcW w:w="10130" w:type="dxa"/>
            <w:gridSpan w:val="3"/>
            <w:shd w:val="clear" w:color="auto" w:fill="auto"/>
          </w:tcPr>
          <w:p w14:paraId="09D3C5FF"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220C1E80" w14:textId="77777777" w:rsidTr="00967779">
        <w:trPr>
          <w:jc w:val="center"/>
        </w:trPr>
        <w:tc>
          <w:tcPr>
            <w:tcW w:w="10130" w:type="dxa"/>
            <w:gridSpan w:val="3"/>
            <w:shd w:val="clear" w:color="auto" w:fill="auto"/>
          </w:tcPr>
          <w:p w14:paraId="151A03AF" w14:textId="04DB1818"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Osposobiti učenika </w:t>
            </w:r>
            <w:r w:rsidR="006E597C" w:rsidRPr="00BD7681">
              <w:rPr>
                <w:rFonts w:ascii="Times New Roman" w:eastAsia="Times New Roman" w:hAnsi="Times New Roman" w:cs="Times New Roman"/>
                <w:lang w:val="hr-HR"/>
              </w:rPr>
              <w:t>za</w:t>
            </w:r>
            <w:r w:rsidRPr="00BD7681">
              <w:rPr>
                <w:rFonts w:ascii="Times New Roman" w:eastAsia="Times New Roman" w:hAnsi="Times New Roman" w:cs="Times New Roman"/>
                <w:lang w:val="hr-HR"/>
              </w:rPr>
              <w:t xml:space="preserve"> raspozna</w:t>
            </w:r>
            <w:r w:rsidR="006E597C" w:rsidRPr="00BD7681">
              <w:rPr>
                <w:rFonts w:ascii="Times New Roman" w:eastAsia="Times New Roman" w:hAnsi="Times New Roman" w:cs="Times New Roman"/>
                <w:lang w:val="hr-HR"/>
              </w:rPr>
              <w:t>vanje</w:t>
            </w:r>
            <w:r w:rsidRPr="00BD7681">
              <w:rPr>
                <w:rFonts w:ascii="Times New Roman" w:eastAsia="Times New Roman" w:hAnsi="Times New Roman" w:cs="Times New Roman"/>
                <w:lang w:val="hr-HR"/>
              </w:rPr>
              <w:t xml:space="preserve"> sv</w:t>
            </w:r>
            <w:r w:rsidR="006E597C" w:rsidRPr="00BD7681">
              <w:rPr>
                <w:rFonts w:ascii="Times New Roman" w:eastAsia="Times New Roman" w:hAnsi="Times New Roman" w:cs="Times New Roman"/>
                <w:lang w:val="hr-HR"/>
              </w:rPr>
              <w:t>ih</w:t>
            </w:r>
            <w:r w:rsidRPr="00BD7681">
              <w:rPr>
                <w:rFonts w:ascii="Times New Roman" w:eastAsia="Times New Roman" w:hAnsi="Times New Roman" w:cs="Times New Roman"/>
                <w:lang w:val="hr-HR"/>
              </w:rPr>
              <w:t xml:space="preserve"> elemen</w:t>
            </w:r>
            <w:r w:rsidR="00D83F14" w:rsidRPr="00BD7681">
              <w:rPr>
                <w:rFonts w:ascii="Times New Roman" w:eastAsia="Times New Roman" w:hAnsi="Times New Roman" w:cs="Times New Roman"/>
                <w:lang w:val="hr-HR"/>
              </w:rPr>
              <w:t>ata ceste</w:t>
            </w:r>
            <w:r w:rsidRPr="00BD7681">
              <w:rPr>
                <w:rFonts w:ascii="Times New Roman" w:eastAsia="Times New Roman" w:hAnsi="Times New Roman" w:cs="Times New Roman"/>
                <w:lang w:val="hr-HR"/>
              </w:rPr>
              <w:t xml:space="preserve">, </w:t>
            </w:r>
            <w:r w:rsidR="00F73220" w:rsidRPr="00BD7681">
              <w:rPr>
                <w:rFonts w:ascii="Times New Roman" w:eastAsia="Times New Roman" w:hAnsi="Times New Roman" w:cs="Times New Roman"/>
                <w:lang w:val="hr-HR"/>
              </w:rPr>
              <w:t>dimenzioniranje</w:t>
            </w:r>
            <w:r w:rsidRPr="00BD7681">
              <w:rPr>
                <w:rFonts w:ascii="Times New Roman" w:eastAsia="Times New Roman" w:hAnsi="Times New Roman" w:cs="Times New Roman"/>
                <w:lang w:val="hr-HR"/>
              </w:rPr>
              <w:t xml:space="preserve"> </w:t>
            </w:r>
            <w:r w:rsidR="006E597C" w:rsidRPr="00BD7681">
              <w:rPr>
                <w:rFonts w:ascii="Times New Roman" w:eastAsia="Times New Roman" w:hAnsi="Times New Roman" w:cs="Times New Roman"/>
                <w:lang w:val="hr-HR"/>
              </w:rPr>
              <w:t>ist</w:t>
            </w:r>
            <w:r w:rsidRPr="00BD7681">
              <w:rPr>
                <w:rFonts w:ascii="Times New Roman" w:eastAsia="Times New Roman" w:hAnsi="Times New Roman" w:cs="Times New Roman"/>
                <w:lang w:val="hr-HR"/>
              </w:rPr>
              <w:t>ih i prik</w:t>
            </w:r>
            <w:r w:rsidR="006E597C" w:rsidRPr="00BD7681">
              <w:rPr>
                <w:rFonts w:ascii="Times New Roman" w:eastAsia="Times New Roman" w:hAnsi="Times New Roman" w:cs="Times New Roman"/>
                <w:lang w:val="hr-HR"/>
              </w:rPr>
              <w:t>a</w:t>
            </w:r>
            <w:r w:rsidR="002B48C1" w:rsidRPr="00BD7681">
              <w:rPr>
                <w:rFonts w:ascii="Times New Roman" w:eastAsia="Times New Roman" w:hAnsi="Times New Roman" w:cs="Times New Roman"/>
                <w:lang w:val="hr-HR"/>
              </w:rPr>
              <w:t>zi</w:t>
            </w:r>
            <w:r w:rsidR="006E597C" w:rsidRPr="00BD7681">
              <w:rPr>
                <w:rFonts w:ascii="Times New Roman" w:eastAsia="Times New Roman" w:hAnsi="Times New Roman" w:cs="Times New Roman"/>
                <w:lang w:val="hr-HR"/>
              </w:rPr>
              <w:t>vanje</w:t>
            </w:r>
            <w:r w:rsidRPr="00BD7681">
              <w:rPr>
                <w:rFonts w:ascii="Times New Roman" w:eastAsia="Times New Roman" w:hAnsi="Times New Roman" w:cs="Times New Roman"/>
                <w:lang w:val="hr-HR"/>
              </w:rPr>
              <w:t xml:space="preserve"> odgovarajućom skicom. Osposobiti ga </w:t>
            </w:r>
            <w:r w:rsidR="006E597C" w:rsidRPr="00BD7681">
              <w:rPr>
                <w:rFonts w:ascii="Times New Roman" w:eastAsia="Times New Roman" w:hAnsi="Times New Roman" w:cs="Times New Roman"/>
                <w:lang w:val="hr-HR"/>
              </w:rPr>
              <w:t>za</w:t>
            </w:r>
            <w:r w:rsidRPr="00BD7681">
              <w:rPr>
                <w:rFonts w:ascii="Times New Roman" w:eastAsia="Times New Roman" w:hAnsi="Times New Roman" w:cs="Times New Roman"/>
                <w:lang w:val="hr-HR"/>
              </w:rPr>
              <w:t xml:space="preserve"> obav</w:t>
            </w:r>
            <w:r w:rsidR="006E597C" w:rsidRPr="00BD7681">
              <w:rPr>
                <w:rFonts w:ascii="Times New Roman" w:eastAsia="Times New Roman" w:hAnsi="Times New Roman" w:cs="Times New Roman"/>
                <w:lang w:val="hr-HR"/>
              </w:rPr>
              <w:t>ljanje</w:t>
            </w:r>
            <w:r w:rsidRPr="00BD7681">
              <w:rPr>
                <w:rFonts w:ascii="Times New Roman" w:eastAsia="Times New Roman" w:hAnsi="Times New Roman" w:cs="Times New Roman"/>
                <w:lang w:val="hr-HR"/>
              </w:rPr>
              <w:t xml:space="preserve"> opremanj</w:t>
            </w:r>
            <w:r w:rsidR="006E597C"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w:t>
            </w:r>
            <w:r w:rsidR="00D83F14" w:rsidRPr="00BD7681">
              <w:rPr>
                <w:rFonts w:ascii="Times New Roman" w:eastAsia="Times New Roman" w:hAnsi="Times New Roman" w:cs="Times New Roman"/>
                <w:lang w:val="hr-HR"/>
              </w:rPr>
              <w:t>ceste</w:t>
            </w:r>
            <w:r w:rsidRPr="00BD7681">
              <w:rPr>
                <w:rFonts w:ascii="Times New Roman" w:eastAsia="Times New Roman" w:hAnsi="Times New Roman" w:cs="Times New Roman"/>
                <w:lang w:val="hr-HR"/>
              </w:rPr>
              <w:t xml:space="preserve">, </w:t>
            </w:r>
            <w:r w:rsidR="006E597C" w:rsidRPr="00BD7681">
              <w:rPr>
                <w:rFonts w:ascii="Times New Roman" w:eastAsia="Times New Roman" w:hAnsi="Times New Roman" w:cs="Times New Roman"/>
                <w:lang w:val="hr-HR"/>
              </w:rPr>
              <w:t>sukladno</w:t>
            </w:r>
            <w:r w:rsidRPr="00BD7681">
              <w:rPr>
                <w:rFonts w:ascii="Times New Roman" w:eastAsia="Times New Roman" w:hAnsi="Times New Roman" w:cs="Times New Roman"/>
                <w:lang w:val="hr-HR"/>
              </w:rPr>
              <w:t xml:space="preserve"> rang</w:t>
            </w:r>
            <w:r w:rsidR="006E597C" w:rsidRPr="00BD7681">
              <w:rPr>
                <w:rFonts w:ascii="Times New Roman" w:eastAsia="Times New Roman" w:hAnsi="Times New Roman" w:cs="Times New Roman"/>
                <w:lang w:val="hr-HR"/>
              </w:rPr>
              <w:t>u</w:t>
            </w:r>
            <w:r w:rsidRPr="00BD7681">
              <w:rPr>
                <w:rFonts w:ascii="Times New Roman" w:eastAsia="Times New Roman" w:hAnsi="Times New Roman" w:cs="Times New Roman"/>
                <w:lang w:val="hr-HR"/>
              </w:rPr>
              <w:t xml:space="preserve"> </w:t>
            </w:r>
            <w:r w:rsidR="00D83F14" w:rsidRPr="00BD7681">
              <w:rPr>
                <w:rFonts w:ascii="Times New Roman" w:eastAsia="Times New Roman" w:hAnsi="Times New Roman" w:cs="Times New Roman"/>
                <w:lang w:val="hr-HR"/>
              </w:rPr>
              <w:t>ceste.</w:t>
            </w:r>
            <w:r w:rsidRPr="00BD7681">
              <w:rPr>
                <w:rFonts w:ascii="Times New Roman" w:eastAsia="Times New Roman" w:hAnsi="Times New Roman" w:cs="Times New Roman"/>
                <w:lang w:val="hr-HR"/>
              </w:rPr>
              <w:t xml:space="preserve"> </w:t>
            </w:r>
          </w:p>
        </w:tc>
      </w:tr>
      <w:tr w:rsidR="00302B1C" w:rsidRPr="00BD7681" w14:paraId="460C577C" w14:textId="77777777" w:rsidTr="00967779">
        <w:trPr>
          <w:jc w:val="center"/>
        </w:trPr>
        <w:tc>
          <w:tcPr>
            <w:tcW w:w="10130" w:type="dxa"/>
            <w:gridSpan w:val="3"/>
            <w:shd w:val="clear" w:color="auto" w:fill="auto"/>
          </w:tcPr>
          <w:p w14:paraId="45FAEABE" w14:textId="767DB872" w:rsidR="00302B1C" w:rsidRPr="00BD7681" w:rsidRDefault="007D10FE"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25ADD192" w14:textId="77777777" w:rsidTr="00967779">
        <w:trPr>
          <w:jc w:val="center"/>
        </w:trPr>
        <w:tc>
          <w:tcPr>
            <w:tcW w:w="10130" w:type="dxa"/>
            <w:gridSpan w:val="3"/>
            <w:shd w:val="clear" w:color="auto" w:fill="auto"/>
          </w:tcPr>
          <w:p w14:paraId="62850F6E" w14:textId="00A61C73"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Nema </w:t>
            </w:r>
            <w:r w:rsidR="007D10FE" w:rsidRPr="00BD7681">
              <w:rPr>
                <w:rFonts w:ascii="Times New Roman" w:eastAsia="Times New Roman" w:hAnsi="Times New Roman" w:cs="Times New Roman"/>
                <w:lang w:val="hr-HR"/>
              </w:rPr>
              <w:t>posebni</w:t>
            </w:r>
            <w:r w:rsidRPr="00BD7681">
              <w:rPr>
                <w:rFonts w:ascii="Times New Roman" w:eastAsia="Times New Roman" w:hAnsi="Times New Roman" w:cs="Times New Roman"/>
                <w:lang w:val="hr-HR"/>
              </w:rPr>
              <w:t>h zahtjeva</w:t>
            </w:r>
          </w:p>
        </w:tc>
      </w:tr>
      <w:tr w:rsidR="00302B1C" w:rsidRPr="00BD7681" w14:paraId="70A7F409" w14:textId="77777777" w:rsidTr="00967779">
        <w:trPr>
          <w:jc w:val="center"/>
        </w:trPr>
        <w:tc>
          <w:tcPr>
            <w:tcW w:w="10130" w:type="dxa"/>
            <w:gridSpan w:val="3"/>
            <w:shd w:val="clear" w:color="auto" w:fill="auto"/>
          </w:tcPr>
          <w:p w14:paraId="184D8304"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106A3345" w14:textId="77777777" w:rsidTr="00967779">
        <w:trPr>
          <w:jc w:val="center"/>
        </w:trPr>
        <w:tc>
          <w:tcPr>
            <w:tcW w:w="10130" w:type="dxa"/>
            <w:gridSpan w:val="3"/>
            <w:shd w:val="clear" w:color="auto" w:fill="auto"/>
          </w:tcPr>
          <w:p w14:paraId="7649F753" w14:textId="77459CC6"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Ovaj modul je nastao s ciljem</w:t>
            </w:r>
            <w:r w:rsidR="00F31CFE"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osposobljava</w:t>
            </w:r>
            <w:r w:rsidR="00F31CFE" w:rsidRPr="00BD7681">
              <w:rPr>
                <w:rFonts w:ascii="Times New Roman" w:eastAsia="Times New Roman" w:hAnsi="Times New Roman" w:cs="Times New Roman"/>
                <w:lang w:val="hr-HR"/>
              </w:rPr>
              <w:t>nja</w:t>
            </w:r>
            <w:r w:rsidRPr="00BD7681">
              <w:rPr>
                <w:rFonts w:ascii="Times New Roman" w:eastAsia="Times New Roman" w:hAnsi="Times New Roman" w:cs="Times New Roman"/>
                <w:lang w:val="hr-HR"/>
              </w:rPr>
              <w:t xml:space="preserve"> učenik</w:t>
            </w:r>
            <w:r w:rsidR="00F31CFE"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za:</w:t>
            </w:r>
          </w:p>
          <w:p w14:paraId="0EA22750" w14:textId="142435B5"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razumijevanje podjele </w:t>
            </w:r>
            <w:r w:rsidR="00D83F14" w:rsidRPr="00BD7681">
              <w:rPr>
                <w:rFonts w:ascii="Times New Roman" w:eastAsia="Times New Roman" w:hAnsi="Times New Roman" w:cs="Times New Roman"/>
                <w:lang w:val="hr-HR"/>
              </w:rPr>
              <w:t>ceste</w:t>
            </w:r>
            <w:r w:rsidRPr="00BD7681">
              <w:rPr>
                <w:rFonts w:ascii="Times New Roman" w:eastAsia="Times New Roman" w:hAnsi="Times New Roman" w:cs="Times New Roman"/>
                <w:lang w:val="hr-HR"/>
              </w:rPr>
              <w:t xml:space="preserve"> prema raznim </w:t>
            </w:r>
            <w:r w:rsidR="00F31CFE" w:rsidRPr="00BD7681">
              <w:rPr>
                <w:rFonts w:ascii="Times New Roman" w:eastAsia="Times New Roman" w:hAnsi="Times New Roman" w:cs="Times New Roman"/>
                <w:lang w:val="hr-HR"/>
              </w:rPr>
              <w:t xml:space="preserve">obilježjima, </w:t>
            </w:r>
          </w:p>
          <w:p w14:paraId="7DCADAC9" w14:textId="02A08647" w:rsidR="00302B1C" w:rsidRPr="00BD7681" w:rsidRDefault="00397671"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vještine predstavljanja </w:t>
            </w:r>
            <w:r w:rsidR="00D83F14" w:rsidRPr="00BD7681">
              <w:rPr>
                <w:rFonts w:ascii="Times New Roman" w:eastAsia="Times New Roman" w:hAnsi="Times New Roman" w:cs="Times New Roman"/>
                <w:lang w:val="hr-HR"/>
              </w:rPr>
              <w:t>ceste</w:t>
            </w:r>
            <w:r w:rsidR="00302B1C" w:rsidRPr="00BD7681">
              <w:rPr>
                <w:rFonts w:ascii="Times New Roman" w:eastAsia="Times New Roman" w:hAnsi="Times New Roman" w:cs="Times New Roman"/>
                <w:lang w:val="hr-HR"/>
              </w:rPr>
              <w:t xml:space="preserve"> pomoću odgovarajućih projekcija</w:t>
            </w:r>
            <w:r w:rsidR="00F31CFE" w:rsidRPr="00BD7681">
              <w:rPr>
                <w:rFonts w:ascii="Times New Roman" w:eastAsia="Times New Roman" w:hAnsi="Times New Roman" w:cs="Times New Roman"/>
                <w:lang w:val="hr-HR"/>
              </w:rPr>
              <w:t xml:space="preserve">, </w:t>
            </w:r>
          </w:p>
          <w:p w14:paraId="6A385018" w14:textId="54AB9930"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sposobnosti dimenzioni</w:t>
            </w:r>
            <w:r w:rsidR="00F31CFE" w:rsidRPr="00BD7681">
              <w:rPr>
                <w:rFonts w:ascii="Times New Roman" w:eastAsia="Times New Roman" w:hAnsi="Times New Roman" w:cs="Times New Roman"/>
                <w:lang w:val="hr-HR"/>
              </w:rPr>
              <w:t>r</w:t>
            </w:r>
            <w:r w:rsidRPr="00BD7681">
              <w:rPr>
                <w:rFonts w:ascii="Times New Roman" w:eastAsia="Times New Roman" w:hAnsi="Times New Roman" w:cs="Times New Roman"/>
                <w:lang w:val="hr-HR"/>
              </w:rPr>
              <w:t xml:space="preserve">anja elemenata </w:t>
            </w:r>
            <w:r w:rsidR="00D83F14" w:rsidRPr="00BD7681">
              <w:rPr>
                <w:rFonts w:ascii="Times New Roman" w:eastAsia="Times New Roman" w:hAnsi="Times New Roman" w:cs="Times New Roman"/>
                <w:lang w:val="hr-HR"/>
              </w:rPr>
              <w:t>ceste</w:t>
            </w:r>
            <w:r w:rsidR="00F31CFE" w:rsidRPr="00BD7681">
              <w:rPr>
                <w:rFonts w:ascii="Times New Roman" w:eastAsia="Times New Roman" w:hAnsi="Times New Roman" w:cs="Times New Roman"/>
                <w:lang w:val="hr-HR"/>
              </w:rPr>
              <w:t xml:space="preserve">, </w:t>
            </w:r>
          </w:p>
          <w:p w14:paraId="0D65AB52" w14:textId="660B1C66"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vještine opremanja</w:t>
            </w:r>
            <w:r w:rsidR="00D83F14" w:rsidRPr="00BD7681">
              <w:rPr>
                <w:rFonts w:ascii="Times New Roman" w:eastAsia="Times New Roman" w:hAnsi="Times New Roman" w:cs="Times New Roman"/>
                <w:lang w:val="hr-HR"/>
              </w:rPr>
              <w:t xml:space="preserve"> ceste</w:t>
            </w:r>
            <w:r w:rsidR="00F31CFE" w:rsidRPr="00BD7681">
              <w:rPr>
                <w:rFonts w:ascii="Times New Roman" w:eastAsia="Times New Roman" w:hAnsi="Times New Roman" w:cs="Times New Roman"/>
                <w:lang w:val="hr-HR"/>
              </w:rPr>
              <w:t xml:space="preserve">. </w:t>
            </w:r>
          </w:p>
        </w:tc>
      </w:tr>
      <w:tr w:rsidR="00302B1C" w:rsidRPr="00BD7681" w14:paraId="392FEEB3" w14:textId="77777777" w:rsidTr="00967779">
        <w:trPr>
          <w:jc w:val="center"/>
        </w:trPr>
        <w:tc>
          <w:tcPr>
            <w:tcW w:w="10130" w:type="dxa"/>
            <w:gridSpan w:val="3"/>
            <w:shd w:val="clear" w:color="auto" w:fill="auto"/>
          </w:tcPr>
          <w:p w14:paraId="553DA6A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57B6AE28" w14:textId="77777777" w:rsidTr="00967779">
        <w:trPr>
          <w:jc w:val="center"/>
        </w:trPr>
        <w:tc>
          <w:tcPr>
            <w:tcW w:w="10130" w:type="dxa"/>
            <w:gridSpan w:val="3"/>
            <w:shd w:val="clear" w:color="auto" w:fill="auto"/>
          </w:tcPr>
          <w:p w14:paraId="7EE5172D" w14:textId="3A00C9CD" w:rsidR="00302B1C" w:rsidRPr="00BD7681" w:rsidRDefault="00302B1C" w:rsidP="00302B1C">
            <w:pPr>
              <w:numPr>
                <w:ilvl w:val="0"/>
                <w:numId w:val="24"/>
              </w:numPr>
              <w:spacing w:after="0" w:line="240" w:lineRule="auto"/>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Podjela i </w:t>
            </w:r>
            <w:r w:rsidR="00F31CFE" w:rsidRPr="00BD7681">
              <w:rPr>
                <w:rFonts w:ascii="Times New Roman" w:eastAsia="Times New Roman" w:hAnsi="Times New Roman" w:cs="Times New Roman"/>
                <w:lang w:val="hr-HR"/>
              </w:rPr>
              <w:t>obilježja</w:t>
            </w:r>
            <w:r w:rsidRPr="00BD7681">
              <w:rPr>
                <w:rFonts w:ascii="Times New Roman" w:eastAsia="Times New Roman" w:hAnsi="Times New Roman" w:cs="Times New Roman"/>
                <w:lang w:val="hr-HR"/>
              </w:rPr>
              <w:t xml:space="preserve"> </w:t>
            </w:r>
            <w:r w:rsidR="00D83F14" w:rsidRPr="00BD7681">
              <w:rPr>
                <w:rFonts w:ascii="Times New Roman" w:eastAsia="Times New Roman" w:hAnsi="Times New Roman" w:cs="Times New Roman"/>
                <w:lang w:val="hr-HR"/>
              </w:rPr>
              <w:t>ceste</w:t>
            </w:r>
          </w:p>
          <w:p w14:paraId="35B7047F" w14:textId="55812099" w:rsidR="00302B1C" w:rsidRPr="00BD7681" w:rsidRDefault="00302B1C" w:rsidP="00302B1C">
            <w:pPr>
              <w:numPr>
                <w:ilvl w:val="0"/>
                <w:numId w:val="24"/>
              </w:numPr>
              <w:spacing w:after="0" w:line="240" w:lineRule="auto"/>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Način predstavljanja </w:t>
            </w:r>
            <w:r w:rsidR="00D83F14" w:rsidRPr="00BD7681">
              <w:rPr>
                <w:rFonts w:ascii="Times New Roman" w:eastAsia="Times New Roman" w:hAnsi="Times New Roman" w:cs="Times New Roman"/>
                <w:lang w:val="hr-HR"/>
              </w:rPr>
              <w:t>ceste</w:t>
            </w:r>
          </w:p>
          <w:p w14:paraId="49344C62" w14:textId="778D1F57" w:rsidR="00302B1C" w:rsidRPr="00BD7681" w:rsidRDefault="00302B1C" w:rsidP="00302B1C">
            <w:pPr>
              <w:numPr>
                <w:ilvl w:val="0"/>
                <w:numId w:val="24"/>
              </w:numPr>
              <w:spacing w:after="0" w:line="240" w:lineRule="auto"/>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Građevinski elementi </w:t>
            </w:r>
            <w:r w:rsidR="00D83F14" w:rsidRPr="00BD7681">
              <w:rPr>
                <w:rFonts w:ascii="Times New Roman" w:eastAsia="Times New Roman" w:hAnsi="Times New Roman" w:cs="Times New Roman"/>
                <w:lang w:val="hr-HR"/>
              </w:rPr>
              <w:t>ceste</w:t>
            </w:r>
          </w:p>
          <w:p w14:paraId="76633A0B" w14:textId="77777777" w:rsidR="00302B1C" w:rsidRPr="00BD7681" w:rsidRDefault="00302B1C" w:rsidP="00302B1C">
            <w:pPr>
              <w:numPr>
                <w:ilvl w:val="0"/>
                <w:numId w:val="24"/>
              </w:numPr>
              <w:spacing w:after="0" w:line="240" w:lineRule="auto"/>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Gradske ulice </w:t>
            </w:r>
          </w:p>
        </w:tc>
      </w:tr>
      <w:tr w:rsidR="00302B1C" w:rsidRPr="00BD7681" w14:paraId="37041B51" w14:textId="77777777" w:rsidTr="00967779">
        <w:trPr>
          <w:trHeight w:val="324"/>
          <w:jc w:val="center"/>
        </w:trPr>
        <w:tc>
          <w:tcPr>
            <w:tcW w:w="4957" w:type="dxa"/>
            <w:gridSpan w:val="2"/>
            <w:tcBorders>
              <w:right w:val="single" w:sz="4" w:space="0" w:color="auto"/>
            </w:tcBorders>
            <w:shd w:val="clear" w:color="auto" w:fill="auto"/>
            <w:vAlign w:val="center"/>
          </w:tcPr>
          <w:p w14:paraId="16441F9B"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5173" w:type="dxa"/>
            <w:tcBorders>
              <w:left w:val="single" w:sz="4" w:space="0" w:color="auto"/>
            </w:tcBorders>
            <w:shd w:val="clear" w:color="auto" w:fill="auto"/>
            <w:vAlign w:val="center"/>
          </w:tcPr>
          <w:p w14:paraId="4E7D4670"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45AE65DE" w14:textId="77777777" w:rsidTr="00967779">
        <w:trPr>
          <w:trHeight w:val="420"/>
          <w:jc w:val="center"/>
        </w:trPr>
        <w:tc>
          <w:tcPr>
            <w:tcW w:w="4957" w:type="dxa"/>
            <w:gridSpan w:val="2"/>
            <w:tcBorders>
              <w:right w:val="single" w:sz="4" w:space="0" w:color="auto"/>
            </w:tcBorders>
          </w:tcPr>
          <w:p w14:paraId="3398CA1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bCs/>
                <w:lang w:val="hr-HR"/>
              </w:rPr>
              <w:t xml:space="preserve">Jedinica 1.  </w:t>
            </w:r>
          </w:p>
          <w:p w14:paraId="078DC221" w14:textId="1069BC71"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645D236F" w14:textId="685CA728"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razum</w:t>
            </w:r>
            <w:r w:rsidR="00F31CFE" w:rsidRPr="00BD7681">
              <w:rPr>
                <w:rFonts w:ascii="Times New Roman" w:eastAsia="Times New Roman" w:hAnsi="Times New Roman" w:cs="Times New Roman"/>
                <w:lang w:val="hr-HR"/>
              </w:rPr>
              <w:t>jeti</w:t>
            </w:r>
            <w:r w:rsidRPr="00BD7681">
              <w:rPr>
                <w:rFonts w:ascii="Times New Roman" w:eastAsia="Times New Roman" w:hAnsi="Times New Roman" w:cs="Times New Roman"/>
                <w:lang w:val="hr-HR"/>
              </w:rPr>
              <w:t xml:space="preserve"> potrebu i značaj gradnje </w:t>
            </w:r>
            <w:r w:rsidR="00D83F14" w:rsidRPr="00BD7681">
              <w:rPr>
                <w:rFonts w:ascii="Times New Roman" w:eastAsia="Times New Roman" w:hAnsi="Times New Roman" w:cs="Times New Roman"/>
                <w:lang w:val="hr-HR"/>
              </w:rPr>
              <w:t>cesta</w:t>
            </w:r>
            <w:r w:rsidRPr="00BD7681">
              <w:rPr>
                <w:rFonts w:ascii="Times New Roman" w:eastAsia="Times New Roman" w:hAnsi="Times New Roman" w:cs="Times New Roman"/>
                <w:lang w:val="hr-HR"/>
              </w:rPr>
              <w:t>,</w:t>
            </w:r>
          </w:p>
          <w:p w14:paraId="6425430C" w14:textId="329B74D8"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F31CF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podjelu </w:t>
            </w:r>
            <w:r w:rsidR="00D83F14" w:rsidRPr="00BD7681">
              <w:rPr>
                <w:rFonts w:ascii="Times New Roman" w:eastAsia="Times New Roman" w:hAnsi="Times New Roman" w:cs="Times New Roman"/>
                <w:lang w:val="hr-HR"/>
              </w:rPr>
              <w:t>cesta</w:t>
            </w:r>
            <w:r w:rsidRPr="00BD7681">
              <w:rPr>
                <w:rFonts w:ascii="Times New Roman" w:eastAsia="Times New Roman" w:hAnsi="Times New Roman" w:cs="Times New Roman"/>
                <w:lang w:val="hr-HR"/>
              </w:rPr>
              <w:t xml:space="preserve"> prema: tehničkim, </w:t>
            </w:r>
            <w:r w:rsidR="00F31CFE" w:rsidRPr="00BD7681">
              <w:rPr>
                <w:rFonts w:ascii="Times New Roman" w:eastAsia="Times New Roman" w:hAnsi="Times New Roman" w:cs="Times New Roman"/>
                <w:lang w:val="hr-HR"/>
              </w:rPr>
              <w:t>prometno</w:t>
            </w:r>
            <w:r w:rsidRPr="00BD7681">
              <w:rPr>
                <w:rFonts w:ascii="Times New Roman" w:eastAsia="Times New Roman" w:hAnsi="Times New Roman" w:cs="Times New Roman"/>
                <w:lang w:val="hr-HR"/>
              </w:rPr>
              <w:t xml:space="preserve">-ekonomskim i </w:t>
            </w:r>
            <w:r w:rsidR="007D10FE" w:rsidRPr="00BD7681">
              <w:rPr>
                <w:rFonts w:ascii="Times New Roman" w:eastAsia="Times New Roman" w:hAnsi="Times New Roman" w:cs="Times New Roman"/>
                <w:lang w:val="hr-HR"/>
              </w:rPr>
              <w:t>posebni</w:t>
            </w:r>
            <w:r w:rsidRPr="00BD7681">
              <w:rPr>
                <w:rFonts w:ascii="Times New Roman" w:eastAsia="Times New Roman" w:hAnsi="Times New Roman" w:cs="Times New Roman"/>
                <w:lang w:val="hr-HR"/>
              </w:rPr>
              <w:t>m namjenama,</w:t>
            </w:r>
          </w:p>
          <w:p w14:paraId="048A0884" w14:textId="3BE10022"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odredi</w:t>
            </w:r>
            <w:r w:rsidR="00F31CF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eksploatac</w:t>
            </w:r>
            <w:r w:rsidR="00F31CFE" w:rsidRPr="00BD7681">
              <w:rPr>
                <w:rFonts w:ascii="Times New Roman" w:eastAsia="Times New Roman" w:hAnsi="Times New Roman" w:cs="Times New Roman"/>
                <w:lang w:val="hr-HR"/>
              </w:rPr>
              <w:t>ijska</w:t>
            </w:r>
            <w:r w:rsidRPr="00BD7681">
              <w:rPr>
                <w:rFonts w:ascii="Times New Roman" w:eastAsia="Times New Roman" w:hAnsi="Times New Roman" w:cs="Times New Roman"/>
                <w:lang w:val="hr-HR"/>
              </w:rPr>
              <w:t xml:space="preserve"> </w:t>
            </w:r>
            <w:r w:rsidR="00F31CFE" w:rsidRPr="00BD7681">
              <w:rPr>
                <w:rFonts w:ascii="Times New Roman" w:eastAsia="Times New Roman" w:hAnsi="Times New Roman" w:cs="Times New Roman"/>
                <w:lang w:val="hr-HR"/>
              </w:rPr>
              <w:t>obilježja</w:t>
            </w:r>
            <w:r w:rsidRPr="00BD7681">
              <w:rPr>
                <w:rFonts w:ascii="Times New Roman" w:eastAsia="Times New Roman" w:hAnsi="Times New Roman" w:cs="Times New Roman"/>
                <w:lang w:val="hr-HR"/>
              </w:rPr>
              <w:t xml:space="preserve"> </w:t>
            </w:r>
            <w:r w:rsidR="00D83F14" w:rsidRPr="00BD7681">
              <w:rPr>
                <w:rFonts w:ascii="Times New Roman" w:eastAsia="Times New Roman" w:hAnsi="Times New Roman" w:cs="Times New Roman"/>
                <w:lang w:val="hr-HR"/>
              </w:rPr>
              <w:t>ceste</w:t>
            </w:r>
            <w:r w:rsidRPr="00BD7681">
              <w:rPr>
                <w:rFonts w:ascii="Times New Roman" w:eastAsia="Times New Roman" w:hAnsi="Times New Roman" w:cs="Times New Roman"/>
                <w:lang w:val="hr-HR"/>
              </w:rPr>
              <w:t xml:space="preserve"> i razum</w:t>
            </w:r>
            <w:r w:rsidR="00F31CFE" w:rsidRPr="00BD7681">
              <w:rPr>
                <w:rFonts w:ascii="Times New Roman" w:eastAsia="Times New Roman" w:hAnsi="Times New Roman" w:cs="Times New Roman"/>
                <w:lang w:val="hr-HR"/>
              </w:rPr>
              <w:t>jeti</w:t>
            </w:r>
            <w:r w:rsidRPr="00BD7681">
              <w:rPr>
                <w:rFonts w:ascii="Times New Roman" w:eastAsia="Times New Roman" w:hAnsi="Times New Roman" w:cs="Times New Roman"/>
                <w:lang w:val="hr-HR"/>
              </w:rPr>
              <w:t xml:space="preserve"> nj</w:t>
            </w:r>
            <w:r w:rsidR="00D83F14" w:rsidRPr="00BD7681">
              <w:rPr>
                <w:rFonts w:ascii="Times New Roman" w:eastAsia="Times New Roman" w:hAnsi="Times New Roman" w:cs="Times New Roman"/>
                <w:lang w:val="hr-HR"/>
              </w:rPr>
              <w:t>en</w:t>
            </w:r>
            <w:r w:rsidRPr="00BD7681">
              <w:rPr>
                <w:rFonts w:ascii="Times New Roman" w:eastAsia="Times New Roman" w:hAnsi="Times New Roman" w:cs="Times New Roman"/>
                <w:lang w:val="hr-HR"/>
              </w:rPr>
              <w:t xml:space="preserve"> značaj</w:t>
            </w:r>
            <w:r w:rsidR="00F31CFE" w:rsidRPr="00BD7681">
              <w:rPr>
                <w:rFonts w:ascii="Times New Roman" w:eastAsia="Times New Roman" w:hAnsi="Times New Roman" w:cs="Times New Roman"/>
                <w:lang w:val="hr-HR"/>
              </w:rPr>
              <w:t xml:space="preserve">. </w:t>
            </w:r>
          </w:p>
          <w:p w14:paraId="3E756BAC" w14:textId="77777777" w:rsidR="00302B1C" w:rsidRPr="00BD7681" w:rsidRDefault="00302B1C" w:rsidP="00302B1C">
            <w:pPr>
              <w:spacing w:after="0" w:line="240" w:lineRule="auto"/>
              <w:rPr>
                <w:rFonts w:ascii="Times New Roman" w:eastAsia="Times New Roman" w:hAnsi="Times New Roman" w:cs="Times New Roman"/>
                <w:b/>
                <w:lang w:val="hr-HR"/>
              </w:rPr>
            </w:pPr>
          </w:p>
          <w:p w14:paraId="39B0766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bCs/>
                <w:lang w:val="hr-HR"/>
              </w:rPr>
              <w:t xml:space="preserve">Jedinica 2.   </w:t>
            </w:r>
          </w:p>
          <w:p w14:paraId="41BB5437" w14:textId="144D1A34"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4A9A930D" w14:textId="2826DB99"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razu</w:t>
            </w:r>
            <w:r w:rsidR="00F31CFE" w:rsidRPr="00BD7681">
              <w:rPr>
                <w:rFonts w:ascii="Times New Roman" w:eastAsia="Times New Roman" w:hAnsi="Times New Roman" w:cs="Times New Roman"/>
                <w:lang w:val="hr-HR"/>
              </w:rPr>
              <w:t>mjeti</w:t>
            </w:r>
            <w:r w:rsidRPr="00BD7681">
              <w:rPr>
                <w:rFonts w:ascii="Times New Roman" w:eastAsia="Times New Roman" w:hAnsi="Times New Roman" w:cs="Times New Roman"/>
                <w:lang w:val="hr-HR"/>
              </w:rPr>
              <w:t xml:space="preserve"> potrebu prikazivanja </w:t>
            </w:r>
            <w:r w:rsidR="00D83F14" w:rsidRPr="00BD7681">
              <w:rPr>
                <w:rFonts w:ascii="Times New Roman" w:eastAsia="Times New Roman" w:hAnsi="Times New Roman" w:cs="Times New Roman"/>
                <w:lang w:val="hr-HR"/>
              </w:rPr>
              <w:t>ceste</w:t>
            </w:r>
            <w:r w:rsidRPr="00BD7681">
              <w:rPr>
                <w:rFonts w:ascii="Times New Roman" w:eastAsia="Times New Roman" w:hAnsi="Times New Roman" w:cs="Times New Roman"/>
                <w:lang w:val="hr-HR"/>
              </w:rPr>
              <w:t xml:space="preserve"> u horizontalnoj ili vertikalnoj projekciji</w:t>
            </w:r>
            <w:r w:rsidR="00F31CFE" w:rsidRPr="00BD7681">
              <w:rPr>
                <w:rFonts w:ascii="Times New Roman" w:eastAsia="Times New Roman" w:hAnsi="Times New Roman" w:cs="Times New Roman"/>
                <w:lang w:val="hr-HR"/>
              </w:rPr>
              <w:t xml:space="preserve"> te to</w:t>
            </w:r>
            <w:r w:rsidRPr="00BD7681">
              <w:rPr>
                <w:rFonts w:ascii="Times New Roman" w:eastAsia="Times New Roman" w:hAnsi="Times New Roman" w:cs="Times New Roman"/>
                <w:lang w:val="hr-HR"/>
              </w:rPr>
              <w:t xml:space="preserve"> može uradi</w:t>
            </w:r>
            <w:r w:rsidR="00F31CF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na konkretnom primjeru,</w:t>
            </w:r>
          </w:p>
          <w:p w14:paraId="27084818" w14:textId="788AE46F"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odredi</w:t>
            </w:r>
            <w:r w:rsidR="00F31CF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konstrukci</w:t>
            </w:r>
            <w:r w:rsidR="00F31CFE" w:rsidRPr="00BD7681">
              <w:rPr>
                <w:rFonts w:ascii="Times New Roman" w:eastAsia="Times New Roman" w:hAnsi="Times New Roman" w:cs="Times New Roman"/>
                <w:lang w:val="hr-HR"/>
              </w:rPr>
              <w:t>jske</w:t>
            </w:r>
            <w:r w:rsidRPr="00BD7681">
              <w:rPr>
                <w:rFonts w:ascii="Times New Roman" w:eastAsia="Times New Roman" w:hAnsi="Times New Roman" w:cs="Times New Roman"/>
                <w:lang w:val="hr-HR"/>
              </w:rPr>
              <w:t xml:space="preserve"> elemente </w:t>
            </w:r>
            <w:r w:rsidR="00D83F14" w:rsidRPr="00BD7681">
              <w:rPr>
                <w:rFonts w:ascii="Times New Roman" w:eastAsia="Times New Roman" w:hAnsi="Times New Roman" w:cs="Times New Roman"/>
                <w:lang w:val="hr-HR"/>
              </w:rPr>
              <w:t>ceste</w:t>
            </w:r>
            <w:r w:rsidRPr="00BD7681">
              <w:rPr>
                <w:rFonts w:ascii="Times New Roman" w:eastAsia="Times New Roman" w:hAnsi="Times New Roman" w:cs="Times New Roman"/>
                <w:lang w:val="hr-HR"/>
              </w:rPr>
              <w:t xml:space="preserve"> na prikazanoj projekciji,</w:t>
            </w:r>
          </w:p>
          <w:p w14:paraId="03C2898E" w14:textId="7AA0FC67" w:rsidR="00302B1C" w:rsidRPr="00BD7681" w:rsidRDefault="007D10FE"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promet</w:t>
            </w:r>
            <w:r w:rsidR="00302B1C" w:rsidRPr="00BD7681">
              <w:rPr>
                <w:rFonts w:ascii="Times New Roman" w:eastAsia="Times New Roman" w:hAnsi="Times New Roman" w:cs="Times New Roman"/>
                <w:lang w:val="hr-HR"/>
              </w:rPr>
              <w:t>nice iz bližeg</w:t>
            </w:r>
            <w:r w:rsidR="00F31CFE" w:rsidRPr="00BD7681">
              <w:rPr>
                <w:rFonts w:ascii="Times New Roman" w:eastAsia="Times New Roman" w:hAnsi="Times New Roman" w:cs="Times New Roman"/>
                <w:lang w:val="hr-HR"/>
              </w:rPr>
              <w:t>a</w:t>
            </w:r>
            <w:r w:rsidR="00302B1C" w:rsidRPr="00BD7681">
              <w:rPr>
                <w:rFonts w:ascii="Times New Roman" w:eastAsia="Times New Roman" w:hAnsi="Times New Roman" w:cs="Times New Roman"/>
                <w:lang w:val="hr-HR"/>
              </w:rPr>
              <w:t xml:space="preserve"> okruženja prika</w:t>
            </w:r>
            <w:r w:rsidR="00F31CFE" w:rsidRPr="00BD7681">
              <w:rPr>
                <w:rFonts w:ascii="Times New Roman" w:eastAsia="Times New Roman" w:hAnsi="Times New Roman" w:cs="Times New Roman"/>
                <w:lang w:val="hr-HR"/>
              </w:rPr>
              <w:t xml:space="preserve">zati </w:t>
            </w:r>
            <w:r w:rsidR="00302B1C" w:rsidRPr="00BD7681">
              <w:rPr>
                <w:rFonts w:ascii="Times New Roman" w:eastAsia="Times New Roman" w:hAnsi="Times New Roman" w:cs="Times New Roman"/>
                <w:lang w:val="hr-HR"/>
              </w:rPr>
              <w:t>u svim projekcijama i odredi</w:t>
            </w:r>
            <w:r w:rsidR="00F31CFE" w:rsidRPr="00BD7681">
              <w:rPr>
                <w:rFonts w:ascii="Times New Roman" w:eastAsia="Times New Roman" w:hAnsi="Times New Roman" w:cs="Times New Roman"/>
                <w:lang w:val="hr-HR"/>
              </w:rPr>
              <w:t>ti</w:t>
            </w:r>
            <w:r w:rsidR="00302B1C" w:rsidRPr="00BD7681">
              <w:rPr>
                <w:rFonts w:ascii="Times New Roman" w:eastAsia="Times New Roman" w:hAnsi="Times New Roman" w:cs="Times New Roman"/>
                <w:lang w:val="hr-HR"/>
              </w:rPr>
              <w:t xml:space="preserve"> njihove konstrukci</w:t>
            </w:r>
            <w:r w:rsidR="00F31CFE" w:rsidRPr="00BD7681">
              <w:rPr>
                <w:rFonts w:ascii="Times New Roman" w:eastAsia="Times New Roman" w:hAnsi="Times New Roman" w:cs="Times New Roman"/>
                <w:lang w:val="hr-HR"/>
              </w:rPr>
              <w:t>jske</w:t>
            </w:r>
            <w:r w:rsidR="00302B1C" w:rsidRPr="00BD7681">
              <w:rPr>
                <w:rFonts w:ascii="Times New Roman" w:eastAsia="Times New Roman" w:hAnsi="Times New Roman" w:cs="Times New Roman"/>
                <w:lang w:val="hr-HR"/>
              </w:rPr>
              <w:t xml:space="preserve"> elemente.</w:t>
            </w:r>
          </w:p>
          <w:p w14:paraId="5923AEFA"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48FC94F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bCs/>
                <w:lang w:val="hr-HR"/>
              </w:rPr>
              <w:t xml:space="preserve">Jedinica 3. </w:t>
            </w:r>
          </w:p>
          <w:p w14:paraId="1CEBDA5E" w14:textId="4AD9FF7F"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1F250DAF" w14:textId="671EC599" w:rsidR="00302B1C" w:rsidRPr="00BD7681" w:rsidRDefault="00302B1C" w:rsidP="00302B1C">
            <w:pPr>
              <w:numPr>
                <w:ilvl w:val="0"/>
                <w:numId w:val="23"/>
              </w:numPr>
              <w:tabs>
                <w:tab w:val="left" w:pos="3724"/>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odredi</w:t>
            </w:r>
            <w:r w:rsidR="00F31CF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donji i gornji </w:t>
            </w:r>
            <w:r w:rsidR="00D83F14" w:rsidRPr="00BD7681">
              <w:rPr>
                <w:rFonts w:ascii="Times New Roman" w:eastAsia="Times New Roman" w:hAnsi="Times New Roman" w:cs="Times New Roman"/>
                <w:lang w:val="hr-HR"/>
              </w:rPr>
              <w:t>ustroj</w:t>
            </w:r>
            <w:r w:rsidRPr="00BD7681">
              <w:rPr>
                <w:rFonts w:ascii="Times New Roman" w:eastAsia="Times New Roman" w:hAnsi="Times New Roman" w:cs="Times New Roman"/>
                <w:lang w:val="hr-HR"/>
              </w:rPr>
              <w:t xml:space="preserve"> </w:t>
            </w:r>
            <w:r w:rsidR="00D83F14" w:rsidRPr="00BD7681">
              <w:rPr>
                <w:rFonts w:ascii="Times New Roman" w:eastAsia="Times New Roman" w:hAnsi="Times New Roman" w:cs="Times New Roman"/>
                <w:lang w:val="hr-HR"/>
              </w:rPr>
              <w:t>ceste</w:t>
            </w:r>
            <w:r w:rsidR="00F31CFE" w:rsidRPr="00BD7681">
              <w:rPr>
                <w:rFonts w:ascii="Times New Roman" w:eastAsia="Times New Roman" w:hAnsi="Times New Roman" w:cs="Times New Roman"/>
                <w:lang w:val="hr-HR"/>
              </w:rPr>
              <w:t xml:space="preserve"> te ih</w:t>
            </w:r>
            <w:r w:rsidRPr="00BD7681">
              <w:rPr>
                <w:rFonts w:ascii="Times New Roman" w:eastAsia="Times New Roman" w:hAnsi="Times New Roman" w:cs="Times New Roman"/>
                <w:lang w:val="hr-HR"/>
              </w:rPr>
              <w:t xml:space="preserve"> prika</w:t>
            </w:r>
            <w:r w:rsidR="00F31CFE" w:rsidRPr="00BD7681">
              <w:rPr>
                <w:rFonts w:ascii="Times New Roman" w:eastAsia="Times New Roman" w:hAnsi="Times New Roman" w:cs="Times New Roman"/>
                <w:lang w:val="hr-HR"/>
              </w:rPr>
              <w:t>zati</w:t>
            </w:r>
            <w:r w:rsidRPr="00BD7681">
              <w:rPr>
                <w:rFonts w:ascii="Times New Roman" w:eastAsia="Times New Roman" w:hAnsi="Times New Roman" w:cs="Times New Roman"/>
                <w:lang w:val="hr-HR"/>
              </w:rPr>
              <w:t xml:space="preserve"> skicom,</w:t>
            </w:r>
          </w:p>
          <w:p w14:paraId="6B8ABBA1" w14:textId="3A12BC32" w:rsidR="00302B1C" w:rsidRPr="00BD7681" w:rsidRDefault="00302B1C" w:rsidP="00302B1C">
            <w:pPr>
              <w:numPr>
                <w:ilvl w:val="0"/>
                <w:numId w:val="23"/>
              </w:numPr>
              <w:tabs>
                <w:tab w:val="left" w:pos="3724"/>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prika</w:t>
            </w:r>
            <w:r w:rsidR="00F31CFE" w:rsidRPr="00BD7681">
              <w:rPr>
                <w:rFonts w:ascii="Times New Roman" w:eastAsia="Times New Roman" w:hAnsi="Times New Roman" w:cs="Times New Roman"/>
                <w:lang w:val="hr-HR"/>
              </w:rPr>
              <w:t>zati</w:t>
            </w:r>
            <w:r w:rsidRPr="00BD7681">
              <w:rPr>
                <w:rFonts w:ascii="Times New Roman" w:eastAsia="Times New Roman" w:hAnsi="Times New Roman" w:cs="Times New Roman"/>
                <w:lang w:val="hr-HR"/>
              </w:rPr>
              <w:t xml:space="preserve"> elemente donjeg</w:t>
            </w:r>
            <w:r w:rsidR="00F31CFE"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w:t>
            </w:r>
            <w:r w:rsidR="00D76807" w:rsidRPr="00BD7681">
              <w:rPr>
                <w:rFonts w:ascii="Times New Roman" w:eastAsia="Times New Roman" w:hAnsi="Times New Roman" w:cs="Times New Roman"/>
                <w:lang w:val="hr-HR"/>
              </w:rPr>
              <w:t>ustroja ceste</w:t>
            </w:r>
            <w:r w:rsidRPr="00BD7681">
              <w:rPr>
                <w:rFonts w:ascii="Times New Roman" w:eastAsia="Times New Roman" w:hAnsi="Times New Roman" w:cs="Times New Roman"/>
                <w:lang w:val="hr-HR"/>
              </w:rPr>
              <w:t>,</w:t>
            </w:r>
          </w:p>
          <w:p w14:paraId="444CED26" w14:textId="44D76FE4" w:rsidR="00302B1C" w:rsidRPr="00BD7681" w:rsidRDefault="00302B1C" w:rsidP="00302B1C">
            <w:pPr>
              <w:numPr>
                <w:ilvl w:val="0"/>
                <w:numId w:val="23"/>
              </w:numPr>
              <w:tabs>
                <w:tab w:val="left" w:pos="3724"/>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prika</w:t>
            </w:r>
            <w:r w:rsidR="00F31CFE" w:rsidRPr="00BD7681">
              <w:rPr>
                <w:rFonts w:ascii="Times New Roman" w:eastAsia="Times New Roman" w:hAnsi="Times New Roman" w:cs="Times New Roman"/>
                <w:lang w:val="hr-HR"/>
              </w:rPr>
              <w:t>zati</w:t>
            </w:r>
            <w:r w:rsidRPr="00BD7681">
              <w:rPr>
                <w:rFonts w:ascii="Times New Roman" w:eastAsia="Times New Roman" w:hAnsi="Times New Roman" w:cs="Times New Roman"/>
                <w:lang w:val="hr-HR"/>
              </w:rPr>
              <w:t xml:space="preserve"> i dimenzioni</w:t>
            </w:r>
            <w:r w:rsidR="00F31CFE" w:rsidRPr="00BD7681">
              <w:rPr>
                <w:rFonts w:ascii="Times New Roman" w:eastAsia="Times New Roman" w:hAnsi="Times New Roman" w:cs="Times New Roman"/>
                <w:lang w:val="hr-HR"/>
              </w:rPr>
              <w:t>rati</w:t>
            </w:r>
            <w:r w:rsidRPr="00BD7681">
              <w:rPr>
                <w:rFonts w:ascii="Times New Roman" w:eastAsia="Times New Roman" w:hAnsi="Times New Roman" w:cs="Times New Roman"/>
                <w:lang w:val="hr-HR"/>
              </w:rPr>
              <w:t xml:space="preserve"> elemente gornjeg</w:t>
            </w:r>
            <w:r w:rsidR="00F31CFE"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w:t>
            </w:r>
            <w:r w:rsidR="00D76807" w:rsidRPr="00BD7681">
              <w:rPr>
                <w:rFonts w:ascii="Times New Roman" w:eastAsia="Times New Roman" w:hAnsi="Times New Roman" w:cs="Times New Roman"/>
                <w:lang w:val="hr-HR"/>
              </w:rPr>
              <w:t>ustroja</w:t>
            </w:r>
            <w:r w:rsidRPr="00BD7681">
              <w:rPr>
                <w:rFonts w:ascii="Times New Roman" w:eastAsia="Times New Roman" w:hAnsi="Times New Roman" w:cs="Times New Roman"/>
                <w:lang w:val="hr-HR"/>
              </w:rPr>
              <w:t xml:space="preserve"> </w:t>
            </w:r>
            <w:r w:rsidR="00D76807" w:rsidRPr="00BD7681">
              <w:rPr>
                <w:rFonts w:ascii="Times New Roman" w:eastAsia="Times New Roman" w:hAnsi="Times New Roman" w:cs="Times New Roman"/>
                <w:lang w:val="hr-HR"/>
              </w:rPr>
              <w:t>ceste</w:t>
            </w:r>
            <w:r w:rsidRPr="00BD7681">
              <w:rPr>
                <w:rFonts w:ascii="Times New Roman" w:eastAsia="Times New Roman" w:hAnsi="Times New Roman" w:cs="Times New Roman"/>
                <w:lang w:val="hr-HR"/>
              </w:rPr>
              <w:t xml:space="preserve">, </w:t>
            </w:r>
          </w:p>
          <w:p w14:paraId="5632A6BE" w14:textId="64452299" w:rsidR="00302B1C" w:rsidRPr="00BD7681" w:rsidRDefault="00302B1C" w:rsidP="00302B1C">
            <w:pPr>
              <w:numPr>
                <w:ilvl w:val="0"/>
                <w:numId w:val="23"/>
              </w:numPr>
              <w:tabs>
                <w:tab w:val="left" w:pos="3724"/>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objasni</w:t>
            </w:r>
            <w:r w:rsidR="00F31CF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značaj i ulogu svih elemenata </w:t>
            </w:r>
            <w:r w:rsidR="00D76807" w:rsidRPr="00BD7681">
              <w:rPr>
                <w:rFonts w:ascii="Times New Roman" w:eastAsia="Times New Roman" w:hAnsi="Times New Roman" w:cs="Times New Roman"/>
                <w:lang w:val="hr-HR"/>
              </w:rPr>
              <w:t>ceste</w:t>
            </w:r>
            <w:r w:rsidRPr="00BD7681">
              <w:rPr>
                <w:rFonts w:ascii="Times New Roman" w:eastAsia="Times New Roman" w:hAnsi="Times New Roman" w:cs="Times New Roman"/>
                <w:lang w:val="hr-HR"/>
              </w:rPr>
              <w:t xml:space="preserve"> na prikazanim projekcijama,</w:t>
            </w:r>
          </w:p>
          <w:p w14:paraId="70339BFD" w14:textId="5E1188E0" w:rsidR="00302B1C" w:rsidRPr="00BD7681" w:rsidRDefault="00302B1C" w:rsidP="00302B1C">
            <w:pPr>
              <w:numPr>
                <w:ilvl w:val="0"/>
                <w:numId w:val="23"/>
              </w:numPr>
              <w:tabs>
                <w:tab w:val="left" w:pos="3724"/>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odredi</w:t>
            </w:r>
            <w:r w:rsidR="00F31CF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potrebnu opremu </w:t>
            </w:r>
            <w:r w:rsidR="00D76807" w:rsidRPr="00BD7681">
              <w:rPr>
                <w:rFonts w:ascii="Times New Roman" w:eastAsia="Times New Roman" w:hAnsi="Times New Roman" w:cs="Times New Roman"/>
                <w:lang w:val="hr-HR"/>
              </w:rPr>
              <w:t>ceste</w:t>
            </w:r>
            <w:r w:rsidRPr="00BD7681">
              <w:rPr>
                <w:rFonts w:ascii="Times New Roman" w:eastAsia="Times New Roman" w:hAnsi="Times New Roman" w:cs="Times New Roman"/>
                <w:lang w:val="hr-HR"/>
              </w:rPr>
              <w:t xml:space="preserve"> i razum</w:t>
            </w:r>
            <w:r w:rsidR="00F31CFE" w:rsidRPr="00BD7681">
              <w:rPr>
                <w:rFonts w:ascii="Times New Roman" w:eastAsia="Times New Roman" w:hAnsi="Times New Roman" w:cs="Times New Roman"/>
                <w:lang w:val="hr-HR"/>
              </w:rPr>
              <w:t>jeti</w:t>
            </w:r>
            <w:r w:rsidRPr="00BD7681">
              <w:rPr>
                <w:rFonts w:ascii="Times New Roman" w:eastAsia="Times New Roman" w:hAnsi="Times New Roman" w:cs="Times New Roman"/>
                <w:lang w:val="hr-HR"/>
              </w:rPr>
              <w:t xml:space="preserve"> njen značaj prilikom odvijanja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a.</w:t>
            </w:r>
          </w:p>
          <w:p w14:paraId="06F4385E" w14:textId="77777777" w:rsidR="00302B1C" w:rsidRPr="00BD7681" w:rsidRDefault="00302B1C" w:rsidP="00302B1C">
            <w:pPr>
              <w:spacing w:after="0" w:line="240" w:lineRule="auto"/>
              <w:rPr>
                <w:rFonts w:ascii="Times New Roman" w:eastAsia="Times New Roman" w:hAnsi="Times New Roman" w:cs="Times New Roman"/>
                <w:b/>
                <w:lang w:val="hr-HR"/>
              </w:rPr>
            </w:pPr>
          </w:p>
          <w:p w14:paraId="62232093"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4.  </w:t>
            </w:r>
          </w:p>
          <w:p w14:paraId="78A58A9B" w14:textId="2A9504F2"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01C34909" w14:textId="34B0D162"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F31CF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podjelu gradskih ulica i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nica,</w:t>
            </w:r>
          </w:p>
          <w:p w14:paraId="3BD580F6" w14:textId="5E26F110" w:rsidR="00302B1C" w:rsidRPr="00BD7681" w:rsidRDefault="00302B1C" w:rsidP="00302B1C">
            <w:pPr>
              <w:numPr>
                <w:ilvl w:val="0"/>
                <w:numId w:val="23"/>
              </w:numPr>
              <w:spacing w:after="0" w:line="240" w:lineRule="auto"/>
              <w:rPr>
                <w:rFonts w:ascii="Times New Roman" w:eastAsia="Times New Roman" w:hAnsi="Times New Roman" w:cs="Times New Roman"/>
                <w:b/>
                <w:i/>
                <w:lang w:val="hr-HR"/>
              </w:rPr>
            </w:pPr>
            <w:r w:rsidRPr="00BD7681">
              <w:rPr>
                <w:rFonts w:ascii="Times New Roman" w:eastAsia="Times New Roman" w:hAnsi="Times New Roman" w:cs="Times New Roman"/>
                <w:lang w:val="hr-HR"/>
              </w:rPr>
              <w:t>prika</w:t>
            </w:r>
            <w:r w:rsidR="00F31CFE" w:rsidRPr="00BD7681">
              <w:rPr>
                <w:rFonts w:ascii="Times New Roman" w:eastAsia="Times New Roman" w:hAnsi="Times New Roman" w:cs="Times New Roman"/>
                <w:lang w:val="hr-HR"/>
              </w:rPr>
              <w:t>zati</w:t>
            </w:r>
            <w:r w:rsidRPr="00BD7681">
              <w:rPr>
                <w:rFonts w:ascii="Times New Roman" w:eastAsia="Times New Roman" w:hAnsi="Times New Roman" w:cs="Times New Roman"/>
                <w:lang w:val="hr-HR"/>
              </w:rPr>
              <w:t xml:space="preserve"> ih odgovarajućim projekcijama, a zatim dimenzioni</w:t>
            </w:r>
            <w:r w:rsidR="00F31CFE" w:rsidRPr="00BD7681">
              <w:rPr>
                <w:rFonts w:ascii="Times New Roman" w:eastAsia="Times New Roman" w:hAnsi="Times New Roman" w:cs="Times New Roman"/>
                <w:lang w:val="hr-HR"/>
              </w:rPr>
              <w:t>rati</w:t>
            </w:r>
            <w:r w:rsidRPr="00BD7681">
              <w:rPr>
                <w:rFonts w:ascii="Times New Roman" w:eastAsia="Times New Roman" w:hAnsi="Times New Roman" w:cs="Times New Roman"/>
                <w:lang w:val="hr-HR"/>
              </w:rPr>
              <w:t xml:space="preserve"> sve elemente,</w:t>
            </w:r>
          </w:p>
          <w:p w14:paraId="08C13B09" w14:textId="75211E15" w:rsidR="00302B1C" w:rsidRPr="00BD7681" w:rsidRDefault="00302B1C" w:rsidP="00302B1C">
            <w:pPr>
              <w:numPr>
                <w:ilvl w:val="0"/>
                <w:numId w:val="23"/>
              </w:numPr>
              <w:spacing w:after="0" w:line="240" w:lineRule="auto"/>
              <w:rPr>
                <w:rFonts w:ascii="Times New Roman" w:eastAsia="Times New Roman" w:hAnsi="Times New Roman" w:cs="Times New Roman"/>
                <w:b/>
                <w:i/>
                <w:lang w:val="hr-HR"/>
              </w:rPr>
            </w:pPr>
            <w:r w:rsidRPr="00BD7681">
              <w:rPr>
                <w:rFonts w:ascii="Times New Roman" w:eastAsia="Times New Roman" w:hAnsi="Times New Roman" w:cs="Times New Roman"/>
                <w:lang w:val="hr-HR"/>
              </w:rPr>
              <w:t>odredi</w:t>
            </w:r>
            <w:r w:rsidR="00F31CF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ulogu i značaj pojedinih ulica u p</w:t>
            </w:r>
            <w:r w:rsidR="00F31CFE" w:rsidRPr="00BD7681">
              <w:rPr>
                <w:rFonts w:ascii="Times New Roman" w:eastAsia="Times New Roman" w:hAnsi="Times New Roman" w:cs="Times New Roman"/>
                <w:lang w:val="hr-HR"/>
              </w:rPr>
              <w:t>ro</w:t>
            </w:r>
            <w:r w:rsidRPr="00BD7681">
              <w:rPr>
                <w:rFonts w:ascii="Times New Roman" w:eastAsia="Times New Roman" w:hAnsi="Times New Roman" w:cs="Times New Roman"/>
                <w:lang w:val="hr-HR"/>
              </w:rPr>
              <w:t>matranom gradskom području.</w:t>
            </w:r>
          </w:p>
          <w:p w14:paraId="78026E54" w14:textId="77777777" w:rsidR="00302B1C" w:rsidRPr="00BD7681" w:rsidRDefault="00302B1C" w:rsidP="00302B1C">
            <w:pPr>
              <w:spacing w:after="0" w:line="240" w:lineRule="auto"/>
              <w:rPr>
                <w:rFonts w:ascii="Times New Roman" w:eastAsia="Times New Roman" w:hAnsi="Times New Roman" w:cs="Times New Roman"/>
                <w:b/>
                <w:lang w:val="hr-HR"/>
              </w:rPr>
            </w:pPr>
          </w:p>
          <w:p w14:paraId="104F9736" w14:textId="77777777" w:rsidR="00302B1C" w:rsidRPr="00BD7681" w:rsidRDefault="00302B1C" w:rsidP="00302B1C">
            <w:pPr>
              <w:spacing w:after="0" w:line="240" w:lineRule="auto"/>
              <w:rPr>
                <w:rFonts w:ascii="Times New Roman" w:eastAsia="Times New Roman" w:hAnsi="Times New Roman" w:cs="Times New Roman"/>
                <w:b/>
                <w:lang w:val="hr-HR"/>
              </w:rPr>
            </w:pPr>
          </w:p>
        </w:tc>
        <w:tc>
          <w:tcPr>
            <w:tcW w:w="5173" w:type="dxa"/>
            <w:tcBorders>
              <w:left w:val="single" w:sz="4" w:space="0" w:color="auto"/>
            </w:tcBorders>
          </w:tcPr>
          <w:p w14:paraId="5868AE7C"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1.</w:t>
            </w:r>
          </w:p>
          <w:p w14:paraId="42FAA9E8" w14:textId="1C759056"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Objasniti stanje </w:t>
            </w:r>
            <w:r w:rsidR="00D76807" w:rsidRPr="00BD7681">
              <w:rPr>
                <w:rFonts w:ascii="Times New Roman" w:eastAsia="Times New Roman" w:hAnsi="Times New Roman" w:cs="Times New Roman"/>
                <w:lang w:val="hr-HR"/>
              </w:rPr>
              <w:t>cestovne</w:t>
            </w:r>
            <w:r w:rsidRPr="00BD7681">
              <w:rPr>
                <w:rFonts w:ascii="Times New Roman" w:eastAsia="Times New Roman" w:hAnsi="Times New Roman" w:cs="Times New Roman"/>
                <w:lang w:val="hr-HR"/>
              </w:rPr>
              <w:t xml:space="preserve"> mreže kod nas, navesti nedostatke, ista</w:t>
            </w:r>
            <w:r w:rsidR="00F31CFE" w:rsidRPr="00BD7681">
              <w:rPr>
                <w:rFonts w:ascii="Times New Roman" w:eastAsia="Times New Roman" w:hAnsi="Times New Roman" w:cs="Times New Roman"/>
                <w:lang w:val="hr-HR"/>
              </w:rPr>
              <w:t>knuti</w:t>
            </w:r>
            <w:r w:rsidRPr="00BD7681">
              <w:rPr>
                <w:rFonts w:ascii="Times New Roman" w:eastAsia="Times New Roman" w:hAnsi="Times New Roman" w:cs="Times New Roman"/>
                <w:lang w:val="hr-HR"/>
              </w:rPr>
              <w:t xml:space="preserve"> značaj njenog</w:t>
            </w:r>
            <w:r w:rsidR="00F31CFE"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razvoja</w:t>
            </w:r>
            <w:r w:rsidR="00F31CFE" w:rsidRPr="00BD7681">
              <w:rPr>
                <w:rFonts w:ascii="Times New Roman" w:eastAsia="Times New Roman" w:hAnsi="Times New Roman" w:cs="Times New Roman"/>
                <w:lang w:val="hr-HR"/>
              </w:rPr>
              <w:t xml:space="preserve">. </w:t>
            </w:r>
          </w:p>
          <w:p w14:paraId="25550179" w14:textId="545B751D"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Objasniti podjelu </w:t>
            </w:r>
            <w:r w:rsidR="00D76807" w:rsidRPr="00BD7681">
              <w:rPr>
                <w:rFonts w:ascii="Times New Roman" w:eastAsia="Times New Roman" w:hAnsi="Times New Roman" w:cs="Times New Roman"/>
                <w:lang w:val="hr-HR"/>
              </w:rPr>
              <w:t>ceste</w:t>
            </w:r>
            <w:r w:rsidRPr="00BD7681">
              <w:rPr>
                <w:rFonts w:ascii="Times New Roman" w:eastAsia="Times New Roman" w:hAnsi="Times New Roman" w:cs="Times New Roman"/>
                <w:lang w:val="hr-HR"/>
              </w:rPr>
              <w:t xml:space="preserve"> prema različitim </w:t>
            </w:r>
            <w:r w:rsidR="00F31CFE" w:rsidRPr="00BD7681">
              <w:rPr>
                <w:rFonts w:ascii="Times New Roman" w:eastAsia="Times New Roman" w:hAnsi="Times New Roman" w:cs="Times New Roman"/>
                <w:lang w:val="hr-HR"/>
              </w:rPr>
              <w:t xml:space="preserve">obilježjima. </w:t>
            </w:r>
          </w:p>
          <w:p w14:paraId="492650C7" w14:textId="7D1E39A2"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Navesti i objasniti eksploataci</w:t>
            </w:r>
            <w:r w:rsidR="00F31CFE" w:rsidRPr="00BD7681">
              <w:rPr>
                <w:rFonts w:ascii="Times New Roman" w:eastAsia="Times New Roman" w:hAnsi="Times New Roman" w:cs="Times New Roman"/>
                <w:lang w:val="hr-HR"/>
              </w:rPr>
              <w:t>jska obilježja</w:t>
            </w:r>
            <w:r w:rsidRPr="00BD7681">
              <w:rPr>
                <w:rFonts w:ascii="Times New Roman" w:eastAsia="Times New Roman" w:hAnsi="Times New Roman" w:cs="Times New Roman"/>
                <w:lang w:val="hr-HR"/>
              </w:rPr>
              <w:t xml:space="preserve"> i njihovu praktičnu primjenu</w:t>
            </w:r>
            <w:r w:rsidR="00F31CFE" w:rsidRPr="00BD7681">
              <w:rPr>
                <w:rFonts w:ascii="Times New Roman" w:eastAsia="Times New Roman" w:hAnsi="Times New Roman" w:cs="Times New Roman"/>
                <w:lang w:val="hr-HR"/>
              </w:rPr>
              <w:t xml:space="preserve">. </w:t>
            </w:r>
          </w:p>
          <w:p w14:paraId="5DF5C99E" w14:textId="0C3F42A4"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Sadržaje realiz</w:t>
            </w:r>
            <w:r w:rsidR="00F31CFE" w:rsidRPr="00BD7681">
              <w:rPr>
                <w:rFonts w:ascii="Times New Roman" w:eastAsia="Times New Roman" w:hAnsi="Times New Roman" w:cs="Times New Roman"/>
                <w:lang w:val="hr-HR"/>
              </w:rPr>
              <w:t>irati</w:t>
            </w:r>
            <w:r w:rsidRPr="00BD7681">
              <w:rPr>
                <w:rFonts w:ascii="Times New Roman" w:eastAsia="Times New Roman" w:hAnsi="Times New Roman" w:cs="Times New Roman"/>
                <w:lang w:val="hr-HR"/>
              </w:rPr>
              <w:t xml:space="preserve"> kroz radionice gdje učenike treba angaž</w:t>
            </w:r>
            <w:r w:rsidR="00D76807" w:rsidRPr="00BD7681">
              <w:rPr>
                <w:rFonts w:ascii="Times New Roman" w:eastAsia="Times New Roman" w:hAnsi="Times New Roman" w:cs="Times New Roman"/>
                <w:lang w:val="hr-HR"/>
              </w:rPr>
              <w:t>irati</w:t>
            </w:r>
            <w:r w:rsidRPr="00BD7681">
              <w:rPr>
                <w:rFonts w:ascii="Times New Roman" w:eastAsia="Times New Roman" w:hAnsi="Times New Roman" w:cs="Times New Roman"/>
                <w:lang w:val="hr-HR"/>
              </w:rPr>
              <w:t xml:space="preserve"> po </w:t>
            </w:r>
            <w:r w:rsidR="00A722A0" w:rsidRPr="00BD7681">
              <w:rPr>
                <w:rFonts w:ascii="Times New Roman" w:eastAsia="Times New Roman" w:hAnsi="Times New Roman" w:cs="Times New Roman"/>
                <w:lang w:val="hr-HR"/>
              </w:rPr>
              <w:t>skupinama</w:t>
            </w:r>
            <w:r w:rsidRPr="00BD7681">
              <w:rPr>
                <w:rFonts w:ascii="Times New Roman" w:eastAsia="Times New Roman" w:hAnsi="Times New Roman" w:cs="Times New Roman"/>
                <w:lang w:val="hr-HR"/>
              </w:rPr>
              <w:t xml:space="preserve"> kao predstavnike odrađene vrste</w:t>
            </w:r>
            <w:r w:rsidR="00D76807" w:rsidRPr="00BD7681">
              <w:rPr>
                <w:rFonts w:ascii="Times New Roman" w:eastAsia="Times New Roman" w:hAnsi="Times New Roman" w:cs="Times New Roman"/>
                <w:lang w:val="hr-HR"/>
              </w:rPr>
              <w:t xml:space="preserve"> ceste</w:t>
            </w:r>
            <w:r w:rsidRPr="00BD7681">
              <w:rPr>
                <w:rFonts w:ascii="Times New Roman" w:eastAsia="Times New Roman" w:hAnsi="Times New Roman" w:cs="Times New Roman"/>
                <w:lang w:val="hr-HR"/>
              </w:rPr>
              <w:t>.</w:t>
            </w:r>
          </w:p>
          <w:p w14:paraId="39449EBF" w14:textId="77777777" w:rsidR="00302B1C" w:rsidRPr="00BD7681" w:rsidRDefault="00302B1C" w:rsidP="00302B1C">
            <w:pPr>
              <w:spacing w:after="0" w:line="240" w:lineRule="auto"/>
              <w:rPr>
                <w:rFonts w:ascii="Times New Roman" w:eastAsia="Times New Roman" w:hAnsi="Times New Roman" w:cs="Times New Roman"/>
                <w:lang w:val="hr-HR"/>
              </w:rPr>
            </w:pPr>
          </w:p>
          <w:p w14:paraId="188AD1E4"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2.</w:t>
            </w:r>
          </w:p>
          <w:p w14:paraId="20A2DCC4" w14:textId="03CC756D"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Prikazati i objasniti predstavljanje puta pomoću horizontalne i dvije vertikalne projekcije</w:t>
            </w:r>
            <w:r w:rsidR="00A722A0" w:rsidRPr="00BD7681">
              <w:rPr>
                <w:rFonts w:ascii="Times New Roman" w:eastAsia="Times New Roman" w:hAnsi="Times New Roman" w:cs="Times New Roman"/>
                <w:lang w:val="hr-HR"/>
              </w:rPr>
              <w:t xml:space="preserve">. </w:t>
            </w:r>
          </w:p>
          <w:p w14:paraId="22FC02E0" w14:textId="04E02317"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Odrediti i objasniti konstruktivne elemente </w:t>
            </w:r>
            <w:r w:rsidR="00D76807" w:rsidRPr="00BD7681">
              <w:rPr>
                <w:rFonts w:ascii="Times New Roman" w:eastAsia="Times New Roman" w:hAnsi="Times New Roman" w:cs="Times New Roman"/>
                <w:lang w:val="hr-HR"/>
              </w:rPr>
              <w:t>ceste</w:t>
            </w:r>
            <w:r w:rsidRPr="00BD7681">
              <w:rPr>
                <w:rFonts w:ascii="Times New Roman" w:eastAsia="Times New Roman" w:hAnsi="Times New Roman" w:cs="Times New Roman"/>
                <w:lang w:val="hr-HR"/>
              </w:rPr>
              <w:t xml:space="preserve"> u svim projekcijama</w:t>
            </w:r>
            <w:r w:rsidR="00A722A0" w:rsidRPr="00BD7681">
              <w:rPr>
                <w:rFonts w:ascii="Times New Roman" w:eastAsia="Times New Roman" w:hAnsi="Times New Roman" w:cs="Times New Roman"/>
                <w:lang w:val="hr-HR"/>
              </w:rPr>
              <w:t>.</w:t>
            </w:r>
          </w:p>
          <w:p w14:paraId="390723A4" w14:textId="28F48243"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Defini</w:t>
            </w:r>
            <w:r w:rsidR="00A722A0" w:rsidRPr="00BD7681">
              <w:rPr>
                <w:rFonts w:ascii="Times New Roman" w:eastAsia="Times New Roman" w:hAnsi="Times New Roman" w:cs="Times New Roman"/>
                <w:lang w:val="hr-HR"/>
              </w:rPr>
              <w:t>r</w:t>
            </w:r>
            <w:r w:rsidRPr="00BD7681">
              <w:rPr>
                <w:rFonts w:ascii="Times New Roman" w:eastAsia="Times New Roman" w:hAnsi="Times New Roman" w:cs="Times New Roman"/>
                <w:lang w:val="hr-HR"/>
              </w:rPr>
              <w:t xml:space="preserve">ati </w:t>
            </w:r>
            <w:r w:rsidR="00A722A0" w:rsidRPr="00BD7681">
              <w:rPr>
                <w:rFonts w:ascii="Times New Roman" w:eastAsia="Times New Roman" w:hAnsi="Times New Roman" w:cs="Times New Roman"/>
                <w:lang w:val="hr-HR"/>
              </w:rPr>
              <w:t>skupine</w:t>
            </w:r>
            <w:r w:rsidRPr="00BD7681">
              <w:rPr>
                <w:rFonts w:ascii="Times New Roman" w:eastAsia="Times New Roman" w:hAnsi="Times New Roman" w:cs="Times New Roman"/>
                <w:lang w:val="hr-HR"/>
              </w:rPr>
              <w:t xml:space="preserve"> učenika koje će pre</w:t>
            </w:r>
            <w:r w:rsidR="00A722A0" w:rsidRPr="00BD7681">
              <w:rPr>
                <w:rFonts w:ascii="Times New Roman" w:eastAsia="Times New Roman" w:hAnsi="Times New Roman" w:cs="Times New Roman"/>
                <w:lang w:val="hr-HR"/>
              </w:rPr>
              <w:t>dstaviti</w:t>
            </w:r>
            <w:r w:rsidRPr="00BD7681">
              <w:rPr>
                <w:rFonts w:ascii="Times New Roman" w:eastAsia="Times New Roman" w:hAnsi="Times New Roman" w:cs="Times New Roman"/>
                <w:lang w:val="hr-HR"/>
              </w:rPr>
              <w:t xml:space="preserve"> određene projekcije</w:t>
            </w:r>
            <w:r w:rsidR="00A722A0" w:rsidRPr="00BD7681">
              <w:rPr>
                <w:rFonts w:ascii="Times New Roman" w:eastAsia="Times New Roman" w:hAnsi="Times New Roman" w:cs="Times New Roman"/>
                <w:lang w:val="hr-HR"/>
              </w:rPr>
              <w:t xml:space="preserve">. </w:t>
            </w:r>
          </w:p>
          <w:p w14:paraId="61EF235E" w14:textId="055E3B20"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Koristiti </w:t>
            </w:r>
            <w:r w:rsidR="00A722A0" w:rsidRPr="00BD7681">
              <w:rPr>
                <w:rFonts w:ascii="Times New Roman" w:eastAsia="Times New Roman" w:hAnsi="Times New Roman" w:cs="Times New Roman"/>
                <w:lang w:val="hr-HR"/>
              </w:rPr>
              <w:t>prezentacije</w:t>
            </w:r>
            <w:r w:rsidRPr="00BD7681">
              <w:rPr>
                <w:rFonts w:ascii="Times New Roman" w:eastAsia="Times New Roman" w:hAnsi="Times New Roman" w:cs="Times New Roman"/>
                <w:lang w:val="hr-HR"/>
              </w:rPr>
              <w:t xml:space="preserve"> ili skice prilikom izlaganja.</w:t>
            </w:r>
          </w:p>
          <w:p w14:paraId="2E2CB05B" w14:textId="77777777" w:rsidR="00302B1C" w:rsidRPr="00BD7681" w:rsidRDefault="00302B1C" w:rsidP="00302B1C">
            <w:pPr>
              <w:spacing w:after="0" w:line="240" w:lineRule="auto"/>
              <w:rPr>
                <w:rFonts w:ascii="Times New Roman" w:eastAsia="Times New Roman" w:hAnsi="Times New Roman" w:cs="Times New Roman"/>
                <w:lang w:val="hr-HR"/>
              </w:rPr>
            </w:pPr>
          </w:p>
          <w:p w14:paraId="0376596C"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3.</w:t>
            </w:r>
          </w:p>
          <w:p w14:paraId="6E5126D9" w14:textId="7D04A749" w:rsidR="00302B1C" w:rsidRPr="00BD7681" w:rsidRDefault="00A722A0"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w:t>
            </w:r>
            <w:r w:rsidR="00302B1C" w:rsidRPr="00BD7681">
              <w:rPr>
                <w:rFonts w:ascii="Times New Roman" w:eastAsia="Times New Roman" w:hAnsi="Times New Roman" w:cs="Times New Roman"/>
                <w:lang w:val="hr-HR"/>
              </w:rPr>
              <w:t xml:space="preserve">bjasniti građevinske elemente </w:t>
            </w:r>
            <w:r w:rsidR="00D76807" w:rsidRPr="00BD7681">
              <w:rPr>
                <w:rFonts w:ascii="Times New Roman" w:eastAsia="Times New Roman" w:hAnsi="Times New Roman" w:cs="Times New Roman"/>
                <w:lang w:val="hr-HR"/>
              </w:rPr>
              <w:t>ceste</w:t>
            </w:r>
            <w:r w:rsidR="00302B1C" w:rsidRPr="00BD7681">
              <w:rPr>
                <w:rFonts w:ascii="Times New Roman" w:eastAsia="Times New Roman" w:hAnsi="Times New Roman" w:cs="Times New Roman"/>
                <w:lang w:val="hr-HR"/>
              </w:rPr>
              <w:t xml:space="preserve"> i njihovu ulogu u odvijanju </w:t>
            </w:r>
            <w:r w:rsidR="007D10FE" w:rsidRPr="00BD7681">
              <w:rPr>
                <w:rFonts w:ascii="Times New Roman" w:eastAsia="Times New Roman" w:hAnsi="Times New Roman" w:cs="Times New Roman"/>
                <w:lang w:val="hr-HR"/>
              </w:rPr>
              <w:t>promet</w:t>
            </w:r>
            <w:r w:rsidR="00302B1C"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w:t>
            </w:r>
          </w:p>
          <w:p w14:paraId="3A4C4FE3" w14:textId="3EFDA282"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Dimenzioni</w:t>
            </w:r>
            <w:r w:rsidR="00A722A0" w:rsidRPr="00BD7681">
              <w:rPr>
                <w:rFonts w:ascii="Times New Roman" w:eastAsia="Times New Roman" w:hAnsi="Times New Roman" w:cs="Times New Roman"/>
                <w:lang w:val="hr-HR"/>
              </w:rPr>
              <w:t>r</w:t>
            </w:r>
            <w:r w:rsidRPr="00BD7681">
              <w:rPr>
                <w:rFonts w:ascii="Times New Roman" w:eastAsia="Times New Roman" w:hAnsi="Times New Roman" w:cs="Times New Roman"/>
                <w:lang w:val="hr-HR"/>
              </w:rPr>
              <w:t>ati sve elemente donjeg</w:t>
            </w:r>
            <w:r w:rsidR="00A722A0"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i gornjeg</w:t>
            </w:r>
            <w:r w:rsidR="00A722A0"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w:t>
            </w:r>
            <w:r w:rsidR="00D76807" w:rsidRPr="00BD7681">
              <w:rPr>
                <w:rFonts w:ascii="Times New Roman" w:eastAsia="Times New Roman" w:hAnsi="Times New Roman" w:cs="Times New Roman"/>
                <w:lang w:val="hr-HR"/>
              </w:rPr>
              <w:t>ustroja ceste</w:t>
            </w:r>
            <w:r w:rsidRPr="00BD7681">
              <w:rPr>
                <w:rFonts w:ascii="Times New Roman" w:eastAsia="Times New Roman" w:hAnsi="Times New Roman" w:cs="Times New Roman"/>
                <w:lang w:val="hr-HR"/>
              </w:rPr>
              <w:t xml:space="preserve">. Svaki dio posebno skicirati, objasniti mjesto i ulogu na prikazanoj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 xml:space="preserve">nici i u odvijanju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a</w:t>
            </w:r>
            <w:r w:rsidR="00A722A0" w:rsidRPr="00BD7681">
              <w:rPr>
                <w:rFonts w:ascii="Times New Roman" w:eastAsia="Times New Roman" w:hAnsi="Times New Roman" w:cs="Times New Roman"/>
                <w:lang w:val="hr-HR"/>
              </w:rPr>
              <w:t xml:space="preserve">. </w:t>
            </w:r>
          </w:p>
          <w:p w14:paraId="1CA19773" w14:textId="0A2968FB"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Prikazati i objasniti elemente opreme </w:t>
            </w:r>
            <w:r w:rsidR="00D76807" w:rsidRPr="00BD7681">
              <w:rPr>
                <w:rFonts w:ascii="Times New Roman" w:eastAsia="Times New Roman" w:hAnsi="Times New Roman" w:cs="Times New Roman"/>
                <w:lang w:val="hr-HR"/>
              </w:rPr>
              <w:t>ceste</w:t>
            </w:r>
            <w:r w:rsidRPr="00BD7681">
              <w:rPr>
                <w:rFonts w:ascii="Times New Roman" w:eastAsia="Times New Roman" w:hAnsi="Times New Roman" w:cs="Times New Roman"/>
                <w:lang w:val="hr-HR"/>
              </w:rPr>
              <w:t xml:space="preserve">, njihovu ulogu i značaj za </w:t>
            </w:r>
            <w:r w:rsidR="00A722A0" w:rsidRPr="00BD7681">
              <w:rPr>
                <w:rFonts w:ascii="Times New Roman" w:eastAsia="Times New Roman" w:hAnsi="Times New Roman" w:cs="Times New Roman"/>
                <w:lang w:val="hr-HR"/>
              </w:rPr>
              <w:t>sigurno</w:t>
            </w:r>
            <w:r w:rsidRPr="00BD7681">
              <w:rPr>
                <w:rFonts w:ascii="Times New Roman" w:eastAsia="Times New Roman" w:hAnsi="Times New Roman" w:cs="Times New Roman"/>
                <w:lang w:val="hr-HR"/>
              </w:rPr>
              <w:t xml:space="preserve"> odvijanje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a</w:t>
            </w:r>
            <w:r w:rsidR="00A722A0" w:rsidRPr="00BD7681">
              <w:rPr>
                <w:rFonts w:ascii="Times New Roman" w:eastAsia="Times New Roman" w:hAnsi="Times New Roman" w:cs="Times New Roman"/>
                <w:lang w:val="hr-HR"/>
              </w:rPr>
              <w:t xml:space="preserve">. </w:t>
            </w:r>
          </w:p>
          <w:p w14:paraId="7E3BE466" w14:textId="0662EE3D"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 radu</w:t>
            </w:r>
            <w:r w:rsidR="00A722A0" w:rsidRPr="00BD7681">
              <w:rPr>
                <w:rFonts w:ascii="Times New Roman" w:eastAsia="Times New Roman" w:hAnsi="Times New Roman" w:cs="Times New Roman"/>
                <w:lang w:val="hr-HR"/>
              </w:rPr>
              <w:t xml:space="preserve"> u skupini</w:t>
            </w:r>
            <w:r w:rsidRPr="00BD7681">
              <w:rPr>
                <w:rFonts w:ascii="Times New Roman" w:eastAsia="Times New Roman" w:hAnsi="Times New Roman" w:cs="Times New Roman"/>
                <w:lang w:val="hr-HR"/>
              </w:rPr>
              <w:t xml:space="preserve"> sve elemente puta prikazati kroz </w:t>
            </w:r>
            <w:r w:rsidR="00A722A0" w:rsidRPr="00BD7681">
              <w:rPr>
                <w:rFonts w:ascii="Times New Roman" w:eastAsia="Times New Roman" w:hAnsi="Times New Roman" w:cs="Times New Roman"/>
                <w:lang w:val="hr-HR"/>
              </w:rPr>
              <w:t>pojednostavljene</w:t>
            </w:r>
            <w:r w:rsidRPr="00BD7681">
              <w:rPr>
                <w:rFonts w:ascii="Times New Roman" w:eastAsia="Times New Roman" w:hAnsi="Times New Roman" w:cs="Times New Roman"/>
                <w:lang w:val="hr-HR"/>
              </w:rPr>
              <w:t xml:space="preserve"> grafičke radove i primjere iz bližeg</w:t>
            </w:r>
            <w:r w:rsidR="00A722A0"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okruženja škole ili mjesta stanovanja.</w:t>
            </w:r>
          </w:p>
          <w:p w14:paraId="5AB62426" w14:textId="77777777" w:rsidR="00302B1C" w:rsidRPr="00BD7681" w:rsidRDefault="00302B1C" w:rsidP="00302B1C">
            <w:pPr>
              <w:spacing w:after="0" w:line="240" w:lineRule="auto"/>
              <w:rPr>
                <w:rFonts w:ascii="Times New Roman" w:eastAsia="Times New Roman" w:hAnsi="Times New Roman" w:cs="Times New Roman"/>
                <w:lang w:val="hr-HR"/>
              </w:rPr>
            </w:pPr>
          </w:p>
          <w:p w14:paraId="1895B2D4"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4.</w:t>
            </w:r>
          </w:p>
          <w:p w14:paraId="41FA2D82" w14:textId="7E977E7B"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Objasniti podjelu i ulogu gradskih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nica navodeći primjere iz okruženja</w:t>
            </w:r>
            <w:r w:rsidR="00A722A0" w:rsidRPr="00BD7681">
              <w:rPr>
                <w:rFonts w:ascii="Times New Roman" w:eastAsia="Times New Roman" w:hAnsi="Times New Roman" w:cs="Times New Roman"/>
                <w:lang w:val="hr-HR"/>
              </w:rPr>
              <w:t xml:space="preserve">. </w:t>
            </w:r>
          </w:p>
          <w:p w14:paraId="35B09A6F" w14:textId="0F36EB99"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Značajne gradske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nice prikazati i dimenzi</w:t>
            </w:r>
            <w:r w:rsidR="00A722A0" w:rsidRPr="00BD7681">
              <w:rPr>
                <w:rFonts w:ascii="Times New Roman" w:eastAsia="Times New Roman" w:hAnsi="Times New Roman" w:cs="Times New Roman"/>
                <w:lang w:val="hr-HR"/>
              </w:rPr>
              <w:t xml:space="preserve">onirati. </w:t>
            </w:r>
          </w:p>
          <w:p w14:paraId="532175BB" w14:textId="4C52F995" w:rsidR="00302B1C" w:rsidRPr="00BD7681" w:rsidRDefault="00302B1C" w:rsidP="00302B1C">
            <w:pPr>
              <w:numPr>
                <w:ilvl w:val="0"/>
                <w:numId w:val="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 </w:t>
            </w:r>
            <w:r w:rsidR="00A722A0" w:rsidRPr="00BD7681">
              <w:rPr>
                <w:rFonts w:ascii="Times New Roman" w:eastAsia="Times New Roman" w:hAnsi="Times New Roman" w:cs="Times New Roman"/>
                <w:lang w:val="hr-HR"/>
              </w:rPr>
              <w:t xml:space="preserve">radu u skupini </w:t>
            </w:r>
            <w:r w:rsidRPr="00BD7681">
              <w:rPr>
                <w:rFonts w:ascii="Times New Roman" w:eastAsia="Times New Roman" w:hAnsi="Times New Roman" w:cs="Times New Roman"/>
                <w:lang w:val="hr-HR"/>
              </w:rPr>
              <w:t xml:space="preserve">izdvojiti i prikazati prioritetne gradske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nice, kao i raskr</w:t>
            </w:r>
            <w:r w:rsidR="00A722A0" w:rsidRPr="00BD7681">
              <w:rPr>
                <w:rFonts w:ascii="Times New Roman" w:eastAsia="Times New Roman" w:hAnsi="Times New Roman" w:cs="Times New Roman"/>
                <w:lang w:val="hr-HR"/>
              </w:rPr>
              <w:t>ižja</w:t>
            </w:r>
            <w:r w:rsidRPr="00BD7681">
              <w:rPr>
                <w:rFonts w:ascii="Times New Roman" w:eastAsia="Times New Roman" w:hAnsi="Times New Roman" w:cs="Times New Roman"/>
                <w:lang w:val="hr-HR"/>
              </w:rPr>
              <w:t xml:space="preserve"> na njima.</w:t>
            </w:r>
          </w:p>
        </w:tc>
      </w:tr>
      <w:tr w:rsidR="00302B1C" w:rsidRPr="00BD7681" w14:paraId="259ED6E7" w14:textId="77777777" w:rsidTr="00967779">
        <w:trPr>
          <w:jc w:val="center"/>
        </w:trPr>
        <w:tc>
          <w:tcPr>
            <w:tcW w:w="10130" w:type="dxa"/>
            <w:gridSpan w:val="3"/>
            <w:shd w:val="clear" w:color="auto" w:fill="auto"/>
          </w:tcPr>
          <w:p w14:paraId="4E86D4CF" w14:textId="3488C5C2"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Integracija s</w:t>
            </w:r>
            <w:r w:rsidR="00A722A0" w:rsidRPr="00BD7681">
              <w:rPr>
                <w:rFonts w:ascii="Times New Roman" w:eastAsia="Times New Roman" w:hAnsi="Times New Roman" w:cs="Times New Roman"/>
                <w:b/>
                <w:lang w:val="hr-HR"/>
              </w:rPr>
              <w:t xml:space="preserve"> </w:t>
            </w:r>
            <w:r w:rsidRPr="00BD7681">
              <w:rPr>
                <w:rFonts w:ascii="Times New Roman" w:eastAsia="Times New Roman" w:hAnsi="Times New Roman" w:cs="Times New Roman"/>
                <w:b/>
                <w:lang w:val="hr-HR"/>
              </w:rPr>
              <w:t>drugim nastavnim predmetima</w:t>
            </w:r>
          </w:p>
        </w:tc>
      </w:tr>
      <w:tr w:rsidR="00302B1C" w:rsidRPr="00BD7681" w14:paraId="7B1A2F6F" w14:textId="77777777" w:rsidTr="00967779">
        <w:trPr>
          <w:jc w:val="center"/>
        </w:trPr>
        <w:tc>
          <w:tcPr>
            <w:tcW w:w="10130" w:type="dxa"/>
            <w:gridSpan w:val="3"/>
            <w:shd w:val="clear" w:color="auto" w:fill="auto"/>
          </w:tcPr>
          <w:p w14:paraId="59A71D41" w14:textId="5C287D99" w:rsidR="00302B1C" w:rsidRPr="00BD7681" w:rsidRDefault="00E86EEE"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w:t>
            </w:r>
            <w:r w:rsidR="00302B1C" w:rsidRPr="00BD7681">
              <w:rPr>
                <w:rFonts w:ascii="Times New Roman" w:eastAsia="Times New Roman" w:hAnsi="Times New Roman" w:cs="Times New Roman"/>
                <w:lang w:val="hr-HR"/>
              </w:rPr>
              <w:t xml:space="preserve">tručno-teorijski predmeti i </w:t>
            </w:r>
            <w:r w:rsidRPr="00BD7681">
              <w:rPr>
                <w:rFonts w:ascii="Times New Roman" w:eastAsia="Times New Roman" w:hAnsi="Times New Roman" w:cs="Times New Roman"/>
                <w:lang w:val="hr-HR"/>
              </w:rPr>
              <w:t>P</w:t>
            </w:r>
            <w:r w:rsidR="00302B1C" w:rsidRPr="00BD7681">
              <w:rPr>
                <w:rFonts w:ascii="Times New Roman" w:eastAsia="Times New Roman" w:hAnsi="Times New Roman" w:cs="Times New Roman"/>
                <w:lang w:val="hr-HR"/>
              </w:rPr>
              <w:t>raktična nastava</w:t>
            </w:r>
          </w:p>
        </w:tc>
      </w:tr>
      <w:tr w:rsidR="00E86EEE" w:rsidRPr="00BD7681" w14:paraId="68DC663B" w14:textId="77777777" w:rsidTr="00967779">
        <w:trPr>
          <w:jc w:val="center"/>
        </w:trPr>
        <w:tc>
          <w:tcPr>
            <w:tcW w:w="10130" w:type="dxa"/>
            <w:gridSpan w:val="3"/>
            <w:shd w:val="clear" w:color="auto" w:fill="auto"/>
          </w:tcPr>
          <w:p w14:paraId="369AB9F3" w14:textId="64B42A89" w:rsidR="00E86EEE" w:rsidRPr="00BD7681" w:rsidRDefault="00E86EEE" w:rsidP="00E86EEE">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Izvori za nastavnike </w:t>
            </w:r>
          </w:p>
        </w:tc>
      </w:tr>
      <w:tr w:rsidR="00E86EEE" w:rsidRPr="00BD7681" w14:paraId="6D7A4133" w14:textId="77777777" w:rsidTr="00967779">
        <w:trPr>
          <w:jc w:val="center"/>
        </w:trPr>
        <w:tc>
          <w:tcPr>
            <w:tcW w:w="10130" w:type="dxa"/>
            <w:gridSpan w:val="3"/>
            <w:shd w:val="clear" w:color="auto" w:fill="auto"/>
          </w:tcPr>
          <w:p w14:paraId="585D4419" w14:textId="28475A80" w:rsidR="00E86EEE" w:rsidRPr="00BD7681" w:rsidRDefault="00E86EEE" w:rsidP="00E86EEE">
            <w:pPr>
              <w:numPr>
                <w:ilvl w:val="0"/>
                <w:numId w:val="6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Odobreni udžbenici</w:t>
            </w:r>
          </w:p>
          <w:p w14:paraId="3DA70975" w14:textId="156CCB64" w:rsidR="00E86EEE" w:rsidRPr="00BD7681" w:rsidRDefault="00F73220" w:rsidP="00E86EEE">
            <w:pPr>
              <w:numPr>
                <w:ilvl w:val="0"/>
                <w:numId w:val="6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Stručni</w:t>
            </w:r>
            <w:r w:rsidR="00E86EEE" w:rsidRPr="00BD7681">
              <w:rPr>
                <w:rFonts w:ascii="Times New Roman" w:hAnsi="Times New Roman" w:cs="Times New Roman"/>
                <w:lang w:val="hr-HR"/>
              </w:rPr>
              <w:t xml:space="preserve"> časopisi </w:t>
            </w:r>
          </w:p>
          <w:p w14:paraId="1DB61617" w14:textId="49A442E4" w:rsidR="00E86EEE" w:rsidRPr="00BD7681" w:rsidRDefault="00E86EEE" w:rsidP="00E86EEE">
            <w:pPr>
              <w:numPr>
                <w:ilvl w:val="0"/>
                <w:numId w:val="6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Internet</w:t>
            </w:r>
          </w:p>
        </w:tc>
      </w:tr>
      <w:tr w:rsidR="00E86EEE" w:rsidRPr="00BD7681" w14:paraId="37EC1567" w14:textId="77777777" w:rsidTr="00967779">
        <w:trPr>
          <w:jc w:val="center"/>
        </w:trPr>
        <w:tc>
          <w:tcPr>
            <w:tcW w:w="10130" w:type="dxa"/>
            <w:gridSpan w:val="3"/>
            <w:shd w:val="clear" w:color="auto" w:fill="auto"/>
          </w:tcPr>
          <w:p w14:paraId="0624415C" w14:textId="7655E1E2" w:rsidR="00E86EEE" w:rsidRPr="00BD7681" w:rsidRDefault="00E86EEE" w:rsidP="00E86EEE">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Ocjenjivanje i tehnike ocjenjivanja</w:t>
            </w:r>
          </w:p>
        </w:tc>
      </w:tr>
      <w:tr w:rsidR="00E86EEE" w:rsidRPr="00BD7681" w14:paraId="5DD9B6B7" w14:textId="77777777" w:rsidTr="00967779">
        <w:trPr>
          <w:jc w:val="center"/>
        </w:trPr>
        <w:tc>
          <w:tcPr>
            <w:tcW w:w="10130" w:type="dxa"/>
            <w:gridSpan w:val="3"/>
          </w:tcPr>
          <w:p w14:paraId="1FF9CCF2" w14:textId="77777777" w:rsidR="00E86EEE" w:rsidRPr="00BD7681" w:rsidRDefault="00E86EEE" w:rsidP="00E86EEE">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4D382F7D" w14:textId="77777777" w:rsidR="00E86EEE" w:rsidRPr="00BD7681" w:rsidRDefault="00E86EEE" w:rsidP="00E86EEE">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Primijeniti najmanje tri različite tehnike ocjenjivanja:</w:t>
            </w:r>
          </w:p>
          <w:p w14:paraId="7F82A480" w14:textId="77777777" w:rsidR="00E86EEE" w:rsidRPr="00BD7681" w:rsidRDefault="00E86EEE" w:rsidP="00E86EEE">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1.  usmena provjera znanja (intervju, prezentacije),</w:t>
            </w:r>
          </w:p>
          <w:p w14:paraId="51EDB763" w14:textId="77777777" w:rsidR="00E86EEE" w:rsidRPr="00BD7681" w:rsidRDefault="00E86EEE" w:rsidP="00E86EEE">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2.  pismena provjera znanja (zadatci objektivnoga tipa, strukturirana pitanja),</w:t>
            </w:r>
          </w:p>
          <w:p w14:paraId="7C97926F" w14:textId="27A13898" w:rsidR="00E86EEE" w:rsidRPr="00BD7681" w:rsidRDefault="00E86EEE" w:rsidP="00E86EEE">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3.  test (kratki odgovori, pitanja „točno – netočno“ itd.).</w:t>
            </w:r>
          </w:p>
        </w:tc>
      </w:tr>
    </w:tbl>
    <w:p w14:paraId="04437735"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p w14:paraId="2B40CEDF"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tbl>
      <w:tblPr>
        <w:tblW w:w="100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2"/>
        <w:gridCol w:w="3618"/>
        <w:gridCol w:w="4316"/>
      </w:tblGrid>
      <w:tr w:rsidR="00302B1C" w:rsidRPr="00BD7681" w14:paraId="224A34A2" w14:textId="77777777" w:rsidTr="00967779">
        <w:trPr>
          <w:trHeight w:val="30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04D17B3"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(naslov):</w:t>
            </w:r>
          </w:p>
        </w:tc>
        <w:tc>
          <w:tcPr>
            <w:tcW w:w="7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3344C" w14:textId="68275064" w:rsidR="00302B1C" w:rsidRPr="00BD7681" w:rsidRDefault="00302B1C" w:rsidP="00302B1C">
            <w:pPr>
              <w:spacing w:after="0" w:line="240" w:lineRule="auto"/>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G</w:t>
            </w:r>
            <w:r w:rsidR="00E86EEE" w:rsidRPr="00BD7681">
              <w:rPr>
                <w:rFonts w:ascii="Times New Roman" w:eastAsia="Times New Roman" w:hAnsi="Times New Roman" w:cs="Times New Roman"/>
                <w:b/>
                <w:szCs w:val="24"/>
                <w:lang w:val="hr-HR"/>
              </w:rPr>
              <w:t>araže, parkirališta i pumpne stanice</w:t>
            </w:r>
          </w:p>
        </w:tc>
      </w:tr>
      <w:tr w:rsidR="00302B1C" w:rsidRPr="00BD7681" w14:paraId="2DDAEEC2" w14:textId="77777777" w:rsidTr="00967779">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3D1E95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 modula:</w:t>
            </w:r>
          </w:p>
        </w:tc>
        <w:tc>
          <w:tcPr>
            <w:tcW w:w="7934" w:type="dxa"/>
            <w:gridSpan w:val="2"/>
            <w:tcBorders>
              <w:top w:val="single" w:sz="4" w:space="0" w:color="auto"/>
              <w:left w:val="single" w:sz="4" w:space="0" w:color="auto"/>
              <w:bottom w:val="single" w:sz="4" w:space="0" w:color="auto"/>
              <w:right w:val="single" w:sz="4" w:space="0" w:color="auto"/>
            </w:tcBorders>
            <w:shd w:val="clear" w:color="auto" w:fill="auto"/>
          </w:tcPr>
          <w:p w14:paraId="76F19B2C" w14:textId="4743EA23"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2</w:t>
            </w:r>
            <w:r w:rsidR="00E86EEE" w:rsidRPr="00BD7681">
              <w:rPr>
                <w:rFonts w:ascii="Times New Roman" w:eastAsia="Times New Roman" w:hAnsi="Times New Roman" w:cs="Times New Roman"/>
                <w:b/>
                <w:lang w:val="hr-HR"/>
              </w:rPr>
              <w:t>.</w:t>
            </w:r>
          </w:p>
        </w:tc>
      </w:tr>
      <w:tr w:rsidR="00302B1C" w:rsidRPr="00BD7681" w14:paraId="61FA4884"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4306410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3E845527"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59BCE404" w14:textId="64B91862"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Upoznavanje učenika s</w:t>
            </w:r>
            <w:r w:rsidR="00E86EEE"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 xml:space="preserve">parkiranjem vozila i </w:t>
            </w:r>
            <w:r w:rsidR="00E86EEE" w:rsidRPr="00BD7681">
              <w:rPr>
                <w:rFonts w:ascii="Times New Roman" w:eastAsia="Times New Roman" w:hAnsi="Times New Roman" w:cs="Times New Roman"/>
                <w:lang w:val="hr-HR"/>
              </w:rPr>
              <w:t>opskrbljivanjem</w:t>
            </w:r>
            <w:r w:rsidRPr="00BD7681">
              <w:rPr>
                <w:rFonts w:ascii="Times New Roman" w:eastAsia="Times New Roman" w:hAnsi="Times New Roman" w:cs="Times New Roman"/>
                <w:lang w:val="hr-HR"/>
              </w:rPr>
              <w:t xml:space="preserve"> vozila pogonskim gorivom</w:t>
            </w:r>
            <w:r w:rsidR="00E86EEE" w:rsidRPr="00BD7681">
              <w:rPr>
                <w:rFonts w:ascii="Times New Roman" w:eastAsia="Times New Roman" w:hAnsi="Times New Roman" w:cs="Times New Roman"/>
                <w:lang w:val="hr-HR"/>
              </w:rPr>
              <w:t>.</w:t>
            </w:r>
          </w:p>
        </w:tc>
      </w:tr>
      <w:tr w:rsidR="00302B1C" w:rsidRPr="00BD7681" w14:paraId="6D2A6B88"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75C3A1FD" w14:textId="0E6450A6" w:rsidR="00302B1C" w:rsidRPr="00BD7681" w:rsidRDefault="007D10FE"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44231302"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0F6C2DBB" w14:textId="2BE95A18"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Nema </w:t>
            </w:r>
            <w:r w:rsidR="007D10FE" w:rsidRPr="00BD7681">
              <w:rPr>
                <w:rFonts w:ascii="Times New Roman" w:eastAsia="Times New Roman" w:hAnsi="Times New Roman" w:cs="Times New Roman"/>
                <w:lang w:val="hr-HR"/>
              </w:rPr>
              <w:t>posebni</w:t>
            </w:r>
            <w:r w:rsidRPr="00BD7681">
              <w:rPr>
                <w:rFonts w:ascii="Times New Roman" w:eastAsia="Times New Roman" w:hAnsi="Times New Roman" w:cs="Times New Roman"/>
                <w:lang w:val="hr-HR"/>
              </w:rPr>
              <w:t>h zahtjeva</w:t>
            </w:r>
            <w:r w:rsidR="00E86EEE" w:rsidRPr="00BD7681">
              <w:rPr>
                <w:rFonts w:ascii="Times New Roman" w:eastAsia="Times New Roman" w:hAnsi="Times New Roman" w:cs="Times New Roman"/>
                <w:lang w:val="hr-HR"/>
              </w:rPr>
              <w:t>.</w:t>
            </w:r>
          </w:p>
        </w:tc>
      </w:tr>
      <w:tr w:rsidR="00302B1C" w:rsidRPr="00BD7681" w14:paraId="757FD570"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109D16C9"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6C05505F"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442C2146" w14:textId="3232132D" w:rsidR="00302B1C" w:rsidRPr="00BD7681" w:rsidRDefault="00397671"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osnovnih znanja o mogućnostima parkiranja vozila</w:t>
            </w:r>
            <w:r w:rsidR="00E86EEE" w:rsidRPr="00BD7681">
              <w:rPr>
                <w:rFonts w:ascii="Times New Roman" w:eastAsia="Times New Roman" w:hAnsi="Times New Roman" w:cs="Times New Roman"/>
                <w:lang w:val="hr-HR"/>
              </w:rPr>
              <w:t>.</w:t>
            </w:r>
          </w:p>
        </w:tc>
      </w:tr>
      <w:tr w:rsidR="00302B1C" w:rsidRPr="00BD7681" w14:paraId="676825E2"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22E93377"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5C7EC7E0"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21823E26" w14:textId="77777777" w:rsidR="00302B1C" w:rsidRPr="00BD7681" w:rsidRDefault="00302B1C" w:rsidP="00302B1C">
            <w:pPr>
              <w:numPr>
                <w:ilvl w:val="0"/>
                <w:numId w:val="25"/>
              </w:numPr>
              <w:spacing w:after="0" w:line="240" w:lineRule="auto"/>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Pojam i podjela parking garaža</w:t>
            </w:r>
          </w:p>
          <w:p w14:paraId="1C96F2A0" w14:textId="6611DD84" w:rsidR="00302B1C" w:rsidRPr="00BD7681" w:rsidRDefault="00302B1C" w:rsidP="00302B1C">
            <w:pPr>
              <w:numPr>
                <w:ilvl w:val="0"/>
                <w:numId w:val="25"/>
              </w:numPr>
              <w:spacing w:after="0" w:line="240" w:lineRule="auto"/>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Ulično i </w:t>
            </w:r>
            <w:r w:rsidR="00E86EEE" w:rsidRPr="00BD7681">
              <w:rPr>
                <w:rFonts w:ascii="Times New Roman" w:eastAsia="Times New Roman" w:hAnsi="Times New Roman" w:cs="Times New Roman"/>
                <w:lang w:val="hr-HR"/>
              </w:rPr>
              <w:t>iz</w:t>
            </w:r>
            <w:r w:rsidRPr="00BD7681">
              <w:rPr>
                <w:rFonts w:ascii="Times New Roman" w:eastAsia="Times New Roman" w:hAnsi="Times New Roman" w:cs="Times New Roman"/>
                <w:lang w:val="hr-HR"/>
              </w:rPr>
              <w:t>vanulično parkiranje</w:t>
            </w:r>
          </w:p>
          <w:p w14:paraId="65E6AE27" w14:textId="77777777" w:rsidR="00302B1C" w:rsidRPr="00BD7681" w:rsidRDefault="00302B1C" w:rsidP="00302B1C">
            <w:pPr>
              <w:numPr>
                <w:ilvl w:val="0"/>
                <w:numId w:val="2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Određivanje širine prolaza grafičkim putem</w:t>
            </w:r>
          </w:p>
          <w:p w14:paraId="5DB3F9B0" w14:textId="4AAF0AE7" w:rsidR="00302B1C" w:rsidRPr="00BD7681" w:rsidRDefault="00302B1C" w:rsidP="00302B1C">
            <w:pPr>
              <w:numPr>
                <w:ilvl w:val="0"/>
                <w:numId w:val="2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Stanice za </w:t>
            </w:r>
            <w:r w:rsidR="00E86EEE" w:rsidRPr="00BD7681">
              <w:rPr>
                <w:rFonts w:ascii="Times New Roman" w:eastAsia="Times New Roman" w:hAnsi="Times New Roman" w:cs="Times New Roman"/>
                <w:lang w:val="hr-HR"/>
              </w:rPr>
              <w:t>opskrbljivanje</w:t>
            </w:r>
            <w:r w:rsidRPr="00BD7681">
              <w:rPr>
                <w:rFonts w:ascii="Times New Roman" w:eastAsia="Times New Roman" w:hAnsi="Times New Roman" w:cs="Times New Roman"/>
                <w:lang w:val="hr-HR"/>
              </w:rPr>
              <w:t xml:space="preserve"> vozila gorivom</w:t>
            </w:r>
          </w:p>
        </w:tc>
      </w:tr>
      <w:tr w:rsidR="00302B1C" w:rsidRPr="00BD7681" w14:paraId="5014116A" w14:textId="77777777" w:rsidTr="00967779">
        <w:trPr>
          <w:trHeight w:val="324"/>
          <w:jc w:val="center"/>
        </w:trPr>
        <w:tc>
          <w:tcPr>
            <w:tcW w:w="5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6CEA5"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4316" w:type="dxa"/>
            <w:tcBorders>
              <w:top w:val="single" w:sz="4" w:space="0" w:color="auto"/>
              <w:left w:val="single" w:sz="4" w:space="0" w:color="auto"/>
              <w:bottom w:val="single" w:sz="4" w:space="0" w:color="auto"/>
              <w:right w:val="single" w:sz="4" w:space="0" w:color="auto"/>
            </w:tcBorders>
            <w:shd w:val="clear" w:color="auto" w:fill="auto"/>
            <w:vAlign w:val="center"/>
          </w:tcPr>
          <w:p w14:paraId="13F2437F"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nastavnike</w:t>
            </w:r>
          </w:p>
        </w:tc>
      </w:tr>
      <w:tr w:rsidR="00302B1C" w:rsidRPr="00BD7681" w14:paraId="4081395C" w14:textId="77777777" w:rsidTr="00967779">
        <w:trPr>
          <w:trHeight w:val="420"/>
          <w:jc w:val="center"/>
        </w:trPr>
        <w:tc>
          <w:tcPr>
            <w:tcW w:w="5740" w:type="dxa"/>
            <w:gridSpan w:val="2"/>
            <w:tcBorders>
              <w:top w:val="single" w:sz="4" w:space="0" w:color="auto"/>
              <w:left w:val="single" w:sz="4" w:space="0" w:color="auto"/>
              <w:bottom w:val="single" w:sz="4" w:space="0" w:color="auto"/>
              <w:right w:val="single" w:sz="4" w:space="0" w:color="auto"/>
            </w:tcBorders>
          </w:tcPr>
          <w:p w14:paraId="2CECE4C7"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1.  </w:t>
            </w:r>
          </w:p>
          <w:p w14:paraId="171174E5" w14:textId="250756BA"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osposoblj</w:t>
            </w:r>
            <w:r w:rsidR="00E86EEE" w:rsidRPr="00BD7681">
              <w:rPr>
                <w:rFonts w:ascii="Times New Roman" w:eastAsia="Times New Roman" w:hAnsi="Times New Roman" w:cs="Times New Roman"/>
                <w:bCs/>
                <w:lang w:val="hr-HR"/>
              </w:rPr>
              <w:t>en</w:t>
            </w:r>
            <w:r w:rsidRPr="00BD7681">
              <w:rPr>
                <w:rFonts w:ascii="Times New Roman" w:eastAsia="Times New Roman" w:hAnsi="Times New Roman" w:cs="Times New Roman"/>
                <w:bCs/>
                <w:lang w:val="hr-HR"/>
              </w:rPr>
              <w:t>:</w:t>
            </w:r>
          </w:p>
          <w:p w14:paraId="13BE3D6D" w14:textId="26F28D9C" w:rsidR="00302B1C" w:rsidRPr="00BD7681" w:rsidRDefault="00302B1C" w:rsidP="00302B1C">
            <w:pPr>
              <w:numPr>
                <w:ilvl w:val="0"/>
                <w:numId w:val="81"/>
              </w:numPr>
              <w:spacing w:after="0" w:line="240" w:lineRule="auto"/>
              <w:ind w:left="360"/>
              <w:contextualSpacing/>
              <w:rPr>
                <w:rFonts w:ascii="Times New Roman" w:hAnsi="Times New Roman" w:cs="Times New Roman"/>
                <w:bCs/>
                <w:szCs w:val="20"/>
                <w:lang w:val="hr-HR"/>
              </w:rPr>
            </w:pPr>
            <w:r w:rsidRPr="00BD7681">
              <w:rPr>
                <w:rFonts w:ascii="Times New Roman" w:hAnsi="Times New Roman" w:cs="Times New Roman"/>
                <w:bCs/>
                <w:szCs w:val="20"/>
                <w:lang w:val="hr-HR"/>
              </w:rPr>
              <w:t>spozna</w:t>
            </w:r>
            <w:r w:rsidR="00E86EEE" w:rsidRPr="00BD7681">
              <w:rPr>
                <w:rFonts w:ascii="Times New Roman" w:hAnsi="Times New Roman" w:cs="Times New Roman"/>
                <w:bCs/>
                <w:szCs w:val="20"/>
                <w:lang w:val="hr-HR"/>
              </w:rPr>
              <w:t>ti</w:t>
            </w:r>
            <w:r w:rsidRPr="00BD7681">
              <w:rPr>
                <w:rFonts w:ascii="Times New Roman" w:hAnsi="Times New Roman" w:cs="Times New Roman"/>
                <w:bCs/>
                <w:szCs w:val="20"/>
                <w:lang w:val="hr-HR"/>
              </w:rPr>
              <w:t xml:space="preserve"> št</w:t>
            </w:r>
            <w:r w:rsidR="00E86EEE" w:rsidRPr="00BD7681">
              <w:rPr>
                <w:rFonts w:ascii="Times New Roman" w:hAnsi="Times New Roman" w:cs="Times New Roman"/>
                <w:bCs/>
                <w:szCs w:val="20"/>
                <w:lang w:val="hr-HR"/>
              </w:rPr>
              <w:t>o</w:t>
            </w:r>
            <w:r w:rsidRPr="00BD7681">
              <w:rPr>
                <w:rFonts w:ascii="Times New Roman" w:hAnsi="Times New Roman" w:cs="Times New Roman"/>
                <w:bCs/>
                <w:szCs w:val="20"/>
                <w:lang w:val="hr-HR"/>
              </w:rPr>
              <w:t xml:space="preserve"> su garaže,</w:t>
            </w:r>
          </w:p>
          <w:p w14:paraId="044735F9" w14:textId="7F8A3140" w:rsidR="00302B1C" w:rsidRPr="00BD7681" w:rsidRDefault="00F73220" w:rsidP="00302B1C">
            <w:pPr>
              <w:numPr>
                <w:ilvl w:val="0"/>
                <w:numId w:val="81"/>
              </w:numPr>
              <w:spacing w:after="0" w:line="240" w:lineRule="auto"/>
              <w:ind w:left="360"/>
              <w:contextualSpacing/>
              <w:rPr>
                <w:rFonts w:ascii="Times New Roman" w:hAnsi="Times New Roman" w:cs="Times New Roman"/>
                <w:bCs/>
                <w:szCs w:val="20"/>
                <w:lang w:val="hr-HR"/>
              </w:rPr>
            </w:pPr>
            <w:r w:rsidRPr="00BD7681">
              <w:rPr>
                <w:rFonts w:ascii="Times New Roman" w:hAnsi="Times New Roman" w:cs="Times New Roman"/>
                <w:bCs/>
                <w:szCs w:val="20"/>
                <w:lang w:val="hr-HR"/>
              </w:rPr>
              <w:t>podijeliti</w:t>
            </w:r>
            <w:r w:rsidR="00302B1C" w:rsidRPr="00BD7681">
              <w:rPr>
                <w:rFonts w:ascii="Times New Roman" w:hAnsi="Times New Roman" w:cs="Times New Roman"/>
                <w:bCs/>
                <w:szCs w:val="20"/>
                <w:lang w:val="hr-HR"/>
              </w:rPr>
              <w:t xml:space="preserve"> garaže i objasni</w:t>
            </w:r>
            <w:r w:rsidR="00E86EEE" w:rsidRPr="00BD7681">
              <w:rPr>
                <w:rFonts w:ascii="Times New Roman" w:hAnsi="Times New Roman" w:cs="Times New Roman"/>
                <w:bCs/>
                <w:szCs w:val="20"/>
                <w:lang w:val="hr-HR"/>
              </w:rPr>
              <w:t>ti</w:t>
            </w:r>
            <w:r w:rsidR="00302B1C" w:rsidRPr="00BD7681">
              <w:rPr>
                <w:rFonts w:ascii="Times New Roman" w:hAnsi="Times New Roman" w:cs="Times New Roman"/>
                <w:bCs/>
                <w:szCs w:val="20"/>
                <w:lang w:val="hr-HR"/>
              </w:rPr>
              <w:t xml:space="preserve"> svaku pojedinačno,</w:t>
            </w:r>
          </w:p>
          <w:p w14:paraId="3AEE4DDA" w14:textId="3FE0BE56" w:rsidR="00302B1C" w:rsidRPr="00BD7681" w:rsidRDefault="00302B1C" w:rsidP="00302B1C">
            <w:pPr>
              <w:numPr>
                <w:ilvl w:val="0"/>
                <w:numId w:val="81"/>
              </w:numPr>
              <w:spacing w:after="0" w:line="240" w:lineRule="auto"/>
              <w:ind w:left="360"/>
              <w:contextualSpacing/>
              <w:rPr>
                <w:rFonts w:ascii="Times New Roman" w:hAnsi="Times New Roman" w:cs="Times New Roman"/>
                <w:bCs/>
                <w:szCs w:val="20"/>
                <w:lang w:val="hr-HR"/>
              </w:rPr>
            </w:pPr>
            <w:r w:rsidRPr="00BD7681">
              <w:rPr>
                <w:rFonts w:ascii="Times New Roman" w:hAnsi="Times New Roman" w:cs="Times New Roman"/>
                <w:bCs/>
                <w:szCs w:val="20"/>
                <w:lang w:val="hr-HR"/>
              </w:rPr>
              <w:t>pozna</w:t>
            </w:r>
            <w:r w:rsidR="00E86EEE" w:rsidRPr="00BD7681">
              <w:rPr>
                <w:rFonts w:ascii="Times New Roman" w:hAnsi="Times New Roman" w:cs="Times New Roman"/>
                <w:bCs/>
                <w:szCs w:val="20"/>
                <w:lang w:val="hr-HR"/>
              </w:rPr>
              <w:t>vati</w:t>
            </w:r>
            <w:r w:rsidRPr="00BD7681">
              <w:rPr>
                <w:rFonts w:ascii="Times New Roman" w:hAnsi="Times New Roman" w:cs="Times New Roman"/>
                <w:bCs/>
                <w:szCs w:val="20"/>
                <w:lang w:val="hr-HR"/>
              </w:rPr>
              <w:t xml:space="preserve"> organizaciju rada u parking garažama,</w:t>
            </w:r>
          </w:p>
          <w:p w14:paraId="5FD95883" w14:textId="7334857D" w:rsidR="00302B1C" w:rsidRPr="00BD7681" w:rsidRDefault="00302B1C" w:rsidP="00E86EEE">
            <w:pPr>
              <w:numPr>
                <w:ilvl w:val="0"/>
                <w:numId w:val="81"/>
              </w:numPr>
              <w:spacing w:after="0" w:line="240" w:lineRule="auto"/>
              <w:ind w:left="360"/>
              <w:contextualSpacing/>
              <w:rPr>
                <w:rFonts w:ascii="Times New Roman" w:hAnsi="Times New Roman" w:cs="Times New Roman"/>
                <w:bCs/>
                <w:szCs w:val="20"/>
                <w:lang w:val="hr-HR"/>
              </w:rPr>
            </w:pPr>
            <w:r w:rsidRPr="00BD7681">
              <w:rPr>
                <w:rFonts w:ascii="Times New Roman" w:hAnsi="Times New Roman" w:cs="Times New Roman"/>
                <w:bCs/>
                <w:szCs w:val="20"/>
                <w:lang w:val="hr-HR"/>
              </w:rPr>
              <w:t>uoči</w:t>
            </w:r>
            <w:r w:rsidR="00E86EEE" w:rsidRPr="00BD7681">
              <w:rPr>
                <w:rFonts w:ascii="Times New Roman" w:hAnsi="Times New Roman" w:cs="Times New Roman"/>
                <w:bCs/>
                <w:szCs w:val="20"/>
                <w:lang w:val="hr-HR"/>
              </w:rPr>
              <w:t>ti</w:t>
            </w:r>
            <w:r w:rsidRPr="00BD7681">
              <w:rPr>
                <w:rFonts w:ascii="Times New Roman" w:hAnsi="Times New Roman" w:cs="Times New Roman"/>
                <w:bCs/>
                <w:szCs w:val="20"/>
                <w:lang w:val="hr-HR"/>
              </w:rPr>
              <w:t xml:space="preserve"> potr</w:t>
            </w:r>
            <w:r w:rsidR="00E86EEE" w:rsidRPr="00BD7681">
              <w:rPr>
                <w:rFonts w:ascii="Times New Roman" w:hAnsi="Times New Roman" w:cs="Times New Roman"/>
                <w:bCs/>
                <w:szCs w:val="20"/>
                <w:lang w:val="hr-HR"/>
              </w:rPr>
              <w:t>e</w:t>
            </w:r>
            <w:r w:rsidRPr="00BD7681">
              <w:rPr>
                <w:rFonts w:ascii="Times New Roman" w:hAnsi="Times New Roman" w:cs="Times New Roman"/>
                <w:bCs/>
                <w:szCs w:val="20"/>
                <w:lang w:val="hr-HR"/>
              </w:rPr>
              <w:t>bu za pravilnim utvrđivanjem kapaciteta i lokacije parking garaže.</w:t>
            </w:r>
          </w:p>
          <w:p w14:paraId="30259466" w14:textId="77777777" w:rsidR="00302B1C" w:rsidRPr="00BD7681" w:rsidRDefault="00302B1C" w:rsidP="00302B1C">
            <w:pPr>
              <w:spacing w:after="0" w:line="240" w:lineRule="auto"/>
              <w:rPr>
                <w:rFonts w:ascii="Times New Roman" w:eastAsia="Times New Roman" w:hAnsi="Times New Roman" w:cs="Times New Roman"/>
                <w:b/>
                <w:lang w:val="hr-HR"/>
              </w:rPr>
            </w:pPr>
          </w:p>
          <w:p w14:paraId="2CBADBBB"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2. </w:t>
            </w:r>
          </w:p>
          <w:p w14:paraId="178C6423" w14:textId="114F80A5"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osposoblj</w:t>
            </w:r>
            <w:r w:rsidR="00AD67CB" w:rsidRPr="00BD7681">
              <w:rPr>
                <w:rFonts w:ascii="Times New Roman" w:eastAsia="Times New Roman" w:hAnsi="Times New Roman" w:cs="Times New Roman"/>
                <w:bCs/>
                <w:lang w:val="hr-HR"/>
              </w:rPr>
              <w:t>e</w:t>
            </w:r>
            <w:r w:rsidR="00E86EEE" w:rsidRPr="00BD7681">
              <w:rPr>
                <w:rFonts w:ascii="Times New Roman" w:eastAsia="Times New Roman" w:hAnsi="Times New Roman" w:cs="Times New Roman"/>
                <w:bCs/>
                <w:lang w:val="hr-HR"/>
              </w:rPr>
              <w:t>n</w:t>
            </w:r>
            <w:r w:rsidRPr="00BD7681">
              <w:rPr>
                <w:rFonts w:ascii="Times New Roman" w:eastAsia="Times New Roman" w:hAnsi="Times New Roman" w:cs="Times New Roman"/>
                <w:bCs/>
                <w:lang w:val="hr-HR"/>
              </w:rPr>
              <w:t>:</w:t>
            </w:r>
          </w:p>
          <w:p w14:paraId="7FEA45F6" w14:textId="3A62FAA5" w:rsidR="00302B1C" w:rsidRPr="00BD7681" w:rsidRDefault="00302B1C" w:rsidP="00302B1C">
            <w:pPr>
              <w:numPr>
                <w:ilvl w:val="0"/>
                <w:numId w:val="82"/>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pozna</w:t>
            </w:r>
            <w:r w:rsidR="00E86EEE" w:rsidRPr="00BD7681">
              <w:rPr>
                <w:rFonts w:ascii="Times New Roman" w:hAnsi="Times New Roman" w:cs="Times New Roman"/>
                <w:bCs/>
                <w:szCs w:val="20"/>
                <w:lang w:val="hr-HR"/>
              </w:rPr>
              <w:t>vati</w:t>
            </w:r>
            <w:r w:rsidRPr="00BD7681">
              <w:rPr>
                <w:rFonts w:ascii="Times New Roman" w:hAnsi="Times New Roman" w:cs="Times New Roman"/>
                <w:bCs/>
                <w:szCs w:val="20"/>
                <w:lang w:val="hr-HR"/>
              </w:rPr>
              <w:t xml:space="preserve"> razliku između parkirališta i uličnog</w:t>
            </w:r>
            <w:r w:rsidR="00E86EEE" w:rsidRPr="00BD7681">
              <w:rPr>
                <w:rFonts w:ascii="Times New Roman" w:hAnsi="Times New Roman" w:cs="Times New Roman"/>
                <w:bCs/>
                <w:szCs w:val="20"/>
                <w:lang w:val="hr-HR"/>
              </w:rPr>
              <w:t>a</w:t>
            </w:r>
            <w:r w:rsidRPr="00BD7681">
              <w:rPr>
                <w:rFonts w:ascii="Times New Roman" w:hAnsi="Times New Roman" w:cs="Times New Roman"/>
                <w:bCs/>
                <w:szCs w:val="20"/>
                <w:lang w:val="hr-HR"/>
              </w:rPr>
              <w:t xml:space="preserve"> parkiranja,</w:t>
            </w:r>
          </w:p>
          <w:p w14:paraId="598AF7DC" w14:textId="7C7B34DC" w:rsidR="00302B1C" w:rsidRPr="00BD7681" w:rsidRDefault="00302B1C" w:rsidP="00302B1C">
            <w:pPr>
              <w:numPr>
                <w:ilvl w:val="0"/>
                <w:numId w:val="82"/>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utvrdi</w:t>
            </w:r>
            <w:r w:rsidR="00E86EEE" w:rsidRPr="00BD7681">
              <w:rPr>
                <w:rFonts w:ascii="Times New Roman" w:hAnsi="Times New Roman" w:cs="Times New Roman"/>
                <w:bCs/>
                <w:szCs w:val="20"/>
                <w:lang w:val="hr-HR"/>
              </w:rPr>
              <w:t>ti</w:t>
            </w:r>
            <w:r w:rsidRPr="00BD7681">
              <w:rPr>
                <w:rFonts w:ascii="Times New Roman" w:hAnsi="Times New Roman" w:cs="Times New Roman"/>
                <w:bCs/>
                <w:szCs w:val="20"/>
                <w:lang w:val="hr-HR"/>
              </w:rPr>
              <w:t xml:space="preserve"> kapacitet i organizaciju parkirališta,</w:t>
            </w:r>
          </w:p>
          <w:p w14:paraId="435398C0" w14:textId="554F2ED3" w:rsidR="00302B1C" w:rsidRPr="00BD7681" w:rsidRDefault="00302B1C" w:rsidP="00302B1C">
            <w:pPr>
              <w:numPr>
                <w:ilvl w:val="0"/>
                <w:numId w:val="82"/>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nave</w:t>
            </w:r>
            <w:r w:rsidR="00E86EEE" w:rsidRPr="00BD7681">
              <w:rPr>
                <w:rFonts w:ascii="Times New Roman" w:hAnsi="Times New Roman" w:cs="Times New Roman"/>
                <w:bCs/>
                <w:szCs w:val="20"/>
                <w:lang w:val="hr-HR"/>
              </w:rPr>
              <w:t>sti</w:t>
            </w:r>
            <w:r w:rsidRPr="00BD7681">
              <w:rPr>
                <w:rFonts w:ascii="Times New Roman" w:hAnsi="Times New Roman" w:cs="Times New Roman"/>
                <w:bCs/>
                <w:szCs w:val="20"/>
                <w:lang w:val="hr-HR"/>
              </w:rPr>
              <w:t xml:space="preserve"> prednosti i nedostatke parkiranja,</w:t>
            </w:r>
          </w:p>
          <w:p w14:paraId="7917D1D1" w14:textId="3374ED38" w:rsidR="00302B1C" w:rsidRPr="00BD7681" w:rsidRDefault="00302B1C" w:rsidP="00302B1C">
            <w:pPr>
              <w:numPr>
                <w:ilvl w:val="0"/>
                <w:numId w:val="82"/>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nave</w:t>
            </w:r>
            <w:r w:rsidR="00AD67CB" w:rsidRPr="00BD7681">
              <w:rPr>
                <w:rFonts w:ascii="Times New Roman" w:hAnsi="Times New Roman" w:cs="Times New Roman"/>
                <w:bCs/>
                <w:szCs w:val="20"/>
                <w:lang w:val="hr-HR"/>
              </w:rPr>
              <w:t>sti</w:t>
            </w:r>
            <w:r w:rsidRPr="00BD7681">
              <w:rPr>
                <w:rFonts w:ascii="Times New Roman" w:hAnsi="Times New Roman" w:cs="Times New Roman"/>
                <w:bCs/>
                <w:szCs w:val="20"/>
                <w:lang w:val="hr-HR"/>
              </w:rPr>
              <w:t xml:space="preserve"> prednosti i nedostatke uličnog</w:t>
            </w:r>
            <w:r w:rsidR="00AD67CB" w:rsidRPr="00BD7681">
              <w:rPr>
                <w:rFonts w:ascii="Times New Roman" w:hAnsi="Times New Roman" w:cs="Times New Roman"/>
                <w:bCs/>
                <w:szCs w:val="20"/>
                <w:lang w:val="hr-HR"/>
              </w:rPr>
              <w:t>a</w:t>
            </w:r>
            <w:r w:rsidRPr="00BD7681">
              <w:rPr>
                <w:rFonts w:ascii="Times New Roman" w:hAnsi="Times New Roman" w:cs="Times New Roman"/>
                <w:bCs/>
                <w:szCs w:val="20"/>
                <w:lang w:val="hr-HR"/>
              </w:rPr>
              <w:t xml:space="preserve"> parkiranja.</w:t>
            </w:r>
          </w:p>
          <w:p w14:paraId="21D9377D" w14:textId="77777777" w:rsidR="00302B1C" w:rsidRPr="00BD7681" w:rsidRDefault="00302B1C" w:rsidP="00302B1C">
            <w:pPr>
              <w:spacing w:after="0" w:line="240" w:lineRule="auto"/>
              <w:rPr>
                <w:rFonts w:ascii="Times New Roman" w:eastAsia="Times New Roman" w:hAnsi="Times New Roman" w:cs="Times New Roman"/>
                <w:b/>
                <w:lang w:val="hr-HR"/>
              </w:rPr>
            </w:pPr>
          </w:p>
          <w:p w14:paraId="253273EE"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3. </w:t>
            </w:r>
          </w:p>
          <w:p w14:paraId="1B9629CF" w14:textId="12398D95"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osposoblj</w:t>
            </w:r>
            <w:r w:rsidR="00F73220">
              <w:rPr>
                <w:rFonts w:ascii="Times New Roman" w:eastAsia="Times New Roman" w:hAnsi="Times New Roman" w:cs="Times New Roman"/>
                <w:bCs/>
                <w:lang w:val="hr-HR"/>
              </w:rPr>
              <w:t>en</w:t>
            </w:r>
            <w:r w:rsidRPr="00BD7681">
              <w:rPr>
                <w:rFonts w:ascii="Times New Roman" w:eastAsia="Times New Roman" w:hAnsi="Times New Roman" w:cs="Times New Roman"/>
                <w:bCs/>
                <w:lang w:val="hr-HR"/>
              </w:rPr>
              <w:t>:</w:t>
            </w:r>
          </w:p>
          <w:p w14:paraId="6ACEB473" w14:textId="136DEBB1" w:rsidR="00302B1C" w:rsidRPr="00BD7681" w:rsidRDefault="00302B1C" w:rsidP="00302B1C">
            <w:pPr>
              <w:numPr>
                <w:ilvl w:val="0"/>
                <w:numId w:val="83"/>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zna</w:t>
            </w:r>
            <w:r w:rsidR="00AD67CB" w:rsidRPr="00BD7681">
              <w:rPr>
                <w:rFonts w:ascii="Times New Roman" w:hAnsi="Times New Roman" w:cs="Times New Roman"/>
                <w:bCs/>
                <w:szCs w:val="20"/>
                <w:lang w:val="hr-HR"/>
              </w:rPr>
              <w:t>ti</w:t>
            </w:r>
            <w:r w:rsidRPr="00BD7681">
              <w:rPr>
                <w:rFonts w:ascii="Times New Roman" w:hAnsi="Times New Roman" w:cs="Times New Roman"/>
                <w:bCs/>
                <w:szCs w:val="20"/>
                <w:lang w:val="hr-HR"/>
              </w:rPr>
              <w:t xml:space="preserve"> kako se određuje </w:t>
            </w:r>
            <w:r w:rsidR="00AD67CB" w:rsidRPr="00BD7681">
              <w:rPr>
                <w:rFonts w:ascii="Times New Roman" w:hAnsi="Times New Roman" w:cs="Times New Roman"/>
                <w:bCs/>
                <w:szCs w:val="20"/>
                <w:lang w:val="hr-HR"/>
              </w:rPr>
              <w:t>središte</w:t>
            </w:r>
            <w:r w:rsidRPr="00BD7681">
              <w:rPr>
                <w:rFonts w:ascii="Times New Roman" w:hAnsi="Times New Roman" w:cs="Times New Roman"/>
                <w:bCs/>
                <w:szCs w:val="20"/>
                <w:lang w:val="hr-HR"/>
              </w:rPr>
              <w:t xml:space="preserve"> okretanja vozila,</w:t>
            </w:r>
          </w:p>
          <w:p w14:paraId="16EDA035" w14:textId="2FD3AFC9" w:rsidR="00302B1C" w:rsidRPr="00BD7681" w:rsidRDefault="00302B1C" w:rsidP="00302B1C">
            <w:pPr>
              <w:numPr>
                <w:ilvl w:val="0"/>
                <w:numId w:val="83"/>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grafički odredi</w:t>
            </w:r>
            <w:r w:rsidR="00AD67CB" w:rsidRPr="00BD7681">
              <w:rPr>
                <w:rFonts w:ascii="Times New Roman" w:hAnsi="Times New Roman" w:cs="Times New Roman"/>
                <w:bCs/>
                <w:szCs w:val="20"/>
                <w:lang w:val="hr-HR"/>
              </w:rPr>
              <w:t>ti</w:t>
            </w:r>
            <w:r w:rsidRPr="00BD7681">
              <w:rPr>
                <w:rFonts w:ascii="Times New Roman" w:hAnsi="Times New Roman" w:cs="Times New Roman"/>
                <w:bCs/>
                <w:szCs w:val="20"/>
                <w:lang w:val="hr-HR"/>
              </w:rPr>
              <w:t xml:space="preserve"> širinu prolaza izlaskom vozila hodom </w:t>
            </w:r>
            <w:r w:rsidR="00F73220" w:rsidRPr="00BD7681">
              <w:rPr>
                <w:rFonts w:ascii="Times New Roman" w:hAnsi="Times New Roman" w:cs="Times New Roman"/>
                <w:bCs/>
                <w:szCs w:val="20"/>
                <w:lang w:val="hr-HR"/>
              </w:rPr>
              <w:t>unaprijed</w:t>
            </w:r>
            <w:r w:rsidRPr="00BD7681">
              <w:rPr>
                <w:rFonts w:ascii="Times New Roman" w:hAnsi="Times New Roman" w:cs="Times New Roman"/>
                <w:bCs/>
                <w:szCs w:val="20"/>
                <w:lang w:val="hr-HR"/>
              </w:rPr>
              <w:t xml:space="preserve"> za </w:t>
            </w:r>
            <w:r w:rsidR="00AD67CB" w:rsidRPr="00BD7681">
              <w:rPr>
                <w:rFonts w:ascii="Times New Roman" w:hAnsi="Times New Roman" w:cs="Times New Roman"/>
                <w:bCs/>
                <w:szCs w:val="20"/>
                <w:lang w:val="hr-HR"/>
              </w:rPr>
              <w:t>kut</w:t>
            </w:r>
            <w:r w:rsidRPr="00BD7681">
              <w:rPr>
                <w:rFonts w:ascii="Times New Roman" w:hAnsi="Times New Roman" w:cs="Times New Roman"/>
                <w:bCs/>
                <w:szCs w:val="20"/>
                <w:lang w:val="hr-HR"/>
              </w:rPr>
              <w:t xml:space="preserve"> od 90</w:t>
            </w:r>
            <w:r w:rsidRPr="00BD7681">
              <w:rPr>
                <w:rFonts w:ascii="Times New Roman" w:hAnsi="Times New Roman" w:cs="Times New Roman"/>
                <w:bCs/>
                <w:szCs w:val="20"/>
                <w:vertAlign w:val="superscript"/>
                <w:lang w:val="hr-HR"/>
              </w:rPr>
              <w:t>o</w:t>
            </w:r>
            <w:r w:rsidRPr="00BD7681">
              <w:rPr>
                <w:rFonts w:ascii="Times New Roman" w:hAnsi="Times New Roman" w:cs="Times New Roman"/>
                <w:bCs/>
                <w:szCs w:val="20"/>
                <w:lang w:val="hr-HR"/>
              </w:rPr>
              <w:t xml:space="preserve"> i manje </w:t>
            </w:r>
            <w:r w:rsidR="00F73220" w:rsidRPr="00BD7681">
              <w:rPr>
                <w:rFonts w:ascii="Times New Roman" w:hAnsi="Times New Roman" w:cs="Times New Roman"/>
                <w:bCs/>
                <w:szCs w:val="20"/>
                <w:lang w:val="hr-HR"/>
              </w:rPr>
              <w:t>kutove</w:t>
            </w:r>
            <w:r w:rsidRPr="00BD7681">
              <w:rPr>
                <w:rFonts w:ascii="Times New Roman" w:hAnsi="Times New Roman" w:cs="Times New Roman"/>
                <w:bCs/>
                <w:szCs w:val="20"/>
                <w:lang w:val="hr-HR"/>
              </w:rPr>
              <w:t>,</w:t>
            </w:r>
          </w:p>
          <w:p w14:paraId="3527D19E" w14:textId="3CC2B97B" w:rsidR="00302B1C" w:rsidRPr="00BD7681" w:rsidRDefault="00302B1C" w:rsidP="00302B1C">
            <w:pPr>
              <w:numPr>
                <w:ilvl w:val="0"/>
                <w:numId w:val="83"/>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grafički odredi</w:t>
            </w:r>
            <w:r w:rsidR="00AD67CB" w:rsidRPr="00BD7681">
              <w:rPr>
                <w:rFonts w:ascii="Times New Roman" w:hAnsi="Times New Roman" w:cs="Times New Roman"/>
                <w:bCs/>
                <w:szCs w:val="20"/>
                <w:lang w:val="hr-HR"/>
              </w:rPr>
              <w:t>ti</w:t>
            </w:r>
            <w:r w:rsidRPr="00BD7681">
              <w:rPr>
                <w:rFonts w:ascii="Times New Roman" w:hAnsi="Times New Roman" w:cs="Times New Roman"/>
                <w:bCs/>
                <w:szCs w:val="20"/>
                <w:lang w:val="hr-HR"/>
              </w:rPr>
              <w:t xml:space="preserve"> širinu prolaza izlaskom vozila hodom unazad za </w:t>
            </w:r>
            <w:r w:rsidR="00AD67CB" w:rsidRPr="00BD7681">
              <w:rPr>
                <w:rFonts w:ascii="Times New Roman" w:hAnsi="Times New Roman" w:cs="Times New Roman"/>
                <w:bCs/>
                <w:szCs w:val="20"/>
                <w:lang w:val="hr-HR"/>
              </w:rPr>
              <w:t>kut</w:t>
            </w:r>
            <w:r w:rsidRPr="00BD7681">
              <w:rPr>
                <w:rFonts w:ascii="Times New Roman" w:hAnsi="Times New Roman" w:cs="Times New Roman"/>
                <w:bCs/>
                <w:szCs w:val="20"/>
                <w:lang w:val="hr-HR"/>
              </w:rPr>
              <w:t xml:space="preserve"> od 90</w:t>
            </w:r>
            <w:r w:rsidRPr="00BD7681">
              <w:rPr>
                <w:rFonts w:ascii="Times New Roman" w:hAnsi="Times New Roman" w:cs="Times New Roman"/>
                <w:bCs/>
                <w:szCs w:val="20"/>
                <w:vertAlign w:val="superscript"/>
                <w:lang w:val="hr-HR"/>
              </w:rPr>
              <w:t>o</w:t>
            </w:r>
            <w:r w:rsidRPr="00BD7681">
              <w:rPr>
                <w:rFonts w:ascii="Times New Roman" w:hAnsi="Times New Roman" w:cs="Times New Roman"/>
                <w:bCs/>
                <w:szCs w:val="20"/>
                <w:lang w:val="hr-HR"/>
              </w:rPr>
              <w:t xml:space="preserve"> i manje </w:t>
            </w:r>
            <w:r w:rsidR="00F73220" w:rsidRPr="00BD7681">
              <w:rPr>
                <w:rFonts w:ascii="Times New Roman" w:hAnsi="Times New Roman" w:cs="Times New Roman"/>
                <w:bCs/>
                <w:szCs w:val="20"/>
                <w:lang w:val="hr-HR"/>
              </w:rPr>
              <w:t>kutove</w:t>
            </w:r>
            <w:r w:rsidRPr="00BD7681">
              <w:rPr>
                <w:rFonts w:ascii="Times New Roman" w:hAnsi="Times New Roman" w:cs="Times New Roman"/>
                <w:bCs/>
                <w:szCs w:val="20"/>
                <w:lang w:val="hr-HR"/>
              </w:rPr>
              <w:t>.</w:t>
            </w:r>
          </w:p>
          <w:p w14:paraId="53A1755C" w14:textId="77777777" w:rsidR="00302B1C" w:rsidRPr="00BD7681" w:rsidRDefault="00302B1C" w:rsidP="00302B1C">
            <w:pPr>
              <w:spacing w:after="0" w:line="240" w:lineRule="auto"/>
              <w:rPr>
                <w:rFonts w:ascii="Times New Roman" w:eastAsia="Times New Roman" w:hAnsi="Times New Roman" w:cs="Times New Roman"/>
                <w:b/>
                <w:lang w:val="hr-HR"/>
              </w:rPr>
            </w:pPr>
          </w:p>
          <w:p w14:paraId="742037E4"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Jedinica 4. </w:t>
            </w:r>
          </w:p>
          <w:p w14:paraId="130D0E22" w14:textId="1E95D649" w:rsidR="00302B1C" w:rsidRPr="00BD7681" w:rsidRDefault="00302B1C" w:rsidP="00302B1C">
            <w:pPr>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Učenik će biti osposoblj</w:t>
            </w:r>
            <w:r w:rsidR="00AD67CB" w:rsidRPr="00BD7681">
              <w:rPr>
                <w:rFonts w:ascii="Times New Roman" w:eastAsia="Times New Roman" w:hAnsi="Times New Roman" w:cs="Times New Roman"/>
                <w:bCs/>
                <w:lang w:val="hr-HR"/>
              </w:rPr>
              <w:t>en</w:t>
            </w:r>
            <w:r w:rsidRPr="00BD7681">
              <w:rPr>
                <w:rFonts w:ascii="Times New Roman" w:eastAsia="Times New Roman" w:hAnsi="Times New Roman" w:cs="Times New Roman"/>
                <w:bCs/>
                <w:lang w:val="hr-HR"/>
              </w:rPr>
              <w:t>:</w:t>
            </w:r>
          </w:p>
          <w:p w14:paraId="76E3DBD4" w14:textId="1CE13EE0" w:rsidR="00302B1C" w:rsidRPr="00BD7681" w:rsidRDefault="00302B1C" w:rsidP="00302B1C">
            <w:pPr>
              <w:numPr>
                <w:ilvl w:val="0"/>
                <w:numId w:val="84"/>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defini</w:t>
            </w:r>
            <w:r w:rsidR="00AD67CB" w:rsidRPr="00BD7681">
              <w:rPr>
                <w:rFonts w:ascii="Times New Roman" w:hAnsi="Times New Roman" w:cs="Times New Roman"/>
                <w:bCs/>
                <w:szCs w:val="20"/>
                <w:lang w:val="hr-HR"/>
              </w:rPr>
              <w:t>rati</w:t>
            </w:r>
            <w:r w:rsidRPr="00BD7681">
              <w:rPr>
                <w:rFonts w:ascii="Times New Roman" w:hAnsi="Times New Roman" w:cs="Times New Roman"/>
                <w:bCs/>
                <w:szCs w:val="20"/>
                <w:lang w:val="hr-HR"/>
              </w:rPr>
              <w:t xml:space="preserve"> pojam stanica za </w:t>
            </w:r>
            <w:r w:rsidR="00AD67CB" w:rsidRPr="00BD7681">
              <w:rPr>
                <w:rFonts w:ascii="Times New Roman" w:hAnsi="Times New Roman" w:cs="Times New Roman"/>
                <w:bCs/>
                <w:szCs w:val="20"/>
                <w:lang w:val="hr-HR"/>
              </w:rPr>
              <w:t>opskrbljivanje</w:t>
            </w:r>
            <w:r w:rsidRPr="00BD7681">
              <w:rPr>
                <w:rFonts w:ascii="Times New Roman" w:hAnsi="Times New Roman" w:cs="Times New Roman"/>
                <w:bCs/>
                <w:szCs w:val="20"/>
                <w:lang w:val="hr-HR"/>
              </w:rPr>
              <w:t xml:space="preserve"> vozila  gorivom,</w:t>
            </w:r>
          </w:p>
          <w:p w14:paraId="1E755E09" w14:textId="1FCB960E" w:rsidR="00302B1C" w:rsidRPr="00BD7681" w:rsidRDefault="00302B1C" w:rsidP="00302B1C">
            <w:pPr>
              <w:numPr>
                <w:ilvl w:val="0"/>
                <w:numId w:val="84"/>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nave</w:t>
            </w:r>
            <w:r w:rsidR="00AD67CB" w:rsidRPr="00BD7681">
              <w:rPr>
                <w:rFonts w:ascii="Times New Roman" w:hAnsi="Times New Roman" w:cs="Times New Roman"/>
                <w:bCs/>
                <w:szCs w:val="20"/>
                <w:lang w:val="hr-HR"/>
              </w:rPr>
              <w:t>sti</w:t>
            </w:r>
            <w:r w:rsidRPr="00BD7681">
              <w:rPr>
                <w:rFonts w:ascii="Times New Roman" w:hAnsi="Times New Roman" w:cs="Times New Roman"/>
                <w:bCs/>
                <w:szCs w:val="20"/>
                <w:lang w:val="hr-HR"/>
              </w:rPr>
              <w:t xml:space="preserve"> značaj stanica za </w:t>
            </w:r>
            <w:r w:rsidR="00AD67CB" w:rsidRPr="00BD7681">
              <w:rPr>
                <w:rFonts w:ascii="Times New Roman" w:hAnsi="Times New Roman" w:cs="Times New Roman"/>
                <w:bCs/>
                <w:szCs w:val="20"/>
                <w:lang w:val="hr-HR"/>
              </w:rPr>
              <w:t>opskrbljivanje</w:t>
            </w:r>
            <w:r w:rsidRPr="00BD7681">
              <w:rPr>
                <w:rFonts w:ascii="Times New Roman" w:hAnsi="Times New Roman" w:cs="Times New Roman"/>
                <w:bCs/>
                <w:szCs w:val="20"/>
                <w:lang w:val="hr-HR"/>
              </w:rPr>
              <w:t xml:space="preserve"> vozila gorivom,</w:t>
            </w:r>
          </w:p>
          <w:p w14:paraId="17A5493A" w14:textId="09E40F72" w:rsidR="00302B1C" w:rsidRPr="00BD7681" w:rsidRDefault="00302B1C" w:rsidP="00302B1C">
            <w:pPr>
              <w:numPr>
                <w:ilvl w:val="0"/>
                <w:numId w:val="84"/>
              </w:numPr>
              <w:spacing w:after="0" w:line="240" w:lineRule="auto"/>
              <w:contextualSpacing/>
              <w:rPr>
                <w:rFonts w:ascii="Times New Roman" w:hAnsi="Times New Roman" w:cs="Times New Roman"/>
                <w:bCs/>
                <w:szCs w:val="20"/>
                <w:lang w:val="hr-HR"/>
              </w:rPr>
            </w:pPr>
            <w:r w:rsidRPr="00BD7681">
              <w:rPr>
                <w:rFonts w:ascii="Times New Roman" w:hAnsi="Times New Roman" w:cs="Times New Roman"/>
                <w:bCs/>
                <w:szCs w:val="20"/>
                <w:lang w:val="hr-HR"/>
              </w:rPr>
              <w:t>pozna</w:t>
            </w:r>
            <w:r w:rsidR="00AD67CB" w:rsidRPr="00BD7681">
              <w:rPr>
                <w:rFonts w:ascii="Times New Roman" w:hAnsi="Times New Roman" w:cs="Times New Roman"/>
                <w:bCs/>
                <w:szCs w:val="20"/>
                <w:lang w:val="hr-HR"/>
              </w:rPr>
              <w:t>vati</w:t>
            </w:r>
            <w:r w:rsidRPr="00BD7681">
              <w:rPr>
                <w:rFonts w:ascii="Times New Roman" w:hAnsi="Times New Roman" w:cs="Times New Roman"/>
                <w:bCs/>
                <w:szCs w:val="20"/>
                <w:lang w:val="hr-HR"/>
              </w:rPr>
              <w:t xml:space="preserve"> građevinske elemente stanica za </w:t>
            </w:r>
            <w:r w:rsidR="00AD67CB" w:rsidRPr="00BD7681">
              <w:rPr>
                <w:rFonts w:ascii="Times New Roman" w:hAnsi="Times New Roman" w:cs="Times New Roman"/>
                <w:bCs/>
                <w:szCs w:val="20"/>
                <w:lang w:val="hr-HR"/>
              </w:rPr>
              <w:t>opskrbljivanje</w:t>
            </w:r>
            <w:r w:rsidRPr="00BD7681">
              <w:rPr>
                <w:rFonts w:ascii="Times New Roman" w:hAnsi="Times New Roman" w:cs="Times New Roman"/>
                <w:bCs/>
                <w:szCs w:val="20"/>
                <w:lang w:val="hr-HR"/>
              </w:rPr>
              <w:t xml:space="preserve"> vozila gorivom,</w:t>
            </w:r>
          </w:p>
          <w:p w14:paraId="3AF6F443" w14:textId="445FEFF5" w:rsidR="00302B1C" w:rsidRPr="00BD7681" w:rsidRDefault="00302B1C" w:rsidP="00302B1C">
            <w:pPr>
              <w:numPr>
                <w:ilvl w:val="0"/>
                <w:numId w:val="84"/>
              </w:numPr>
              <w:spacing w:after="0" w:line="240" w:lineRule="auto"/>
              <w:contextualSpacing/>
              <w:rPr>
                <w:bCs/>
                <w:sz w:val="24"/>
                <w:lang w:val="hr-HR"/>
              </w:rPr>
            </w:pPr>
            <w:r w:rsidRPr="00BD7681">
              <w:rPr>
                <w:rFonts w:ascii="Times New Roman" w:hAnsi="Times New Roman" w:cs="Times New Roman"/>
                <w:bCs/>
                <w:szCs w:val="20"/>
                <w:lang w:val="hr-HR"/>
              </w:rPr>
              <w:t>pozna</w:t>
            </w:r>
            <w:r w:rsidR="00AD67CB" w:rsidRPr="00BD7681">
              <w:rPr>
                <w:rFonts w:ascii="Times New Roman" w:hAnsi="Times New Roman" w:cs="Times New Roman"/>
                <w:bCs/>
                <w:szCs w:val="20"/>
                <w:lang w:val="hr-HR"/>
              </w:rPr>
              <w:t>vati</w:t>
            </w:r>
            <w:r w:rsidRPr="00BD7681">
              <w:rPr>
                <w:rFonts w:ascii="Times New Roman" w:hAnsi="Times New Roman" w:cs="Times New Roman"/>
                <w:bCs/>
                <w:szCs w:val="20"/>
                <w:lang w:val="hr-HR"/>
              </w:rPr>
              <w:t xml:space="preserve"> tehnologiju rada stanica za </w:t>
            </w:r>
            <w:r w:rsidR="00AD67CB" w:rsidRPr="00BD7681">
              <w:rPr>
                <w:rFonts w:ascii="Times New Roman" w:hAnsi="Times New Roman" w:cs="Times New Roman"/>
                <w:bCs/>
                <w:szCs w:val="20"/>
                <w:lang w:val="hr-HR"/>
              </w:rPr>
              <w:t>opskrbljivanje</w:t>
            </w:r>
            <w:r w:rsidRPr="00BD7681">
              <w:rPr>
                <w:rFonts w:ascii="Times New Roman" w:hAnsi="Times New Roman" w:cs="Times New Roman"/>
                <w:bCs/>
                <w:szCs w:val="20"/>
                <w:lang w:val="hr-HR"/>
              </w:rPr>
              <w:t xml:space="preserve"> vozila gorivom.</w:t>
            </w:r>
          </w:p>
        </w:tc>
        <w:tc>
          <w:tcPr>
            <w:tcW w:w="4316" w:type="dxa"/>
            <w:tcBorders>
              <w:top w:val="single" w:sz="4" w:space="0" w:color="auto"/>
              <w:left w:val="single" w:sz="4" w:space="0" w:color="auto"/>
              <w:bottom w:val="single" w:sz="4" w:space="0" w:color="auto"/>
              <w:right w:val="single" w:sz="4" w:space="0" w:color="auto"/>
            </w:tcBorders>
          </w:tcPr>
          <w:p w14:paraId="2F057F0A"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1.</w:t>
            </w:r>
          </w:p>
          <w:p w14:paraId="00E76E2A" w14:textId="772F278E" w:rsidR="00302B1C" w:rsidRPr="00BD7681" w:rsidRDefault="00302B1C" w:rsidP="00302B1C">
            <w:pPr>
              <w:spacing w:after="0" w:line="240" w:lineRule="auto"/>
              <w:ind w:left="252" w:hanging="252"/>
              <w:rPr>
                <w:rFonts w:ascii="Times New Roman" w:eastAsia="Times New Roman" w:hAnsi="Times New Roman" w:cs="Times New Roman"/>
                <w:bCs/>
                <w:lang w:val="hr-HR"/>
              </w:rPr>
            </w:pPr>
            <w:r w:rsidRPr="00BD7681">
              <w:rPr>
                <w:rFonts w:ascii="Times New Roman" w:eastAsia="Times New Roman" w:hAnsi="Times New Roman" w:cs="Times New Roman"/>
                <w:b/>
                <w:lang w:val="hr-HR"/>
              </w:rPr>
              <w:t xml:space="preserve">-   </w:t>
            </w:r>
            <w:r w:rsidRPr="00BD7681">
              <w:rPr>
                <w:rFonts w:ascii="Times New Roman" w:eastAsia="Times New Roman" w:hAnsi="Times New Roman" w:cs="Times New Roman"/>
                <w:bCs/>
                <w:lang w:val="hr-HR"/>
              </w:rPr>
              <w:t>Objasniti št</w:t>
            </w:r>
            <w:r w:rsidR="00AD67CB" w:rsidRPr="00BD7681">
              <w:rPr>
                <w:rFonts w:ascii="Times New Roman" w:eastAsia="Times New Roman" w:hAnsi="Times New Roman" w:cs="Times New Roman"/>
                <w:bCs/>
                <w:lang w:val="hr-HR"/>
              </w:rPr>
              <w:t>o</w:t>
            </w:r>
            <w:r w:rsidRPr="00BD7681">
              <w:rPr>
                <w:rFonts w:ascii="Times New Roman" w:eastAsia="Times New Roman" w:hAnsi="Times New Roman" w:cs="Times New Roman"/>
                <w:bCs/>
                <w:lang w:val="hr-HR"/>
              </w:rPr>
              <w:t xml:space="preserve"> su parking garaže (značaj i uloga)</w:t>
            </w:r>
            <w:r w:rsidR="00AD67CB" w:rsidRPr="00BD7681">
              <w:rPr>
                <w:rFonts w:ascii="Times New Roman" w:eastAsia="Times New Roman" w:hAnsi="Times New Roman" w:cs="Times New Roman"/>
                <w:bCs/>
                <w:lang w:val="hr-HR"/>
              </w:rPr>
              <w:t>.</w:t>
            </w:r>
          </w:p>
          <w:p w14:paraId="4979F854" w14:textId="5817BB0D" w:rsidR="00302B1C" w:rsidRPr="00BD7681" w:rsidRDefault="00302B1C" w:rsidP="00302B1C">
            <w:pPr>
              <w:spacing w:after="0" w:line="240" w:lineRule="auto"/>
              <w:ind w:left="252" w:hanging="252"/>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Objasniti podjelu i obraditi svaku garažu pojedinačno</w:t>
            </w:r>
            <w:r w:rsidR="00AD67CB" w:rsidRPr="00BD7681">
              <w:rPr>
                <w:rFonts w:ascii="Times New Roman" w:eastAsia="Times New Roman" w:hAnsi="Times New Roman" w:cs="Times New Roman"/>
                <w:bCs/>
                <w:lang w:val="hr-HR"/>
              </w:rPr>
              <w:t xml:space="preserve">. </w:t>
            </w:r>
          </w:p>
          <w:p w14:paraId="67389BC3" w14:textId="265B5A74" w:rsidR="00302B1C" w:rsidRPr="00BD7681" w:rsidRDefault="00302B1C" w:rsidP="00302B1C">
            <w:pPr>
              <w:spacing w:after="0" w:line="240" w:lineRule="auto"/>
              <w:ind w:left="252" w:hanging="252"/>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Objasniti s</w:t>
            </w:r>
            <w:r w:rsidR="00AD67CB" w:rsidRPr="00BD7681">
              <w:rPr>
                <w:rFonts w:ascii="Times New Roman" w:eastAsia="Times New Roman" w:hAnsi="Times New Roman" w:cs="Times New Roman"/>
                <w:bCs/>
                <w:lang w:val="hr-HR"/>
              </w:rPr>
              <w:t>ustav</w:t>
            </w:r>
            <w:r w:rsidRPr="00BD7681">
              <w:rPr>
                <w:rFonts w:ascii="Times New Roman" w:eastAsia="Times New Roman" w:hAnsi="Times New Roman" w:cs="Times New Roman"/>
                <w:bCs/>
                <w:lang w:val="hr-HR"/>
              </w:rPr>
              <w:t xml:space="preserve"> naplate i njegovu vezu s kapacitetom parking garaže</w:t>
            </w:r>
            <w:r w:rsidR="00AD67CB" w:rsidRPr="00BD7681">
              <w:rPr>
                <w:rFonts w:ascii="Times New Roman" w:eastAsia="Times New Roman" w:hAnsi="Times New Roman" w:cs="Times New Roman"/>
                <w:bCs/>
                <w:lang w:val="hr-HR"/>
              </w:rPr>
              <w:t xml:space="preserve">. </w:t>
            </w:r>
          </w:p>
          <w:p w14:paraId="01BC66B4" w14:textId="250A9FA7" w:rsidR="00302B1C" w:rsidRPr="00BD7681" w:rsidRDefault="00302B1C" w:rsidP="00302B1C">
            <w:pPr>
              <w:spacing w:after="0" w:line="240" w:lineRule="auto"/>
              <w:ind w:left="252" w:hanging="252"/>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Objasniti kriterij za izbor lokacije i kapaciteta parking garaže.</w:t>
            </w:r>
          </w:p>
          <w:p w14:paraId="33BCB938" w14:textId="77777777" w:rsidR="00302B1C" w:rsidRPr="00BD7681" w:rsidRDefault="00302B1C" w:rsidP="00302B1C">
            <w:pPr>
              <w:spacing w:after="0" w:line="240" w:lineRule="auto"/>
              <w:ind w:left="252" w:hanging="252"/>
              <w:rPr>
                <w:rFonts w:ascii="Times New Roman" w:eastAsia="Times New Roman" w:hAnsi="Times New Roman" w:cs="Times New Roman"/>
                <w:b/>
                <w:lang w:val="hr-HR"/>
              </w:rPr>
            </w:pPr>
          </w:p>
          <w:p w14:paraId="6A1A6B2A" w14:textId="77777777" w:rsidR="00302B1C" w:rsidRPr="00BD7681" w:rsidRDefault="00302B1C" w:rsidP="00302B1C">
            <w:pPr>
              <w:spacing w:after="0" w:line="240" w:lineRule="auto"/>
              <w:ind w:left="252" w:hanging="252"/>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2.</w:t>
            </w:r>
          </w:p>
          <w:p w14:paraId="128E2897" w14:textId="7414C9B8" w:rsidR="00302B1C" w:rsidRPr="00BD7681" w:rsidRDefault="00302B1C" w:rsidP="00302B1C">
            <w:pPr>
              <w:spacing w:after="0" w:line="240" w:lineRule="auto"/>
              <w:ind w:left="252" w:hanging="252"/>
              <w:rPr>
                <w:rFonts w:ascii="Times New Roman" w:eastAsia="Times New Roman" w:hAnsi="Times New Roman" w:cs="Times New Roman"/>
                <w:bCs/>
                <w:lang w:val="hr-HR"/>
              </w:rPr>
            </w:pPr>
            <w:r w:rsidRPr="00BD7681">
              <w:rPr>
                <w:rFonts w:ascii="Times New Roman" w:eastAsia="Times New Roman" w:hAnsi="Times New Roman" w:cs="Times New Roman"/>
                <w:b/>
                <w:lang w:val="hr-HR"/>
              </w:rPr>
              <w:t xml:space="preserve">-   </w:t>
            </w:r>
            <w:r w:rsidRPr="00BD7681">
              <w:rPr>
                <w:rFonts w:ascii="Times New Roman" w:eastAsia="Times New Roman" w:hAnsi="Times New Roman" w:cs="Times New Roman"/>
                <w:bCs/>
                <w:lang w:val="hr-HR"/>
              </w:rPr>
              <w:t>Objasniti pojam parkiranja</w:t>
            </w:r>
            <w:r w:rsidR="00AD67CB" w:rsidRPr="00BD7681">
              <w:rPr>
                <w:rFonts w:ascii="Times New Roman" w:eastAsia="Times New Roman" w:hAnsi="Times New Roman" w:cs="Times New Roman"/>
                <w:bCs/>
                <w:lang w:val="hr-HR"/>
              </w:rPr>
              <w:t xml:space="preserve">. </w:t>
            </w:r>
          </w:p>
          <w:p w14:paraId="72B7E5C5" w14:textId="6DBFE068" w:rsidR="00302B1C" w:rsidRPr="00BD7681" w:rsidRDefault="00302B1C" w:rsidP="00302B1C">
            <w:pPr>
              <w:spacing w:after="0" w:line="240" w:lineRule="auto"/>
              <w:ind w:left="252" w:hanging="252"/>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Navesti razlike između uličnog</w:t>
            </w:r>
            <w:r w:rsidR="00AD67CB" w:rsidRPr="00BD7681">
              <w:rPr>
                <w:rFonts w:ascii="Times New Roman" w:eastAsia="Times New Roman" w:hAnsi="Times New Roman" w:cs="Times New Roman"/>
                <w:bCs/>
                <w:lang w:val="hr-HR"/>
              </w:rPr>
              <w:t>a</w:t>
            </w:r>
            <w:r w:rsidRPr="00BD7681">
              <w:rPr>
                <w:rFonts w:ascii="Times New Roman" w:eastAsia="Times New Roman" w:hAnsi="Times New Roman" w:cs="Times New Roman"/>
                <w:bCs/>
                <w:lang w:val="hr-HR"/>
              </w:rPr>
              <w:t xml:space="preserve"> i parkiranja na parkiralištu</w:t>
            </w:r>
            <w:r w:rsidR="00AD67CB" w:rsidRPr="00BD7681">
              <w:rPr>
                <w:rFonts w:ascii="Times New Roman" w:eastAsia="Times New Roman" w:hAnsi="Times New Roman" w:cs="Times New Roman"/>
                <w:bCs/>
                <w:lang w:val="hr-HR"/>
              </w:rPr>
              <w:t xml:space="preserve">. </w:t>
            </w:r>
          </w:p>
          <w:p w14:paraId="13F6AA42" w14:textId="0C2473D8" w:rsidR="00302B1C" w:rsidRPr="00BD7681" w:rsidRDefault="00302B1C" w:rsidP="00302B1C">
            <w:pPr>
              <w:spacing w:after="0" w:line="240" w:lineRule="auto"/>
              <w:ind w:left="252" w:hanging="252"/>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   Grafički ili </w:t>
            </w:r>
            <w:r w:rsidR="00AD67CB" w:rsidRPr="00BD7681">
              <w:rPr>
                <w:rFonts w:ascii="Times New Roman" w:eastAsia="Times New Roman" w:hAnsi="Times New Roman" w:cs="Times New Roman"/>
                <w:bCs/>
                <w:lang w:val="hr-HR"/>
              </w:rPr>
              <w:t>uporabom</w:t>
            </w:r>
            <w:r w:rsidRPr="00BD7681">
              <w:rPr>
                <w:rFonts w:ascii="Times New Roman" w:eastAsia="Times New Roman" w:hAnsi="Times New Roman" w:cs="Times New Roman"/>
                <w:bCs/>
                <w:lang w:val="hr-HR"/>
              </w:rPr>
              <w:t xml:space="preserve"> odgovarajućih </w:t>
            </w:r>
            <w:r w:rsidR="00AD67CB" w:rsidRPr="00BD7681">
              <w:rPr>
                <w:rFonts w:ascii="Times New Roman" w:eastAsia="Times New Roman" w:hAnsi="Times New Roman" w:cs="Times New Roman"/>
                <w:bCs/>
                <w:lang w:val="hr-HR"/>
              </w:rPr>
              <w:t>sh</w:t>
            </w:r>
            <w:r w:rsidRPr="00BD7681">
              <w:rPr>
                <w:rFonts w:ascii="Times New Roman" w:eastAsia="Times New Roman" w:hAnsi="Times New Roman" w:cs="Times New Roman"/>
                <w:bCs/>
                <w:lang w:val="hr-HR"/>
              </w:rPr>
              <w:t>ema prikazati načine razmještanja vozila na parkiralištu</w:t>
            </w:r>
            <w:r w:rsidR="00AD67CB" w:rsidRPr="00BD7681">
              <w:rPr>
                <w:rFonts w:ascii="Times New Roman" w:eastAsia="Times New Roman" w:hAnsi="Times New Roman" w:cs="Times New Roman"/>
                <w:bCs/>
                <w:lang w:val="hr-HR"/>
              </w:rPr>
              <w:t xml:space="preserve">. </w:t>
            </w:r>
          </w:p>
          <w:p w14:paraId="78EE6AD5" w14:textId="67BD41D4" w:rsidR="00302B1C" w:rsidRPr="00BD7681" w:rsidRDefault="00302B1C" w:rsidP="00302B1C">
            <w:pPr>
              <w:spacing w:after="0" w:line="240" w:lineRule="auto"/>
              <w:ind w:left="252" w:hanging="252"/>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Objasniti razloge za parkiranje vozila na ulici i kako je ono organiz</w:t>
            </w:r>
            <w:r w:rsidR="00AD67CB" w:rsidRPr="00BD7681">
              <w:rPr>
                <w:rFonts w:ascii="Times New Roman" w:eastAsia="Times New Roman" w:hAnsi="Times New Roman" w:cs="Times New Roman"/>
                <w:bCs/>
                <w:lang w:val="hr-HR"/>
              </w:rPr>
              <w:t xml:space="preserve">irano. </w:t>
            </w:r>
          </w:p>
          <w:p w14:paraId="6D856ACE" w14:textId="77777777" w:rsidR="00302B1C" w:rsidRPr="00BD7681" w:rsidRDefault="00302B1C" w:rsidP="00302B1C">
            <w:pPr>
              <w:spacing w:after="0" w:line="240" w:lineRule="auto"/>
              <w:ind w:left="252" w:hanging="252"/>
              <w:rPr>
                <w:rFonts w:ascii="Times New Roman" w:eastAsia="Times New Roman" w:hAnsi="Times New Roman" w:cs="Times New Roman"/>
                <w:b/>
                <w:lang w:val="hr-HR"/>
              </w:rPr>
            </w:pPr>
          </w:p>
          <w:p w14:paraId="325F63BD" w14:textId="77777777" w:rsidR="00302B1C" w:rsidRPr="00BD7681" w:rsidRDefault="00302B1C" w:rsidP="00302B1C">
            <w:pPr>
              <w:spacing w:after="0" w:line="240" w:lineRule="auto"/>
              <w:ind w:left="252" w:hanging="252"/>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3.</w:t>
            </w:r>
          </w:p>
          <w:p w14:paraId="108209BA" w14:textId="0F55FF85" w:rsidR="00302B1C" w:rsidRPr="00BD7681" w:rsidRDefault="00302B1C" w:rsidP="00302B1C">
            <w:pPr>
              <w:spacing w:after="0" w:line="240" w:lineRule="auto"/>
              <w:ind w:left="252" w:hanging="252"/>
              <w:rPr>
                <w:rFonts w:ascii="Times New Roman" w:eastAsia="Times New Roman" w:hAnsi="Times New Roman" w:cs="Times New Roman"/>
                <w:bCs/>
                <w:lang w:val="hr-HR"/>
              </w:rPr>
            </w:pPr>
            <w:r w:rsidRPr="00BD7681">
              <w:rPr>
                <w:rFonts w:ascii="Times New Roman" w:eastAsia="Times New Roman" w:hAnsi="Times New Roman" w:cs="Times New Roman"/>
                <w:b/>
                <w:lang w:val="hr-HR"/>
              </w:rPr>
              <w:t xml:space="preserve">-   </w:t>
            </w:r>
            <w:r w:rsidRPr="00BD7681">
              <w:rPr>
                <w:rFonts w:ascii="Times New Roman" w:eastAsia="Times New Roman" w:hAnsi="Times New Roman" w:cs="Times New Roman"/>
                <w:bCs/>
                <w:lang w:val="hr-HR"/>
              </w:rPr>
              <w:t>Navesti dimenzije vozila</w:t>
            </w:r>
            <w:r w:rsidR="00AD67CB" w:rsidRPr="00BD7681">
              <w:rPr>
                <w:rFonts w:ascii="Times New Roman" w:eastAsia="Times New Roman" w:hAnsi="Times New Roman" w:cs="Times New Roman"/>
                <w:bCs/>
                <w:lang w:val="hr-HR"/>
              </w:rPr>
              <w:t xml:space="preserve"> sukladno</w:t>
            </w:r>
            <w:r w:rsidRPr="00BD7681">
              <w:rPr>
                <w:rFonts w:ascii="Times New Roman" w:eastAsia="Times New Roman" w:hAnsi="Times New Roman" w:cs="Times New Roman"/>
                <w:bCs/>
                <w:lang w:val="hr-HR"/>
              </w:rPr>
              <w:t xml:space="preserve"> Pravilnik</w:t>
            </w:r>
            <w:r w:rsidR="00AD67CB" w:rsidRPr="00BD7681">
              <w:rPr>
                <w:rFonts w:ascii="Times New Roman" w:eastAsia="Times New Roman" w:hAnsi="Times New Roman" w:cs="Times New Roman"/>
                <w:bCs/>
                <w:lang w:val="hr-HR"/>
              </w:rPr>
              <w:t>u</w:t>
            </w:r>
            <w:r w:rsidRPr="00BD7681">
              <w:rPr>
                <w:rFonts w:ascii="Times New Roman" w:eastAsia="Times New Roman" w:hAnsi="Times New Roman" w:cs="Times New Roman"/>
                <w:bCs/>
                <w:lang w:val="hr-HR"/>
              </w:rPr>
              <w:t xml:space="preserve"> o dimenzijama ukupnoj masi i osovinskom opterećenju</w:t>
            </w:r>
            <w:r w:rsidR="00AD67CB" w:rsidRPr="00BD7681">
              <w:rPr>
                <w:rFonts w:ascii="Times New Roman" w:eastAsia="Times New Roman" w:hAnsi="Times New Roman" w:cs="Times New Roman"/>
                <w:bCs/>
                <w:lang w:val="hr-HR"/>
              </w:rPr>
              <w:t xml:space="preserve">. </w:t>
            </w:r>
          </w:p>
          <w:p w14:paraId="67BBE3A8" w14:textId="16506A41" w:rsidR="00302B1C" w:rsidRPr="00BD7681" w:rsidRDefault="00302B1C" w:rsidP="00302B1C">
            <w:pPr>
              <w:spacing w:after="0" w:line="240" w:lineRule="auto"/>
              <w:ind w:left="252" w:hanging="252"/>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   Pokazati postupak određivanja širine prolaza za </w:t>
            </w:r>
            <w:r w:rsidR="00AD67CB" w:rsidRPr="00BD7681">
              <w:rPr>
                <w:rFonts w:ascii="Times New Roman" w:eastAsia="Times New Roman" w:hAnsi="Times New Roman" w:cs="Times New Roman"/>
                <w:bCs/>
                <w:lang w:val="hr-HR"/>
              </w:rPr>
              <w:t>kut</w:t>
            </w:r>
            <w:r w:rsidRPr="00BD7681">
              <w:rPr>
                <w:rFonts w:ascii="Times New Roman" w:eastAsia="Times New Roman" w:hAnsi="Times New Roman" w:cs="Times New Roman"/>
                <w:bCs/>
                <w:lang w:val="hr-HR"/>
              </w:rPr>
              <w:t xml:space="preserve"> od 90</w:t>
            </w:r>
            <w:r w:rsidRPr="00BD7681">
              <w:rPr>
                <w:rFonts w:ascii="Times New Roman" w:eastAsia="Times New Roman" w:hAnsi="Times New Roman" w:cs="Times New Roman"/>
                <w:bCs/>
                <w:vertAlign w:val="superscript"/>
                <w:lang w:val="hr-HR"/>
              </w:rPr>
              <w:t>o</w:t>
            </w:r>
            <w:r w:rsidRPr="00BD7681">
              <w:rPr>
                <w:rFonts w:ascii="Times New Roman" w:eastAsia="Times New Roman" w:hAnsi="Times New Roman" w:cs="Times New Roman"/>
                <w:bCs/>
                <w:lang w:val="hr-HR"/>
              </w:rPr>
              <w:t xml:space="preserve"> i manje </w:t>
            </w:r>
            <w:r w:rsidR="00F73220" w:rsidRPr="00BD7681">
              <w:rPr>
                <w:rFonts w:ascii="Times New Roman" w:eastAsia="Times New Roman" w:hAnsi="Times New Roman" w:cs="Times New Roman"/>
                <w:bCs/>
                <w:lang w:val="hr-HR"/>
              </w:rPr>
              <w:t>kutove</w:t>
            </w:r>
            <w:r w:rsidR="00AD67CB" w:rsidRPr="00BD7681">
              <w:rPr>
                <w:rFonts w:ascii="Times New Roman" w:eastAsia="Times New Roman" w:hAnsi="Times New Roman" w:cs="Times New Roman"/>
                <w:bCs/>
                <w:lang w:val="hr-HR"/>
              </w:rPr>
              <w:t xml:space="preserve"> </w:t>
            </w:r>
            <w:r w:rsidRPr="00BD7681">
              <w:rPr>
                <w:rFonts w:ascii="Times New Roman" w:eastAsia="Times New Roman" w:hAnsi="Times New Roman" w:cs="Times New Roman"/>
                <w:bCs/>
                <w:lang w:val="hr-HR"/>
              </w:rPr>
              <w:t>pri kretanju vozila hodom unaprijed i unazad.</w:t>
            </w:r>
          </w:p>
          <w:p w14:paraId="2E19A1FD" w14:textId="77777777" w:rsidR="00302B1C" w:rsidRPr="00BD7681" w:rsidRDefault="00302B1C" w:rsidP="00302B1C">
            <w:pPr>
              <w:spacing w:after="0" w:line="240" w:lineRule="auto"/>
              <w:rPr>
                <w:rFonts w:ascii="Times New Roman" w:eastAsia="Times New Roman" w:hAnsi="Times New Roman" w:cs="Times New Roman"/>
                <w:b/>
                <w:lang w:val="hr-HR"/>
              </w:rPr>
            </w:pPr>
          </w:p>
          <w:p w14:paraId="2868275A" w14:textId="77777777" w:rsidR="00302B1C" w:rsidRPr="00BD7681" w:rsidRDefault="00302B1C" w:rsidP="00302B1C">
            <w:pPr>
              <w:spacing w:after="0" w:line="240" w:lineRule="auto"/>
              <w:ind w:left="252" w:hanging="252"/>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4.</w:t>
            </w:r>
          </w:p>
          <w:p w14:paraId="3EBA6344" w14:textId="435BC25F" w:rsidR="00302B1C" w:rsidRPr="00BD7681" w:rsidRDefault="00302B1C" w:rsidP="00302B1C">
            <w:pPr>
              <w:spacing w:after="0" w:line="240" w:lineRule="auto"/>
              <w:ind w:left="252" w:hanging="252"/>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   Objasniti pojam, značaj i izbor lokacije za izgradnju stanice za </w:t>
            </w:r>
            <w:r w:rsidR="00AD67CB" w:rsidRPr="00BD7681">
              <w:rPr>
                <w:rFonts w:ascii="Times New Roman" w:eastAsia="Times New Roman" w:hAnsi="Times New Roman" w:cs="Times New Roman"/>
                <w:bCs/>
                <w:lang w:val="hr-HR"/>
              </w:rPr>
              <w:t>opskrbljivanje</w:t>
            </w:r>
            <w:r w:rsidRPr="00BD7681">
              <w:rPr>
                <w:rFonts w:ascii="Times New Roman" w:eastAsia="Times New Roman" w:hAnsi="Times New Roman" w:cs="Times New Roman"/>
                <w:bCs/>
                <w:lang w:val="hr-HR"/>
              </w:rPr>
              <w:t xml:space="preserve"> vozila gorivom</w:t>
            </w:r>
            <w:r w:rsidR="00AD67CB" w:rsidRPr="00BD7681">
              <w:rPr>
                <w:rFonts w:ascii="Times New Roman" w:eastAsia="Times New Roman" w:hAnsi="Times New Roman" w:cs="Times New Roman"/>
                <w:bCs/>
                <w:lang w:val="hr-HR"/>
              </w:rPr>
              <w:t>.</w:t>
            </w:r>
          </w:p>
          <w:p w14:paraId="5EEC28B0" w14:textId="77777777" w:rsidR="00AD67CB" w:rsidRPr="00BD7681" w:rsidRDefault="00302B1C" w:rsidP="00AD67CB">
            <w:pPr>
              <w:spacing w:after="0" w:line="240" w:lineRule="auto"/>
              <w:ind w:left="252" w:hanging="252"/>
              <w:rPr>
                <w:rFonts w:ascii="Times New Roman" w:eastAsia="Times New Roman" w:hAnsi="Times New Roman" w:cs="Times New Roman"/>
                <w:bCs/>
                <w:lang w:val="hr-HR"/>
              </w:rPr>
            </w:pPr>
            <w:r w:rsidRPr="00BD7681">
              <w:rPr>
                <w:rFonts w:ascii="Times New Roman" w:eastAsia="Times New Roman" w:hAnsi="Times New Roman" w:cs="Times New Roman"/>
                <w:bCs/>
                <w:lang w:val="hr-HR"/>
              </w:rPr>
              <w:lastRenderedPageBreak/>
              <w:t xml:space="preserve">-   Navesti osnovne i prateće elemente stanica za </w:t>
            </w:r>
            <w:r w:rsidR="00AD67CB" w:rsidRPr="00BD7681">
              <w:rPr>
                <w:rFonts w:ascii="Times New Roman" w:eastAsia="Times New Roman" w:hAnsi="Times New Roman" w:cs="Times New Roman"/>
                <w:bCs/>
                <w:lang w:val="hr-HR"/>
              </w:rPr>
              <w:t>opskrbljivanje</w:t>
            </w:r>
            <w:r w:rsidRPr="00BD7681">
              <w:rPr>
                <w:rFonts w:ascii="Times New Roman" w:eastAsia="Times New Roman" w:hAnsi="Times New Roman" w:cs="Times New Roman"/>
                <w:bCs/>
                <w:lang w:val="hr-HR"/>
              </w:rPr>
              <w:t xml:space="preserve"> vozila gorivom</w:t>
            </w:r>
            <w:r w:rsidR="00AD67CB" w:rsidRPr="00BD7681">
              <w:rPr>
                <w:rFonts w:ascii="Times New Roman" w:eastAsia="Times New Roman" w:hAnsi="Times New Roman" w:cs="Times New Roman"/>
                <w:bCs/>
                <w:lang w:val="hr-HR"/>
              </w:rPr>
              <w:t xml:space="preserve">. </w:t>
            </w:r>
          </w:p>
          <w:p w14:paraId="12FE4A9E" w14:textId="299D4997" w:rsidR="00302B1C" w:rsidRPr="00BD7681" w:rsidRDefault="00AD67CB" w:rsidP="00AD67CB">
            <w:pPr>
              <w:spacing w:after="0" w:line="240" w:lineRule="auto"/>
              <w:ind w:left="252" w:hanging="252"/>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   </w:t>
            </w:r>
            <w:r w:rsidR="00302B1C" w:rsidRPr="00BD7681">
              <w:rPr>
                <w:rFonts w:ascii="Times New Roman" w:eastAsia="Times New Roman" w:hAnsi="Times New Roman" w:cs="Times New Roman"/>
                <w:bCs/>
                <w:lang w:val="hr-HR"/>
              </w:rPr>
              <w:t xml:space="preserve">Objasniti tehnologiju rada u stanicama za </w:t>
            </w:r>
            <w:r w:rsidRPr="00BD7681">
              <w:rPr>
                <w:rFonts w:ascii="Times New Roman" w:eastAsia="Times New Roman" w:hAnsi="Times New Roman" w:cs="Times New Roman"/>
                <w:bCs/>
                <w:lang w:val="hr-HR"/>
              </w:rPr>
              <w:t>opskrbljivanjem</w:t>
            </w:r>
            <w:r w:rsidR="00302B1C" w:rsidRPr="00BD7681">
              <w:rPr>
                <w:rFonts w:ascii="Times New Roman" w:eastAsia="Times New Roman" w:hAnsi="Times New Roman" w:cs="Times New Roman"/>
                <w:bCs/>
                <w:lang w:val="hr-HR"/>
              </w:rPr>
              <w:t xml:space="preserve"> vozila gorivom.</w:t>
            </w:r>
          </w:p>
        </w:tc>
      </w:tr>
      <w:tr w:rsidR="00302B1C" w:rsidRPr="00BD7681" w14:paraId="79E2E6A2"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38824D79" w14:textId="121CE33A"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Integracija s drugim nastavnim predmetima</w:t>
            </w:r>
          </w:p>
        </w:tc>
      </w:tr>
      <w:tr w:rsidR="00302B1C" w:rsidRPr="00BD7681" w14:paraId="4DF92FC9"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10B6C03A" w14:textId="6CBD8FC0"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Matematika i stručn</w:t>
            </w:r>
            <w:r w:rsidR="00AD67CB" w:rsidRPr="00BD7681">
              <w:rPr>
                <w:rFonts w:ascii="Times New Roman" w:eastAsia="Times New Roman" w:hAnsi="Times New Roman" w:cs="Times New Roman"/>
                <w:lang w:val="hr-HR"/>
              </w:rPr>
              <w:t>o</w:t>
            </w:r>
            <w:r w:rsidRPr="00BD7681">
              <w:rPr>
                <w:rFonts w:ascii="Times New Roman" w:eastAsia="Times New Roman" w:hAnsi="Times New Roman" w:cs="Times New Roman"/>
                <w:lang w:val="hr-HR"/>
              </w:rPr>
              <w:t>-teor</w:t>
            </w:r>
            <w:r w:rsidR="00AD67CB" w:rsidRPr="00BD7681">
              <w:rPr>
                <w:rFonts w:ascii="Times New Roman" w:eastAsia="Times New Roman" w:hAnsi="Times New Roman" w:cs="Times New Roman"/>
                <w:lang w:val="hr-HR"/>
              </w:rPr>
              <w:t>ijski</w:t>
            </w:r>
            <w:r w:rsidRPr="00BD7681">
              <w:rPr>
                <w:rFonts w:ascii="Times New Roman" w:eastAsia="Times New Roman" w:hAnsi="Times New Roman" w:cs="Times New Roman"/>
                <w:lang w:val="hr-HR"/>
              </w:rPr>
              <w:t xml:space="preserve"> predmeti</w:t>
            </w:r>
          </w:p>
        </w:tc>
      </w:tr>
      <w:tr w:rsidR="00AD67CB" w:rsidRPr="00BD7681" w14:paraId="1C23A666"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6BAB0D21" w14:textId="2142B675" w:rsidR="00AD67CB" w:rsidRPr="00BD7681" w:rsidRDefault="00AD67CB" w:rsidP="00AD67CB">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Izvori za nastavnike </w:t>
            </w:r>
          </w:p>
        </w:tc>
      </w:tr>
      <w:tr w:rsidR="00AD67CB" w:rsidRPr="00BD7681" w14:paraId="650A4149"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1E940B79" w14:textId="77777777" w:rsidR="00AD67CB" w:rsidRPr="00BD7681" w:rsidRDefault="00AD67CB" w:rsidP="00AD67CB">
            <w:pPr>
              <w:numPr>
                <w:ilvl w:val="0"/>
                <w:numId w:val="6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Odobreni udžbenici</w:t>
            </w:r>
          </w:p>
          <w:p w14:paraId="0318E4D2" w14:textId="5A3EB658" w:rsidR="00AD67CB" w:rsidRPr="00BD7681" w:rsidRDefault="00F73220" w:rsidP="00AD67CB">
            <w:pPr>
              <w:numPr>
                <w:ilvl w:val="0"/>
                <w:numId w:val="6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Stručni</w:t>
            </w:r>
            <w:r w:rsidR="00AD67CB" w:rsidRPr="00BD7681">
              <w:rPr>
                <w:rFonts w:ascii="Times New Roman" w:hAnsi="Times New Roman" w:cs="Times New Roman"/>
                <w:lang w:val="hr-HR"/>
              </w:rPr>
              <w:t xml:space="preserve"> časopisi </w:t>
            </w:r>
          </w:p>
          <w:p w14:paraId="41333879" w14:textId="75F2EA71" w:rsidR="00AD67CB" w:rsidRPr="00BD7681" w:rsidRDefault="00AD67CB" w:rsidP="00AD67CB">
            <w:pPr>
              <w:numPr>
                <w:ilvl w:val="0"/>
                <w:numId w:val="6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Internet</w:t>
            </w:r>
          </w:p>
        </w:tc>
      </w:tr>
      <w:tr w:rsidR="00AD67CB" w:rsidRPr="00BD7681" w14:paraId="6611C90D"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55778AB9" w14:textId="7B8D8995" w:rsidR="00AD67CB" w:rsidRPr="00BD7681" w:rsidRDefault="00AD67CB" w:rsidP="00AD67CB">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lang w:val="hr-HR"/>
              </w:rPr>
              <w:t>Ocjenjivanje i tehnike ocjenjivanja</w:t>
            </w:r>
          </w:p>
        </w:tc>
      </w:tr>
      <w:tr w:rsidR="00AD67CB" w:rsidRPr="00BD7681" w14:paraId="0487DFA9"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69A4868B" w14:textId="77777777" w:rsidR="00AD67CB" w:rsidRPr="00BD7681" w:rsidRDefault="00AD67CB" w:rsidP="00AD67CB">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Nastavnik je obvezan upoznati učenike s tehnikama i kriterijima ocjenjivanja.</w:t>
            </w:r>
          </w:p>
          <w:p w14:paraId="67CA6314" w14:textId="77777777" w:rsidR="00AD67CB" w:rsidRPr="00BD7681" w:rsidRDefault="00AD67CB" w:rsidP="00AD67CB">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Primijeniti najmanje tri različite tehnike ocjenjivanja:</w:t>
            </w:r>
          </w:p>
          <w:p w14:paraId="5A47D546" w14:textId="77777777" w:rsidR="00AD67CB" w:rsidRPr="00BD7681" w:rsidRDefault="00AD67CB" w:rsidP="00AD67CB">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1.  usmena provjera znanja (intervju, prezentacije),</w:t>
            </w:r>
          </w:p>
          <w:p w14:paraId="10CDC48F" w14:textId="77777777" w:rsidR="00AD67CB" w:rsidRPr="00BD7681" w:rsidRDefault="00AD67CB" w:rsidP="00AD67CB">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     2.  pismena provjera znanja (zadatci objektivnoga tipa, strukturirana pitanja),</w:t>
            </w:r>
          </w:p>
          <w:p w14:paraId="79852921" w14:textId="40FA6B87" w:rsidR="00AD67CB" w:rsidRPr="00BD7681" w:rsidRDefault="00AD67CB" w:rsidP="00AD67CB">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3.  test (kratki odgovori, pitanja „točno – netočno“ itd.).</w:t>
            </w:r>
          </w:p>
        </w:tc>
      </w:tr>
      <w:tr w:rsidR="00302B1C" w:rsidRPr="00BD7681" w14:paraId="5DFF6CFD"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6B9C15DB"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Profil i stručna sprema nastavnika</w:t>
            </w:r>
          </w:p>
        </w:tc>
      </w:tr>
      <w:tr w:rsidR="00302B1C" w:rsidRPr="00BD7681" w14:paraId="668D91D5" w14:textId="77777777" w:rsidTr="00967779">
        <w:trPr>
          <w:jc w:val="center"/>
        </w:trPr>
        <w:tc>
          <w:tcPr>
            <w:tcW w:w="10056" w:type="dxa"/>
            <w:gridSpan w:val="3"/>
            <w:tcBorders>
              <w:top w:val="single" w:sz="4" w:space="0" w:color="auto"/>
              <w:left w:val="single" w:sz="4" w:space="0" w:color="auto"/>
              <w:bottom w:val="single" w:sz="4" w:space="0" w:color="auto"/>
              <w:right w:val="single" w:sz="4" w:space="0" w:color="auto"/>
            </w:tcBorders>
          </w:tcPr>
          <w:p w14:paraId="5E773E54" w14:textId="77777777" w:rsidR="00D83F14" w:rsidRPr="00BD7681" w:rsidRDefault="00D83F14" w:rsidP="00D83F14">
            <w:pPr>
              <w:numPr>
                <w:ilvl w:val="0"/>
                <w:numId w:val="16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color w:val="000000" w:themeColor="text1"/>
                <w:lang w:val="hr-HR"/>
              </w:rPr>
              <w:t xml:space="preserve">diplomirani inženjer prometa – smjer cestovni promet, </w:t>
            </w:r>
            <w:r w:rsidRPr="00BD7681">
              <w:rPr>
                <w:rFonts w:ascii="Times New Roman" w:eastAsia="Times New Roman" w:hAnsi="Times New Roman" w:cs="Times New Roman"/>
                <w:lang w:val="hr-HR"/>
              </w:rPr>
              <w:t xml:space="preserve">s dopunskim psihološko-pedagoškim i metodičkim obrazovanjem. </w:t>
            </w:r>
          </w:p>
          <w:p w14:paraId="1F9F112E" w14:textId="77777777" w:rsidR="00D83F14" w:rsidRPr="00BD7681" w:rsidRDefault="00D83F14" w:rsidP="00D83F14">
            <w:pPr>
              <w:spacing w:after="0" w:line="240" w:lineRule="auto"/>
              <w:ind w:left="360"/>
              <w:contextualSpacing/>
              <w:rPr>
                <w:rFonts w:ascii="Times New Roman" w:eastAsia="Times New Roman" w:hAnsi="Times New Roman" w:cs="Times New Roman"/>
                <w:color w:val="FF0000"/>
                <w:lang w:val="hr-HR"/>
              </w:rPr>
            </w:pPr>
          </w:p>
          <w:p w14:paraId="3462E46F" w14:textId="77777777" w:rsidR="00D83F14" w:rsidRPr="00BD7681" w:rsidRDefault="00D83F14" w:rsidP="00D83F14">
            <w:pPr>
              <w:spacing w:after="60" w:line="276"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Navedeni profili visoke stručne spreme (VII/1) moraju proizlaziti iz studijskoga programa u trajanju od najmanje četiri godine.</w:t>
            </w:r>
          </w:p>
          <w:p w14:paraId="50E23E2E" w14:textId="77777777" w:rsidR="00D83F14" w:rsidRPr="00BD7681" w:rsidRDefault="00D83F14" w:rsidP="00D83F14">
            <w:pPr>
              <w:spacing w:after="60" w:line="276"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Nastavu mogu izvoditi i drugi ekvivalentni profili gore navedenim profilima, stečeni pohađanjem studijskoga programa prometa</w:t>
            </w:r>
            <w:r w:rsidRPr="00BD7681">
              <w:rPr>
                <w:rFonts w:ascii="Times New Roman" w:eastAsia="Calibri" w:hAnsi="Times New Roman" w:cs="Times New Roman"/>
                <w:color w:val="000000" w:themeColor="text1"/>
                <w:lang w:val="hr-HR"/>
              </w:rPr>
              <w:t xml:space="preserve"> u </w:t>
            </w:r>
            <w:r w:rsidRPr="00BD7681">
              <w:rPr>
                <w:rFonts w:ascii="Times New Roman" w:eastAsia="Calibri" w:hAnsi="Times New Roman" w:cs="Times New Roman"/>
                <w:lang w:val="hr-HR"/>
              </w:rPr>
              <w:t>istom ili dužem trajanju u bolonjskom visokoobrazovnom procesu, s diplomom i dodatkom diplome, koji se izdaje i prilaže uz diplomu visokoškolske ustanove radi detaljnijega uvida u razinu, prirodu, sadržaj, sustav i pravila studiranja.</w:t>
            </w:r>
          </w:p>
          <w:p w14:paraId="12784BF9" w14:textId="77777777" w:rsidR="00D83F14" w:rsidRPr="00BD7681" w:rsidRDefault="00D83F14" w:rsidP="00D83F14">
            <w:pPr>
              <w:autoSpaceDE w:val="0"/>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Napomena: </w:t>
            </w:r>
            <w:r w:rsidRPr="00BD7681">
              <w:rPr>
                <w:rFonts w:ascii="Times New Roman" w:eastAsia="Times New Roman" w:hAnsi="Times New Roman" w:cs="Times New Roman"/>
                <w:lang w:val="hr-HR"/>
              </w:rPr>
              <w:t>Nastavnici čiji profili nisu nabrojani, koji su primljeni u radni odnos do primjene ovoga nastavnog plana i programa u srednjim školama Brčko distrikta BiH, mogu i dalje izvoditi nastavu.</w:t>
            </w:r>
          </w:p>
          <w:p w14:paraId="6427D119" w14:textId="77777777" w:rsidR="00302B1C" w:rsidRPr="00BD7681" w:rsidRDefault="00302B1C" w:rsidP="00302B1C">
            <w:pPr>
              <w:spacing w:after="0" w:line="240" w:lineRule="auto"/>
              <w:rPr>
                <w:rFonts w:ascii="Times New Roman" w:eastAsia="Times New Roman" w:hAnsi="Times New Roman" w:cs="Times New Roman"/>
                <w:lang w:val="hr-HR"/>
              </w:rPr>
            </w:pPr>
          </w:p>
        </w:tc>
      </w:tr>
    </w:tbl>
    <w:p w14:paraId="60208BD7"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p w14:paraId="5BA1B3C9"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p w14:paraId="657B0973"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p w14:paraId="3C265C0A"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tbl>
      <w:tblPr>
        <w:tblStyle w:val="TableGrid1"/>
        <w:tblpPr w:leftFromText="180" w:rightFromText="180" w:vertAnchor="text" w:horzAnchor="margin" w:tblpY="40"/>
        <w:tblOverlap w:val="never"/>
        <w:tblW w:w="10201" w:type="dxa"/>
        <w:tblLook w:val="04A0" w:firstRow="1" w:lastRow="0" w:firstColumn="1" w:lastColumn="0" w:noHBand="0" w:noVBand="1"/>
      </w:tblPr>
      <w:tblGrid>
        <w:gridCol w:w="2410"/>
        <w:gridCol w:w="5529"/>
        <w:gridCol w:w="2262"/>
      </w:tblGrid>
      <w:tr w:rsidR="00302B1C" w:rsidRPr="00BD7681" w14:paraId="41F434DA" w14:textId="77777777" w:rsidTr="00967779">
        <w:tc>
          <w:tcPr>
            <w:tcW w:w="10201" w:type="dxa"/>
            <w:gridSpan w:val="3"/>
          </w:tcPr>
          <w:p w14:paraId="26A5CE9D" w14:textId="77777777" w:rsidR="00302B1C" w:rsidRPr="00BD7681" w:rsidRDefault="00302B1C" w:rsidP="00302B1C">
            <w:pPr>
              <w:jc w:val="center"/>
              <w:rPr>
                <w:rFonts w:ascii="Times New Roman" w:eastAsia="Times New Roman" w:hAnsi="Times New Roman" w:cs="Times New Roman"/>
                <w:lang w:val="hr-HR"/>
              </w:rPr>
            </w:pPr>
            <w:r w:rsidRPr="00BD7681">
              <w:rPr>
                <w:rFonts w:ascii="Times New Roman" w:eastAsia="Times New Roman" w:hAnsi="Times New Roman" w:cs="Times New Roman"/>
                <w:b/>
                <w:lang w:val="hr-HR"/>
              </w:rPr>
              <w:t>OKVIRNI PLAN REALIZACIJE MODULA</w:t>
            </w:r>
          </w:p>
        </w:tc>
      </w:tr>
      <w:tr w:rsidR="00302B1C" w:rsidRPr="00BD7681" w14:paraId="4E3633E8" w14:textId="77777777" w:rsidTr="00967779">
        <w:tc>
          <w:tcPr>
            <w:tcW w:w="2410" w:type="dxa"/>
            <w:vMerge w:val="restart"/>
            <w:vAlign w:val="center"/>
          </w:tcPr>
          <w:p w14:paraId="509C648A"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1. MODUL</w:t>
            </w:r>
          </w:p>
          <w:p w14:paraId="1AC9D7B4" w14:textId="77777777" w:rsidR="00302B1C" w:rsidRPr="00BD7681" w:rsidRDefault="00302B1C" w:rsidP="00302B1C">
            <w:pPr>
              <w:jc w:val="center"/>
              <w:rPr>
                <w:rFonts w:ascii="Times New Roman" w:eastAsia="Times New Roman" w:hAnsi="Times New Roman" w:cs="Times New Roman"/>
                <w:b/>
                <w:lang w:val="hr-HR"/>
              </w:rPr>
            </w:pPr>
          </w:p>
        </w:tc>
        <w:tc>
          <w:tcPr>
            <w:tcW w:w="5529" w:type="dxa"/>
          </w:tcPr>
          <w:p w14:paraId="4C64D880" w14:textId="40976069" w:rsidR="00302B1C" w:rsidRPr="00BD7681" w:rsidRDefault="00302B1C" w:rsidP="00302B1C">
            <w:pPr>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Podjela i </w:t>
            </w:r>
            <w:r w:rsidR="00D83F14" w:rsidRPr="00BD7681">
              <w:rPr>
                <w:rFonts w:ascii="Times New Roman" w:eastAsia="Times New Roman" w:hAnsi="Times New Roman" w:cs="Times New Roman"/>
                <w:lang w:val="hr-HR"/>
              </w:rPr>
              <w:t>obilježja ceste</w:t>
            </w:r>
          </w:p>
        </w:tc>
        <w:tc>
          <w:tcPr>
            <w:tcW w:w="2262" w:type="dxa"/>
          </w:tcPr>
          <w:p w14:paraId="53D2849C" w14:textId="291268E0"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8 nastavnih </w:t>
            </w:r>
            <w:r w:rsidR="00D86BC9" w:rsidRPr="00BD7681">
              <w:rPr>
                <w:rFonts w:ascii="Times New Roman" w:eastAsia="Times New Roman" w:hAnsi="Times New Roman" w:cs="Times New Roman"/>
                <w:lang w:val="hr-HR"/>
              </w:rPr>
              <w:t>sati</w:t>
            </w:r>
          </w:p>
        </w:tc>
      </w:tr>
      <w:tr w:rsidR="00302B1C" w:rsidRPr="00BD7681" w14:paraId="7E638F36" w14:textId="77777777" w:rsidTr="00967779">
        <w:tc>
          <w:tcPr>
            <w:tcW w:w="2410" w:type="dxa"/>
            <w:vMerge/>
          </w:tcPr>
          <w:p w14:paraId="10721FF4" w14:textId="77777777" w:rsidR="00302B1C" w:rsidRPr="00BD7681" w:rsidRDefault="00302B1C" w:rsidP="00302B1C">
            <w:pPr>
              <w:rPr>
                <w:rFonts w:ascii="Times New Roman" w:eastAsia="Times New Roman" w:hAnsi="Times New Roman" w:cs="Times New Roman"/>
                <w:lang w:val="hr-HR"/>
              </w:rPr>
            </w:pPr>
          </w:p>
        </w:tc>
        <w:tc>
          <w:tcPr>
            <w:tcW w:w="5529" w:type="dxa"/>
          </w:tcPr>
          <w:p w14:paraId="054090DC" w14:textId="7EA32C07" w:rsidR="00302B1C" w:rsidRPr="00BD7681" w:rsidRDefault="00302B1C" w:rsidP="00302B1C">
            <w:pPr>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Način predstavljanja</w:t>
            </w:r>
            <w:r w:rsidR="00D83F14" w:rsidRPr="00BD7681">
              <w:rPr>
                <w:rFonts w:ascii="Times New Roman" w:eastAsia="Times New Roman" w:hAnsi="Times New Roman" w:cs="Times New Roman"/>
                <w:lang w:val="hr-HR"/>
              </w:rPr>
              <w:t xml:space="preserve"> ceste</w:t>
            </w:r>
          </w:p>
        </w:tc>
        <w:tc>
          <w:tcPr>
            <w:tcW w:w="2262" w:type="dxa"/>
          </w:tcPr>
          <w:p w14:paraId="19020AC3" w14:textId="4CC7B9E3"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9 nastavnih </w:t>
            </w:r>
            <w:r w:rsidR="00D86BC9" w:rsidRPr="00BD7681">
              <w:rPr>
                <w:rFonts w:ascii="Times New Roman" w:eastAsia="Times New Roman" w:hAnsi="Times New Roman" w:cs="Times New Roman"/>
                <w:lang w:val="hr-HR"/>
              </w:rPr>
              <w:t>sati</w:t>
            </w:r>
          </w:p>
        </w:tc>
      </w:tr>
      <w:tr w:rsidR="00302B1C" w:rsidRPr="00BD7681" w14:paraId="1495020A" w14:textId="77777777" w:rsidTr="00967779">
        <w:tc>
          <w:tcPr>
            <w:tcW w:w="2410" w:type="dxa"/>
            <w:vMerge/>
          </w:tcPr>
          <w:p w14:paraId="4C7A098C" w14:textId="77777777" w:rsidR="00302B1C" w:rsidRPr="00BD7681" w:rsidRDefault="00302B1C" w:rsidP="00302B1C">
            <w:pPr>
              <w:rPr>
                <w:rFonts w:ascii="Times New Roman" w:eastAsia="Times New Roman" w:hAnsi="Times New Roman" w:cs="Times New Roman"/>
                <w:lang w:val="hr-HR"/>
              </w:rPr>
            </w:pPr>
          </w:p>
        </w:tc>
        <w:tc>
          <w:tcPr>
            <w:tcW w:w="5529" w:type="dxa"/>
          </w:tcPr>
          <w:p w14:paraId="00CD0E50" w14:textId="4A8C9FEA" w:rsidR="00302B1C" w:rsidRPr="00BD7681" w:rsidRDefault="00302B1C" w:rsidP="00302B1C">
            <w:pPr>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Građevinski elementi </w:t>
            </w:r>
            <w:r w:rsidR="00D83F14" w:rsidRPr="00BD7681">
              <w:rPr>
                <w:rFonts w:ascii="Times New Roman" w:eastAsia="Times New Roman" w:hAnsi="Times New Roman" w:cs="Times New Roman"/>
                <w:lang w:val="hr-HR"/>
              </w:rPr>
              <w:t xml:space="preserve">ceste </w:t>
            </w:r>
          </w:p>
        </w:tc>
        <w:tc>
          <w:tcPr>
            <w:tcW w:w="2262" w:type="dxa"/>
          </w:tcPr>
          <w:p w14:paraId="55AACD5B" w14:textId="31985E9B"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9 nastavnih </w:t>
            </w:r>
            <w:r w:rsidR="00D86BC9" w:rsidRPr="00BD7681">
              <w:rPr>
                <w:rFonts w:ascii="Times New Roman" w:eastAsia="Times New Roman" w:hAnsi="Times New Roman" w:cs="Times New Roman"/>
                <w:lang w:val="hr-HR"/>
              </w:rPr>
              <w:t>sati</w:t>
            </w:r>
          </w:p>
        </w:tc>
      </w:tr>
      <w:tr w:rsidR="00302B1C" w:rsidRPr="00BD7681" w14:paraId="4704D246" w14:textId="77777777" w:rsidTr="00967779">
        <w:tc>
          <w:tcPr>
            <w:tcW w:w="2410" w:type="dxa"/>
            <w:vMerge/>
          </w:tcPr>
          <w:p w14:paraId="337C00BE" w14:textId="77777777" w:rsidR="00302B1C" w:rsidRPr="00BD7681" w:rsidRDefault="00302B1C" w:rsidP="00302B1C">
            <w:pPr>
              <w:rPr>
                <w:rFonts w:ascii="Times New Roman" w:eastAsia="Times New Roman" w:hAnsi="Times New Roman" w:cs="Times New Roman"/>
                <w:lang w:val="hr-HR"/>
              </w:rPr>
            </w:pPr>
          </w:p>
        </w:tc>
        <w:tc>
          <w:tcPr>
            <w:tcW w:w="5529" w:type="dxa"/>
          </w:tcPr>
          <w:p w14:paraId="37353AF6" w14:textId="77777777" w:rsidR="00302B1C" w:rsidRPr="00BD7681" w:rsidRDefault="00302B1C" w:rsidP="00302B1C">
            <w:pPr>
              <w:contextualSpacing/>
              <w:rPr>
                <w:rFonts w:ascii="Times New Roman" w:eastAsia="Times New Roman" w:hAnsi="Times New Roman" w:cs="Times New Roman"/>
                <w:bCs/>
                <w:lang w:val="hr-HR"/>
              </w:rPr>
            </w:pPr>
            <w:r w:rsidRPr="00BD7681">
              <w:rPr>
                <w:rFonts w:ascii="Times New Roman" w:eastAsia="Times New Roman" w:hAnsi="Times New Roman" w:cs="Times New Roman"/>
                <w:lang w:val="hr-HR"/>
              </w:rPr>
              <w:t>Gradske ulice</w:t>
            </w:r>
            <w:r w:rsidRPr="00BD7681">
              <w:rPr>
                <w:rFonts w:ascii="Times New Roman" w:eastAsia="Times New Roman" w:hAnsi="Times New Roman" w:cs="Times New Roman"/>
                <w:lang w:val="hr-HR"/>
              </w:rPr>
              <w:tab/>
            </w:r>
          </w:p>
        </w:tc>
        <w:tc>
          <w:tcPr>
            <w:tcW w:w="2262" w:type="dxa"/>
          </w:tcPr>
          <w:p w14:paraId="1023C337" w14:textId="61C33A43"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9 nastavnih </w:t>
            </w:r>
            <w:r w:rsidR="00D86BC9" w:rsidRPr="00BD7681">
              <w:rPr>
                <w:rFonts w:ascii="Times New Roman" w:eastAsia="Times New Roman" w:hAnsi="Times New Roman" w:cs="Times New Roman"/>
                <w:lang w:val="hr-HR"/>
              </w:rPr>
              <w:t>sati</w:t>
            </w:r>
          </w:p>
        </w:tc>
      </w:tr>
      <w:tr w:rsidR="00302B1C" w:rsidRPr="00BD7681" w14:paraId="2D513E8F" w14:textId="77777777" w:rsidTr="00967779">
        <w:tc>
          <w:tcPr>
            <w:tcW w:w="2410" w:type="dxa"/>
          </w:tcPr>
          <w:p w14:paraId="1F03913D"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66E78169" w14:textId="77777777" w:rsidR="00302B1C" w:rsidRPr="00BD7681" w:rsidRDefault="00302B1C" w:rsidP="00302B1C">
            <w:pPr>
              <w:rPr>
                <w:rFonts w:ascii="Times New Roman" w:eastAsia="Times New Roman" w:hAnsi="Times New Roman" w:cs="Times New Roman"/>
                <w:lang w:val="hr-HR"/>
              </w:rPr>
            </w:pPr>
          </w:p>
        </w:tc>
        <w:tc>
          <w:tcPr>
            <w:tcW w:w="2262" w:type="dxa"/>
          </w:tcPr>
          <w:p w14:paraId="5A5C9872" w14:textId="022076D8"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35 nastavnih </w:t>
            </w:r>
            <w:r w:rsidR="00D86BC9" w:rsidRPr="00BD7681">
              <w:rPr>
                <w:rFonts w:ascii="Times New Roman" w:eastAsia="Times New Roman" w:hAnsi="Times New Roman" w:cs="Times New Roman"/>
                <w:b/>
                <w:lang w:val="hr-HR"/>
              </w:rPr>
              <w:t>sati</w:t>
            </w:r>
          </w:p>
        </w:tc>
      </w:tr>
      <w:tr w:rsidR="00302B1C" w:rsidRPr="00BD7681" w14:paraId="74662585" w14:textId="77777777" w:rsidTr="00967779">
        <w:tc>
          <w:tcPr>
            <w:tcW w:w="2410" w:type="dxa"/>
            <w:vMerge w:val="restart"/>
            <w:vAlign w:val="center"/>
          </w:tcPr>
          <w:p w14:paraId="20D9B211"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2. MODUL</w:t>
            </w:r>
          </w:p>
        </w:tc>
        <w:tc>
          <w:tcPr>
            <w:tcW w:w="5529" w:type="dxa"/>
          </w:tcPr>
          <w:p w14:paraId="5A90FFE7"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Pojam i podjela parking garaža</w:t>
            </w:r>
          </w:p>
        </w:tc>
        <w:tc>
          <w:tcPr>
            <w:tcW w:w="2262" w:type="dxa"/>
          </w:tcPr>
          <w:p w14:paraId="07B636EF" w14:textId="57DC06A6"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9 nastavnih </w:t>
            </w:r>
            <w:r w:rsidR="00D86BC9" w:rsidRPr="00BD7681">
              <w:rPr>
                <w:rFonts w:ascii="Times New Roman" w:eastAsia="Times New Roman" w:hAnsi="Times New Roman" w:cs="Times New Roman"/>
                <w:lang w:val="hr-HR"/>
              </w:rPr>
              <w:t>sati</w:t>
            </w:r>
          </w:p>
        </w:tc>
      </w:tr>
      <w:tr w:rsidR="00302B1C" w:rsidRPr="00BD7681" w14:paraId="72EDE151" w14:textId="77777777" w:rsidTr="00967779">
        <w:tc>
          <w:tcPr>
            <w:tcW w:w="2410" w:type="dxa"/>
            <w:vMerge/>
          </w:tcPr>
          <w:p w14:paraId="0DBA5016" w14:textId="77777777" w:rsidR="00302B1C" w:rsidRPr="00BD7681" w:rsidRDefault="00302B1C" w:rsidP="00302B1C">
            <w:pPr>
              <w:rPr>
                <w:rFonts w:ascii="Times New Roman" w:eastAsia="Times New Roman" w:hAnsi="Times New Roman" w:cs="Times New Roman"/>
                <w:b/>
                <w:lang w:val="hr-HR"/>
              </w:rPr>
            </w:pPr>
          </w:p>
        </w:tc>
        <w:tc>
          <w:tcPr>
            <w:tcW w:w="5529" w:type="dxa"/>
          </w:tcPr>
          <w:p w14:paraId="3F9F1DB4" w14:textId="12A754CF" w:rsidR="00302B1C" w:rsidRPr="00BD7681" w:rsidRDefault="00302B1C" w:rsidP="00302B1C">
            <w:pPr>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Ulično i </w:t>
            </w:r>
            <w:r w:rsidR="00D83F14" w:rsidRPr="00BD7681">
              <w:rPr>
                <w:rFonts w:ascii="Times New Roman" w:eastAsia="Times New Roman" w:hAnsi="Times New Roman" w:cs="Times New Roman"/>
                <w:lang w:val="hr-HR"/>
              </w:rPr>
              <w:t>iz</w:t>
            </w:r>
            <w:r w:rsidRPr="00BD7681">
              <w:rPr>
                <w:rFonts w:ascii="Times New Roman" w:eastAsia="Times New Roman" w:hAnsi="Times New Roman" w:cs="Times New Roman"/>
                <w:lang w:val="hr-HR"/>
              </w:rPr>
              <w:t>vanulično parkiranje</w:t>
            </w:r>
          </w:p>
        </w:tc>
        <w:tc>
          <w:tcPr>
            <w:tcW w:w="2262" w:type="dxa"/>
          </w:tcPr>
          <w:p w14:paraId="564367B1" w14:textId="776F26A9"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9 nastavnih </w:t>
            </w:r>
            <w:r w:rsidR="00D86BC9" w:rsidRPr="00BD7681">
              <w:rPr>
                <w:rFonts w:ascii="Times New Roman" w:eastAsia="Times New Roman" w:hAnsi="Times New Roman" w:cs="Times New Roman"/>
                <w:lang w:val="hr-HR"/>
              </w:rPr>
              <w:t>sati</w:t>
            </w:r>
          </w:p>
        </w:tc>
      </w:tr>
      <w:tr w:rsidR="00302B1C" w:rsidRPr="00BD7681" w14:paraId="7E387C17" w14:textId="77777777" w:rsidTr="00967779">
        <w:tc>
          <w:tcPr>
            <w:tcW w:w="2410" w:type="dxa"/>
            <w:vMerge/>
          </w:tcPr>
          <w:p w14:paraId="2AE9CF79" w14:textId="77777777" w:rsidR="00302B1C" w:rsidRPr="00BD7681" w:rsidRDefault="00302B1C" w:rsidP="00302B1C">
            <w:pPr>
              <w:rPr>
                <w:rFonts w:ascii="Times New Roman" w:eastAsia="Times New Roman" w:hAnsi="Times New Roman" w:cs="Times New Roman"/>
                <w:b/>
                <w:lang w:val="hr-HR"/>
              </w:rPr>
            </w:pPr>
          </w:p>
        </w:tc>
        <w:tc>
          <w:tcPr>
            <w:tcW w:w="5529" w:type="dxa"/>
          </w:tcPr>
          <w:p w14:paraId="66C90FEC"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Određivanje širine prolaza grafičkim putem</w:t>
            </w:r>
          </w:p>
        </w:tc>
        <w:tc>
          <w:tcPr>
            <w:tcW w:w="2262" w:type="dxa"/>
          </w:tcPr>
          <w:p w14:paraId="4A74CF10" w14:textId="594CE9F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9 nastavnih </w:t>
            </w:r>
            <w:r w:rsidR="00D86BC9" w:rsidRPr="00BD7681">
              <w:rPr>
                <w:rFonts w:ascii="Times New Roman" w:eastAsia="Times New Roman" w:hAnsi="Times New Roman" w:cs="Times New Roman"/>
                <w:lang w:val="hr-HR"/>
              </w:rPr>
              <w:t>sati</w:t>
            </w:r>
          </w:p>
        </w:tc>
      </w:tr>
      <w:tr w:rsidR="00302B1C" w:rsidRPr="00BD7681" w14:paraId="76151A87" w14:textId="77777777" w:rsidTr="00967779">
        <w:tc>
          <w:tcPr>
            <w:tcW w:w="2410" w:type="dxa"/>
            <w:vMerge/>
          </w:tcPr>
          <w:p w14:paraId="57FD720B" w14:textId="77777777" w:rsidR="00302B1C" w:rsidRPr="00BD7681" w:rsidRDefault="00302B1C" w:rsidP="00302B1C">
            <w:pPr>
              <w:rPr>
                <w:rFonts w:ascii="Times New Roman" w:eastAsia="Times New Roman" w:hAnsi="Times New Roman" w:cs="Times New Roman"/>
                <w:b/>
                <w:lang w:val="hr-HR"/>
              </w:rPr>
            </w:pPr>
          </w:p>
        </w:tc>
        <w:tc>
          <w:tcPr>
            <w:tcW w:w="5529" w:type="dxa"/>
          </w:tcPr>
          <w:p w14:paraId="310CFB38" w14:textId="17FC027E"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Stanice za </w:t>
            </w:r>
            <w:r w:rsidR="00D83F14" w:rsidRPr="00BD7681">
              <w:rPr>
                <w:rFonts w:ascii="Times New Roman" w:eastAsia="Times New Roman" w:hAnsi="Times New Roman" w:cs="Times New Roman"/>
                <w:lang w:val="hr-HR"/>
              </w:rPr>
              <w:t>opskrbljivanje</w:t>
            </w:r>
            <w:r w:rsidRPr="00BD7681">
              <w:rPr>
                <w:rFonts w:ascii="Times New Roman" w:eastAsia="Times New Roman" w:hAnsi="Times New Roman" w:cs="Times New Roman"/>
                <w:lang w:val="hr-HR"/>
              </w:rPr>
              <w:t xml:space="preserve"> vozila gorivom                           </w:t>
            </w:r>
          </w:p>
        </w:tc>
        <w:tc>
          <w:tcPr>
            <w:tcW w:w="2262" w:type="dxa"/>
          </w:tcPr>
          <w:p w14:paraId="5A0E6A69" w14:textId="1EFD3225"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8 nastavnih </w:t>
            </w:r>
            <w:r w:rsidR="00D86BC9" w:rsidRPr="00BD7681">
              <w:rPr>
                <w:rFonts w:ascii="Times New Roman" w:eastAsia="Times New Roman" w:hAnsi="Times New Roman" w:cs="Times New Roman"/>
                <w:lang w:val="hr-HR"/>
              </w:rPr>
              <w:t>sati</w:t>
            </w:r>
          </w:p>
        </w:tc>
      </w:tr>
      <w:tr w:rsidR="00302B1C" w:rsidRPr="00BD7681" w14:paraId="030FE1FB" w14:textId="77777777" w:rsidTr="00967779">
        <w:tc>
          <w:tcPr>
            <w:tcW w:w="2410" w:type="dxa"/>
          </w:tcPr>
          <w:p w14:paraId="22A7ABD3"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529" w:type="dxa"/>
          </w:tcPr>
          <w:p w14:paraId="15777E05" w14:textId="77777777" w:rsidR="00302B1C" w:rsidRPr="00BD7681" w:rsidRDefault="00302B1C" w:rsidP="00302B1C">
            <w:pPr>
              <w:rPr>
                <w:rFonts w:ascii="Times New Roman" w:eastAsia="Times New Roman" w:hAnsi="Times New Roman" w:cs="Times New Roman"/>
                <w:lang w:val="hr-HR"/>
              </w:rPr>
            </w:pPr>
          </w:p>
        </w:tc>
        <w:tc>
          <w:tcPr>
            <w:tcW w:w="2262" w:type="dxa"/>
          </w:tcPr>
          <w:p w14:paraId="242A3A6B" w14:textId="399AAFF0" w:rsidR="00302B1C" w:rsidRPr="00BD7681" w:rsidRDefault="00302B1C" w:rsidP="00302B1C">
            <w:pPr>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35 nastavnih </w:t>
            </w:r>
            <w:r w:rsidR="00D86BC9" w:rsidRPr="00BD7681">
              <w:rPr>
                <w:rFonts w:ascii="Times New Roman" w:eastAsia="Times New Roman" w:hAnsi="Times New Roman" w:cs="Times New Roman"/>
                <w:b/>
                <w:lang w:val="hr-HR"/>
              </w:rPr>
              <w:t>sati</w:t>
            </w:r>
          </w:p>
        </w:tc>
      </w:tr>
    </w:tbl>
    <w:p w14:paraId="135D1C20"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p w14:paraId="760CA51B"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5E26F777" w14:textId="77777777" w:rsidR="00302B1C" w:rsidRPr="00BD7681" w:rsidRDefault="00302B1C" w:rsidP="00302B1C">
      <w:pPr>
        <w:spacing w:after="0" w:line="240" w:lineRule="auto"/>
        <w:jc w:val="both"/>
        <w:rPr>
          <w:rFonts w:ascii="Times New Roman" w:eastAsia="Times New Roman" w:hAnsi="Times New Roman" w:cs="Times New Roman"/>
          <w:szCs w:val="24"/>
          <w:lang w:val="hr-HR"/>
        </w:rPr>
      </w:pPr>
    </w:p>
    <w:p w14:paraId="17F07769"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p w14:paraId="7F21AF30"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p w14:paraId="4A4ABF8B"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p w14:paraId="30A3221F" w14:textId="77777777" w:rsidR="00302B1C" w:rsidRPr="00BD7681" w:rsidRDefault="00302B1C" w:rsidP="00302B1C">
      <w:pPr>
        <w:spacing w:after="0" w:line="240" w:lineRule="auto"/>
        <w:rPr>
          <w:rFonts w:ascii="Times New Roman" w:eastAsia="Times New Roman" w:hAnsi="Times New Roman" w:cs="Times New Roman"/>
          <w:sz w:val="24"/>
          <w:szCs w:val="24"/>
          <w:lang w:val="hr-HR"/>
        </w:rPr>
      </w:pPr>
    </w:p>
    <w:p w14:paraId="7D60C4F1" w14:textId="77777777" w:rsidR="00302B1C" w:rsidRPr="00BD7681" w:rsidRDefault="00302B1C" w:rsidP="00302B1C">
      <w:pPr>
        <w:spacing w:after="0" w:line="240" w:lineRule="auto"/>
        <w:rPr>
          <w:rFonts w:ascii="Times New Roman" w:eastAsia="Times New Roman" w:hAnsi="Times New Roman" w:cs="Times New Roman"/>
          <w:lang w:val="hr-HR"/>
        </w:rPr>
      </w:pPr>
    </w:p>
    <w:p w14:paraId="04704EE9" w14:textId="77777777" w:rsidR="00302B1C" w:rsidRPr="00BD7681" w:rsidRDefault="00302B1C" w:rsidP="00302B1C">
      <w:pPr>
        <w:spacing w:after="0" w:line="240" w:lineRule="auto"/>
        <w:rPr>
          <w:rFonts w:ascii="Times New Roman" w:eastAsia="Times New Roman" w:hAnsi="Times New Roman" w:cs="Times New Roman"/>
          <w:lang w:val="hr-HR"/>
        </w:rPr>
      </w:pPr>
    </w:p>
    <w:p w14:paraId="638FEFC6" w14:textId="77777777" w:rsidR="00302B1C" w:rsidRPr="00BD7681" w:rsidRDefault="00302B1C" w:rsidP="00302B1C">
      <w:pPr>
        <w:spacing w:after="0" w:line="240" w:lineRule="auto"/>
        <w:rPr>
          <w:rFonts w:ascii="Times New Roman" w:eastAsia="Times New Roman" w:hAnsi="Times New Roman" w:cs="Times New Roman"/>
          <w:lang w:val="hr-HR"/>
        </w:rPr>
      </w:pPr>
    </w:p>
    <w:p w14:paraId="23EE6270" w14:textId="77777777" w:rsidR="00302B1C" w:rsidRPr="00BD7681" w:rsidRDefault="00302B1C" w:rsidP="00302B1C">
      <w:pPr>
        <w:spacing w:after="0" w:line="240" w:lineRule="auto"/>
        <w:rPr>
          <w:rFonts w:ascii="Times New Roman" w:eastAsia="Times New Roman" w:hAnsi="Times New Roman" w:cs="Times New Roman"/>
          <w:lang w:val="hr-HR"/>
        </w:rPr>
      </w:pPr>
    </w:p>
    <w:p w14:paraId="0B431E8F" w14:textId="77777777" w:rsidR="00302B1C" w:rsidRPr="00BD7681" w:rsidRDefault="00302B1C" w:rsidP="00302B1C">
      <w:pPr>
        <w:spacing w:after="0" w:line="240" w:lineRule="auto"/>
        <w:rPr>
          <w:rFonts w:ascii="Times New Roman" w:eastAsia="Times New Roman" w:hAnsi="Times New Roman" w:cs="Times New Roman"/>
          <w:lang w:val="hr-HR"/>
        </w:rPr>
      </w:pPr>
    </w:p>
    <w:p w14:paraId="28F80C72" w14:textId="77777777" w:rsidR="00302B1C" w:rsidRPr="00BD7681" w:rsidRDefault="00302B1C" w:rsidP="00302B1C">
      <w:pPr>
        <w:spacing w:after="0" w:line="240" w:lineRule="auto"/>
        <w:rPr>
          <w:rFonts w:ascii="Times New Roman" w:eastAsia="Times New Roman" w:hAnsi="Times New Roman" w:cs="Times New Roman"/>
          <w:lang w:val="hr-HR"/>
        </w:rPr>
      </w:pPr>
    </w:p>
    <w:p w14:paraId="4F02499B" w14:textId="77777777" w:rsidR="00302B1C" w:rsidRPr="00BD7681" w:rsidRDefault="00302B1C" w:rsidP="00302B1C">
      <w:pPr>
        <w:spacing w:after="0" w:line="240" w:lineRule="auto"/>
        <w:rPr>
          <w:rFonts w:ascii="Times New Roman" w:eastAsia="Times New Roman" w:hAnsi="Times New Roman" w:cs="Times New Roman"/>
          <w:lang w:val="hr-HR"/>
        </w:rPr>
      </w:pPr>
    </w:p>
    <w:p w14:paraId="25CE9122" w14:textId="77777777" w:rsidR="00302B1C" w:rsidRPr="00BD7681" w:rsidRDefault="00302B1C" w:rsidP="00302B1C">
      <w:pPr>
        <w:spacing w:after="0" w:line="240" w:lineRule="auto"/>
        <w:rPr>
          <w:rFonts w:ascii="Times New Roman" w:eastAsia="Times New Roman" w:hAnsi="Times New Roman" w:cs="Times New Roman"/>
          <w:lang w:val="hr-HR"/>
        </w:rPr>
      </w:pPr>
    </w:p>
    <w:p w14:paraId="00A28652"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76079768"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1C4863A6"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2023A7DB"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12EB3A27"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32" w:name="_Toc109642971"/>
      <w:r w:rsidRPr="00BD7681">
        <w:rPr>
          <w:rFonts w:ascii="Times New Roman" w:eastAsia="Times New Roman" w:hAnsi="Times New Roman" w:cs="Times New Roman"/>
          <w:b/>
          <w:bCs/>
          <w:szCs w:val="24"/>
          <w:lang w:val="hr-HR"/>
        </w:rPr>
        <w:t>PRAKTIČNA NASTAVA</w:t>
      </w:r>
      <w:bookmarkEnd w:id="32"/>
    </w:p>
    <w:p w14:paraId="6522A97B" w14:textId="77777777" w:rsidR="00302B1C" w:rsidRPr="00BD7681" w:rsidRDefault="00302B1C" w:rsidP="00302B1C">
      <w:pPr>
        <w:spacing w:after="0" w:line="240" w:lineRule="auto"/>
        <w:rPr>
          <w:rFonts w:ascii="Times New Roman" w:eastAsia="Times New Roman" w:hAnsi="Times New Roman" w:cs="Times New Roman"/>
          <w:lang w:val="hr-HR"/>
        </w:rPr>
      </w:pPr>
    </w:p>
    <w:p w14:paraId="7DCCC02D" w14:textId="77777777" w:rsidR="00302B1C" w:rsidRPr="00BD7681" w:rsidRDefault="00302B1C" w:rsidP="00302B1C">
      <w:pPr>
        <w:spacing w:after="0" w:line="240" w:lineRule="auto"/>
        <w:rPr>
          <w:rFonts w:ascii="Times New Roman" w:eastAsia="Times New Roman" w:hAnsi="Times New Roman" w:cs="Times New Roman"/>
          <w:lang w:val="hr-HR"/>
        </w:rPr>
      </w:pPr>
    </w:p>
    <w:p w14:paraId="32F57F27" w14:textId="39B69CB5"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w:t>
      </w:r>
      <w:r w:rsidR="00D76807" w:rsidRPr="00BD7681">
        <w:rPr>
          <w:rFonts w:ascii="Times New Roman" w:eastAsia="Times New Roman" w:hAnsi="Times New Roman" w:cs="Times New Roman"/>
          <w:lang w:val="hr-HR"/>
        </w:rPr>
        <w:t>NJ</w:t>
      </w:r>
      <w:r w:rsidRPr="00BD7681">
        <w:rPr>
          <w:rFonts w:ascii="Times New Roman" w:eastAsia="Times New Roman" w:hAnsi="Times New Roman" w:cs="Times New Roman"/>
          <w:lang w:val="hr-HR"/>
        </w:rPr>
        <w:t>I BROJ</w:t>
      </w:r>
      <w:r w:rsidR="00D76807" w:rsidRPr="00BD7681">
        <w:rPr>
          <w:rFonts w:ascii="Times New Roman" w:eastAsia="Times New Roman" w:hAnsi="Times New Roman" w:cs="Times New Roman"/>
          <w:lang w:val="hr-HR"/>
        </w:rPr>
        <w:t xml:space="preserve"> NASTAVNIH</w:t>
      </w:r>
      <w:r w:rsidRPr="00BD7681">
        <w:rPr>
          <w:rFonts w:ascii="Times New Roman" w:eastAsia="Times New Roman" w:hAnsi="Times New Roman" w:cs="Times New Roman"/>
          <w:lang w:val="hr-HR"/>
        </w:rPr>
        <w:t xml:space="preserve"> </w:t>
      </w:r>
      <w:r w:rsidR="00D86BC9" w:rsidRPr="00BD7681">
        <w:rPr>
          <w:rFonts w:ascii="Times New Roman" w:eastAsia="Times New Roman" w:hAnsi="Times New Roman" w:cs="Times New Roman"/>
          <w:lang w:val="hr-HR"/>
        </w:rPr>
        <w:t>SATI</w:t>
      </w:r>
      <w:r w:rsidRPr="00BD7681">
        <w:rPr>
          <w:rFonts w:ascii="Times New Roman" w:eastAsia="Times New Roman" w:hAnsi="Times New Roman" w:cs="Times New Roman"/>
          <w:lang w:val="hr-HR"/>
        </w:rPr>
        <w:t>: 210</w:t>
      </w:r>
    </w:p>
    <w:p w14:paraId="0F1BB7F0" w14:textId="56CE58BA" w:rsidR="00302B1C" w:rsidRPr="00BD7681" w:rsidRDefault="00D86BC9"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w:t>
      </w:r>
      <w:r w:rsidR="00302B1C" w:rsidRPr="00BD7681">
        <w:rPr>
          <w:rFonts w:ascii="Times New Roman" w:eastAsia="Times New Roman" w:hAnsi="Times New Roman" w:cs="Times New Roman"/>
          <w:lang w:val="hr-HR"/>
        </w:rPr>
        <w:t xml:space="preserve"> BROJ</w:t>
      </w:r>
      <w:r w:rsidR="00D76807" w:rsidRPr="00BD7681">
        <w:rPr>
          <w:rFonts w:ascii="Times New Roman" w:eastAsia="Times New Roman" w:hAnsi="Times New Roman" w:cs="Times New Roman"/>
          <w:lang w:val="hr-HR"/>
        </w:rPr>
        <w:t xml:space="preserve"> NASTAVNIH</w:t>
      </w:r>
      <w:r w:rsidR="00302B1C"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SATI</w:t>
      </w:r>
      <w:r w:rsidR="00302B1C" w:rsidRPr="00BD7681">
        <w:rPr>
          <w:rFonts w:ascii="Times New Roman" w:eastAsia="Times New Roman" w:hAnsi="Times New Roman" w:cs="Times New Roman"/>
          <w:lang w:val="hr-HR"/>
        </w:rPr>
        <w:t>: 6</w:t>
      </w:r>
    </w:p>
    <w:p w14:paraId="356C3194"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BROJ MODULA: 6</w:t>
      </w:r>
    </w:p>
    <w:p w14:paraId="12B6C7DF" w14:textId="77777777" w:rsidR="00302B1C" w:rsidRPr="00BD7681" w:rsidRDefault="00302B1C" w:rsidP="00302B1C">
      <w:pPr>
        <w:spacing w:after="0" w:line="240" w:lineRule="auto"/>
        <w:rPr>
          <w:rFonts w:ascii="Times New Roman" w:eastAsia="Times New Roman" w:hAnsi="Times New Roman" w:cs="Times New Roman"/>
          <w:lang w:val="hr-HR"/>
        </w:rPr>
      </w:pPr>
    </w:p>
    <w:p w14:paraId="091E65F8" w14:textId="77777777" w:rsidR="00302B1C" w:rsidRPr="00BD7681" w:rsidRDefault="00302B1C" w:rsidP="00302B1C">
      <w:pPr>
        <w:spacing w:after="0" w:line="240" w:lineRule="auto"/>
        <w:rPr>
          <w:rFonts w:ascii="Times New Roman" w:eastAsia="Times New Roman" w:hAnsi="Times New Roman" w:cs="Times New Roman"/>
          <w:lang w:val="hr-HR"/>
        </w:rPr>
      </w:pPr>
    </w:p>
    <w:p w14:paraId="6E3A9828" w14:textId="77777777" w:rsidR="00302B1C" w:rsidRPr="00BD7681" w:rsidRDefault="00302B1C" w:rsidP="00302B1C">
      <w:pPr>
        <w:spacing w:after="0" w:line="240" w:lineRule="auto"/>
        <w:rPr>
          <w:rFonts w:ascii="Times New Roman" w:eastAsia="Times New Roman" w:hAnsi="Times New Roman" w:cs="Times New Roman"/>
          <w:lang w:val="hr-HR"/>
        </w:rPr>
      </w:pPr>
    </w:p>
    <w:p w14:paraId="58EC3828" w14:textId="77777777" w:rsidR="00302B1C" w:rsidRPr="00BD7681" w:rsidRDefault="00302B1C" w:rsidP="00302B1C">
      <w:pPr>
        <w:spacing w:after="0" w:line="240" w:lineRule="auto"/>
        <w:rPr>
          <w:rFonts w:ascii="Times New Roman" w:eastAsia="Times New Roman" w:hAnsi="Times New Roman" w:cs="Times New Roman"/>
          <w:lang w:val="hr-HR"/>
        </w:rPr>
      </w:pPr>
    </w:p>
    <w:p w14:paraId="793339A9" w14:textId="77777777" w:rsidR="00302B1C" w:rsidRPr="00BD7681" w:rsidRDefault="00302B1C" w:rsidP="00302B1C">
      <w:pPr>
        <w:spacing w:after="0" w:line="240" w:lineRule="auto"/>
        <w:rPr>
          <w:rFonts w:ascii="Times New Roman" w:eastAsia="Times New Roman" w:hAnsi="Times New Roman" w:cs="Times New Roman"/>
          <w:lang w:val="hr-HR"/>
        </w:rPr>
      </w:pPr>
    </w:p>
    <w:p w14:paraId="3D37EE26" w14:textId="77777777" w:rsidR="00302B1C" w:rsidRPr="00BD7681" w:rsidRDefault="00302B1C" w:rsidP="00302B1C">
      <w:pPr>
        <w:spacing w:after="0" w:line="240" w:lineRule="auto"/>
        <w:jc w:val="center"/>
        <w:rPr>
          <w:rFonts w:ascii="Times New Roman" w:eastAsia="Times New Roman" w:hAnsi="Times New Roman" w:cs="Times New Roman"/>
          <w:sz w:val="32"/>
          <w:szCs w:val="32"/>
          <w:lang w:val="hr-HR"/>
        </w:rPr>
      </w:pPr>
    </w:p>
    <w:p w14:paraId="25B7F50F" w14:textId="77777777" w:rsidR="00302B1C" w:rsidRPr="00BD7681" w:rsidRDefault="00302B1C" w:rsidP="00302B1C">
      <w:pPr>
        <w:spacing w:after="0" w:line="240" w:lineRule="auto"/>
        <w:jc w:val="center"/>
        <w:rPr>
          <w:rFonts w:ascii="Times New Roman" w:eastAsia="Times New Roman" w:hAnsi="Times New Roman" w:cs="Times New Roman"/>
          <w:sz w:val="32"/>
          <w:szCs w:val="32"/>
          <w:lang w:val="hr-HR"/>
        </w:rPr>
      </w:pPr>
    </w:p>
    <w:p w14:paraId="1D40FE58" w14:textId="77777777" w:rsidR="00302B1C" w:rsidRPr="00BD7681" w:rsidRDefault="00302B1C" w:rsidP="00302B1C">
      <w:pPr>
        <w:spacing w:after="0" w:line="240" w:lineRule="auto"/>
        <w:rPr>
          <w:rFonts w:ascii="Times New Roman" w:eastAsia="Times New Roman" w:hAnsi="Times New Roman" w:cs="Times New Roman"/>
          <w:sz w:val="32"/>
          <w:szCs w:val="32"/>
          <w:lang w:val="hr-HR"/>
        </w:rPr>
      </w:pPr>
    </w:p>
    <w:p w14:paraId="616A2ACB"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40F889C2"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19C9B36B"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9F4BE79"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D3C2768"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7C0BFDC"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88D3728"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5C89EA5F"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1F12DA2"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C7061A4"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4E5E967C"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1DBFFEF2"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9A452F8"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00FD1C1"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59EEB4E6"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59EC8F3"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278FF39C"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58817FA3"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B0A737E"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5AFD9C76"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4E684617"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1155B76D"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206A86A0"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1BB5A2E"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B7F5712"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5F3C4EDD"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27AA61E8"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4E7AD127"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58B6B722"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49C77C1"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1AB103D"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A9AC802"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EF7B204"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2F75339F"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E4A3174"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F580F0D"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0462C62"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F216A18"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FEFE0EE"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094C582"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w:t>
      </w:r>
    </w:p>
    <w:p w14:paraId="6669C4CC" w14:textId="77777777" w:rsidR="00302B1C" w:rsidRPr="00BD7681" w:rsidRDefault="00302B1C" w:rsidP="00302B1C">
      <w:pPr>
        <w:spacing w:after="0" w:line="240" w:lineRule="auto"/>
        <w:rPr>
          <w:rFonts w:ascii="Times New Roman" w:eastAsia="Times New Roman" w:hAnsi="Times New Roman" w:cs="Times New Roman"/>
          <w:szCs w:val="24"/>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3544"/>
        <w:gridCol w:w="4200"/>
      </w:tblGrid>
      <w:tr w:rsidR="00302B1C" w:rsidRPr="00BD7681" w14:paraId="475BB41F" w14:textId="77777777" w:rsidTr="00967779">
        <w:trPr>
          <w:jc w:val="center"/>
        </w:trPr>
        <w:tc>
          <w:tcPr>
            <w:tcW w:w="2263" w:type="dxa"/>
            <w:tcBorders>
              <w:top w:val="single" w:sz="4" w:space="0" w:color="auto"/>
              <w:right w:val="single" w:sz="4" w:space="0" w:color="auto"/>
            </w:tcBorders>
            <w:shd w:val="clear" w:color="auto" w:fill="auto"/>
          </w:tcPr>
          <w:p w14:paraId="02AFA546"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Predmet (naziv):</w:t>
            </w:r>
          </w:p>
        </w:tc>
        <w:tc>
          <w:tcPr>
            <w:tcW w:w="7744" w:type="dxa"/>
            <w:gridSpan w:val="2"/>
            <w:tcBorders>
              <w:top w:val="single" w:sz="4" w:space="0" w:color="auto"/>
              <w:left w:val="single" w:sz="4" w:space="0" w:color="auto"/>
            </w:tcBorders>
            <w:shd w:val="clear" w:color="auto" w:fill="auto"/>
          </w:tcPr>
          <w:p w14:paraId="2764213C"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PRAKTIČNA NASTAVA</w:t>
            </w:r>
          </w:p>
        </w:tc>
      </w:tr>
      <w:tr w:rsidR="00302B1C" w:rsidRPr="00BD7681" w14:paraId="0681BF38" w14:textId="77777777" w:rsidTr="00967779">
        <w:trPr>
          <w:jc w:val="center"/>
        </w:trPr>
        <w:tc>
          <w:tcPr>
            <w:tcW w:w="2263" w:type="dxa"/>
            <w:tcBorders>
              <w:bottom w:val="single" w:sz="4" w:space="0" w:color="auto"/>
              <w:right w:val="single" w:sz="4" w:space="0" w:color="auto"/>
            </w:tcBorders>
            <w:shd w:val="clear" w:color="auto" w:fill="auto"/>
          </w:tcPr>
          <w:p w14:paraId="2419D205"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(naziv):</w:t>
            </w:r>
          </w:p>
        </w:tc>
        <w:tc>
          <w:tcPr>
            <w:tcW w:w="7744" w:type="dxa"/>
            <w:gridSpan w:val="2"/>
            <w:tcBorders>
              <w:left w:val="single" w:sz="4" w:space="0" w:color="auto"/>
              <w:bottom w:val="single" w:sz="4" w:space="0" w:color="auto"/>
            </w:tcBorders>
            <w:shd w:val="clear" w:color="auto" w:fill="auto"/>
          </w:tcPr>
          <w:p w14:paraId="0D9ACB9B" w14:textId="2B2DBCC2"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bCs/>
                <w:lang w:val="hr-HR"/>
              </w:rPr>
              <w:t>Z</w:t>
            </w:r>
            <w:r w:rsidR="00D76807" w:rsidRPr="00BD7681">
              <w:rPr>
                <w:rFonts w:ascii="Times New Roman" w:eastAsia="Times New Roman" w:hAnsi="Times New Roman" w:cs="Times New Roman"/>
                <w:b/>
                <w:bCs/>
                <w:lang w:val="hr-HR"/>
              </w:rPr>
              <w:t>aštita na radu i zaštita od požara</w:t>
            </w:r>
          </w:p>
        </w:tc>
      </w:tr>
      <w:tr w:rsidR="00302B1C" w:rsidRPr="00BD7681" w14:paraId="46B2B568" w14:textId="77777777" w:rsidTr="00967779">
        <w:trPr>
          <w:jc w:val="center"/>
        </w:trPr>
        <w:tc>
          <w:tcPr>
            <w:tcW w:w="2263" w:type="dxa"/>
            <w:tcBorders>
              <w:right w:val="single" w:sz="4" w:space="0" w:color="auto"/>
            </w:tcBorders>
            <w:shd w:val="clear" w:color="auto" w:fill="auto"/>
          </w:tcPr>
          <w:p w14:paraId="3A918CE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 modula:</w:t>
            </w:r>
          </w:p>
        </w:tc>
        <w:tc>
          <w:tcPr>
            <w:tcW w:w="7744" w:type="dxa"/>
            <w:gridSpan w:val="2"/>
            <w:tcBorders>
              <w:left w:val="single" w:sz="4" w:space="0" w:color="auto"/>
            </w:tcBorders>
            <w:shd w:val="clear" w:color="auto" w:fill="auto"/>
          </w:tcPr>
          <w:p w14:paraId="7CD65CCA" w14:textId="14AF28F5"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1</w:t>
            </w:r>
            <w:r w:rsidR="00D76807" w:rsidRPr="00BD7681">
              <w:rPr>
                <w:rFonts w:ascii="Times New Roman" w:eastAsia="Times New Roman" w:hAnsi="Times New Roman" w:cs="Times New Roman"/>
                <w:b/>
                <w:bCs/>
                <w:lang w:val="hr-HR"/>
              </w:rPr>
              <w:t>.</w:t>
            </w:r>
          </w:p>
        </w:tc>
      </w:tr>
      <w:tr w:rsidR="00302B1C" w:rsidRPr="00BD7681" w14:paraId="2A3491D0" w14:textId="77777777" w:rsidTr="00967779">
        <w:trPr>
          <w:jc w:val="center"/>
        </w:trPr>
        <w:tc>
          <w:tcPr>
            <w:tcW w:w="10007" w:type="dxa"/>
            <w:gridSpan w:val="3"/>
            <w:shd w:val="clear" w:color="auto" w:fill="auto"/>
          </w:tcPr>
          <w:p w14:paraId="50E632B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240E2C63" w14:textId="77777777" w:rsidTr="00967779">
        <w:trPr>
          <w:jc w:val="center"/>
        </w:trPr>
        <w:tc>
          <w:tcPr>
            <w:tcW w:w="10007" w:type="dxa"/>
            <w:gridSpan w:val="3"/>
            <w:shd w:val="clear" w:color="auto" w:fill="auto"/>
          </w:tcPr>
          <w:p w14:paraId="3DCAB1A7" w14:textId="74F793D6" w:rsidR="00302B1C" w:rsidRPr="00BD7681" w:rsidRDefault="00397671"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praktičnih znanja o opasnostima koje se mogu javiti u obavljanju poslova, mjerama zaštite na radu i zaštite od požara, stvaranje radnih navika i vještina.</w:t>
            </w:r>
          </w:p>
        </w:tc>
      </w:tr>
      <w:tr w:rsidR="00302B1C" w:rsidRPr="00BD7681" w14:paraId="246D0D96" w14:textId="77777777" w:rsidTr="00967779">
        <w:trPr>
          <w:jc w:val="center"/>
        </w:trPr>
        <w:tc>
          <w:tcPr>
            <w:tcW w:w="10007" w:type="dxa"/>
            <w:gridSpan w:val="3"/>
            <w:shd w:val="clear" w:color="auto" w:fill="auto"/>
          </w:tcPr>
          <w:p w14:paraId="4EC987D6" w14:textId="171CE557" w:rsidR="00302B1C" w:rsidRPr="00BD7681" w:rsidRDefault="007D10FE"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020A254D" w14:textId="77777777" w:rsidTr="00967779">
        <w:trPr>
          <w:trHeight w:val="214"/>
          <w:jc w:val="center"/>
        </w:trPr>
        <w:tc>
          <w:tcPr>
            <w:tcW w:w="10007" w:type="dxa"/>
            <w:gridSpan w:val="3"/>
            <w:shd w:val="clear" w:color="auto" w:fill="auto"/>
          </w:tcPr>
          <w:p w14:paraId="06AEFC1A" w14:textId="6044930C" w:rsidR="00302B1C" w:rsidRPr="00BD7681" w:rsidRDefault="00302B1C" w:rsidP="00302B1C">
            <w:pPr>
              <w:spacing w:after="12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Nema </w:t>
            </w:r>
            <w:r w:rsidR="007D10FE" w:rsidRPr="00BD7681">
              <w:rPr>
                <w:rFonts w:ascii="Times New Roman" w:eastAsia="Times New Roman" w:hAnsi="Times New Roman" w:cs="Times New Roman"/>
                <w:lang w:val="hr-HR"/>
              </w:rPr>
              <w:t>posebni</w:t>
            </w:r>
            <w:r w:rsidRPr="00BD7681">
              <w:rPr>
                <w:rFonts w:ascii="Times New Roman" w:eastAsia="Times New Roman" w:hAnsi="Times New Roman" w:cs="Times New Roman"/>
                <w:lang w:val="hr-HR"/>
              </w:rPr>
              <w:t>h zahtjeva.</w:t>
            </w:r>
          </w:p>
        </w:tc>
      </w:tr>
      <w:tr w:rsidR="00302B1C" w:rsidRPr="00BD7681" w14:paraId="3C81D7A0" w14:textId="77777777" w:rsidTr="00967779">
        <w:trPr>
          <w:jc w:val="center"/>
        </w:trPr>
        <w:tc>
          <w:tcPr>
            <w:tcW w:w="10007" w:type="dxa"/>
            <w:gridSpan w:val="3"/>
            <w:shd w:val="clear" w:color="auto" w:fill="auto"/>
          </w:tcPr>
          <w:p w14:paraId="5A45A2C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37585251" w14:textId="77777777" w:rsidTr="00967779">
        <w:trPr>
          <w:jc w:val="center"/>
        </w:trPr>
        <w:tc>
          <w:tcPr>
            <w:tcW w:w="10007" w:type="dxa"/>
            <w:gridSpan w:val="3"/>
            <w:shd w:val="clear" w:color="auto" w:fill="auto"/>
          </w:tcPr>
          <w:p w14:paraId="5C39FC3A" w14:textId="24A631B0" w:rsidR="00302B1C" w:rsidRPr="00BD7681" w:rsidRDefault="00D76807" w:rsidP="00302B1C">
            <w:pPr>
              <w:numPr>
                <w:ilvl w:val="0"/>
                <w:numId w:val="8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w:t>
            </w:r>
            <w:r w:rsidR="00302B1C" w:rsidRPr="00BD7681">
              <w:rPr>
                <w:rFonts w:ascii="Times New Roman" w:eastAsia="Times New Roman" w:hAnsi="Times New Roman" w:cs="Times New Roman"/>
                <w:lang w:val="hr-HR"/>
              </w:rPr>
              <w:t>sposobljavanje učenika za praktičnu identifikaciju opasnosti s mogućim posljedicama na konkretnim poslovima</w:t>
            </w:r>
            <w:r w:rsidRPr="00BD7681">
              <w:rPr>
                <w:rFonts w:ascii="Times New Roman" w:eastAsia="Times New Roman" w:hAnsi="Times New Roman" w:cs="Times New Roman"/>
                <w:lang w:val="hr-HR"/>
              </w:rPr>
              <w:t>,</w:t>
            </w:r>
            <w:r w:rsidR="00302B1C" w:rsidRPr="00BD7681">
              <w:rPr>
                <w:rFonts w:ascii="Times New Roman" w:eastAsia="Times New Roman" w:hAnsi="Times New Roman" w:cs="Times New Roman"/>
                <w:lang w:val="hr-HR"/>
              </w:rPr>
              <w:t xml:space="preserve"> </w:t>
            </w:r>
          </w:p>
          <w:p w14:paraId="378E1483" w14:textId="57639761" w:rsidR="00302B1C" w:rsidRPr="00BD7681" w:rsidRDefault="00D76807" w:rsidP="00302B1C">
            <w:pPr>
              <w:numPr>
                <w:ilvl w:val="0"/>
                <w:numId w:val="8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w:t>
            </w:r>
            <w:r w:rsidR="00302B1C" w:rsidRPr="00BD7681">
              <w:rPr>
                <w:rFonts w:ascii="Times New Roman" w:eastAsia="Times New Roman" w:hAnsi="Times New Roman" w:cs="Times New Roman"/>
                <w:lang w:val="hr-HR"/>
              </w:rPr>
              <w:t>sposobljavanje učenika za praktičn</w:t>
            </w:r>
            <w:r w:rsidRPr="00BD7681">
              <w:rPr>
                <w:rFonts w:ascii="Times New Roman" w:eastAsia="Times New Roman" w:hAnsi="Times New Roman" w:cs="Times New Roman"/>
                <w:lang w:val="hr-HR"/>
              </w:rPr>
              <w:t>u uporabu</w:t>
            </w:r>
            <w:r w:rsidR="00302B1C"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osobnih</w:t>
            </w:r>
            <w:r w:rsidR="00302B1C" w:rsidRPr="00BD7681">
              <w:rPr>
                <w:rFonts w:ascii="Times New Roman" w:eastAsia="Times New Roman" w:hAnsi="Times New Roman" w:cs="Times New Roman"/>
                <w:lang w:val="hr-HR"/>
              </w:rPr>
              <w:t xml:space="preserve"> sredstava zaštite i sredstava pružanja prve pomoći</w:t>
            </w:r>
            <w:r w:rsidRPr="00BD7681">
              <w:rPr>
                <w:rFonts w:ascii="Times New Roman" w:eastAsia="Times New Roman" w:hAnsi="Times New Roman" w:cs="Times New Roman"/>
                <w:lang w:val="hr-HR"/>
              </w:rPr>
              <w:t xml:space="preserve">, </w:t>
            </w:r>
          </w:p>
          <w:p w14:paraId="11102E51" w14:textId="77777777" w:rsidR="00D76807" w:rsidRPr="00BD7681" w:rsidRDefault="00D76807" w:rsidP="00302B1C">
            <w:pPr>
              <w:numPr>
                <w:ilvl w:val="0"/>
                <w:numId w:val="8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w:t>
            </w:r>
            <w:r w:rsidR="00302B1C" w:rsidRPr="00BD7681">
              <w:rPr>
                <w:rFonts w:ascii="Times New Roman" w:eastAsia="Times New Roman" w:hAnsi="Times New Roman" w:cs="Times New Roman"/>
                <w:lang w:val="hr-HR"/>
              </w:rPr>
              <w:t>sposobljavanje učenika i upoznavanje s vrstama</w:t>
            </w:r>
            <w:r w:rsidRPr="00BD7681">
              <w:rPr>
                <w:rFonts w:ascii="Times New Roman" w:eastAsia="Times New Roman" w:hAnsi="Times New Roman" w:cs="Times New Roman"/>
                <w:lang w:val="hr-HR"/>
              </w:rPr>
              <w:t>,</w:t>
            </w:r>
            <w:r w:rsidR="00302B1C" w:rsidRPr="00BD7681">
              <w:rPr>
                <w:rFonts w:ascii="Times New Roman" w:eastAsia="Times New Roman" w:hAnsi="Times New Roman" w:cs="Times New Roman"/>
                <w:lang w:val="hr-HR"/>
              </w:rPr>
              <w:t xml:space="preserve"> tipovima i načinom </w:t>
            </w:r>
            <w:r w:rsidRPr="00BD7681">
              <w:rPr>
                <w:rFonts w:ascii="Times New Roman" w:eastAsia="Times New Roman" w:hAnsi="Times New Roman" w:cs="Times New Roman"/>
                <w:lang w:val="hr-HR"/>
              </w:rPr>
              <w:t>uporabe</w:t>
            </w:r>
            <w:r w:rsidR="00302B1C" w:rsidRPr="00BD7681">
              <w:rPr>
                <w:rFonts w:ascii="Times New Roman" w:eastAsia="Times New Roman" w:hAnsi="Times New Roman" w:cs="Times New Roman"/>
                <w:lang w:val="hr-HR"/>
              </w:rPr>
              <w:t xml:space="preserve"> prot</w:t>
            </w:r>
            <w:r w:rsidRPr="00BD7681">
              <w:rPr>
                <w:rFonts w:ascii="Times New Roman" w:eastAsia="Times New Roman" w:hAnsi="Times New Roman" w:cs="Times New Roman"/>
                <w:lang w:val="hr-HR"/>
              </w:rPr>
              <w:t>u</w:t>
            </w:r>
            <w:r w:rsidR="00302B1C" w:rsidRPr="00BD7681">
              <w:rPr>
                <w:rFonts w:ascii="Times New Roman" w:eastAsia="Times New Roman" w:hAnsi="Times New Roman" w:cs="Times New Roman"/>
                <w:lang w:val="hr-HR"/>
              </w:rPr>
              <w:t>požarnih aparata</w:t>
            </w:r>
            <w:r w:rsidRPr="00BD7681">
              <w:rPr>
                <w:rFonts w:ascii="Times New Roman" w:eastAsia="Times New Roman" w:hAnsi="Times New Roman" w:cs="Times New Roman"/>
                <w:lang w:val="hr-HR"/>
              </w:rPr>
              <w:t>,</w:t>
            </w:r>
          </w:p>
          <w:p w14:paraId="60B5BE74" w14:textId="7BD4AEFA" w:rsidR="00302B1C" w:rsidRPr="00BD7681" w:rsidRDefault="00D76807" w:rsidP="00302B1C">
            <w:pPr>
              <w:numPr>
                <w:ilvl w:val="0"/>
                <w:numId w:val="8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w:t>
            </w:r>
            <w:r w:rsidR="00302B1C" w:rsidRPr="00BD7681">
              <w:rPr>
                <w:rFonts w:ascii="Times New Roman" w:eastAsia="Times New Roman" w:hAnsi="Times New Roman" w:cs="Times New Roman"/>
                <w:lang w:val="hr-HR"/>
              </w:rPr>
              <w:t>poznavanje učenika sa s</w:t>
            </w:r>
            <w:r w:rsidRPr="00BD7681">
              <w:rPr>
                <w:rFonts w:ascii="Times New Roman" w:eastAsia="Times New Roman" w:hAnsi="Times New Roman" w:cs="Times New Roman"/>
                <w:lang w:val="hr-HR"/>
              </w:rPr>
              <w:t>ustavom</w:t>
            </w:r>
            <w:r w:rsidR="00302B1C" w:rsidRPr="00BD7681">
              <w:rPr>
                <w:rFonts w:ascii="Times New Roman" w:eastAsia="Times New Roman" w:hAnsi="Times New Roman" w:cs="Times New Roman"/>
                <w:lang w:val="hr-HR"/>
              </w:rPr>
              <w:t xml:space="preserve"> za prekid strujnih krugova i odvodnju statičkog</w:t>
            </w:r>
            <w:r w:rsidRPr="00BD7681">
              <w:rPr>
                <w:rFonts w:ascii="Times New Roman" w:eastAsia="Times New Roman" w:hAnsi="Times New Roman" w:cs="Times New Roman"/>
                <w:lang w:val="hr-HR"/>
              </w:rPr>
              <w:t>a</w:t>
            </w:r>
            <w:r w:rsidR="00302B1C" w:rsidRPr="00BD7681">
              <w:rPr>
                <w:rFonts w:ascii="Times New Roman" w:eastAsia="Times New Roman" w:hAnsi="Times New Roman" w:cs="Times New Roman"/>
                <w:lang w:val="hr-HR"/>
              </w:rPr>
              <w:t xml:space="preserve"> elektriciteta na tegljačima i cisternama.</w:t>
            </w:r>
          </w:p>
        </w:tc>
      </w:tr>
      <w:tr w:rsidR="00302B1C" w:rsidRPr="00BD7681" w14:paraId="7C11D61C" w14:textId="77777777" w:rsidTr="00967779">
        <w:trPr>
          <w:jc w:val="center"/>
        </w:trPr>
        <w:tc>
          <w:tcPr>
            <w:tcW w:w="10007" w:type="dxa"/>
            <w:gridSpan w:val="3"/>
            <w:shd w:val="clear" w:color="auto" w:fill="auto"/>
          </w:tcPr>
          <w:p w14:paraId="525AAFA9"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6A6539AF" w14:textId="77777777" w:rsidTr="00967779">
        <w:trPr>
          <w:jc w:val="center"/>
        </w:trPr>
        <w:tc>
          <w:tcPr>
            <w:tcW w:w="10007" w:type="dxa"/>
            <w:gridSpan w:val="3"/>
            <w:shd w:val="clear" w:color="auto" w:fill="auto"/>
          </w:tcPr>
          <w:p w14:paraId="534FE9B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1.</w:t>
            </w:r>
            <w:r w:rsidRPr="00BD7681">
              <w:rPr>
                <w:rFonts w:ascii="Times New Roman" w:eastAsia="Times New Roman" w:hAnsi="Times New Roman" w:cs="Times New Roman"/>
                <w:lang w:val="hr-HR"/>
              </w:rPr>
              <w:tab/>
              <w:t>Vrste opasnosti</w:t>
            </w:r>
          </w:p>
          <w:p w14:paraId="3BC59035"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2.</w:t>
            </w:r>
            <w:r w:rsidRPr="00BD7681">
              <w:rPr>
                <w:rFonts w:ascii="Times New Roman" w:eastAsia="Times New Roman" w:hAnsi="Times New Roman" w:cs="Times New Roman"/>
                <w:lang w:val="hr-HR"/>
              </w:rPr>
              <w:tab/>
              <w:t>Umor, pospanost, temperatura, alkohol i droga</w:t>
            </w:r>
          </w:p>
          <w:p w14:paraId="253A17B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3.</w:t>
            </w:r>
            <w:r w:rsidRPr="00BD7681">
              <w:rPr>
                <w:rFonts w:ascii="Times New Roman" w:eastAsia="Times New Roman" w:hAnsi="Times New Roman" w:cs="Times New Roman"/>
                <w:lang w:val="hr-HR"/>
              </w:rPr>
              <w:tab/>
              <w:t>Buka i vibracije</w:t>
            </w:r>
          </w:p>
          <w:p w14:paraId="40ACDF36"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4.</w:t>
            </w:r>
            <w:r w:rsidRPr="00BD7681">
              <w:rPr>
                <w:rFonts w:ascii="Times New Roman" w:eastAsia="Times New Roman" w:hAnsi="Times New Roman" w:cs="Times New Roman"/>
                <w:lang w:val="hr-HR"/>
              </w:rPr>
              <w:tab/>
              <w:t>Zaštitna oprema</w:t>
            </w:r>
          </w:p>
          <w:p w14:paraId="42FBEDA3"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5.</w:t>
            </w:r>
            <w:r w:rsidRPr="00BD7681">
              <w:rPr>
                <w:rFonts w:ascii="Times New Roman" w:eastAsia="Times New Roman" w:hAnsi="Times New Roman" w:cs="Times New Roman"/>
                <w:lang w:val="hr-HR"/>
              </w:rPr>
              <w:tab/>
              <w:t>Zaštita od požara</w:t>
            </w:r>
          </w:p>
          <w:p w14:paraId="55D869F2" w14:textId="2B75A730"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6.</w:t>
            </w:r>
            <w:r w:rsidRPr="00BD7681">
              <w:rPr>
                <w:rFonts w:ascii="Times New Roman" w:eastAsia="Times New Roman" w:hAnsi="Times New Roman" w:cs="Times New Roman"/>
                <w:lang w:val="hr-HR"/>
              </w:rPr>
              <w:tab/>
              <w:t>Vrste i tipovi</w:t>
            </w:r>
            <w:r w:rsidR="00D76807" w:rsidRPr="00BD7681">
              <w:rPr>
                <w:rFonts w:ascii="Times New Roman" w:eastAsia="Times New Roman" w:hAnsi="Times New Roman" w:cs="Times New Roman"/>
                <w:lang w:val="hr-HR"/>
              </w:rPr>
              <w:t xml:space="preserve"> protupožarnih</w:t>
            </w:r>
            <w:r w:rsidR="00791397">
              <w:rPr>
                <w:rFonts w:ascii="Times New Roman" w:eastAsia="Times New Roman" w:hAnsi="Times New Roman" w:cs="Times New Roman"/>
                <w:lang w:val="sr-Latn-BA"/>
              </w:rPr>
              <w:t xml:space="preserve"> (PP)</w:t>
            </w:r>
            <w:r w:rsidRPr="00BD7681">
              <w:rPr>
                <w:rFonts w:ascii="Times New Roman" w:eastAsia="Times New Roman" w:hAnsi="Times New Roman" w:cs="Times New Roman"/>
                <w:lang w:val="hr-HR"/>
              </w:rPr>
              <w:t xml:space="preserve"> aparata</w:t>
            </w:r>
          </w:p>
        </w:tc>
      </w:tr>
      <w:tr w:rsidR="00302B1C" w:rsidRPr="00BD7681" w14:paraId="084F68D7" w14:textId="77777777" w:rsidTr="00967779">
        <w:trPr>
          <w:trHeight w:val="307"/>
          <w:jc w:val="center"/>
        </w:trPr>
        <w:tc>
          <w:tcPr>
            <w:tcW w:w="5807" w:type="dxa"/>
            <w:gridSpan w:val="2"/>
            <w:tcBorders>
              <w:right w:val="single" w:sz="4" w:space="0" w:color="auto"/>
            </w:tcBorders>
            <w:shd w:val="clear" w:color="auto" w:fill="auto"/>
            <w:vAlign w:val="center"/>
          </w:tcPr>
          <w:p w14:paraId="4862E76F"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4200" w:type="dxa"/>
            <w:tcBorders>
              <w:left w:val="single" w:sz="4" w:space="0" w:color="auto"/>
            </w:tcBorders>
            <w:shd w:val="clear" w:color="auto" w:fill="auto"/>
            <w:vAlign w:val="center"/>
          </w:tcPr>
          <w:p w14:paraId="155566A4" w14:textId="77777777" w:rsidR="00302B1C" w:rsidRPr="00BD7681" w:rsidRDefault="00302B1C" w:rsidP="00302B1C">
            <w:pPr>
              <w:spacing w:after="12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Smjernice za nastavnike</w:t>
            </w:r>
          </w:p>
        </w:tc>
      </w:tr>
      <w:tr w:rsidR="00302B1C" w:rsidRPr="00BD7681" w14:paraId="14C84299" w14:textId="77777777" w:rsidTr="00967779">
        <w:trPr>
          <w:trHeight w:val="420"/>
          <w:jc w:val="center"/>
        </w:trPr>
        <w:tc>
          <w:tcPr>
            <w:tcW w:w="5807" w:type="dxa"/>
            <w:gridSpan w:val="2"/>
            <w:tcBorders>
              <w:right w:val="single" w:sz="4" w:space="0" w:color="auto"/>
            </w:tcBorders>
          </w:tcPr>
          <w:p w14:paraId="6975A99D" w14:textId="77777777" w:rsidR="00302B1C" w:rsidRPr="00BD7681" w:rsidRDefault="00302B1C" w:rsidP="00302B1C">
            <w:pPr>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1.  </w:t>
            </w:r>
          </w:p>
          <w:p w14:paraId="61F8DE00" w14:textId="72162B6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23698A68" w14:textId="38690E12" w:rsidR="00302B1C" w:rsidRPr="00BD7681" w:rsidRDefault="00302B1C" w:rsidP="00302B1C">
            <w:pPr>
              <w:numPr>
                <w:ilvl w:val="0"/>
                <w:numId w:val="8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D7680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vrste opasnosti I</w:t>
            </w:r>
            <w:r w:rsidR="00D76807" w:rsidRPr="00BD7681">
              <w:rPr>
                <w:rFonts w:ascii="Times New Roman" w:eastAsia="Times New Roman" w:hAnsi="Times New Roman" w:cs="Times New Roman"/>
                <w:lang w:val="hr-HR"/>
              </w:rPr>
              <w:t>.</w:t>
            </w:r>
            <w:r w:rsidRPr="00BD7681">
              <w:rPr>
                <w:rFonts w:ascii="Times New Roman" w:eastAsia="Times New Roman" w:hAnsi="Times New Roman" w:cs="Times New Roman"/>
                <w:lang w:val="hr-HR"/>
              </w:rPr>
              <w:t>, II</w:t>
            </w:r>
            <w:r w:rsidR="00D76807" w:rsidRPr="00BD7681">
              <w:rPr>
                <w:rFonts w:ascii="Times New Roman" w:eastAsia="Times New Roman" w:hAnsi="Times New Roman" w:cs="Times New Roman"/>
                <w:lang w:val="hr-HR"/>
              </w:rPr>
              <w:t>.</w:t>
            </w:r>
            <w:r w:rsidR="002B48C1" w:rsidRPr="00BD7681">
              <w:rPr>
                <w:rFonts w:ascii="Times New Roman" w:eastAsia="Times New Roman" w:hAnsi="Times New Roman" w:cs="Times New Roman"/>
                <w:lang w:val="hr-HR"/>
              </w:rPr>
              <w:t xml:space="preserve"> i</w:t>
            </w:r>
            <w:r w:rsidRPr="00BD7681">
              <w:rPr>
                <w:rFonts w:ascii="Times New Roman" w:eastAsia="Times New Roman" w:hAnsi="Times New Roman" w:cs="Times New Roman"/>
                <w:lang w:val="hr-HR"/>
              </w:rPr>
              <w:t xml:space="preserve"> III</w:t>
            </w:r>
            <w:r w:rsidR="00D76807" w:rsidRPr="00BD7681">
              <w:rPr>
                <w:rFonts w:ascii="Times New Roman" w:eastAsia="Times New Roman" w:hAnsi="Times New Roman" w:cs="Times New Roman"/>
                <w:lang w:val="hr-HR"/>
              </w:rPr>
              <w:t>.</w:t>
            </w:r>
            <w:r w:rsidRPr="00BD7681">
              <w:rPr>
                <w:rFonts w:ascii="Times New Roman" w:eastAsia="Times New Roman" w:hAnsi="Times New Roman" w:cs="Times New Roman"/>
                <w:lang w:val="hr-HR"/>
              </w:rPr>
              <w:t xml:space="preserve"> st</w:t>
            </w:r>
            <w:r w:rsidR="00D76807" w:rsidRPr="00BD7681">
              <w:rPr>
                <w:rFonts w:ascii="Times New Roman" w:eastAsia="Times New Roman" w:hAnsi="Times New Roman" w:cs="Times New Roman"/>
                <w:lang w:val="hr-HR"/>
              </w:rPr>
              <w:t>upnja</w:t>
            </w:r>
            <w:r w:rsidRPr="00BD7681">
              <w:rPr>
                <w:rFonts w:ascii="Times New Roman" w:eastAsia="Times New Roman" w:hAnsi="Times New Roman" w:cs="Times New Roman"/>
                <w:lang w:val="hr-HR"/>
              </w:rPr>
              <w:t>,</w:t>
            </w:r>
          </w:p>
          <w:p w14:paraId="22EF7A8B" w14:textId="19197720" w:rsidR="00302B1C" w:rsidRPr="00BD7681" w:rsidRDefault="00302B1C" w:rsidP="00302B1C">
            <w:pPr>
              <w:numPr>
                <w:ilvl w:val="0"/>
                <w:numId w:val="8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identifi</w:t>
            </w:r>
            <w:r w:rsidR="00D76807" w:rsidRPr="00BD7681">
              <w:rPr>
                <w:rFonts w:ascii="Times New Roman" w:eastAsia="Times New Roman" w:hAnsi="Times New Roman" w:cs="Times New Roman"/>
                <w:lang w:val="hr-HR"/>
              </w:rPr>
              <w:t>cirati</w:t>
            </w:r>
            <w:r w:rsidRPr="00BD7681">
              <w:rPr>
                <w:rFonts w:ascii="Times New Roman" w:eastAsia="Times New Roman" w:hAnsi="Times New Roman" w:cs="Times New Roman"/>
                <w:lang w:val="hr-HR"/>
              </w:rPr>
              <w:t xml:space="preserve"> opasnosti koje mogu izazvati lakše tjelesne povrede, invaliditet i smrtni ishod i re</w:t>
            </w:r>
            <w:r w:rsidR="00D76807" w:rsidRPr="00BD7681">
              <w:rPr>
                <w:rFonts w:ascii="Times New Roman" w:eastAsia="Times New Roman" w:hAnsi="Times New Roman" w:cs="Times New Roman"/>
                <w:lang w:val="hr-HR"/>
              </w:rPr>
              <w:t>agirati</w:t>
            </w:r>
            <w:r w:rsidRPr="00BD7681">
              <w:rPr>
                <w:rFonts w:ascii="Times New Roman" w:eastAsia="Times New Roman" w:hAnsi="Times New Roman" w:cs="Times New Roman"/>
                <w:lang w:val="hr-HR"/>
              </w:rPr>
              <w:t xml:space="preserve"> </w:t>
            </w:r>
            <w:r w:rsidR="00D76807" w:rsidRPr="00BD7681">
              <w:rPr>
                <w:rFonts w:ascii="Times New Roman" w:eastAsia="Times New Roman" w:hAnsi="Times New Roman" w:cs="Times New Roman"/>
                <w:lang w:val="hr-HR"/>
              </w:rPr>
              <w:t>sukladno</w:t>
            </w:r>
            <w:r w:rsidRPr="00BD7681">
              <w:rPr>
                <w:rFonts w:ascii="Times New Roman" w:eastAsia="Times New Roman" w:hAnsi="Times New Roman" w:cs="Times New Roman"/>
                <w:lang w:val="hr-HR"/>
              </w:rPr>
              <w:t xml:space="preserve"> mogućim opasnostima,</w:t>
            </w:r>
          </w:p>
          <w:p w14:paraId="583CFA44" w14:textId="574424E8" w:rsidR="00302B1C" w:rsidRPr="00BD7681" w:rsidRDefault="00302B1C" w:rsidP="00302B1C">
            <w:pPr>
              <w:numPr>
                <w:ilvl w:val="0"/>
                <w:numId w:val="8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samostalno obavlja</w:t>
            </w:r>
            <w:r w:rsidR="00D7680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povjerene zadatke,</w:t>
            </w:r>
          </w:p>
          <w:p w14:paraId="3659DF64" w14:textId="0C5A6307" w:rsidR="00302B1C" w:rsidRPr="00BD7681" w:rsidRDefault="00302B1C" w:rsidP="00302B1C">
            <w:pPr>
              <w:numPr>
                <w:ilvl w:val="0"/>
                <w:numId w:val="8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 i ekonomično raspoređ</w:t>
            </w:r>
            <w:r w:rsidR="00D76807" w:rsidRPr="00BD7681">
              <w:rPr>
                <w:rFonts w:ascii="Times New Roman" w:eastAsia="Times New Roman" w:hAnsi="Times New Roman" w:cs="Times New Roman"/>
                <w:lang w:val="hr-HR"/>
              </w:rPr>
              <w:t>ivati</w:t>
            </w:r>
            <w:r w:rsidRPr="00BD7681">
              <w:rPr>
                <w:rFonts w:ascii="Times New Roman" w:eastAsia="Times New Roman" w:hAnsi="Times New Roman" w:cs="Times New Roman"/>
                <w:lang w:val="hr-HR"/>
              </w:rPr>
              <w:t xml:space="preserve"> vrijeme za rad,</w:t>
            </w:r>
          </w:p>
          <w:p w14:paraId="30DBCD41" w14:textId="6D200D5B" w:rsidR="00302B1C" w:rsidRPr="00BD7681" w:rsidRDefault="00302B1C" w:rsidP="00302B1C">
            <w:pPr>
              <w:numPr>
                <w:ilvl w:val="0"/>
                <w:numId w:val="8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samostalno i </w:t>
            </w:r>
            <w:r w:rsidR="00D76807" w:rsidRPr="00BD7681">
              <w:rPr>
                <w:rFonts w:ascii="Times New Roman" w:eastAsia="Times New Roman" w:hAnsi="Times New Roman" w:cs="Times New Roman"/>
                <w:lang w:val="hr-HR"/>
              </w:rPr>
              <w:t>sukladno</w:t>
            </w:r>
            <w:r w:rsidRPr="00BD7681">
              <w:rPr>
                <w:rFonts w:ascii="Times New Roman" w:eastAsia="Times New Roman" w:hAnsi="Times New Roman" w:cs="Times New Roman"/>
                <w:lang w:val="hr-HR"/>
              </w:rPr>
              <w:t xml:space="preserve"> situacij</w:t>
            </w:r>
            <w:r w:rsidR="00D76807" w:rsidRPr="00BD7681">
              <w:rPr>
                <w:rFonts w:ascii="Times New Roman" w:eastAsia="Times New Roman" w:hAnsi="Times New Roman" w:cs="Times New Roman"/>
                <w:lang w:val="hr-HR"/>
              </w:rPr>
              <w:t>i</w:t>
            </w:r>
            <w:r w:rsidRPr="00BD7681">
              <w:rPr>
                <w:rFonts w:ascii="Times New Roman" w:eastAsia="Times New Roman" w:hAnsi="Times New Roman" w:cs="Times New Roman"/>
                <w:lang w:val="hr-HR"/>
              </w:rPr>
              <w:t xml:space="preserve"> koristi</w:t>
            </w:r>
            <w:r w:rsidR="00D7680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zaštitnu</w:t>
            </w:r>
            <w:r w:rsidRPr="00BD7681">
              <w:rPr>
                <w:rFonts w:ascii="Times New Roman" w:eastAsia="Times New Roman" w:hAnsi="Times New Roman" w:cs="Times New Roman"/>
                <w:b/>
                <w:bCs/>
                <w:lang w:val="hr-HR"/>
              </w:rPr>
              <w:t xml:space="preserve"> </w:t>
            </w:r>
            <w:r w:rsidRPr="00BD7681">
              <w:rPr>
                <w:rFonts w:ascii="Times New Roman" w:eastAsia="Times New Roman" w:hAnsi="Times New Roman" w:cs="Times New Roman"/>
                <w:bCs/>
                <w:lang w:val="hr-HR"/>
              </w:rPr>
              <w:t>opremu.</w:t>
            </w:r>
          </w:p>
          <w:p w14:paraId="7B5E0CDA" w14:textId="77777777" w:rsidR="00302B1C" w:rsidRPr="00BD7681" w:rsidRDefault="00302B1C" w:rsidP="00302B1C">
            <w:pPr>
              <w:spacing w:after="0" w:line="240" w:lineRule="auto"/>
              <w:rPr>
                <w:rFonts w:ascii="Times New Roman" w:eastAsia="Times New Roman" w:hAnsi="Times New Roman" w:cs="Times New Roman"/>
                <w:bCs/>
                <w:lang w:val="hr-HR"/>
              </w:rPr>
            </w:pPr>
          </w:p>
          <w:p w14:paraId="62200A05"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2. </w:t>
            </w:r>
          </w:p>
          <w:p w14:paraId="022D415B" w14:textId="228F9A06"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1D30E3E0" w14:textId="625BFDD0" w:rsidR="00302B1C" w:rsidRPr="00BD7681" w:rsidRDefault="00302B1C" w:rsidP="00302B1C">
            <w:pPr>
              <w:numPr>
                <w:ilvl w:val="0"/>
                <w:numId w:val="8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objasni</w:t>
            </w:r>
            <w:r w:rsidR="003F08E8"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ut</w:t>
            </w:r>
            <w:r w:rsidR="003F08E8" w:rsidRPr="00BD7681">
              <w:rPr>
                <w:rFonts w:ascii="Times New Roman" w:eastAsia="Times New Roman" w:hAnsi="Times New Roman" w:cs="Times New Roman"/>
                <w:lang w:val="hr-HR"/>
              </w:rPr>
              <w:t>je</w:t>
            </w:r>
            <w:r w:rsidRPr="00BD7681">
              <w:rPr>
                <w:rFonts w:ascii="Times New Roman" w:eastAsia="Times New Roman" w:hAnsi="Times New Roman" w:cs="Times New Roman"/>
                <w:lang w:val="hr-HR"/>
              </w:rPr>
              <w:t xml:space="preserve">caj umora, pospanosti, temperature na psihomotorne sposobnosti vozača, </w:t>
            </w:r>
          </w:p>
          <w:p w14:paraId="77A2DB78" w14:textId="7E24FF7B" w:rsidR="00302B1C" w:rsidRPr="00BD7681" w:rsidRDefault="00302B1C" w:rsidP="00302B1C">
            <w:pPr>
              <w:numPr>
                <w:ilvl w:val="0"/>
                <w:numId w:val="8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objasni</w:t>
            </w:r>
            <w:r w:rsidR="003F08E8"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ut</w:t>
            </w:r>
            <w:r w:rsidR="003F08E8" w:rsidRPr="00BD7681">
              <w:rPr>
                <w:rFonts w:ascii="Times New Roman" w:eastAsia="Times New Roman" w:hAnsi="Times New Roman" w:cs="Times New Roman"/>
                <w:lang w:val="hr-HR"/>
              </w:rPr>
              <w:t>je</w:t>
            </w:r>
            <w:r w:rsidRPr="00BD7681">
              <w:rPr>
                <w:rFonts w:ascii="Times New Roman" w:eastAsia="Times New Roman" w:hAnsi="Times New Roman" w:cs="Times New Roman"/>
                <w:lang w:val="hr-HR"/>
              </w:rPr>
              <w:t>caje alkohola i droge na psihomotorne sposobnosti vozača,</w:t>
            </w:r>
          </w:p>
          <w:p w14:paraId="3DCA8C4C" w14:textId="444F6527" w:rsidR="00302B1C" w:rsidRPr="00BD7681" w:rsidRDefault="00302B1C" w:rsidP="00302B1C">
            <w:pPr>
              <w:numPr>
                <w:ilvl w:val="0"/>
                <w:numId w:val="8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3F08E8"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ut</w:t>
            </w:r>
            <w:r w:rsidR="003F08E8" w:rsidRPr="00BD7681">
              <w:rPr>
                <w:rFonts w:ascii="Times New Roman" w:eastAsia="Times New Roman" w:hAnsi="Times New Roman" w:cs="Times New Roman"/>
                <w:lang w:val="hr-HR"/>
              </w:rPr>
              <w:t>je</w:t>
            </w:r>
            <w:r w:rsidRPr="00BD7681">
              <w:rPr>
                <w:rFonts w:ascii="Times New Roman" w:eastAsia="Times New Roman" w:hAnsi="Times New Roman" w:cs="Times New Roman"/>
                <w:lang w:val="hr-HR"/>
              </w:rPr>
              <w:t>caj i simptome umora i pospanosti i reag</w:t>
            </w:r>
            <w:r w:rsidR="003F08E8" w:rsidRPr="00BD7681">
              <w:rPr>
                <w:rFonts w:ascii="Times New Roman" w:eastAsia="Times New Roman" w:hAnsi="Times New Roman" w:cs="Times New Roman"/>
                <w:lang w:val="hr-HR"/>
              </w:rPr>
              <w:t>irati</w:t>
            </w:r>
            <w:r w:rsidRPr="00BD7681">
              <w:rPr>
                <w:rFonts w:ascii="Times New Roman" w:eastAsia="Times New Roman" w:hAnsi="Times New Roman" w:cs="Times New Roman"/>
                <w:lang w:val="hr-HR"/>
              </w:rPr>
              <w:t xml:space="preserve"> </w:t>
            </w:r>
            <w:r w:rsidR="003F08E8" w:rsidRPr="00BD7681">
              <w:rPr>
                <w:rFonts w:ascii="Times New Roman" w:eastAsia="Times New Roman" w:hAnsi="Times New Roman" w:cs="Times New Roman"/>
                <w:lang w:val="hr-HR"/>
              </w:rPr>
              <w:t>sukladno</w:t>
            </w:r>
            <w:r w:rsidRPr="00BD7681">
              <w:rPr>
                <w:rFonts w:ascii="Times New Roman" w:eastAsia="Times New Roman" w:hAnsi="Times New Roman" w:cs="Times New Roman"/>
                <w:lang w:val="hr-HR"/>
              </w:rPr>
              <w:t xml:space="preserve"> njima,</w:t>
            </w:r>
          </w:p>
          <w:p w14:paraId="1E750346" w14:textId="713F9D24" w:rsidR="00302B1C" w:rsidRPr="00BD7681" w:rsidRDefault="00302B1C" w:rsidP="00302B1C">
            <w:pPr>
              <w:numPr>
                <w:ilvl w:val="0"/>
                <w:numId w:val="8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procijeni</w:t>
            </w:r>
            <w:r w:rsidR="003F08E8"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značaj temperature u vozačkoj kabini </w:t>
            </w:r>
            <w:r w:rsidR="003F08E8" w:rsidRPr="00BD7681">
              <w:rPr>
                <w:rFonts w:ascii="Times New Roman" w:eastAsia="Times New Roman" w:hAnsi="Times New Roman" w:cs="Times New Roman"/>
                <w:lang w:val="hr-HR"/>
              </w:rPr>
              <w:t>te</w:t>
            </w:r>
            <w:r w:rsidRPr="00BD7681">
              <w:rPr>
                <w:rFonts w:ascii="Times New Roman" w:eastAsia="Times New Roman" w:hAnsi="Times New Roman" w:cs="Times New Roman"/>
                <w:lang w:val="hr-HR"/>
              </w:rPr>
              <w:t xml:space="preserve"> ispravnosti i praviln</w:t>
            </w:r>
            <w:r w:rsidR="003F08E8" w:rsidRPr="00BD7681">
              <w:rPr>
                <w:rFonts w:ascii="Times New Roman" w:eastAsia="Times New Roman" w:hAnsi="Times New Roman" w:cs="Times New Roman"/>
                <w:lang w:val="hr-HR"/>
              </w:rPr>
              <w:t>e uporabe</w:t>
            </w:r>
            <w:r w:rsidRPr="00BD7681">
              <w:rPr>
                <w:rFonts w:ascii="Times New Roman" w:eastAsia="Times New Roman" w:hAnsi="Times New Roman" w:cs="Times New Roman"/>
                <w:lang w:val="hr-HR"/>
              </w:rPr>
              <w:t xml:space="preserve"> klimatizaci</w:t>
            </w:r>
            <w:r w:rsidR="003F08E8" w:rsidRPr="00BD7681">
              <w:rPr>
                <w:rFonts w:ascii="Times New Roman" w:eastAsia="Times New Roman" w:hAnsi="Times New Roman" w:cs="Times New Roman"/>
                <w:lang w:val="hr-HR"/>
              </w:rPr>
              <w:t>jskih</w:t>
            </w:r>
            <w:r w:rsidRPr="00BD7681">
              <w:rPr>
                <w:rFonts w:ascii="Times New Roman" w:eastAsia="Times New Roman" w:hAnsi="Times New Roman" w:cs="Times New Roman"/>
                <w:lang w:val="hr-HR"/>
              </w:rPr>
              <w:t xml:space="preserve"> uređaja u vozilu,</w:t>
            </w:r>
          </w:p>
          <w:p w14:paraId="0A0B48BC" w14:textId="4AB45364" w:rsidR="00302B1C" w:rsidRPr="00BD7681" w:rsidRDefault="00302B1C" w:rsidP="00302B1C">
            <w:pPr>
              <w:numPr>
                <w:ilvl w:val="0"/>
                <w:numId w:val="8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w:t>
            </w:r>
            <w:r w:rsidR="003F08E8" w:rsidRPr="00BD7681">
              <w:rPr>
                <w:rFonts w:ascii="Times New Roman" w:eastAsia="Times New Roman" w:hAnsi="Times New Roman" w:cs="Times New Roman"/>
                <w:lang w:val="hr-HR"/>
              </w:rPr>
              <w:t>jati</w:t>
            </w:r>
            <w:r w:rsidRPr="00BD7681">
              <w:rPr>
                <w:rFonts w:ascii="Times New Roman" w:eastAsia="Times New Roman" w:hAnsi="Times New Roman" w:cs="Times New Roman"/>
                <w:lang w:val="hr-HR"/>
              </w:rPr>
              <w:t xml:space="preserve"> </w:t>
            </w:r>
            <w:r w:rsidR="00F73220" w:rsidRPr="00BD7681">
              <w:rPr>
                <w:rFonts w:ascii="Times New Roman" w:eastAsia="Times New Roman" w:hAnsi="Times New Roman" w:cs="Times New Roman"/>
                <w:lang w:val="hr-HR"/>
              </w:rPr>
              <w:t>samosvijest</w:t>
            </w:r>
            <w:r w:rsidRPr="00BD7681">
              <w:rPr>
                <w:rFonts w:ascii="Times New Roman" w:eastAsia="Times New Roman" w:hAnsi="Times New Roman" w:cs="Times New Roman"/>
                <w:lang w:val="hr-HR"/>
              </w:rPr>
              <w:t xml:space="preserve"> o negativnom ut</w:t>
            </w:r>
            <w:r w:rsidR="003F08E8" w:rsidRPr="00BD7681">
              <w:rPr>
                <w:rFonts w:ascii="Times New Roman" w:eastAsia="Times New Roman" w:hAnsi="Times New Roman" w:cs="Times New Roman"/>
                <w:lang w:val="hr-HR"/>
              </w:rPr>
              <w:t>je</w:t>
            </w:r>
            <w:r w:rsidRPr="00BD7681">
              <w:rPr>
                <w:rFonts w:ascii="Times New Roman" w:eastAsia="Times New Roman" w:hAnsi="Times New Roman" w:cs="Times New Roman"/>
                <w:lang w:val="hr-HR"/>
              </w:rPr>
              <w:t xml:space="preserve">caju alkohola i droga u </w:t>
            </w:r>
            <w:r w:rsidR="007D10FE" w:rsidRPr="00BD7681">
              <w:rPr>
                <w:rFonts w:ascii="Times New Roman" w:eastAsia="Times New Roman" w:hAnsi="Times New Roman" w:cs="Times New Roman"/>
                <w:lang w:val="hr-HR"/>
              </w:rPr>
              <w:t>promet</w:t>
            </w:r>
            <w:r w:rsidRPr="00BD7681">
              <w:rPr>
                <w:rFonts w:ascii="Times New Roman" w:eastAsia="Times New Roman" w:hAnsi="Times New Roman" w:cs="Times New Roman"/>
                <w:lang w:val="hr-HR"/>
              </w:rPr>
              <w:t>u,</w:t>
            </w:r>
          </w:p>
          <w:p w14:paraId="6DF1FF87" w14:textId="61553218" w:rsidR="00302B1C" w:rsidRPr="00BD7681" w:rsidRDefault="00302B1C" w:rsidP="00302B1C">
            <w:pPr>
              <w:numPr>
                <w:ilvl w:val="0"/>
                <w:numId w:val="8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sprovodi</w:t>
            </w:r>
            <w:r w:rsidR="003F08E8"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propisane mjere u slučaju požara,</w:t>
            </w:r>
          </w:p>
          <w:p w14:paraId="77E4D6D3" w14:textId="52481315" w:rsidR="00302B1C" w:rsidRPr="00BD7681" w:rsidRDefault="00302B1C" w:rsidP="00302B1C">
            <w:pPr>
              <w:numPr>
                <w:ilvl w:val="0"/>
                <w:numId w:val="8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proc</w:t>
            </w:r>
            <w:r w:rsidR="003F08E8" w:rsidRPr="00BD7681">
              <w:rPr>
                <w:rFonts w:ascii="Times New Roman" w:eastAsia="Times New Roman" w:hAnsi="Times New Roman" w:cs="Times New Roman"/>
                <w:lang w:val="hr-HR"/>
              </w:rPr>
              <w:t>ijeniti</w:t>
            </w:r>
            <w:r w:rsidRPr="00BD7681">
              <w:rPr>
                <w:rFonts w:ascii="Times New Roman" w:eastAsia="Times New Roman" w:hAnsi="Times New Roman" w:cs="Times New Roman"/>
                <w:lang w:val="hr-HR"/>
              </w:rPr>
              <w:t xml:space="preserve"> potrebu i </w:t>
            </w:r>
            <w:r w:rsidR="003F08E8" w:rsidRPr="00BD7681">
              <w:rPr>
                <w:rFonts w:ascii="Times New Roman" w:eastAsia="Times New Roman" w:hAnsi="Times New Roman" w:cs="Times New Roman"/>
                <w:lang w:val="hr-HR"/>
              </w:rPr>
              <w:t>primjereno</w:t>
            </w:r>
            <w:r w:rsidRPr="00BD7681">
              <w:rPr>
                <w:rFonts w:ascii="Times New Roman" w:eastAsia="Times New Roman" w:hAnsi="Times New Roman" w:cs="Times New Roman"/>
                <w:lang w:val="hr-HR"/>
              </w:rPr>
              <w:t xml:space="preserve"> reag</w:t>
            </w:r>
            <w:r w:rsidR="003F08E8" w:rsidRPr="00BD7681">
              <w:rPr>
                <w:rFonts w:ascii="Times New Roman" w:eastAsia="Times New Roman" w:hAnsi="Times New Roman" w:cs="Times New Roman"/>
                <w:lang w:val="hr-HR"/>
              </w:rPr>
              <w:t>irati</w:t>
            </w:r>
            <w:r w:rsidRPr="00BD7681">
              <w:rPr>
                <w:rFonts w:ascii="Times New Roman" w:eastAsia="Times New Roman" w:hAnsi="Times New Roman" w:cs="Times New Roman"/>
                <w:lang w:val="hr-HR"/>
              </w:rPr>
              <w:t>, koristeći s</w:t>
            </w:r>
            <w:r w:rsidR="003F08E8" w:rsidRPr="00BD7681">
              <w:rPr>
                <w:rFonts w:ascii="Times New Roman" w:eastAsia="Times New Roman" w:hAnsi="Times New Roman" w:cs="Times New Roman"/>
                <w:lang w:val="hr-HR"/>
              </w:rPr>
              <w:t>ustav</w:t>
            </w:r>
            <w:r w:rsidRPr="00BD7681">
              <w:rPr>
                <w:rFonts w:ascii="Times New Roman" w:eastAsia="Times New Roman" w:hAnsi="Times New Roman" w:cs="Times New Roman"/>
                <w:lang w:val="hr-HR"/>
              </w:rPr>
              <w:t xml:space="preserve"> za prekid strujnih krugova.</w:t>
            </w:r>
          </w:p>
          <w:p w14:paraId="2112555D" w14:textId="77777777" w:rsidR="00302B1C" w:rsidRPr="00BD7681" w:rsidRDefault="00302B1C" w:rsidP="00302B1C">
            <w:pPr>
              <w:spacing w:after="120" w:line="240" w:lineRule="auto"/>
              <w:rPr>
                <w:rFonts w:ascii="Times New Roman" w:eastAsia="Times New Roman" w:hAnsi="Times New Roman" w:cs="Times New Roman"/>
                <w:lang w:val="hr-HR"/>
              </w:rPr>
            </w:pPr>
          </w:p>
          <w:p w14:paraId="57619C3D" w14:textId="3210F455" w:rsidR="00302B1C" w:rsidRPr="00BD7681" w:rsidRDefault="00302B1C" w:rsidP="00302B1C">
            <w:pPr>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b/>
                <w:bCs/>
                <w:lang w:val="hr-HR"/>
              </w:rPr>
              <w:t xml:space="preserve">Jedinica 3. </w:t>
            </w:r>
          </w:p>
          <w:p w14:paraId="56B3A6A0" w14:textId="7B9D7174"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450C397E" w14:textId="4F02C6D9" w:rsidR="00302B1C" w:rsidRPr="00BD7681" w:rsidRDefault="00302B1C" w:rsidP="00302B1C">
            <w:pPr>
              <w:numPr>
                <w:ilvl w:val="0"/>
                <w:numId w:val="90"/>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nav</w:t>
            </w:r>
            <w:r w:rsidR="003F08E8" w:rsidRPr="00BD7681">
              <w:rPr>
                <w:rFonts w:ascii="Times New Roman" w:eastAsia="Times New Roman" w:hAnsi="Times New Roman" w:cs="Times New Roman"/>
                <w:lang w:val="hr-HR"/>
              </w:rPr>
              <w:t>esti</w:t>
            </w:r>
            <w:r w:rsidRPr="00BD7681">
              <w:rPr>
                <w:rFonts w:ascii="Times New Roman" w:eastAsia="Times New Roman" w:hAnsi="Times New Roman" w:cs="Times New Roman"/>
                <w:lang w:val="hr-HR"/>
              </w:rPr>
              <w:t xml:space="preserve"> izvore buke i vibracija na vozilu,</w:t>
            </w:r>
          </w:p>
          <w:p w14:paraId="010669CC" w14:textId="1D6E4BBB" w:rsidR="00302B1C" w:rsidRPr="00BD7681" w:rsidRDefault="00302B1C" w:rsidP="00302B1C">
            <w:pPr>
              <w:numPr>
                <w:ilvl w:val="0"/>
                <w:numId w:val="90"/>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procijeni</w:t>
            </w:r>
            <w:r w:rsidR="003F08E8"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ut</w:t>
            </w:r>
            <w:r w:rsidR="003F08E8" w:rsidRPr="00BD7681">
              <w:rPr>
                <w:rFonts w:ascii="Times New Roman" w:eastAsia="Times New Roman" w:hAnsi="Times New Roman" w:cs="Times New Roman"/>
                <w:lang w:val="hr-HR"/>
              </w:rPr>
              <w:t>je</w:t>
            </w:r>
            <w:r w:rsidRPr="00BD7681">
              <w:rPr>
                <w:rFonts w:ascii="Times New Roman" w:eastAsia="Times New Roman" w:hAnsi="Times New Roman" w:cs="Times New Roman"/>
                <w:lang w:val="hr-HR"/>
              </w:rPr>
              <w:t>caj buke i vibracija na komotno upravljanje vozilom,</w:t>
            </w:r>
          </w:p>
          <w:p w14:paraId="6E157479" w14:textId="2A39C02B" w:rsidR="00302B1C" w:rsidRPr="00BD7681" w:rsidRDefault="00302B1C" w:rsidP="00302B1C">
            <w:pPr>
              <w:numPr>
                <w:ilvl w:val="0"/>
                <w:numId w:val="90"/>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identifi</w:t>
            </w:r>
            <w:r w:rsidR="003F08E8" w:rsidRPr="00BD7681">
              <w:rPr>
                <w:rFonts w:ascii="Times New Roman" w:eastAsia="Times New Roman" w:hAnsi="Times New Roman" w:cs="Times New Roman"/>
                <w:lang w:val="hr-HR"/>
              </w:rPr>
              <w:t>cirati</w:t>
            </w:r>
            <w:r w:rsidRPr="00BD7681">
              <w:rPr>
                <w:rFonts w:ascii="Times New Roman" w:eastAsia="Times New Roman" w:hAnsi="Times New Roman" w:cs="Times New Roman"/>
                <w:lang w:val="hr-HR"/>
              </w:rPr>
              <w:t xml:space="preserve"> i prepozna</w:t>
            </w:r>
            <w:r w:rsidR="003F08E8"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prekomjernu buku i vibracije te pravovremeno obavještava</w:t>
            </w:r>
            <w:r w:rsidR="003F08E8"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službu održavanja. </w:t>
            </w:r>
          </w:p>
          <w:p w14:paraId="48223D18" w14:textId="77777777" w:rsidR="00302B1C" w:rsidRPr="00BD7681" w:rsidRDefault="00302B1C" w:rsidP="00302B1C">
            <w:pPr>
              <w:spacing w:after="0" w:line="240" w:lineRule="auto"/>
              <w:ind w:left="360"/>
              <w:rPr>
                <w:rFonts w:ascii="Times New Roman" w:eastAsia="Times New Roman" w:hAnsi="Times New Roman" w:cs="Times New Roman"/>
                <w:lang w:val="hr-HR"/>
              </w:rPr>
            </w:pPr>
          </w:p>
          <w:p w14:paraId="648E9FC0" w14:textId="77777777" w:rsidR="00302B1C" w:rsidRPr="00BD7681" w:rsidRDefault="00302B1C" w:rsidP="00302B1C">
            <w:pPr>
              <w:spacing w:after="0" w:line="240" w:lineRule="auto"/>
              <w:ind w:left="360"/>
              <w:rPr>
                <w:rFonts w:ascii="Times New Roman" w:eastAsia="Times New Roman" w:hAnsi="Times New Roman" w:cs="Times New Roman"/>
                <w:lang w:val="hr-HR"/>
              </w:rPr>
            </w:pPr>
          </w:p>
          <w:p w14:paraId="4E938761"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4. </w:t>
            </w:r>
          </w:p>
          <w:p w14:paraId="0CBD6D08" w14:textId="1DA372C3"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Učenik bi trebao biti sposoban:</w:t>
            </w:r>
          </w:p>
          <w:p w14:paraId="5A0C88BF" w14:textId="6DD2BFC2" w:rsidR="00302B1C" w:rsidRPr="00BD7681" w:rsidRDefault="00302B1C" w:rsidP="00302B1C">
            <w:pPr>
              <w:numPr>
                <w:ilvl w:val="0"/>
                <w:numId w:val="9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nabro</w:t>
            </w:r>
            <w:r w:rsidR="003F08E8" w:rsidRPr="00BD7681">
              <w:rPr>
                <w:rFonts w:ascii="Times New Roman" w:eastAsia="Times New Roman" w:hAnsi="Times New Roman" w:cs="Times New Roman"/>
                <w:lang w:val="hr-HR"/>
              </w:rPr>
              <w:t>jati osobnu</w:t>
            </w:r>
            <w:r w:rsidRPr="00BD7681">
              <w:rPr>
                <w:rFonts w:ascii="Times New Roman" w:eastAsia="Times New Roman" w:hAnsi="Times New Roman" w:cs="Times New Roman"/>
                <w:lang w:val="hr-HR"/>
              </w:rPr>
              <w:t xml:space="preserve"> zaštitnu opremu,</w:t>
            </w:r>
          </w:p>
          <w:p w14:paraId="2DE6F41C" w14:textId="47925D7A" w:rsidR="00302B1C" w:rsidRPr="00BD7681" w:rsidRDefault="00302B1C" w:rsidP="00302B1C">
            <w:pPr>
              <w:numPr>
                <w:ilvl w:val="0"/>
                <w:numId w:val="9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 koristi</w:t>
            </w:r>
            <w:r w:rsidR="003F08E8"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i prepozna</w:t>
            </w:r>
            <w:r w:rsidR="003F08E8"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potrebu za </w:t>
            </w:r>
            <w:r w:rsidR="003F08E8" w:rsidRPr="00BD7681">
              <w:rPr>
                <w:rFonts w:ascii="Times New Roman" w:eastAsia="Times New Roman" w:hAnsi="Times New Roman" w:cs="Times New Roman"/>
                <w:lang w:val="hr-HR"/>
              </w:rPr>
              <w:t>uporabom</w:t>
            </w:r>
            <w:r w:rsidRPr="00BD7681">
              <w:rPr>
                <w:rFonts w:ascii="Times New Roman" w:eastAsia="Times New Roman" w:hAnsi="Times New Roman" w:cs="Times New Roman"/>
                <w:lang w:val="hr-HR"/>
              </w:rPr>
              <w:t xml:space="preserve"> zaštitne opreme </w:t>
            </w:r>
            <w:r w:rsidR="003F08E8" w:rsidRPr="00BD7681">
              <w:rPr>
                <w:rFonts w:ascii="Times New Roman" w:eastAsia="Times New Roman" w:hAnsi="Times New Roman" w:cs="Times New Roman"/>
                <w:lang w:val="hr-HR"/>
              </w:rPr>
              <w:t>sukladno</w:t>
            </w:r>
            <w:r w:rsidRPr="00BD7681">
              <w:rPr>
                <w:rFonts w:ascii="Times New Roman" w:eastAsia="Times New Roman" w:hAnsi="Times New Roman" w:cs="Times New Roman"/>
                <w:lang w:val="hr-HR"/>
              </w:rPr>
              <w:t xml:space="preserve"> situacij</w:t>
            </w:r>
            <w:r w:rsidR="003F08E8" w:rsidRPr="00BD7681">
              <w:rPr>
                <w:rFonts w:ascii="Times New Roman" w:eastAsia="Times New Roman" w:hAnsi="Times New Roman" w:cs="Times New Roman"/>
                <w:lang w:val="hr-HR"/>
              </w:rPr>
              <w:t>i</w:t>
            </w:r>
            <w:r w:rsidRPr="00BD7681">
              <w:rPr>
                <w:rFonts w:ascii="Times New Roman" w:eastAsia="Times New Roman" w:hAnsi="Times New Roman" w:cs="Times New Roman"/>
                <w:lang w:val="hr-HR"/>
              </w:rPr>
              <w:t>,</w:t>
            </w:r>
          </w:p>
          <w:p w14:paraId="102F9F28" w14:textId="23F10752" w:rsidR="00302B1C" w:rsidRPr="00BD7681" w:rsidRDefault="00302B1C" w:rsidP="00302B1C">
            <w:pPr>
              <w:numPr>
                <w:ilvl w:val="0"/>
                <w:numId w:val="9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koristi</w:t>
            </w:r>
            <w:r w:rsidR="00A23E1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zaštitne rukavice </w:t>
            </w:r>
            <w:r w:rsidR="003F08E8" w:rsidRPr="00BD7681">
              <w:rPr>
                <w:rFonts w:ascii="Times New Roman" w:eastAsia="Times New Roman" w:hAnsi="Times New Roman" w:cs="Times New Roman"/>
                <w:lang w:val="hr-HR"/>
              </w:rPr>
              <w:t>sukladno</w:t>
            </w:r>
            <w:r w:rsidRPr="00BD7681">
              <w:rPr>
                <w:rFonts w:ascii="Times New Roman" w:eastAsia="Times New Roman" w:hAnsi="Times New Roman" w:cs="Times New Roman"/>
                <w:lang w:val="hr-HR"/>
              </w:rPr>
              <w:t xml:space="preserve"> potrebama,</w:t>
            </w:r>
          </w:p>
          <w:p w14:paraId="0DF971DD" w14:textId="1C77F17F" w:rsidR="00302B1C" w:rsidRPr="00BD7681" w:rsidRDefault="00302B1C" w:rsidP="00302B1C">
            <w:pPr>
              <w:numPr>
                <w:ilvl w:val="0"/>
                <w:numId w:val="9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koristi</w:t>
            </w:r>
            <w:r w:rsidR="00A23E13" w:rsidRPr="00BD7681">
              <w:rPr>
                <w:rFonts w:ascii="Times New Roman" w:eastAsia="Times New Roman" w:hAnsi="Times New Roman" w:cs="Times New Roman"/>
                <w:lang w:val="hr-HR"/>
              </w:rPr>
              <w:t xml:space="preserve">ti zaštitnu kacigu sukladno </w:t>
            </w:r>
            <w:r w:rsidRPr="00BD7681">
              <w:rPr>
                <w:rFonts w:ascii="Times New Roman" w:eastAsia="Times New Roman" w:hAnsi="Times New Roman" w:cs="Times New Roman"/>
                <w:lang w:val="hr-HR"/>
              </w:rPr>
              <w:t>potrebama,</w:t>
            </w:r>
          </w:p>
          <w:p w14:paraId="3591E4D5" w14:textId="0AB730C6" w:rsidR="00302B1C" w:rsidRPr="00BD7681" w:rsidRDefault="00302B1C" w:rsidP="00302B1C">
            <w:pPr>
              <w:numPr>
                <w:ilvl w:val="0"/>
                <w:numId w:val="9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A23E13"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sadržaj i </w:t>
            </w:r>
            <w:r w:rsidR="00A23E13" w:rsidRPr="00BD7681">
              <w:rPr>
                <w:rFonts w:ascii="Times New Roman" w:eastAsia="Times New Roman" w:hAnsi="Times New Roman" w:cs="Times New Roman"/>
                <w:lang w:val="hr-HR"/>
              </w:rPr>
              <w:t>sukladno</w:t>
            </w:r>
            <w:r w:rsidRPr="00BD7681">
              <w:rPr>
                <w:rFonts w:ascii="Times New Roman" w:eastAsia="Times New Roman" w:hAnsi="Times New Roman" w:cs="Times New Roman"/>
                <w:lang w:val="hr-HR"/>
              </w:rPr>
              <w:t xml:space="preserve"> potrebama koristi</w:t>
            </w:r>
            <w:r w:rsidR="002B48C1"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ADR zaštitni paket.</w:t>
            </w:r>
          </w:p>
          <w:p w14:paraId="39048609" w14:textId="77777777" w:rsidR="00302B1C" w:rsidRPr="00BD7681" w:rsidRDefault="00302B1C" w:rsidP="00302B1C">
            <w:pPr>
              <w:spacing w:after="120" w:line="240" w:lineRule="auto"/>
              <w:rPr>
                <w:rFonts w:ascii="Times New Roman" w:eastAsia="Times New Roman" w:hAnsi="Times New Roman" w:cs="Times New Roman"/>
                <w:lang w:val="hr-HR"/>
              </w:rPr>
            </w:pPr>
          </w:p>
          <w:p w14:paraId="7D96EC1F" w14:textId="77777777" w:rsidR="00302B1C" w:rsidRPr="00BD7681" w:rsidRDefault="00302B1C" w:rsidP="00302B1C">
            <w:pPr>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5. </w:t>
            </w:r>
          </w:p>
          <w:p w14:paraId="21ED4DD6" w14:textId="19BFBD86"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27CFC5DD" w14:textId="14CED737" w:rsidR="00302B1C" w:rsidRPr="00BD7681" w:rsidRDefault="00302B1C" w:rsidP="00302B1C">
            <w:pPr>
              <w:numPr>
                <w:ilvl w:val="0"/>
                <w:numId w:val="93"/>
              </w:numPr>
              <w:spacing w:after="0" w:line="240" w:lineRule="auto"/>
              <w:ind w:left="360"/>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A23E13"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moguće izvore koji mogu izazvati požar na vozilu ili u servisu,</w:t>
            </w:r>
          </w:p>
          <w:p w14:paraId="68E66ED2" w14:textId="30D4C554" w:rsidR="00302B1C" w:rsidRPr="00BD7681" w:rsidRDefault="00302B1C" w:rsidP="00302B1C">
            <w:pPr>
              <w:numPr>
                <w:ilvl w:val="0"/>
                <w:numId w:val="93"/>
              </w:numPr>
              <w:spacing w:after="0" w:line="240" w:lineRule="auto"/>
              <w:ind w:left="360"/>
              <w:rPr>
                <w:rFonts w:ascii="Times New Roman" w:eastAsia="Times New Roman" w:hAnsi="Times New Roman" w:cs="Times New Roman"/>
                <w:lang w:val="hr-HR"/>
              </w:rPr>
            </w:pPr>
            <w:r w:rsidRPr="00BD7681">
              <w:rPr>
                <w:rFonts w:ascii="Times New Roman" w:eastAsia="Times New Roman" w:hAnsi="Times New Roman" w:cs="Times New Roman"/>
                <w:lang w:val="hr-HR"/>
              </w:rPr>
              <w:t>procijeni</w:t>
            </w:r>
            <w:r w:rsidR="00A23E1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moguće izvore opasnosti od požara te na vrijeme otkloni</w:t>
            </w:r>
            <w:r w:rsidR="00A23E1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opasnost ili obavijesti</w:t>
            </w:r>
            <w:r w:rsidR="005375DF"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w:t>
            </w:r>
            <w:r w:rsidR="00A23E13" w:rsidRPr="00BD7681">
              <w:rPr>
                <w:rFonts w:ascii="Times New Roman" w:eastAsia="Times New Roman" w:hAnsi="Times New Roman" w:cs="Times New Roman"/>
                <w:lang w:val="hr-HR"/>
              </w:rPr>
              <w:t>mjerodavnu</w:t>
            </w:r>
            <w:r w:rsidRPr="00BD7681">
              <w:rPr>
                <w:rFonts w:ascii="Times New Roman" w:eastAsia="Times New Roman" w:hAnsi="Times New Roman" w:cs="Times New Roman"/>
                <w:lang w:val="hr-HR"/>
              </w:rPr>
              <w:t xml:space="preserve"> službu.</w:t>
            </w:r>
          </w:p>
          <w:p w14:paraId="6B366FB0" w14:textId="77777777" w:rsidR="00302B1C" w:rsidRPr="00BD7681" w:rsidRDefault="00302B1C" w:rsidP="00302B1C">
            <w:pPr>
              <w:spacing w:after="0" w:line="240" w:lineRule="auto"/>
              <w:ind w:left="360"/>
              <w:rPr>
                <w:rFonts w:ascii="Times New Roman" w:eastAsia="Times New Roman" w:hAnsi="Times New Roman" w:cs="Times New Roman"/>
                <w:lang w:val="hr-HR"/>
              </w:rPr>
            </w:pPr>
          </w:p>
          <w:p w14:paraId="2267A761"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6. </w:t>
            </w:r>
          </w:p>
          <w:p w14:paraId="7D8CF233" w14:textId="46668041"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2334970C" w14:textId="49B6034B" w:rsidR="00302B1C" w:rsidRPr="00BD7681" w:rsidRDefault="00302B1C" w:rsidP="00302B1C">
            <w:pPr>
              <w:numPr>
                <w:ilvl w:val="0"/>
                <w:numId w:val="9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nave</w:t>
            </w:r>
            <w:r w:rsidR="00A23E13" w:rsidRPr="00BD7681">
              <w:rPr>
                <w:rFonts w:ascii="Times New Roman" w:eastAsia="Times New Roman" w:hAnsi="Times New Roman" w:cs="Times New Roman"/>
                <w:lang w:val="hr-HR"/>
              </w:rPr>
              <w:t>sti</w:t>
            </w:r>
            <w:r w:rsidRPr="00BD7681">
              <w:rPr>
                <w:rFonts w:ascii="Times New Roman" w:eastAsia="Times New Roman" w:hAnsi="Times New Roman" w:cs="Times New Roman"/>
                <w:lang w:val="hr-HR"/>
              </w:rPr>
              <w:t xml:space="preserve"> vrste i tipove prot</w:t>
            </w:r>
            <w:r w:rsidR="00A23E13" w:rsidRPr="00BD7681">
              <w:rPr>
                <w:rFonts w:ascii="Times New Roman" w:eastAsia="Times New Roman" w:hAnsi="Times New Roman" w:cs="Times New Roman"/>
                <w:lang w:val="hr-HR"/>
              </w:rPr>
              <w:t>u</w:t>
            </w:r>
            <w:r w:rsidRPr="00BD7681">
              <w:rPr>
                <w:rFonts w:ascii="Times New Roman" w:eastAsia="Times New Roman" w:hAnsi="Times New Roman" w:cs="Times New Roman"/>
                <w:lang w:val="hr-HR"/>
              </w:rPr>
              <w:t>požarnih aparata i pravilan način</w:t>
            </w:r>
            <w:r w:rsidR="00A23E13" w:rsidRPr="00BD7681">
              <w:rPr>
                <w:rFonts w:ascii="Times New Roman" w:eastAsia="Times New Roman" w:hAnsi="Times New Roman" w:cs="Times New Roman"/>
                <w:lang w:val="hr-HR"/>
              </w:rPr>
              <w:t xml:space="preserve"> uporabe</w:t>
            </w:r>
            <w:r w:rsidRPr="00BD7681">
              <w:rPr>
                <w:rFonts w:ascii="Times New Roman" w:eastAsia="Times New Roman" w:hAnsi="Times New Roman" w:cs="Times New Roman"/>
                <w:lang w:val="hr-HR"/>
              </w:rPr>
              <w:t>,</w:t>
            </w:r>
          </w:p>
          <w:p w14:paraId="33937F67" w14:textId="353AD3B2" w:rsidR="00302B1C" w:rsidRPr="00BD7681" w:rsidRDefault="00302B1C" w:rsidP="00302B1C">
            <w:pPr>
              <w:numPr>
                <w:ilvl w:val="0"/>
                <w:numId w:val="9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 odab</w:t>
            </w:r>
            <w:r w:rsidR="00A23E13" w:rsidRPr="00BD7681">
              <w:rPr>
                <w:rFonts w:ascii="Times New Roman" w:eastAsia="Times New Roman" w:hAnsi="Times New Roman" w:cs="Times New Roman"/>
                <w:lang w:val="hr-HR"/>
              </w:rPr>
              <w:t>rati</w:t>
            </w:r>
            <w:r w:rsidRPr="00BD7681">
              <w:rPr>
                <w:rFonts w:ascii="Times New Roman" w:eastAsia="Times New Roman" w:hAnsi="Times New Roman" w:cs="Times New Roman"/>
                <w:lang w:val="hr-HR"/>
              </w:rPr>
              <w:t xml:space="preserve"> odgovarajući aparat koji je propisan za određeni tip vozila,</w:t>
            </w:r>
          </w:p>
          <w:p w14:paraId="3C8B564E" w14:textId="34B9016D" w:rsidR="00302B1C" w:rsidRPr="00BD7681" w:rsidRDefault="00302B1C" w:rsidP="00302B1C">
            <w:pPr>
              <w:numPr>
                <w:ilvl w:val="0"/>
                <w:numId w:val="9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A23E13"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potreban broj i tip PP aparata za određeni tip vozila,</w:t>
            </w:r>
          </w:p>
          <w:p w14:paraId="487AB78A" w14:textId="030242AA" w:rsidR="00302B1C" w:rsidRPr="00BD7681" w:rsidRDefault="00302B1C" w:rsidP="00302B1C">
            <w:pPr>
              <w:numPr>
                <w:ilvl w:val="0"/>
                <w:numId w:val="9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 slučaju potrebe pravilno upo</w:t>
            </w:r>
            <w:r w:rsidR="00A23E13" w:rsidRPr="00BD7681">
              <w:rPr>
                <w:rFonts w:ascii="Times New Roman" w:eastAsia="Times New Roman" w:hAnsi="Times New Roman" w:cs="Times New Roman"/>
                <w:lang w:val="hr-HR"/>
              </w:rPr>
              <w:t xml:space="preserve">rabiti </w:t>
            </w:r>
            <w:r w:rsidRPr="00BD7681">
              <w:rPr>
                <w:rFonts w:ascii="Times New Roman" w:eastAsia="Times New Roman" w:hAnsi="Times New Roman" w:cs="Times New Roman"/>
                <w:lang w:val="hr-HR"/>
              </w:rPr>
              <w:t>PP aparat.</w:t>
            </w:r>
          </w:p>
        </w:tc>
        <w:tc>
          <w:tcPr>
            <w:tcW w:w="4200" w:type="dxa"/>
            <w:tcBorders>
              <w:left w:val="single" w:sz="4" w:space="0" w:color="auto"/>
            </w:tcBorders>
          </w:tcPr>
          <w:p w14:paraId="26E014BB" w14:textId="31120022"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Jedinica 1</w:t>
            </w:r>
            <w:r w:rsidR="00A23E13" w:rsidRPr="00BD7681">
              <w:rPr>
                <w:rFonts w:ascii="Times New Roman" w:eastAsia="Times New Roman" w:hAnsi="Times New Roman" w:cs="Times New Roman"/>
                <w:b/>
                <w:bCs/>
                <w:lang w:val="hr-HR"/>
              </w:rPr>
              <w:t>.</w:t>
            </w:r>
          </w:p>
          <w:p w14:paraId="7D881D7A" w14:textId="2820CE08" w:rsidR="00302B1C" w:rsidRPr="00BD7681" w:rsidRDefault="007A6640" w:rsidP="00302B1C">
            <w:pPr>
              <w:numPr>
                <w:ilvl w:val="0"/>
                <w:numId w:val="8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Ustrajati</w:t>
            </w:r>
            <w:r w:rsidR="00302B1C" w:rsidRPr="00BD7681">
              <w:rPr>
                <w:rFonts w:ascii="Times New Roman" w:hAnsi="Times New Roman" w:cs="Times New Roman"/>
                <w:lang w:val="hr-HR"/>
              </w:rPr>
              <w:t xml:space="preserve"> na identifikaciji opasnosti i n</w:t>
            </w:r>
            <w:r w:rsidR="00A23E13" w:rsidRPr="00BD7681">
              <w:rPr>
                <w:rFonts w:ascii="Times New Roman" w:hAnsi="Times New Roman" w:cs="Times New Roman"/>
                <w:lang w:val="hr-HR"/>
              </w:rPr>
              <w:t>jenim</w:t>
            </w:r>
            <w:r w:rsidR="00302B1C" w:rsidRPr="00BD7681">
              <w:rPr>
                <w:rFonts w:ascii="Times New Roman" w:hAnsi="Times New Roman" w:cs="Times New Roman"/>
                <w:lang w:val="hr-HR"/>
              </w:rPr>
              <w:t xml:space="preserve"> posl</w:t>
            </w:r>
            <w:r w:rsidR="00A23E13" w:rsidRPr="00BD7681">
              <w:rPr>
                <w:rFonts w:ascii="Times New Roman" w:hAnsi="Times New Roman" w:cs="Times New Roman"/>
                <w:lang w:val="hr-HR"/>
              </w:rPr>
              <w:t>j</w:t>
            </w:r>
            <w:r w:rsidR="00302B1C" w:rsidRPr="00BD7681">
              <w:rPr>
                <w:rFonts w:ascii="Times New Roman" w:hAnsi="Times New Roman" w:cs="Times New Roman"/>
                <w:lang w:val="hr-HR"/>
              </w:rPr>
              <w:t>edicama</w:t>
            </w:r>
            <w:r w:rsidR="00A23E13" w:rsidRPr="00BD7681">
              <w:rPr>
                <w:rFonts w:ascii="Times New Roman" w:hAnsi="Times New Roman" w:cs="Times New Roman"/>
                <w:lang w:val="hr-HR"/>
              </w:rPr>
              <w:t>.</w:t>
            </w:r>
          </w:p>
          <w:p w14:paraId="69DFBF76" w14:textId="6CB2B68D" w:rsidR="00302B1C" w:rsidRPr="00BD7681" w:rsidRDefault="00302B1C" w:rsidP="00302B1C">
            <w:pPr>
              <w:numPr>
                <w:ilvl w:val="0"/>
                <w:numId w:val="87"/>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Nastavu organiz</w:t>
            </w:r>
            <w:r w:rsidR="00A23E13" w:rsidRPr="00BD7681">
              <w:rPr>
                <w:rFonts w:ascii="Times New Roman" w:hAnsi="Times New Roman" w:cs="Times New Roman"/>
                <w:lang w:val="hr-HR"/>
              </w:rPr>
              <w:t>irati</w:t>
            </w:r>
            <w:r w:rsidRPr="00BD7681">
              <w:rPr>
                <w:rFonts w:ascii="Times New Roman" w:hAnsi="Times New Roman" w:cs="Times New Roman"/>
                <w:lang w:val="hr-HR"/>
              </w:rPr>
              <w:t xml:space="preserve"> u </w:t>
            </w:r>
            <w:r w:rsidR="00A23E13" w:rsidRPr="00BD7681">
              <w:rPr>
                <w:rFonts w:ascii="Times New Roman" w:hAnsi="Times New Roman" w:cs="Times New Roman"/>
                <w:lang w:val="hr-HR"/>
              </w:rPr>
              <w:t>primjereno</w:t>
            </w:r>
            <w:r w:rsidRPr="00BD7681">
              <w:rPr>
                <w:rFonts w:ascii="Times New Roman" w:hAnsi="Times New Roman" w:cs="Times New Roman"/>
                <w:lang w:val="hr-HR"/>
              </w:rPr>
              <w:t xml:space="preserve"> opremljenom kabinetu ili školskoj  radionici</w:t>
            </w:r>
            <w:r w:rsidR="00A23E13" w:rsidRPr="00BD7681">
              <w:rPr>
                <w:rFonts w:ascii="Times New Roman" w:hAnsi="Times New Roman" w:cs="Times New Roman"/>
                <w:lang w:val="hr-HR"/>
              </w:rPr>
              <w:t xml:space="preserve">. </w:t>
            </w:r>
          </w:p>
          <w:p w14:paraId="47C112AB" w14:textId="56EFB356" w:rsidR="00302B1C" w:rsidRPr="00BD7681" w:rsidRDefault="00302B1C" w:rsidP="00302B1C">
            <w:pPr>
              <w:numPr>
                <w:ilvl w:val="0"/>
                <w:numId w:val="87"/>
              </w:numPr>
              <w:spacing w:after="0" w:line="240" w:lineRule="auto"/>
              <w:contextualSpacing/>
              <w:rPr>
                <w:rFonts w:ascii="Times New Roman" w:hAnsi="Times New Roman" w:cs="Times New Roman"/>
                <w:b/>
                <w:bCs/>
                <w:lang w:val="hr-HR"/>
              </w:rPr>
            </w:pPr>
            <w:r w:rsidRPr="00BD7681">
              <w:rPr>
                <w:rFonts w:ascii="Times New Roman" w:hAnsi="Times New Roman" w:cs="Times New Roman"/>
                <w:lang w:val="hr-HR"/>
              </w:rPr>
              <w:t xml:space="preserve">Pri realizaciji nastave primijeniti  </w:t>
            </w:r>
            <w:r w:rsidR="00A23E13" w:rsidRPr="00BD7681">
              <w:rPr>
                <w:rFonts w:ascii="Times New Roman" w:hAnsi="Times New Roman" w:cs="Times New Roman"/>
                <w:lang w:val="hr-HR"/>
              </w:rPr>
              <w:t xml:space="preserve">pojedinačni </w:t>
            </w:r>
            <w:r w:rsidRPr="00BD7681">
              <w:rPr>
                <w:rFonts w:ascii="Times New Roman" w:hAnsi="Times New Roman" w:cs="Times New Roman"/>
                <w:lang w:val="hr-HR"/>
              </w:rPr>
              <w:t>oblik rada.</w:t>
            </w:r>
          </w:p>
          <w:p w14:paraId="54F60D2D" w14:textId="77777777" w:rsidR="00302B1C" w:rsidRPr="00BD7681" w:rsidRDefault="00302B1C" w:rsidP="00302B1C">
            <w:pPr>
              <w:spacing w:after="0" w:line="240" w:lineRule="auto"/>
              <w:rPr>
                <w:rFonts w:ascii="Times New Roman" w:eastAsia="Times New Roman" w:hAnsi="Times New Roman" w:cs="Times New Roman"/>
                <w:lang w:val="hr-HR"/>
              </w:rPr>
            </w:pPr>
          </w:p>
          <w:p w14:paraId="7E645621" w14:textId="77777777" w:rsidR="00302B1C" w:rsidRPr="00BD7681" w:rsidRDefault="00302B1C" w:rsidP="00302B1C">
            <w:pPr>
              <w:spacing w:after="0" w:line="240" w:lineRule="auto"/>
              <w:rPr>
                <w:rFonts w:ascii="Times New Roman" w:eastAsia="Times New Roman" w:hAnsi="Times New Roman" w:cs="Times New Roman"/>
                <w:lang w:val="hr-HR"/>
              </w:rPr>
            </w:pPr>
          </w:p>
          <w:p w14:paraId="6A492792" w14:textId="77777777" w:rsidR="00302B1C" w:rsidRPr="00BD7681" w:rsidRDefault="00302B1C" w:rsidP="00302B1C">
            <w:pPr>
              <w:spacing w:after="0" w:line="240" w:lineRule="auto"/>
              <w:rPr>
                <w:rFonts w:ascii="Times New Roman" w:eastAsia="Times New Roman" w:hAnsi="Times New Roman" w:cs="Times New Roman"/>
                <w:lang w:val="hr-HR"/>
              </w:rPr>
            </w:pPr>
          </w:p>
          <w:p w14:paraId="1380085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bCs/>
                <w:lang w:val="hr-HR"/>
              </w:rPr>
              <w:t>Jedinica 2.</w:t>
            </w:r>
          </w:p>
          <w:p w14:paraId="31CCFEEC" w14:textId="706230E0" w:rsidR="00302B1C" w:rsidRPr="00BD7681" w:rsidRDefault="007A6640" w:rsidP="00302B1C">
            <w:pPr>
              <w:numPr>
                <w:ilvl w:val="0"/>
                <w:numId w:val="89"/>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Ustrajati</w:t>
            </w:r>
            <w:r w:rsidR="00302B1C" w:rsidRPr="00BD7681">
              <w:rPr>
                <w:rFonts w:ascii="Times New Roman" w:hAnsi="Times New Roman" w:cs="Times New Roman"/>
                <w:lang w:val="hr-HR"/>
              </w:rPr>
              <w:t xml:space="preserve"> na poznavanju pojedinih ut</w:t>
            </w:r>
            <w:r w:rsidR="00A23E13" w:rsidRPr="00BD7681">
              <w:rPr>
                <w:rFonts w:ascii="Times New Roman" w:hAnsi="Times New Roman" w:cs="Times New Roman"/>
                <w:lang w:val="hr-HR"/>
              </w:rPr>
              <w:t>je</w:t>
            </w:r>
            <w:r w:rsidR="00302B1C" w:rsidRPr="00BD7681">
              <w:rPr>
                <w:rFonts w:ascii="Times New Roman" w:hAnsi="Times New Roman" w:cs="Times New Roman"/>
                <w:lang w:val="hr-HR"/>
              </w:rPr>
              <w:t>caja na psihomotorne sposobnosti vozača.</w:t>
            </w:r>
          </w:p>
          <w:p w14:paraId="205C6D3E" w14:textId="001AD553" w:rsidR="00302B1C" w:rsidRPr="00BD7681" w:rsidRDefault="00302B1C" w:rsidP="00302B1C">
            <w:pPr>
              <w:numPr>
                <w:ilvl w:val="0"/>
                <w:numId w:val="89"/>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Razvijati svijest o negativnom ut</w:t>
            </w:r>
            <w:r w:rsidR="00A23E13" w:rsidRPr="00BD7681">
              <w:rPr>
                <w:rFonts w:ascii="Times New Roman" w:hAnsi="Times New Roman" w:cs="Times New Roman"/>
                <w:lang w:val="hr-HR"/>
              </w:rPr>
              <w:t>je</w:t>
            </w:r>
            <w:r w:rsidRPr="00BD7681">
              <w:rPr>
                <w:rFonts w:ascii="Times New Roman" w:hAnsi="Times New Roman" w:cs="Times New Roman"/>
                <w:lang w:val="hr-HR"/>
              </w:rPr>
              <w:t xml:space="preserve">caju umora, pospanosti, temperature, alkohola i droga na sposobnost vozača za </w:t>
            </w:r>
            <w:r w:rsidR="00A23E13" w:rsidRPr="00BD7681">
              <w:rPr>
                <w:rFonts w:ascii="Times New Roman" w:hAnsi="Times New Roman" w:cs="Times New Roman"/>
                <w:lang w:val="hr-HR"/>
              </w:rPr>
              <w:t>sigurno</w:t>
            </w:r>
            <w:r w:rsidRPr="00BD7681">
              <w:rPr>
                <w:rFonts w:ascii="Times New Roman" w:hAnsi="Times New Roman" w:cs="Times New Roman"/>
                <w:lang w:val="hr-HR"/>
              </w:rPr>
              <w:t xml:space="preserve"> upravljanje vozilom.</w:t>
            </w:r>
          </w:p>
          <w:p w14:paraId="14D79E45"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2EDF8021"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4F433B44"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61459244"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4509307E"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2B3BCDE4"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305669AA"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3.</w:t>
            </w:r>
          </w:p>
          <w:p w14:paraId="7E205D52" w14:textId="35A37118" w:rsidR="00302B1C" w:rsidRPr="00BD7681" w:rsidRDefault="00302B1C" w:rsidP="00302B1C">
            <w:pPr>
              <w:numPr>
                <w:ilvl w:val="0"/>
                <w:numId w:val="91"/>
              </w:numPr>
              <w:spacing w:after="0" w:line="240" w:lineRule="auto"/>
              <w:contextualSpacing/>
              <w:rPr>
                <w:rFonts w:ascii="Times New Roman" w:hAnsi="Times New Roman" w:cs="Times New Roman"/>
                <w:b/>
                <w:bCs/>
                <w:lang w:val="hr-HR"/>
              </w:rPr>
            </w:pPr>
            <w:r w:rsidRPr="00BD7681">
              <w:rPr>
                <w:rFonts w:ascii="Times New Roman" w:hAnsi="Times New Roman" w:cs="Times New Roman"/>
                <w:lang w:val="hr-HR"/>
              </w:rPr>
              <w:t>Razvijati svijest o posljedicama buke i vibracije na vožnju</w:t>
            </w:r>
            <w:r w:rsidR="00A23E13" w:rsidRPr="00BD7681">
              <w:rPr>
                <w:rFonts w:ascii="Times New Roman" w:hAnsi="Times New Roman" w:cs="Times New Roman"/>
                <w:lang w:val="hr-HR"/>
              </w:rPr>
              <w:t xml:space="preserve"> te</w:t>
            </w:r>
            <w:r w:rsidRPr="00BD7681">
              <w:rPr>
                <w:rFonts w:ascii="Times New Roman" w:hAnsi="Times New Roman" w:cs="Times New Roman"/>
                <w:lang w:val="hr-HR"/>
              </w:rPr>
              <w:t xml:space="preserve"> na identifikaciji izvora buke i vibracije kao mogućeg</w:t>
            </w:r>
            <w:r w:rsidR="00A23E13" w:rsidRPr="00BD7681">
              <w:rPr>
                <w:rFonts w:ascii="Times New Roman" w:hAnsi="Times New Roman" w:cs="Times New Roman"/>
                <w:lang w:val="hr-HR"/>
              </w:rPr>
              <w:t>a</w:t>
            </w:r>
            <w:r w:rsidRPr="00BD7681">
              <w:rPr>
                <w:rFonts w:ascii="Times New Roman" w:hAnsi="Times New Roman" w:cs="Times New Roman"/>
                <w:lang w:val="hr-HR"/>
              </w:rPr>
              <w:t xml:space="preserve"> kvara na vozilu, što može dovesti do ugrožavanja </w:t>
            </w:r>
            <w:r w:rsidR="00A23E13" w:rsidRPr="00BD7681">
              <w:rPr>
                <w:rFonts w:ascii="Times New Roman" w:hAnsi="Times New Roman" w:cs="Times New Roman"/>
                <w:lang w:val="hr-HR"/>
              </w:rPr>
              <w:t>sig</w:t>
            </w:r>
            <w:r w:rsidR="00487D24" w:rsidRPr="00BD7681">
              <w:rPr>
                <w:rFonts w:ascii="Times New Roman" w:hAnsi="Times New Roman" w:cs="Times New Roman"/>
                <w:lang w:val="hr-HR"/>
              </w:rPr>
              <w:t>u</w:t>
            </w:r>
            <w:r w:rsidR="00A23E13" w:rsidRPr="00BD7681">
              <w:rPr>
                <w:rFonts w:ascii="Times New Roman" w:hAnsi="Times New Roman" w:cs="Times New Roman"/>
                <w:lang w:val="hr-HR"/>
              </w:rPr>
              <w:t>rnosti</w:t>
            </w:r>
            <w:r w:rsidRPr="00BD7681">
              <w:rPr>
                <w:rFonts w:ascii="Times New Roman" w:hAnsi="Times New Roman" w:cs="Times New Roman"/>
                <w:lang w:val="hr-HR"/>
              </w:rPr>
              <w:t xml:space="preserve"> </w:t>
            </w:r>
            <w:r w:rsidR="007D10FE" w:rsidRPr="00BD7681">
              <w:rPr>
                <w:rFonts w:ascii="Times New Roman" w:hAnsi="Times New Roman" w:cs="Times New Roman"/>
                <w:lang w:val="hr-HR"/>
              </w:rPr>
              <w:t>promet</w:t>
            </w:r>
            <w:r w:rsidRPr="00BD7681">
              <w:rPr>
                <w:rFonts w:ascii="Times New Roman" w:hAnsi="Times New Roman" w:cs="Times New Roman"/>
                <w:lang w:val="hr-HR"/>
              </w:rPr>
              <w:t>a.</w:t>
            </w:r>
          </w:p>
          <w:p w14:paraId="3AA90654"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0164A1F5"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0CA5D487"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50D6EC13"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4.</w:t>
            </w:r>
          </w:p>
          <w:p w14:paraId="602B809C" w14:textId="6E15C834" w:rsidR="00302B1C" w:rsidRPr="00BD7681" w:rsidRDefault="007A6640" w:rsidP="00302B1C">
            <w:pPr>
              <w:numPr>
                <w:ilvl w:val="0"/>
                <w:numId w:val="9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Ustrajati</w:t>
            </w:r>
            <w:r w:rsidR="00302B1C" w:rsidRPr="00BD7681">
              <w:rPr>
                <w:rFonts w:ascii="Times New Roman" w:hAnsi="Times New Roman" w:cs="Times New Roman"/>
                <w:lang w:val="hr-HR"/>
              </w:rPr>
              <w:t xml:space="preserve"> na primjeni zaštitne opreme u svakodnevnom radu.</w:t>
            </w:r>
          </w:p>
          <w:p w14:paraId="7FF1D1CF" w14:textId="77777777" w:rsidR="00302B1C" w:rsidRPr="00BD7681" w:rsidRDefault="00302B1C" w:rsidP="00302B1C">
            <w:pPr>
              <w:spacing w:after="120" w:line="240" w:lineRule="auto"/>
              <w:rPr>
                <w:rFonts w:ascii="Times New Roman" w:eastAsia="Times New Roman" w:hAnsi="Times New Roman" w:cs="Times New Roman"/>
                <w:b/>
                <w:bCs/>
                <w:lang w:val="hr-HR"/>
              </w:rPr>
            </w:pPr>
          </w:p>
          <w:p w14:paraId="7B0AFD0A" w14:textId="77777777" w:rsidR="00302B1C" w:rsidRPr="00BD7681" w:rsidRDefault="00302B1C" w:rsidP="00302B1C">
            <w:pPr>
              <w:spacing w:after="120" w:line="240" w:lineRule="auto"/>
              <w:rPr>
                <w:rFonts w:ascii="Times New Roman" w:eastAsia="Times New Roman" w:hAnsi="Times New Roman" w:cs="Times New Roman"/>
                <w:b/>
                <w:bCs/>
                <w:lang w:val="hr-HR"/>
              </w:rPr>
            </w:pPr>
          </w:p>
          <w:p w14:paraId="6F9A58CC" w14:textId="77777777" w:rsidR="00302B1C" w:rsidRPr="00BD7681" w:rsidRDefault="00302B1C" w:rsidP="00302B1C">
            <w:pPr>
              <w:spacing w:after="120" w:line="240" w:lineRule="auto"/>
              <w:rPr>
                <w:rFonts w:ascii="Times New Roman" w:eastAsia="Times New Roman" w:hAnsi="Times New Roman" w:cs="Times New Roman"/>
                <w:b/>
                <w:bCs/>
                <w:lang w:val="hr-HR"/>
              </w:rPr>
            </w:pPr>
          </w:p>
          <w:p w14:paraId="0F4D872B" w14:textId="77777777" w:rsidR="00302B1C" w:rsidRPr="00BD7681" w:rsidRDefault="00302B1C" w:rsidP="00302B1C">
            <w:pPr>
              <w:spacing w:after="120" w:line="240" w:lineRule="auto"/>
              <w:rPr>
                <w:rFonts w:ascii="Times New Roman" w:eastAsia="Times New Roman" w:hAnsi="Times New Roman" w:cs="Times New Roman"/>
                <w:b/>
                <w:bCs/>
                <w:lang w:val="hr-HR"/>
              </w:rPr>
            </w:pPr>
          </w:p>
          <w:p w14:paraId="2C47363E" w14:textId="77777777" w:rsidR="00302B1C" w:rsidRPr="00BD7681" w:rsidRDefault="00302B1C" w:rsidP="00302B1C">
            <w:pPr>
              <w:spacing w:after="120" w:line="240" w:lineRule="auto"/>
              <w:rPr>
                <w:rFonts w:ascii="Times New Roman" w:eastAsia="Times New Roman" w:hAnsi="Times New Roman" w:cs="Times New Roman"/>
                <w:b/>
                <w:bCs/>
                <w:lang w:val="hr-HR"/>
              </w:rPr>
            </w:pPr>
          </w:p>
          <w:p w14:paraId="42F8B626"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5.</w:t>
            </w:r>
          </w:p>
          <w:p w14:paraId="5A70B089" w14:textId="4226781E" w:rsidR="00302B1C" w:rsidRPr="00BD7681" w:rsidRDefault="007A6640" w:rsidP="00302B1C">
            <w:pPr>
              <w:numPr>
                <w:ilvl w:val="0"/>
                <w:numId w:val="91"/>
              </w:num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lang w:val="hr-HR"/>
              </w:rPr>
              <w:t>Ustrajati</w:t>
            </w:r>
            <w:r w:rsidR="00302B1C" w:rsidRPr="00BD7681">
              <w:rPr>
                <w:rFonts w:ascii="Times New Roman" w:eastAsia="Times New Roman" w:hAnsi="Times New Roman" w:cs="Times New Roman"/>
                <w:lang w:val="hr-HR"/>
              </w:rPr>
              <w:t xml:space="preserve"> na pravilnoj primjeni </w:t>
            </w:r>
            <w:r w:rsidR="00A23E13" w:rsidRPr="00BD7681">
              <w:rPr>
                <w:rFonts w:ascii="Times New Roman" w:eastAsia="Times New Roman" w:hAnsi="Times New Roman" w:cs="Times New Roman"/>
                <w:lang w:val="hr-HR"/>
              </w:rPr>
              <w:t>i uporabi</w:t>
            </w:r>
            <w:r w:rsidR="00302B1C" w:rsidRPr="00BD7681">
              <w:rPr>
                <w:rFonts w:ascii="Times New Roman" w:eastAsia="Times New Roman" w:hAnsi="Times New Roman" w:cs="Times New Roman"/>
                <w:lang w:val="hr-HR"/>
              </w:rPr>
              <w:t xml:space="preserve"> aparata i uređaja, te kontroli i identifikaciji mogućih izvora požara.</w:t>
            </w:r>
          </w:p>
          <w:p w14:paraId="303164B7" w14:textId="4F4A2A2E" w:rsidR="00302B1C" w:rsidRPr="00BD7681" w:rsidRDefault="00302B1C" w:rsidP="00302B1C">
            <w:pPr>
              <w:numPr>
                <w:ilvl w:val="0"/>
                <w:numId w:val="9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Koristiti primjere iz svakodnevnog</w:t>
            </w:r>
            <w:r w:rsidR="00A23E13" w:rsidRPr="00BD7681">
              <w:rPr>
                <w:rFonts w:ascii="Times New Roman" w:hAnsi="Times New Roman" w:cs="Times New Roman"/>
                <w:lang w:val="hr-HR"/>
              </w:rPr>
              <w:t>a</w:t>
            </w:r>
            <w:r w:rsidRPr="00BD7681">
              <w:rPr>
                <w:rFonts w:ascii="Times New Roman" w:hAnsi="Times New Roman" w:cs="Times New Roman"/>
                <w:lang w:val="hr-HR"/>
              </w:rPr>
              <w:t xml:space="preserve"> života.</w:t>
            </w:r>
          </w:p>
          <w:p w14:paraId="71F19E5D" w14:textId="381AEEC2" w:rsidR="00302B1C" w:rsidRPr="00BD7681" w:rsidRDefault="00302B1C" w:rsidP="00302B1C">
            <w:pPr>
              <w:numPr>
                <w:ilvl w:val="0"/>
                <w:numId w:val="9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Razvijati urednost i t</w:t>
            </w:r>
            <w:r w:rsidR="00A23E13" w:rsidRPr="00BD7681">
              <w:rPr>
                <w:rFonts w:ascii="Times New Roman" w:hAnsi="Times New Roman" w:cs="Times New Roman"/>
                <w:lang w:val="hr-HR"/>
              </w:rPr>
              <w:t>o</w:t>
            </w:r>
            <w:r w:rsidRPr="00BD7681">
              <w:rPr>
                <w:rFonts w:ascii="Times New Roman" w:hAnsi="Times New Roman" w:cs="Times New Roman"/>
                <w:lang w:val="hr-HR"/>
              </w:rPr>
              <w:t>čnost u radu.</w:t>
            </w:r>
          </w:p>
          <w:p w14:paraId="5D55467A" w14:textId="77777777" w:rsidR="00302B1C" w:rsidRPr="00BD7681" w:rsidRDefault="00302B1C" w:rsidP="00302B1C">
            <w:pPr>
              <w:spacing w:after="0" w:line="240" w:lineRule="auto"/>
              <w:rPr>
                <w:rFonts w:ascii="Times New Roman" w:eastAsia="Times New Roman" w:hAnsi="Times New Roman" w:cs="Times New Roman"/>
                <w:lang w:val="hr-HR"/>
              </w:rPr>
            </w:pPr>
          </w:p>
          <w:p w14:paraId="2B7D975B"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6.</w:t>
            </w:r>
          </w:p>
          <w:p w14:paraId="0C243A28" w14:textId="61EDB8DB" w:rsidR="00302B1C" w:rsidRPr="00BD7681" w:rsidRDefault="007A6640" w:rsidP="00302B1C">
            <w:pPr>
              <w:numPr>
                <w:ilvl w:val="0"/>
                <w:numId w:val="95"/>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Ustrajati</w:t>
            </w:r>
            <w:r w:rsidR="00302B1C" w:rsidRPr="00BD7681">
              <w:rPr>
                <w:rFonts w:ascii="Times New Roman" w:hAnsi="Times New Roman" w:cs="Times New Roman"/>
                <w:lang w:val="hr-HR"/>
              </w:rPr>
              <w:t xml:space="preserve"> na poznavanju PP aparata, njihovom položaju na vozilu i radionicama, broju i pravilnoj upo</w:t>
            </w:r>
            <w:r w:rsidR="00A23E13" w:rsidRPr="00BD7681">
              <w:rPr>
                <w:rFonts w:ascii="Times New Roman" w:hAnsi="Times New Roman" w:cs="Times New Roman"/>
                <w:lang w:val="hr-HR"/>
              </w:rPr>
              <w:t>rabi</w:t>
            </w:r>
            <w:r w:rsidR="00302B1C" w:rsidRPr="00BD7681">
              <w:rPr>
                <w:rFonts w:ascii="Times New Roman" w:hAnsi="Times New Roman" w:cs="Times New Roman"/>
                <w:lang w:val="hr-HR"/>
              </w:rPr>
              <w:t xml:space="preserve"> te redov</w:t>
            </w:r>
            <w:r w:rsidR="00A23E13" w:rsidRPr="00BD7681">
              <w:rPr>
                <w:rFonts w:ascii="Times New Roman" w:hAnsi="Times New Roman" w:cs="Times New Roman"/>
                <w:lang w:val="hr-HR"/>
              </w:rPr>
              <w:t>itom održavanju</w:t>
            </w:r>
            <w:r w:rsidR="00302B1C" w:rsidRPr="00BD7681">
              <w:rPr>
                <w:rFonts w:ascii="Times New Roman" w:hAnsi="Times New Roman" w:cs="Times New Roman"/>
                <w:lang w:val="hr-HR"/>
              </w:rPr>
              <w:t xml:space="preserve">. </w:t>
            </w:r>
          </w:p>
          <w:p w14:paraId="64D7B791" w14:textId="77777777" w:rsidR="00302B1C" w:rsidRPr="00BD7681" w:rsidRDefault="00302B1C" w:rsidP="00302B1C">
            <w:pPr>
              <w:spacing w:after="120" w:line="240" w:lineRule="auto"/>
              <w:rPr>
                <w:rFonts w:ascii="Times New Roman" w:eastAsia="Times New Roman" w:hAnsi="Times New Roman" w:cs="Times New Roman"/>
                <w:b/>
                <w:bCs/>
                <w:lang w:val="hr-HR"/>
              </w:rPr>
            </w:pPr>
          </w:p>
          <w:p w14:paraId="42AA27DE" w14:textId="77777777" w:rsidR="00302B1C" w:rsidRPr="00BD7681" w:rsidRDefault="00302B1C" w:rsidP="00302B1C">
            <w:pPr>
              <w:spacing w:after="120" w:line="240" w:lineRule="auto"/>
              <w:rPr>
                <w:rFonts w:ascii="Times New Roman" w:eastAsia="Times New Roman" w:hAnsi="Times New Roman" w:cs="Times New Roman"/>
                <w:b/>
                <w:bCs/>
                <w:lang w:val="hr-HR"/>
              </w:rPr>
            </w:pPr>
          </w:p>
        </w:tc>
      </w:tr>
      <w:tr w:rsidR="00302B1C" w:rsidRPr="00BD7681" w14:paraId="294C7B14" w14:textId="77777777" w:rsidTr="00967779">
        <w:trPr>
          <w:jc w:val="center"/>
        </w:trPr>
        <w:tc>
          <w:tcPr>
            <w:tcW w:w="10007" w:type="dxa"/>
            <w:gridSpan w:val="3"/>
            <w:shd w:val="clear" w:color="auto" w:fill="auto"/>
          </w:tcPr>
          <w:p w14:paraId="61AF9DFA" w14:textId="5A36724B"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Integracija s drugim nastavnim predmetima</w:t>
            </w:r>
          </w:p>
        </w:tc>
      </w:tr>
      <w:tr w:rsidR="00302B1C" w:rsidRPr="00BD7681" w14:paraId="71BC32CC" w14:textId="77777777" w:rsidTr="00967779">
        <w:trPr>
          <w:jc w:val="center"/>
        </w:trPr>
        <w:tc>
          <w:tcPr>
            <w:tcW w:w="10007" w:type="dxa"/>
            <w:gridSpan w:val="3"/>
            <w:shd w:val="clear" w:color="auto" w:fill="auto"/>
          </w:tcPr>
          <w:p w14:paraId="761A8062" w14:textId="0B4B1D94"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Fizika</w:t>
            </w:r>
            <w:r w:rsidR="005375DF" w:rsidRPr="00BD7681">
              <w:rPr>
                <w:rFonts w:ascii="Times New Roman" w:eastAsia="Times New Roman" w:hAnsi="Times New Roman" w:cs="Times New Roman"/>
                <w:lang w:val="hr-HR"/>
              </w:rPr>
              <w:t xml:space="preserve"> i</w:t>
            </w:r>
            <w:r w:rsidRPr="00BD7681">
              <w:rPr>
                <w:rFonts w:ascii="Times New Roman" w:eastAsia="Times New Roman" w:hAnsi="Times New Roman" w:cs="Times New Roman"/>
                <w:lang w:val="hr-HR"/>
              </w:rPr>
              <w:t xml:space="preserve"> </w:t>
            </w:r>
            <w:r w:rsidR="005375DF" w:rsidRPr="00BD7681">
              <w:rPr>
                <w:rFonts w:ascii="Times New Roman" w:eastAsia="Times New Roman" w:hAnsi="Times New Roman" w:cs="Times New Roman"/>
                <w:lang w:val="hr-HR"/>
              </w:rPr>
              <w:t>s</w:t>
            </w:r>
            <w:r w:rsidRPr="00BD7681">
              <w:rPr>
                <w:rFonts w:ascii="Times New Roman" w:eastAsia="Times New Roman" w:hAnsi="Times New Roman" w:cs="Times New Roman"/>
                <w:lang w:val="hr-HR"/>
              </w:rPr>
              <w:t>tručno-teor</w:t>
            </w:r>
            <w:r w:rsidR="00487D24" w:rsidRPr="00BD7681">
              <w:rPr>
                <w:rFonts w:ascii="Times New Roman" w:eastAsia="Times New Roman" w:hAnsi="Times New Roman" w:cs="Times New Roman"/>
                <w:lang w:val="hr-HR"/>
              </w:rPr>
              <w:t>ijski</w:t>
            </w:r>
            <w:r w:rsidRPr="00BD7681">
              <w:rPr>
                <w:rFonts w:ascii="Times New Roman" w:eastAsia="Times New Roman" w:hAnsi="Times New Roman" w:cs="Times New Roman"/>
                <w:lang w:val="hr-HR"/>
              </w:rPr>
              <w:t xml:space="preserve"> predmeti</w:t>
            </w:r>
          </w:p>
        </w:tc>
      </w:tr>
      <w:tr w:rsidR="00302B1C" w:rsidRPr="00BD7681" w14:paraId="7D96972F" w14:textId="77777777" w:rsidTr="00967779">
        <w:trPr>
          <w:jc w:val="center"/>
        </w:trPr>
        <w:tc>
          <w:tcPr>
            <w:tcW w:w="10007" w:type="dxa"/>
            <w:gridSpan w:val="3"/>
            <w:shd w:val="clear" w:color="auto" w:fill="auto"/>
          </w:tcPr>
          <w:p w14:paraId="5BF5BE69"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2AA753B3" w14:textId="77777777" w:rsidTr="00967779">
        <w:trPr>
          <w:jc w:val="center"/>
        </w:trPr>
        <w:tc>
          <w:tcPr>
            <w:tcW w:w="10007" w:type="dxa"/>
            <w:gridSpan w:val="3"/>
            <w:shd w:val="clear" w:color="auto" w:fill="auto"/>
          </w:tcPr>
          <w:p w14:paraId="1532EC8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Odobreni udžbenici</w:t>
            </w:r>
          </w:p>
          <w:p w14:paraId="5DA798E1" w14:textId="7AF55EC4"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w:t>
            </w:r>
            <w:r w:rsidR="00487D24" w:rsidRPr="00BD7681">
              <w:rPr>
                <w:rFonts w:ascii="Times New Roman" w:eastAsia="Times New Roman" w:hAnsi="Times New Roman" w:cs="Times New Roman"/>
                <w:lang w:val="hr-HR"/>
              </w:rPr>
              <w:t>S</w:t>
            </w:r>
            <w:r w:rsidRPr="00BD7681">
              <w:rPr>
                <w:rFonts w:ascii="Times New Roman" w:eastAsia="Times New Roman" w:hAnsi="Times New Roman" w:cs="Times New Roman"/>
                <w:lang w:val="hr-HR"/>
              </w:rPr>
              <w:t>tručna i teorijska literatura</w:t>
            </w:r>
          </w:p>
          <w:p w14:paraId="01A0DA4A"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Stručni časopisi</w:t>
            </w:r>
          </w:p>
          <w:p w14:paraId="12E3079A"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Internet</w:t>
            </w:r>
          </w:p>
        </w:tc>
      </w:tr>
    </w:tbl>
    <w:p w14:paraId="7042B435"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4A0843F6" w14:textId="77777777" w:rsidR="00302B1C" w:rsidRPr="00BD7681" w:rsidRDefault="00302B1C" w:rsidP="00302B1C">
      <w:pPr>
        <w:spacing w:after="0" w:line="240" w:lineRule="auto"/>
        <w:rPr>
          <w:rFonts w:ascii="Times New Roman" w:eastAsia="Times New Roman" w:hAnsi="Times New Roman" w:cs="Times New Roman"/>
          <w:szCs w:val="24"/>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3261"/>
        <w:gridCol w:w="4670"/>
      </w:tblGrid>
      <w:tr w:rsidR="00302B1C" w:rsidRPr="00BD7681" w14:paraId="2B915C7C" w14:textId="77777777" w:rsidTr="00967779">
        <w:trPr>
          <w:jc w:val="center"/>
        </w:trPr>
        <w:tc>
          <w:tcPr>
            <w:tcW w:w="2263" w:type="dxa"/>
            <w:tcBorders>
              <w:bottom w:val="single" w:sz="4" w:space="0" w:color="auto"/>
              <w:right w:val="single" w:sz="4" w:space="0" w:color="auto"/>
            </w:tcBorders>
            <w:shd w:val="clear" w:color="auto" w:fill="auto"/>
          </w:tcPr>
          <w:p w14:paraId="3A240969"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(naziv):</w:t>
            </w:r>
          </w:p>
        </w:tc>
        <w:tc>
          <w:tcPr>
            <w:tcW w:w="7931" w:type="dxa"/>
            <w:gridSpan w:val="2"/>
            <w:tcBorders>
              <w:left w:val="single" w:sz="4" w:space="0" w:color="auto"/>
              <w:bottom w:val="single" w:sz="4" w:space="0" w:color="auto"/>
            </w:tcBorders>
            <w:shd w:val="clear" w:color="auto" w:fill="auto"/>
          </w:tcPr>
          <w:p w14:paraId="1389E135" w14:textId="6B503AEA"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bCs/>
                <w:lang w:val="hr-HR"/>
              </w:rPr>
              <w:t>G</w:t>
            </w:r>
            <w:r w:rsidR="00487D24" w:rsidRPr="00BD7681">
              <w:rPr>
                <w:rFonts w:ascii="Times New Roman" w:eastAsia="Times New Roman" w:hAnsi="Times New Roman" w:cs="Times New Roman"/>
                <w:b/>
                <w:bCs/>
                <w:lang w:val="hr-HR"/>
              </w:rPr>
              <w:t xml:space="preserve">oriva, maziva i tehničke tekućine </w:t>
            </w:r>
          </w:p>
        </w:tc>
      </w:tr>
      <w:tr w:rsidR="00302B1C" w:rsidRPr="00BD7681" w14:paraId="2EA14E10" w14:textId="77777777" w:rsidTr="00967779">
        <w:trPr>
          <w:jc w:val="center"/>
        </w:trPr>
        <w:tc>
          <w:tcPr>
            <w:tcW w:w="2263" w:type="dxa"/>
            <w:tcBorders>
              <w:right w:val="single" w:sz="4" w:space="0" w:color="auto"/>
            </w:tcBorders>
            <w:shd w:val="clear" w:color="auto" w:fill="auto"/>
          </w:tcPr>
          <w:p w14:paraId="0295DDAA"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 modula:</w:t>
            </w:r>
          </w:p>
        </w:tc>
        <w:tc>
          <w:tcPr>
            <w:tcW w:w="7931" w:type="dxa"/>
            <w:gridSpan w:val="2"/>
            <w:tcBorders>
              <w:left w:val="single" w:sz="4" w:space="0" w:color="auto"/>
            </w:tcBorders>
            <w:shd w:val="clear" w:color="auto" w:fill="auto"/>
          </w:tcPr>
          <w:p w14:paraId="4A65635A" w14:textId="7FF1066F"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b/>
                <w:bCs/>
                <w:lang w:val="hr-HR"/>
              </w:rPr>
              <w:t>2</w:t>
            </w:r>
            <w:r w:rsidR="00487D24" w:rsidRPr="00BD7681">
              <w:rPr>
                <w:rFonts w:ascii="Times New Roman" w:eastAsia="Times New Roman" w:hAnsi="Times New Roman" w:cs="Times New Roman"/>
                <w:b/>
                <w:bCs/>
                <w:lang w:val="hr-HR"/>
              </w:rPr>
              <w:t>.</w:t>
            </w:r>
          </w:p>
        </w:tc>
      </w:tr>
      <w:tr w:rsidR="00302B1C" w:rsidRPr="00BD7681" w14:paraId="164EEFFA" w14:textId="77777777" w:rsidTr="00967779">
        <w:trPr>
          <w:jc w:val="center"/>
        </w:trPr>
        <w:tc>
          <w:tcPr>
            <w:tcW w:w="10194" w:type="dxa"/>
            <w:gridSpan w:val="3"/>
            <w:shd w:val="clear" w:color="auto" w:fill="auto"/>
          </w:tcPr>
          <w:p w14:paraId="7D3C8889"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08C3AC41" w14:textId="77777777" w:rsidTr="00967779">
        <w:trPr>
          <w:jc w:val="center"/>
        </w:trPr>
        <w:tc>
          <w:tcPr>
            <w:tcW w:w="10194" w:type="dxa"/>
            <w:gridSpan w:val="3"/>
            <w:shd w:val="clear" w:color="auto" w:fill="auto"/>
          </w:tcPr>
          <w:p w14:paraId="6D58F534" w14:textId="7A31753C" w:rsidR="00302B1C" w:rsidRPr="00BD7681" w:rsidRDefault="00397671"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praktičnih znanja o različitim vrstama goriva, maziva, tehničkih te</w:t>
            </w:r>
            <w:r w:rsidR="00487D24" w:rsidRPr="00BD7681">
              <w:rPr>
                <w:rFonts w:ascii="Times New Roman" w:eastAsia="Times New Roman" w:hAnsi="Times New Roman" w:cs="Times New Roman"/>
                <w:lang w:val="hr-HR"/>
              </w:rPr>
              <w:t>kućina te</w:t>
            </w:r>
            <w:r w:rsidR="00302B1C" w:rsidRPr="00BD7681">
              <w:rPr>
                <w:rFonts w:ascii="Times New Roman" w:eastAsia="Times New Roman" w:hAnsi="Times New Roman" w:cs="Times New Roman"/>
                <w:lang w:val="hr-HR"/>
              </w:rPr>
              <w:t xml:space="preserve"> razvijanje pouzdanosti, odgovornosti i preciznosti u radu.</w:t>
            </w:r>
          </w:p>
        </w:tc>
      </w:tr>
      <w:tr w:rsidR="00302B1C" w:rsidRPr="00BD7681" w14:paraId="704577ED" w14:textId="77777777" w:rsidTr="00967779">
        <w:trPr>
          <w:jc w:val="center"/>
        </w:trPr>
        <w:tc>
          <w:tcPr>
            <w:tcW w:w="10194" w:type="dxa"/>
            <w:gridSpan w:val="3"/>
            <w:shd w:val="clear" w:color="auto" w:fill="auto"/>
          </w:tcPr>
          <w:p w14:paraId="55B3DD81" w14:textId="1D0CF839" w:rsidR="00302B1C" w:rsidRPr="00BD7681" w:rsidRDefault="007D10FE"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63DEAAF2" w14:textId="77777777" w:rsidTr="00967779">
        <w:trPr>
          <w:trHeight w:val="147"/>
          <w:jc w:val="center"/>
        </w:trPr>
        <w:tc>
          <w:tcPr>
            <w:tcW w:w="10194" w:type="dxa"/>
            <w:gridSpan w:val="3"/>
            <w:shd w:val="clear" w:color="auto" w:fill="auto"/>
          </w:tcPr>
          <w:p w14:paraId="3416A5AD" w14:textId="213E8305"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color w:val="000000" w:themeColor="text1"/>
                <w:lang w:val="hr-HR"/>
              </w:rPr>
              <w:t xml:space="preserve">Nema </w:t>
            </w:r>
            <w:r w:rsidR="007D10FE" w:rsidRPr="00BD7681">
              <w:rPr>
                <w:rFonts w:ascii="Times New Roman" w:eastAsia="Times New Roman" w:hAnsi="Times New Roman" w:cs="Times New Roman"/>
                <w:color w:val="000000" w:themeColor="text1"/>
                <w:lang w:val="hr-HR"/>
              </w:rPr>
              <w:t>posebni</w:t>
            </w:r>
            <w:r w:rsidRPr="00BD7681">
              <w:rPr>
                <w:rFonts w:ascii="Times New Roman" w:eastAsia="Times New Roman" w:hAnsi="Times New Roman" w:cs="Times New Roman"/>
                <w:color w:val="000000" w:themeColor="text1"/>
                <w:lang w:val="hr-HR"/>
              </w:rPr>
              <w:t>h zahtjeva.</w:t>
            </w:r>
          </w:p>
        </w:tc>
      </w:tr>
      <w:tr w:rsidR="00302B1C" w:rsidRPr="00BD7681" w14:paraId="6EDD64A5" w14:textId="77777777" w:rsidTr="00967779">
        <w:trPr>
          <w:jc w:val="center"/>
        </w:trPr>
        <w:tc>
          <w:tcPr>
            <w:tcW w:w="10194" w:type="dxa"/>
            <w:gridSpan w:val="3"/>
            <w:shd w:val="clear" w:color="auto" w:fill="auto"/>
          </w:tcPr>
          <w:p w14:paraId="7051029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460D1845" w14:textId="77777777" w:rsidTr="00967779">
        <w:trPr>
          <w:jc w:val="center"/>
        </w:trPr>
        <w:tc>
          <w:tcPr>
            <w:tcW w:w="10194" w:type="dxa"/>
            <w:gridSpan w:val="3"/>
            <w:shd w:val="clear" w:color="auto" w:fill="auto"/>
          </w:tcPr>
          <w:p w14:paraId="3E6B0FA5" w14:textId="577470EE" w:rsidR="00302B1C" w:rsidRPr="00BD7681" w:rsidRDefault="00487D24" w:rsidP="00302B1C">
            <w:pPr>
              <w:numPr>
                <w:ilvl w:val="0"/>
                <w:numId w:val="9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w:t>
            </w:r>
            <w:r w:rsidR="00302B1C" w:rsidRPr="00BD7681">
              <w:rPr>
                <w:rFonts w:ascii="Times New Roman" w:eastAsia="Times New Roman" w:hAnsi="Times New Roman" w:cs="Times New Roman"/>
                <w:lang w:val="hr-HR"/>
              </w:rPr>
              <w:t xml:space="preserve">sposobljavanje učenika </w:t>
            </w:r>
            <w:r w:rsidRPr="00BD7681">
              <w:rPr>
                <w:rFonts w:ascii="Times New Roman" w:eastAsia="Times New Roman" w:hAnsi="Times New Roman" w:cs="Times New Roman"/>
                <w:lang w:val="hr-HR"/>
              </w:rPr>
              <w:t>razlikovanje</w:t>
            </w:r>
            <w:r w:rsidR="00302B1C" w:rsidRPr="00BD7681">
              <w:rPr>
                <w:rFonts w:ascii="Times New Roman" w:eastAsia="Times New Roman" w:hAnsi="Times New Roman" w:cs="Times New Roman"/>
                <w:lang w:val="hr-HR"/>
              </w:rPr>
              <w:t xml:space="preserve"> goriva</w:t>
            </w:r>
            <w:r w:rsidRPr="00BD7681">
              <w:rPr>
                <w:rFonts w:ascii="Times New Roman" w:eastAsia="Times New Roman" w:hAnsi="Times New Roman" w:cs="Times New Roman"/>
                <w:lang w:val="hr-HR"/>
              </w:rPr>
              <w:t xml:space="preserve"> koja</w:t>
            </w:r>
            <w:r w:rsidR="00302B1C" w:rsidRPr="00BD7681">
              <w:rPr>
                <w:rFonts w:ascii="Times New Roman" w:eastAsia="Times New Roman" w:hAnsi="Times New Roman" w:cs="Times New Roman"/>
                <w:lang w:val="hr-HR"/>
              </w:rPr>
              <w:t xml:space="preserve"> se koriste za pogon vozila</w:t>
            </w:r>
            <w:r w:rsidRPr="00BD7681">
              <w:rPr>
                <w:rFonts w:ascii="Times New Roman" w:eastAsia="Times New Roman" w:hAnsi="Times New Roman" w:cs="Times New Roman"/>
                <w:lang w:val="hr-HR"/>
              </w:rPr>
              <w:t xml:space="preserve">, </w:t>
            </w:r>
            <w:r w:rsidR="00302B1C" w:rsidRPr="00BD7681">
              <w:rPr>
                <w:rFonts w:ascii="Times New Roman" w:eastAsia="Times New Roman" w:hAnsi="Times New Roman" w:cs="Times New Roman"/>
                <w:lang w:val="hr-HR"/>
              </w:rPr>
              <w:t xml:space="preserve"> </w:t>
            </w:r>
          </w:p>
          <w:p w14:paraId="2C43F09A" w14:textId="7C7EE069" w:rsidR="00302B1C" w:rsidRPr="00BD7681" w:rsidRDefault="00487D24" w:rsidP="00302B1C">
            <w:pPr>
              <w:numPr>
                <w:ilvl w:val="0"/>
                <w:numId w:val="9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w:t>
            </w:r>
            <w:r w:rsidR="00302B1C" w:rsidRPr="00BD7681">
              <w:rPr>
                <w:rFonts w:ascii="Times New Roman" w:eastAsia="Times New Roman" w:hAnsi="Times New Roman" w:cs="Times New Roman"/>
                <w:lang w:val="hr-HR"/>
              </w:rPr>
              <w:t xml:space="preserve">poznavanje učenika s </w:t>
            </w:r>
            <w:r w:rsidRPr="00BD7681">
              <w:rPr>
                <w:rFonts w:ascii="Times New Roman" w:eastAsia="Times New Roman" w:hAnsi="Times New Roman" w:cs="Times New Roman"/>
                <w:lang w:val="hr-HR"/>
              </w:rPr>
              <w:t>obilježjima</w:t>
            </w:r>
            <w:r w:rsidR="00302B1C" w:rsidRPr="00BD7681">
              <w:rPr>
                <w:rFonts w:ascii="Times New Roman" w:eastAsia="Times New Roman" w:hAnsi="Times New Roman" w:cs="Times New Roman"/>
                <w:lang w:val="hr-HR"/>
              </w:rPr>
              <w:t xml:space="preserve"> sredstava za zaštitu motornih vozila i antikorozivnih sredstava</w:t>
            </w:r>
            <w:r w:rsidRPr="00BD7681">
              <w:rPr>
                <w:rFonts w:ascii="Times New Roman" w:eastAsia="Times New Roman" w:hAnsi="Times New Roman" w:cs="Times New Roman"/>
                <w:lang w:val="hr-HR"/>
              </w:rPr>
              <w:t xml:space="preserve">, </w:t>
            </w:r>
          </w:p>
          <w:p w14:paraId="45721E9C" w14:textId="13AE5C1E" w:rsidR="00302B1C" w:rsidRPr="00BD7681" w:rsidRDefault="00487D24" w:rsidP="00302B1C">
            <w:pPr>
              <w:numPr>
                <w:ilvl w:val="0"/>
                <w:numId w:val="95"/>
              </w:numPr>
              <w:spacing w:after="0" w:line="240" w:lineRule="auto"/>
              <w:contextualSpacing/>
              <w:rPr>
                <w:sz w:val="24"/>
                <w:lang w:val="hr-HR"/>
              </w:rPr>
            </w:pPr>
            <w:r w:rsidRPr="00BD7681">
              <w:rPr>
                <w:rFonts w:ascii="Times New Roman" w:hAnsi="Times New Roman" w:cs="Times New Roman"/>
                <w:lang w:val="hr-HR"/>
              </w:rPr>
              <w:t>uporaba</w:t>
            </w:r>
            <w:r w:rsidR="00302B1C" w:rsidRPr="00BD7681">
              <w:rPr>
                <w:rFonts w:ascii="Times New Roman" w:hAnsi="Times New Roman" w:cs="Times New Roman"/>
                <w:lang w:val="hr-HR"/>
              </w:rPr>
              <w:t xml:space="preserve"> stečenih znanja o gorivima, mazivima i rashladnim te</w:t>
            </w:r>
            <w:r w:rsidRPr="00BD7681">
              <w:rPr>
                <w:rFonts w:ascii="Times New Roman" w:hAnsi="Times New Roman" w:cs="Times New Roman"/>
                <w:lang w:val="hr-HR"/>
              </w:rPr>
              <w:t>kućinama</w:t>
            </w:r>
            <w:r w:rsidR="00302B1C" w:rsidRPr="00BD7681">
              <w:rPr>
                <w:rFonts w:ascii="Times New Roman" w:hAnsi="Times New Roman" w:cs="Times New Roman"/>
                <w:lang w:val="hr-HR"/>
              </w:rPr>
              <w:t xml:space="preserve"> u praktičnom radu.</w:t>
            </w:r>
          </w:p>
        </w:tc>
      </w:tr>
      <w:tr w:rsidR="00302B1C" w:rsidRPr="00BD7681" w14:paraId="759F4AC1" w14:textId="77777777" w:rsidTr="00967779">
        <w:trPr>
          <w:jc w:val="center"/>
        </w:trPr>
        <w:tc>
          <w:tcPr>
            <w:tcW w:w="10194" w:type="dxa"/>
            <w:gridSpan w:val="3"/>
            <w:shd w:val="clear" w:color="auto" w:fill="auto"/>
          </w:tcPr>
          <w:p w14:paraId="7F68E17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1A038913" w14:textId="77777777" w:rsidTr="00967779">
        <w:trPr>
          <w:jc w:val="center"/>
        </w:trPr>
        <w:tc>
          <w:tcPr>
            <w:tcW w:w="10194" w:type="dxa"/>
            <w:gridSpan w:val="3"/>
            <w:shd w:val="clear" w:color="auto" w:fill="auto"/>
          </w:tcPr>
          <w:p w14:paraId="7B03BFED" w14:textId="0ADB019E"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1.</w:t>
            </w:r>
            <w:r w:rsidRPr="00BD7681">
              <w:rPr>
                <w:rFonts w:ascii="Times New Roman" w:eastAsia="Times New Roman" w:hAnsi="Times New Roman" w:cs="Times New Roman"/>
                <w:lang w:val="hr-HR"/>
              </w:rPr>
              <w:tab/>
              <w:t>Rashladne te</w:t>
            </w:r>
            <w:r w:rsidR="00487D24" w:rsidRPr="00BD7681">
              <w:rPr>
                <w:rFonts w:ascii="Times New Roman" w:eastAsia="Times New Roman" w:hAnsi="Times New Roman" w:cs="Times New Roman"/>
                <w:lang w:val="hr-HR"/>
              </w:rPr>
              <w:t>kućine</w:t>
            </w:r>
          </w:p>
          <w:p w14:paraId="59E6E40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2.</w:t>
            </w:r>
            <w:r w:rsidRPr="00BD7681">
              <w:rPr>
                <w:rFonts w:ascii="Times New Roman" w:eastAsia="Times New Roman" w:hAnsi="Times New Roman" w:cs="Times New Roman"/>
                <w:lang w:val="hr-HR"/>
              </w:rPr>
              <w:tab/>
              <w:t>Pogonska goriva</w:t>
            </w:r>
          </w:p>
          <w:p w14:paraId="09C5CC6A"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3.</w:t>
            </w:r>
            <w:r w:rsidRPr="00BD7681">
              <w:rPr>
                <w:rFonts w:ascii="Times New Roman" w:eastAsia="Times New Roman" w:hAnsi="Times New Roman" w:cs="Times New Roman"/>
                <w:lang w:val="hr-HR"/>
              </w:rPr>
              <w:tab/>
              <w:t>Ulja i masti</w:t>
            </w:r>
          </w:p>
          <w:p w14:paraId="043FAE0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4.</w:t>
            </w:r>
            <w:r w:rsidRPr="00BD7681">
              <w:rPr>
                <w:rFonts w:ascii="Times New Roman" w:eastAsia="Times New Roman" w:hAnsi="Times New Roman" w:cs="Times New Roman"/>
                <w:lang w:val="hr-HR"/>
              </w:rPr>
              <w:tab/>
              <w:t>Sredstva za zaštitu vozila</w:t>
            </w:r>
          </w:p>
        </w:tc>
      </w:tr>
      <w:tr w:rsidR="00302B1C" w:rsidRPr="00BD7681" w14:paraId="37246AE0" w14:textId="77777777" w:rsidTr="00967779">
        <w:trPr>
          <w:trHeight w:val="324"/>
          <w:jc w:val="center"/>
        </w:trPr>
        <w:tc>
          <w:tcPr>
            <w:tcW w:w="5524" w:type="dxa"/>
            <w:gridSpan w:val="2"/>
            <w:tcBorders>
              <w:right w:val="single" w:sz="4" w:space="0" w:color="auto"/>
            </w:tcBorders>
            <w:shd w:val="clear" w:color="auto" w:fill="auto"/>
            <w:vAlign w:val="center"/>
          </w:tcPr>
          <w:p w14:paraId="14AE6B88"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4670" w:type="dxa"/>
            <w:tcBorders>
              <w:left w:val="single" w:sz="4" w:space="0" w:color="auto"/>
            </w:tcBorders>
            <w:shd w:val="clear" w:color="auto" w:fill="auto"/>
          </w:tcPr>
          <w:p w14:paraId="025FFAC8" w14:textId="77777777" w:rsidR="00302B1C" w:rsidRPr="00BD7681" w:rsidRDefault="00302B1C" w:rsidP="00302B1C">
            <w:pPr>
              <w:spacing w:after="12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Smjernice za nastavnike</w:t>
            </w:r>
          </w:p>
        </w:tc>
      </w:tr>
      <w:tr w:rsidR="00302B1C" w:rsidRPr="00BD7681" w14:paraId="6985640D" w14:textId="77777777" w:rsidTr="00967779">
        <w:trPr>
          <w:trHeight w:val="274"/>
          <w:jc w:val="center"/>
        </w:trPr>
        <w:tc>
          <w:tcPr>
            <w:tcW w:w="5524" w:type="dxa"/>
            <w:gridSpan w:val="2"/>
            <w:tcBorders>
              <w:right w:val="single" w:sz="4" w:space="0" w:color="auto"/>
            </w:tcBorders>
          </w:tcPr>
          <w:p w14:paraId="0B24F144" w14:textId="77777777" w:rsidR="00302B1C" w:rsidRPr="00BD7681" w:rsidRDefault="00302B1C" w:rsidP="00302B1C">
            <w:pPr>
              <w:tabs>
                <w:tab w:val="center" w:pos="4536"/>
                <w:tab w:val="right" w:pos="9072"/>
              </w:tabs>
              <w:spacing w:after="0" w:line="240" w:lineRule="auto"/>
              <w:ind w:left="1309" w:hanging="1309"/>
              <w:rPr>
                <w:rFonts w:ascii="Times New Roman" w:eastAsia="Times New Roman" w:hAnsi="Times New Roman" w:cs="Times New Roman"/>
                <w:lang w:val="hr-HR"/>
              </w:rPr>
            </w:pPr>
            <w:r w:rsidRPr="00BD7681">
              <w:rPr>
                <w:rFonts w:ascii="Times New Roman" w:eastAsia="Times New Roman" w:hAnsi="Times New Roman" w:cs="Times New Roman"/>
                <w:b/>
                <w:bCs/>
                <w:lang w:val="hr-HR"/>
              </w:rPr>
              <w:t xml:space="preserve">Jedinica 1. </w:t>
            </w:r>
          </w:p>
          <w:p w14:paraId="234878AC" w14:textId="47968C26"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2E4A3674" w14:textId="0B9321B0" w:rsidR="00302B1C" w:rsidRPr="00BD7681" w:rsidRDefault="00302B1C" w:rsidP="00302B1C">
            <w:pPr>
              <w:numPr>
                <w:ilvl w:val="0"/>
                <w:numId w:val="96"/>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defini</w:t>
            </w:r>
            <w:r w:rsidR="00487D24" w:rsidRPr="00BD7681">
              <w:rPr>
                <w:rFonts w:ascii="Times New Roman" w:eastAsia="Times New Roman" w:hAnsi="Times New Roman" w:cs="Times New Roman"/>
                <w:lang w:val="hr-HR"/>
              </w:rPr>
              <w:t>rati</w:t>
            </w:r>
            <w:r w:rsidRPr="00BD7681">
              <w:rPr>
                <w:rFonts w:ascii="Times New Roman" w:eastAsia="Times New Roman" w:hAnsi="Times New Roman" w:cs="Times New Roman"/>
                <w:lang w:val="hr-HR"/>
              </w:rPr>
              <w:t xml:space="preserve"> ulogu rashladne te</w:t>
            </w:r>
            <w:r w:rsidR="00487D24" w:rsidRPr="00BD7681">
              <w:rPr>
                <w:rFonts w:ascii="Times New Roman" w:eastAsia="Times New Roman" w:hAnsi="Times New Roman" w:cs="Times New Roman"/>
                <w:lang w:val="hr-HR"/>
              </w:rPr>
              <w:t>kućine</w:t>
            </w:r>
            <w:r w:rsidRPr="00BD7681">
              <w:rPr>
                <w:rFonts w:ascii="Times New Roman" w:eastAsia="Times New Roman" w:hAnsi="Times New Roman" w:cs="Times New Roman"/>
                <w:lang w:val="hr-HR"/>
              </w:rPr>
              <w:t xml:space="preserve"> u radu motora, </w:t>
            </w:r>
          </w:p>
          <w:p w14:paraId="7017BD0E" w14:textId="316294A2" w:rsidR="00302B1C" w:rsidRPr="00BD7681" w:rsidRDefault="00302B1C" w:rsidP="00302B1C">
            <w:pPr>
              <w:numPr>
                <w:ilvl w:val="0"/>
                <w:numId w:val="96"/>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utvrdi</w:t>
            </w:r>
            <w:r w:rsidR="00487D24"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aditive koji se koriste za formiranje rashladne te</w:t>
            </w:r>
            <w:r w:rsidR="00487D24" w:rsidRPr="00BD7681">
              <w:rPr>
                <w:rFonts w:ascii="Times New Roman" w:eastAsia="Times New Roman" w:hAnsi="Times New Roman" w:cs="Times New Roman"/>
                <w:lang w:val="hr-HR"/>
              </w:rPr>
              <w:t>kućine</w:t>
            </w:r>
            <w:r w:rsidRPr="00BD7681">
              <w:rPr>
                <w:rFonts w:ascii="Times New Roman" w:eastAsia="Times New Roman" w:hAnsi="Times New Roman" w:cs="Times New Roman"/>
                <w:lang w:val="hr-HR"/>
              </w:rPr>
              <w:t>,</w:t>
            </w:r>
          </w:p>
          <w:p w14:paraId="59BCB5C6" w14:textId="742DCA8C" w:rsidR="00302B1C" w:rsidRPr="00BD7681" w:rsidRDefault="00302B1C" w:rsidP="00302B1C">
            <w:pPr>
              <w:numPr>
                <w:ilvl w:val="0"/>
                <w:numId w:val="96"/>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samostalno obavlja</w:t>
            </w:r>
            <w:r w:rsidR="00487D24"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povjerene zadatke,</w:t>
            </w:r>
          </w:p>
          <w:p w14:paraId="37965827" w14:textId="5F843ACA" w:rsidR="00302B1C" w:rsidRPr="00BD7681" w:rsidRDefault="00302B1C" w:rsidP="00302B1C">
            <w:pPr>
              <w:numPr>
                <w:ilvl w:val="0"/>
                <w:numId w:val="96"/>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 i ekonomično raspoređ</w:t>
            </w:r>
            <w:r w:rsidR="00487D24" w:rsidRPr="00BD7681">
              <w:rPr>
                <w:rFonts w:ascii="Times New Roman" w:eastAsia="Times New Roman" w:hAnsi="Times New Roman" w:cs="Times New Roman"/>
                <w:lang w:val="hr-HR"/>
              </w:rPr>
              <w:t>ivati</w:t>
            </w:r>
            <w:r w:rsidRPr="00BD7681">
              <w:rPr>
                <w:rFonts w:ascii="Times New Roman" w:eastAsia="Times New Roman" w:hAnsi="Times New Roman" w:cs="Times New Roman"/>
                <w:lang w:val="hr-HR"/>
              </w:rPr>
              <w:t xml:space="preserve"> vrijeme za rad.</w:t>
            </w:r>
          </w:p>
          <w:p w14:paraId="6ED04467" w14:textId="77777777" w:rsidR="00487D24" w:rsidRPr="00BD7681" w:rsidRDefault="00487D24" w:rsidP="00487D24">
            <w:pPr>
              <w:tabs>
                <w:tab w:val="center" w:pos="4536"/>
                <w:tab w:val="right" w:pos="9072"/>
              </w:tabs>
              <w:spacing w:after="0" w:line="240" w:lineRule="auto"/>
              <w:ind w:left="360"/>
              <w:rPr>
                <w:rFonts w:ascii="Times New Roman" w:eastAsia="Times New Roman" w:hAnsi="Times New Roman" w:cs="Times New Roman"/>
                <w:lang w:val="hr-HR"/>
              </w:rPr>
            </w:pPr>
          </w:p>
          <w:p w14:paraId="1DC0A73D"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 xml:space="preserve">Jedinica 2. </w:t>
            </w:r>
          </w:p>
          <w:p w14:paraId="02DC8530" w14:textId="3103AD5D"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60EE347D" w14:textId="46C4FD17" w:rsidR="00302B1C" w:rsidRPr="00BD7681" w:rsidRDefault="00302B1C" w:rsidP="00302B1C">
            <w:pPr>
              <w:numPr>
                <w:ilvl w:val="0"/>
                <w:numId w:val="9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487D24"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sve vrste goriva koje koriste motori s </w:t>
            </w:r>
            <w:r w:rsidR="00427F07" w:rsidRPr="00BD7681">
              <w:rPr>
                <w:rFonts w:ascii="Times New Roman" w:eastAsia="Times New Roman" w:hAnsi="Times New Roman" w:cs="Times New Roman"/>
                <w:lang w:val="hr-HR"/>
              </w:rPr>
              <w:t>unutarnj</w:t>
            </w:r>
            <w:r w:rsidRPr="00BD7681">
              <w:rPr>
                <w:rFonts w:ascii="Times New Roman" w:eastAsia="Times New Roman" w:hAnsi="Times New Roman" w:cs="Times New Roman"/>
                <w:lang w:val="hr-HR"/>
              </w:rPr>
              <w:t xml:space="preserve">im </w:t>
            </w:r>
            <w:r w:rsidR="00427F07" w:rsidRPr="00BD7681">
              <w:rPr>
                <w:rFonts w:ascii="Times New Roman" w:eastAsia="Times New Roman" w:hAnsi="Times New Roman" w:cs="Times New Roman"/>
                <w:lang w:val="hr-HR"/>
              </w:rPr>
              <w:t>izgaranj</w:t>
            </w:r>
            <w:r w:rsidRPr="00BD7681">
              <w:rPr>
                <w:rFonts w:ascii="Times New Roman" w:eastAsia="Times New Roman" w:hAnsi="Times New Roman" w:cs="Times New Roman"/>
                <w:lang w:val="hr-HR"/>
              </w:rPr>
              <w:t>em,</w:t>
            </w:r>
          </w:p>
          <w:p w14:paraId="2D608624" w14:textId="55AE80E8" w:rsidR="00302B1C" w:rsidRPr="00BD7681" w:rsidRDefault="00302B1C" w:rsidP="00302B1C">
            <w:pPr>
              <w:numPr>
                <w:ilvl w:val="0"/>
                <w:numId w:val="9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nave</w:t>
            </w:r>
            <w:r w:rsidR="00487D24" w:rsidRPr="00BD7681">
              <w:rPr>
                <w:rFonts w:ascii="Times New Roman" w:eastAsia="Times New Roman" w:hAnsi="Times New Roman" w:cs="Times New Roman"/>
                <w:lang w:val="hr-HR"/>
              </w:rPr>
              <w:t>sti</w:t>
            </w:r>
            <w:r w:rsidRPr="00BD7681">
              <w:rPr>
                <w:rFonts w:ascii="Times New Roman" w:eastAsia="Times New Roman" w:hAnsi="Times New Roman" w:cs="Times New Roman"/>
                <w:lang w:val="hr-HR"/>
              </w:rPr>
              <w:t xml:space="preserve"> pozitivn</w:t>
            </w:r>
            <w:r w:rsidR="00487D24" w:rsidRPr="00BD7681">
              <w:rPr>
                <w:rFonts w:ascii="Times New Roman" w:eastAsia="Times New Roman" w:hAnsi="Times New Roman" w:cs="Times New Roman"/>
                <w:lang w:val="hr-HR"/>
              </w:rPr>
              <w:t xml:space="preserve">a </w:t>
            </w:r>
            <w:r w:rsidRPr="00BD7681">
              <w:rPr>
                <w:rFonts w:ascii="Times New Roman" w:eastAsia="Times New Roman" w:hAnsi="Times New Roman" w:cs="Times New Roman"/>
                <w:lang w:val="hr-HR"/>
              </w:rPr>
              <w:t>i negativn</w:t>
            </w:r>
            <w:r w:rsidR="00487D24"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w:t>
            </w:r>
            <w:r w:rsidR="00487D24" w:rsidRPr="00BD7681">
              <w:rPr>
                <w:rFonts w:ascii="Times New Roman" w:eastAsia="Times New Roman" w:hAnsi="Times New Roman" w:cs="Times New Roman"/>
                <w:lang w:val="hr-HR"/>
              </w:rPr>
              <w:t>obilježja</w:t>
            </w:r>
            <w:r w:rsidRPr="00BD7681">
              <w:rPr>
                <w:rFonts w:ascii="Times New Roman" w:eastAsia="Times New Roman" w:hAnsi="Times New Roman" w:cs="Times New Roman"/>
                <w:lang w:val="hr-HR"/>
              </w:rPr>
              <w:t xml:space="preserve"> pojedinih vrsta goriva,</w:t>
            </w:r>
          </w:p>
          <w:p w14:paraId="6B06DEAE" w14:textId="25EA5214" w:rsidR="00302B1C" w:rsidRPr="00BD7681" w:rsidRDefault="00302B1C" w:rsidP="00302B1C">
            <w:pPr>
              <w:numPr>
                <w:ilvl w:val="0"/>
                <w:numId w:val="9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487D24"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vrste pogonskih goriva.</w:t>
            </w:r>
          </w:p>
          <w:p w14:paraId="01999D9E"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lang w:val="hr-HR"/>
              </w:rPr>
            </w:pPr>
          </w:p>
          <w:p w14:paraId="7D407928"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3. </w:t>
            </w:r>
          </w:p>
          <w:p w14:paraId="2D74EDAB" w14:textId="208C36D8"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w:t>
            </w:r>
            <w:r w:rsidR="00487D24"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w:t>
            </w:r>
          </w:p>
          <w:p w14:paraId="79CE7AFB" w14:textId="3E9A2078" w:rsidR="00302B1C" w:rsidRPr="00BD7681" w:rsidRDefault="00302B1C" w:rsidP="00302B1C">
            <w:pPr>
              <w:numPr>
                <w:ilvl w:val="0"/>
                <w:numId w:val="100"/>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487D24"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vrste ulja za podmazivanje kao i sve vrste masti pri podmazivanju,</w:t>
            </w:r>
          </w:p>
          <w:p w14:paraId="0150E26D" w14:textId="6B343AB1" w:rsidR="00302B1C" w:rsidRPr="00BD7681" w:rsidRDefault="00302B1C" w:rsidP="00302B1C">
            <w:pPr>
              <w:numPr>
                <w:ilvl w:val="0"/>
                <w:numId w:val="100"/>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487D24"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vrste ulja za podmazivanje motora, mjenjača i diferencijala, kao i sve vrste masti koje se koriste pri podmazivanju motornih vozila,</w:t>
            </w:r>
          </w:p>
          <w:p w14:paraId="170B312A" w14:textId="18B33120" w:rsidR="00302B1C" w:rsidRPr="00BD7681" w:rsidRDefault="00302B1C" w:rsidP="00302B1C">
            <w:pPr>
              <w:numPr>
                <w:ilvl w:val="0"/>
                <w:numId w:val="100"/>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prepozna</w:t>
            </w:r>
            <w:r w:rsidR="00487D24" w:rsidRPr="00BD7681">
              <w:rPr>
                <w:rFonts w:ascii="Times New Roman" w:hAnsi="Times New Roman" w:cs="Times New Roman"/>
                <w:lang w:val="hr-HR"/>
              </w:rPr>
              <w:t>ti</w:t>
            </w:r>
            <w:r w:rsidRPr="00BD7681">
              <w:rPr>
                <w:rFonts w:ascii="Times New Roman" w:hAnsi="Times New Roman" w:cs="Times New Roman"/>
                <w:lang w:val="hr-HR"/>
              </w:rPr>
              <w:t xml:space="preserve"> štetna djelovanja ulja i masti.</w:t>
            </w:r>
          </w:p>
          <w:p w14:paraId="2369C944" w14:textId="77777777" w:rsidR="00302B1C" w:rsidRPr="00BD7681" w:rsidRDefault="00302B1C" w:rsidP="00302B1C">
            <w:pPr>
              <w:spacing w:after="120" w:line="240" w:lineRule="auto"/>
              <w:rPr>
                <w:rFonts w:ascii="Times New Roman" w:eastAsia="Times New Roman" w:hAnsi="Times New Roman" w:cs="Times New Roman"/>
                <w:b/>
                <w:bCs/>
                <w:lang w:val="hr-HR"/>
              </w:rPr>
            </w:pPr>
          </w:p>
          <w:p w14:paraId="2C5AECBD"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4. </w:t>
            </w:r>
          </w:p>
          <w:p w14:paraId="3738E53E" w14:textId="1232C53D"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w:t>
            </w:r>
            <w:r w:rsidR="00487D24"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w:t>
            </w:r>
          </w:p>
          <w:p w14:paraId="1CBF3DCD" w14:textId="1082D7A1" w:rsidR="00302B1C" w:rsidRPr="00BD7681" w:rsidRDefault="00302B1C" w:rsidP="00302B1C">
            <w:pPr>
              <w:numPr>
                <w:ilvl w:val="0"/>
                <w:numId w:val="10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defini</w:t>
            </w:r>
            <w:r w:rsidR="00487D24" w:rsidRPr="00BD7681">
              <w:rPr>
                <w:rFonts w:ascii="Times New Roman" w:eastAsia="Times New Roman" w:hAnsi="Times New Roman" w:cs="Times New Roman"/>
                <w:lang w:val="hr-HR"/>
              </w:rPr>
              <w:t>rati</w:t>
            </w:r>
            <w:r w:rsidRPr="00BD7681">
              <w:rPr>
                <w:rFonts w:ascii="Times New Roman" w:eastAsia="Times New Roman" w:hAnsi="Times New Roman" w:cs="Times New Roman"/>
                <w:lang w:val="hr-HR"/>
              </w:rPr>
              <w:t xml:space="preserve"> ulogu sredstava za zaštitu od korozije i drugih štetnih ut</w:t>
            </w:r>
            <w:r w:rsidR="00487D24" w:rsidRPr="00BD7681">
              <w:rPr>
                <w:rFonts w:ascii="Times New Roman" w:eastAsia="Times New Roman" w:hAnsi="Times New Roman" w:cs="Times New Roman"/>
                <w:lang w:val="hr-HR"/>
              </w:rPr>
              <w:t>je</w:t>
            </w:r>
            <w:r w:rsidRPr="00BD7681">
              <w:rPr>
                <w:rFonts w:ascii="Times New Roman" w:eastAsia="Times New Roman" w:hAnsi="Times New Roman" w:cs="Times New Roman"/>
                <w:lang w:val="hr-HR"/>
              </w:rPr>
              <w:t>caja,</w:t>
            </w:r>
          </w:p>
          <w:p w14:paraId="6FB29B2A" w14:textId="104D8891" w:rsidR="00302B1C" w:rsidRPr="00BD7681" w:rsidRDefault="00302B1C" w:rsidP="00302B1C">
            <w:pPr>
              <w:numPr>
                <w:ilvl w:val="0"/>
                <w:numId w:val="10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nabroj</w:t>
            </w:r>
            <w:r w:rsidR="00487D24" w:rsidRPr="00BD7681">
              <w:rPr>
                <w:rFonts w:ascii="Times New Roman" w:eastAsia="Times New Roman" w:hAnsi="Times New Roman" w:cs="Times New Roman"/>
                <w:lang w:val="hr-HR"/>
              </w:rPr>
              <w:t>ati</w:t>
            </w:r>
            <w:r w:rsidRPr="00BD7681">
              <w:rPr>
                <w:rFonts w:ascii="Times New Roman" w:eastAsia="Times New Roman" w:hAnsi="Times New Roman" w:cs="Times New Roman"/>
                <w:lang w:val="hr-HR"/>
              </w:rPr>
              <w:t xml:space="preserve"> vrste materijala koji se koriste za izradu vozila,</w:t>
            </w:r>
          </w:p>
          <w:p w14:paraId="31F79537" w14:textId="04EE958D" w:rsidR="00302B1C" w:rsidRPr="00BD7681" w:rsidRDefault="00302B1C" w:rsidP="00302B1C">
            <w:pPr>
              <w:numPr>
                <w:ilvl w:val="0"/>
                <w:numId w:val="10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487D24"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sredstva zaštite od korozije i drugih štetnih ut</w:t>
            </w:r>
            <w:r w:rsidR="00487D24" w:rsidRPr="00BD7681">
              <w:rPr>
                <w:rFonts w:ascii="Times New Roman" w:eastAsia="Times New Roman" w:hAnsi="Times New Roman" w:cs="Times New Roman"/>
                <w:lang w:val="hr-HR"/>
              </w:rPr>
              <w:t>je</w:t>
            </w:r>
            <w:r w:rsidRPr="00BD7681">
              <w:rPr>
                <w:rFonts w:ascii="Times New Roman" w:eastAsia="Times New Roman" w:hAnsi="Times New Roman" w:cs="Times New Roman"/>
                <w:lang w:val="hr-HR"/>
              </w:rPr>
              <w:t>caja,</w:t>
            </w:r>
          </w:p>
          <w:p w14:paraId="02243BAC" w14:textId="3D88FFA2" w:rsidR="00302B1C" w:rsidRPr="00BD7681" w:rsidRDefault="00302B1C" w:rsidP="00302B1C">
            <w:pPr>
              <w:numPr>
                <w:ilvl w:val="0"/>
                <w:numId w:val="10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487D24"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vrste materijala koji se koriste za izradu vozila.</w:t>
            </w:r>
          </w:p>
        </w:tc>
        <w:tc>
          <w:tcPr>
            <w:tcW w:w="4670" w:type="dxa"/>
            <w:tcBorders>
              <w:left w:val="single" w:sz="4" w:space="0" w:color="auto"/>
            </w:tcBorders>
          </w:tcPr>
          <w:p w14:paraId="4311DD0C"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Jedinica 1.</w:t>
            </w:r>
          </w:p>
          <w:p w14:paraId="1F59EB9B" w14:textId="749EC289" w:rsidR="00302B1C" w:rsidRPr="00BD7681" w:rsidRDefault="00302B1C" w:rsidP="00302B1C">
            <w:pPr>
              <w:numPr>
                <w:ilvl w:val="0"/>
                <w:numId w:val="97"/>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 xml:space="preserve">Naglasiti važnost poznavanja fizičkih i </w:t>
            </w:r>
            <w:r w:rsidR="007A6640" w:rsidRPr="00BD7681">
              <w:rPr>
                <w:rFonts w:ascii="Times New Roman" w:hAnsi="Times New Roman" w:cs="Times New Roman"/>
                <w:szCs w:val="20"/>
                <w:lang w:val="hr-HR"/>
              </w:rPr>
              <w:t>k</w:t>
            </w:r>
            <w:r w:rsidRPr="00BD7681">
              <w:rPr>
                <w:rFonts w:ascii="Times New Roman" w:hAnsi="Times New Roman" w:cs="Times New Roman"/>
                <w:szCs w:val="20"/>
                <w:lang w:val="hr-HR"/>
              </w:rPr>
              <w:t>emijskih osobina materijala.</w:t>
            </w:r>
          </w:p>
          <w:p w14:paraId="57B06669" w14:textId="72DFA031" w:rsidR="00302B1C" w:rsidRPr="00BD7681" w:rsidRDefault="007A6640" w:rsidP="00302B1C">
            <w:pPr>
              <w:numPr>
                <w:ilvl w:val="0"/>
                <w:numId w:val="97"/>
              </w:numPr>
              <w:spacing w:after="0" w:line="240" w:lineRule="auto"/>
              <w:contextualSpacing/>
              <w:rPr>
                <w:rFonts w:ascii="Times New Roman" w:hAnsi="Times New Roman" w:cs="Times New Roman"/>
                <w:b/>
                <w:bCs/>
                <w:szCs w:val="20"/>
                <w:lang w:val="hr-HR"/>
              </w:rPr>
            </w:pPr>
            <w:r w:rsidRPr="00BD7681">
              <w:rPr>
                <w:rFonts w:ascii="Times New Roman" w:hAnsi="Times New Roman" w:cs="Times New Roman"/>
                <w:szCs w:val="20"/>
                <w:lang w:val="hr-HR"/>
              </w:rPr>
              <w:t>Ustrajati</w:t>
            </w:r>
            <w:r w:rsidR="00302B1C" w:rsidRPr="00BD7681">
              <w:rPr>
                <w:rFonts w:ascii="Times New Roman" w:hAnsi="Times New Roman" w:cs="Times New Roman"/>
                <w:szCs w:val="20"/>
                <w:lang w:val="hr-HR"/>
              </w:rPr>
              <w:t xml:space="preserve"> na praktičnim primjerima iz područja rada.</w:t>
            </w:r>
            <w:r w:rsidR="00302B1C" w:rsidRPr="00BD7681">
              <w:rPr>
                <w:rFonts w:ascii="Times New Roman" w:hAnsi="Times New Roman" w:cs="Times New Roman"/>
                <w:b/>
                <w:bCs/>
                <w:szCs w:val="20"/>
                <w:lang w:val="hr-HR"/>
              </w:rPr>
              <w:t xml:space="preserve"> </w:t>
            </w:r>
          </w:p>
          <w:p w14:paraId="2555A077"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60F9B24C"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6639E8DF"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2.</w:t>
            </w:r>
          </w:p>
          <w:p w14:paraId="56A795FE" w14:textId="17936819" w:rsidR="00302B1C" w:rsidRPr="00BD7681" w:rsidRDefault="00302B1C" w:rsidP="00302B1C">
            <w:pPr>
              <w:numPr>
                <w:ilvl w:val="0"/>
                <w:numId w:val="99"/>
              </w:numPr>
              <w:spacing w:after="0" w:line="240" w:lineRule="auto"/>
              <w:contextualSpacing/>
              <w:rPr>
                <w:rFonts w:ascii="Times New Roman" w:hAnsi="Times New Roman" w:cs="Times New Roman"/>
                <w:b/>
                <w:bCs/>
                <w:szCs w:val="20"/>
                <w:lang w:val="hr-HR"/>
              </w:rPr>
            </w:pPr>
            <w:r w:rsidRPr="00BD7681">
              <w:rPr>
                <w:rFonts w:ascii="Times New Roman" w:hAnsi="Times New Roman" w:cs="Times New Roman"/>
                <w:szCs w:val="20"/>
                <w:lang w:val="hr-HR"/>
              </w:rPr>
              <w:lastRenderedPageBreak/>
              <w:t xml:space="preserve">Naglasiti važnost poznavanja fizičkih i </w:t>
            </w:r>
            <w:r w:rsidR="007A6640" w:rsidRPr="00BD7681">
              <w:rPr>
                <w:rFonts w:ascii="Times New Roman" w:hAnsi="Times New Roman" w:cs="Times New Roman"/>
                <w:szCs w:val="20"/>
                <w:lang w:val="hr-HR"/>
              </w:rPr>
              <w:t>k</w:t>
            </w:r>
            <w:r w:rsidRPr="00BD7681">
              <w:rPr>
                <w:rFonts w:ascii="Times New Roman" w:hAnsi="Times New Roman" w:cs="Times New Roman"/>
                <w:szCs w:val="20"/>
                <w:lang w:val="hr-HR"/>
              </w:rPr>
              <w:t>emijskih osobina materijala.</w:t>
            </w:r>
          </w:p>
          <w:p w14:paraId="76320916" w14:textId="62F274B5" w:rsidR="00302B1C" w:rsidRPr="00BD7681" w:rsidRDefault="007A6640" w:rsidP="00302B1C">
            <w:pPr>
              <w:numPr>
                <w:ilvl w:val="0"/>
                <w:numId w:val="99"/>
              </w:numPr>
              <w:spacing w:after="0" w:line="240" w:lineRule="auto"/>
              <w:contextualSpacing/>
              <w:rPr>
                <w:rFonts w:ascii="Times New Roman" w:hAnsi="Times New Roman" w:cs="Times New Roman"/>
                <w:b/>
                <w:bCs/>
                <w:szCs w:val="20"/>
                <w:lang w:val="hr-HR"/>
              </w:rPr>
            </w:pPr>
            <w:r w:rsidRPr="00BD7681">
              <w:rPr>
                <w:rFonts w:ascii="Times New Roman" w:hAnsi="Times New Roman" w:cs="Times New Roman"/>
                <w:szCs w:val="20"/>
                <w:lang w:val="hr-HR"/>
              </w:rPr>
              <w:t>Ustrajati</w:t>
            </w:r>
            <w:r w:rsidR="00302B1C" w:rsidRPr="00BD7681">
              <w:rPr>
                <w:rFonts w:ascii="Times New Roman" w:hAnsi="Times New Roman" w:cs="Times New Roman"/>
                <w:szCs w:val="20"/>
                <w:lang w:val="hr-HR"/>
              </w:rPr>
              <w:t xml:space="preserve"> na praktičnim primjerima iz područja rada.</w:t>
            </w:r>
            <w:r w:rsidR="00302B1C" w:rsidRPr="00BD7681">
              <w:rPr>
                <w:rFonts w:ascii="Times New Roman" w:hAnsi="Times New Roman" w:cs="Times New Roman"/>
                <w:b/>
                <w:bCs/>
                <w:szCs w:val="20"/>
                <w:lang w:val="hr-HR"/>
              </w:rPr>
              <w:t xml:space="preserve"> </w:t>
            </w:r>
          </w:p>
          <w:p w14:paraId="78938CB2"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4F8984AB"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69B385A3"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271A9F2D"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3.</w:t>
            </w:r>
          </w:p>
          <w:p w14:paraId="43593679" w14:textId="77777777" w:rsidR="00302B1C" w:rsidRPr="00BD7681" w:rsidRDefault="00302B1C" w:rsidP="00302B1C">
            <w:pPr>
              <w:numPr>
                <w:ilvl w:val="0"/>
                <w:numId w:val="101"/>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Teorijska izlaganja upotpuniti praktičnim vježbama.</w:t>
            </w:r>
          </w:p>
          <w:p w14:paraId="508B917A" w14:textId="05721F10" w:rsidR="00302B1C" w:rsidRPr="00BD7681" w:rsidRDefault="00302B1C" w:rsidP="00302B1C">
            <w:pPr>
              <w:numPr>
                <w:ilvl w:val="0"/>
                <w:numId w:val="101"/>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Istaknuti štetne ut</w:t>
            </w:r>
            <w:r w:rsidR="007A6640" w:rsidRPr="00BD7681">
              <w:rPr>
                <w:rFonts w:ascii="Times New Roman" w:hAnsi="Times New Roman" w:cs="Times New Roman"/>
                <w:szCs w:val="20"/>
                <w:lang w:val="hr-HR"/>
              </w:rPr>
              <w:t>je</w:t>
            </w:r>
            <w:r w:rsidRPr="00BD7681">
              <w:rPr>
                <w:rFonts w:ascii="Times New Roman" w:hAnsi="Times New Roman" w:cs="Times New Roman"/>
                <w:szCs w:val="20"/>
                <w:lang w:val="hr-HR"/>
              </w:rPr>
              <w:t>caje ulja i masti po životnu sredinu.</w:t>
            </w:r>
          </w:p>
          <w:p w14:paraId="1558E724" w14:textId="77777777" w:rsidR="00302B1C" w:rsidRPr="00BD7681" w:rsidRDefault="00302B1C" w:rsidP="00302B1C">
            <w:pPr>
              <w:spacing w:after="0" w:line="240" w:lineRule="auto"/>
              <w:rPr>
                <w:rFonts w:ascii="Times New Roman" w:eastAsia="Times New Roman" w:hAnsi="Times New Roman" w:cs="Times New Roman"/>
                <w:lang w:val="hr-HR"/>
              </w:rPr>
            </w:pPr>
          </w:p>
          <w:p w14:paraId="0EA8002F" w14:textId="77777777" w:rsidR="00302B1C" w:rsidRPr="00BD7681" w:rsidRDefault="00302B1C" w:rsidP="00302B1C">
            <w:pPr>
              <w:spacing w:after="0" w:line="240" w:lineRule="auto"/>
              <w:rPr>
                <w:rFonts w:ascii="Times New Roman" w:eastAsia="Times New Roman" w:hAnsi="Times New Roman" w:cs="Times New Roman"/>
                <w:lang w:val="hr-HR"/>
              </w:rPr>
            </w:pPr>
          </w:p>
          <w:p w14:paraId="5E1BD613" w14:textId="77777777" w:rsidR="00302B1C" w:rsidRPr="00BD7681" w:rsidRDefault="00302B1C" w:rsidP="00302B1C">
            <w:pPr>
              <w:spacing w:after="0" w:line="240" w:lineRule="auto"/>
              <w:rPr>
                <w:rFonts w:ascii="Times New Roman" w:eastAsia="Times New Roman" w:hAnsi="Times New Roman" w:cs="Times New Roman"/>
                <w:lang w:val="hr-HR"/>
              </w:rPr>
            </w:pPr>
          </w:p>
          <w:p w14:paraId="6CF09049" w14:textId="77777777" w:rsidR="00302B1C" w:rsidRPr="00BD7681" w:rsidRDefault="00302B1C" w:rsidP="00302B1C">
            <w:pPr>
              <w:spacing w:after="0" w:line="240" w:lineRule="auto"/>
              <w:rPr>
                <w:rFonts w:ascii="Times New Roman" w:eastAsia="Times New Roman" w:hAnsi="Times New Roman" w:cs="Times New Roman"/>
                <w:lang w:val="hr-HR"/>
              </w:rPr>
            </w:pPr>
          </w:p>
          <w:p w14:paraId="63DC243F"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4.</w:t>
            </w:r>
          </w:p>
          <w:p w14:paraId="0F677C1A" w14:textId="54CA5FEF" w:rsidR="00302B1C" w:rsidRPr="00BD7681" w:rsidRDefault="00302B1C" w:rsidP="00302B1C">
            <w:pPr>
              <w:numPr>
                <w:ilvl w:val="0"/>
                <w:numId w:val="102"/>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 xml:space="preserve">Naglasiti važnost poznavanja fizičkih i </w:t>
            </w:r>
            <w:r w:rsidR="007A6640" w:rsidRPr="00BD7681">
              <w:rPr>
                <w:rFonts w:ascii="Times New Roman" w:hAnsi="Times New Roman" w:cs="Times New Roman"/>
                <w:szCs w:val="20"/>
                <w:lang w:val="hr-HR"/>
              </w:rPr>
              <w:t>k</w:t>
            </w:r>
            <w:r w:rsidRPr="00BD7681">
              <w:rPr>
                <w:rFonts w:ascii="Times New Roman" w:hAnsi="Times New Roman" w:cs="Times New Roman"/>
                <w:szCs w:val="20"/>
                <w:lang w:val="hr-HR"/>
              </w:rPr>
              <w:t>emijskih osobina materijala.</w:t>
            </w:r>
          </w:p>
          <w:p w14:paraId="1010A48D" w14:textId="13A14734" w:rsidR="00302B1C" w:rsidRPr="00BD7681" w:rsidRDefault="007A6640" w:rsidP="00302B1C">
            <w:pPr>
              <w:numPr>
                <w:ilvl w:val="0"/>
                <w:numId w:val="102"/>
              </w:numPr>
              <w:spacing w:after="0" w:line="240" w:lineRule="auto"/>
              <w:contextualSpacing/>
              <w:rPr>
                <w:b/>
                <w:bCs/>
                <w:sz w:val="24"/>
                <w:lang w:val="hr-HR"/>
              </w:rPr>
            </w:pPr>
            <w:r w:rsidRPr="00BD7681">
              <w:rPr>
                <w:rFonts w:ascii="Times New Roman" w:hAnsi="Times New Roman" w:cs="Times New Roman"/>
                <w:szCs w:val="20"/>
                <w:lang w:val="hr-HR"/>
              </w:rPr>
              <w:t>Ustrajati</w:t>
            </w:r>
            <w:r w:rsidR="00302B1C" w:rsidRPr="00BD7681">
              <w:rPr>
                <w:rFonts w:ascii="Times New Roman" w:hAnsi="Times New Roman" w:cs="Times New Roman"/>
                <w:szCs w:val="20"/>
                <w:lang w:val="hr-HR"/>
              </w:rPr>
              <w:t xml:space="preserve"> na praktičnim primjerima iz područja rada.</w:t>
            </w:r>
          </w:p>
        </w:tc>
      </w:tr>
      <w:tr w:rsidR="00302B1C" w:rsidRPr="00BD7681" w14:paraId="155F4333" w14:textId="77777777" w:rsidTr="00967779">
        <w:trPr>
          <w:jc w:val="center"/>
        </w:trPr>
        <w:tc>
          <w:tcPr>
            <w:tcW w:w="10194" w:type="dxa"/>
            <w:gridSpan w:val="3"/>
            <w:shd w:val="clear" w:color="auto" w:fill="auto"/>
          </w:tcPr>
          <w:p w14:paraId="3D5C34B8" w14:textId="67200142"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Integracija s</w:t>
            </w:r>
            <w:r w:rsidR="007A6640" w:rsidRPr="00BD7681">
              <w:rPr>
                <w:rFonts w:ascii="Times New Roman" w:eastAsia="Times New Roman" w:hAnsi="Times New Roman" w:cs="Times New Roman"/>
                <w:b/>
                <w:lang w:val="hr-HR"/>
              </w:rPr>
              <w:t xml:space="preserve"> </w:t>
            </w:r>
            <w:r w:rsidRPr="00BD7681">
              <w:rPr>
                <w:rFonts w:ascii="Times New Roman" w:eastAsia="Times New Roman" w:hAnsi="Times New Roman" w:cs="Times New Roman"/>
                <w:b/>
                <w:lang w:val="hr-HR"/>
              </w:rPr>
              <w:t>drugim nastavnim predmetima</w:t>
            </w:r>
          </w:p>
        </w:tc>
      </w:tr>
      <w:tr w:rsidR="00302B1C" w:rsidRPr="00BD7681" w14:paraId="104AA4F6" w14:textId="77777777" w:rsidTr="00967779">
        <w:trPr>
          <w:trHeight w:val="224"/>
          <w:jc w:val="center"/>
        </w:trPr>
        <w:tc>
          <w:tcPr>
            <w:tcW w:w="10194" w:type="dxa"/>
            <w:gridSpan w:val="3"/>
            <w:shd w:val="clear" w:color="auto" w:fill="auto"/>
          </w:tcPr>
          <w:p w14:paraId="02A1B287" w14:textId="14541ED8" w:rsidR="00302B1C" w:rsidRPr="00BD7681" w:rsidRDefault="00302B1C" w:rsidP="00302B1C">
            <w:pPr>
              <w:spacing w:after="12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Fizika i stručno-teor</w:t>
            </w:r>
            <w:r w:rsidR="007A6640" w:rsidRPr="00BD7681">
              <w:rPr>
                <w:rFonts w:ascii="Times New Roman" w:eastAsia="Times New Roman" w:hAnsi="Times New Roman" w:cs="Times New Roman"/>
                <w:lang w:val="hr-HR"/>
              </w:rPr>
              <w:t>ijski</w:t>
            </w:r>
            <w:r w:rsidRPr="00BD7681">
              <w:rPr>
                <w:rFonts w:ascii="Times New Roman" w:eastAsia="Times New Roman" w:hAnsi="Times New Roman" w:cs="Times New Roman"/>
                <w:lang w:val="hr-HR"/>
              </w:rPr>
              <w:t xml:space="preserve"> predmeti</w:t>
            </w:r>
          </w:p>
        </w:tc>
      </w:tr>
      <w:tr w:rsidR="00302B1C" w:rsidRPr="00BD7681" w14:paraId="18E43F28" w14:textId="77777777" w:rsidTr="00967779">
        <w:trPr>
          <w:trHeight w:val="154"/>
          <w:jc w:val="center"/>
        </w:trPr>
        <w:tc>
          <w:tcPr>
            <w:tcW w:w="10194" w:type="dxa"/>
            <w:gridSpan w:val="3"/>
            <w:shd w:val="clear" w:color="auto" w:fill="auto"/>
          </w:tcPr>
          <w:p w14:paraId="1AA72286" w14:textId="77777777" w:rsidR="00302B1C" w:rsidRPr="00BD7681" w:rsidRDefault="00302B1C" w:rsidP="00302B1C">
            <w:pPr>
              <w:spacing w:after="12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436C18D4" w14:textId="77777777" w:rsidTr="00967779">
        <w:trPr>
          <w:trHeight w:val="154"/>
          <w:jc w:val="center"/>
        </w:trPr>
        <w:tc>
          <w:tcPr>
            <w:tcW w:w="10194" w:type="dxa"/>
            <w:gridSpan w:val="3"/>
          </w:tcPr>
          <w:p w14:paraId="07579828"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Odobreni udžbenici</w:t>
            </w:r>
          </w:p>
          <w:p w14:paraId="4674F9F7"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Druga stručna i teorijska literatura</w:t>
            </w:r>
          </w:p>
          <w:p w14:paraId="10A664DB"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Stručni časopisi</w:t>
            </w:r>
          </w:p>
          <w:p w14:paraId="5A77DD27"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Internet</w:t>
            </w:r>
          </w:p>
        </w:tc>
      </w:tr>
    </w:tbl>
    <w:p w14:paraId="250159EE"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FE3BBEE"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1EAD6358"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CC8DE30"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4100D29F"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579CE8EA"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9A039F7"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52DC9438"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32EF9DD"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C348519"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5E30CFD"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27617F4"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781E7DF"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DA935FE"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5F894543"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3032FC13"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2EFD2B7C"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417A11EF"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30EC828"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9216133"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409AC3FC"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C5D7EF4"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9DC1966"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BC75831"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C831665"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BFF0BE9" w14:textId="77777777" w:rsidR="00302B1C" w:rsidRPr="00BD7681" w:rsidRDefault="00302B1C" w:rsidP="00302B1C">
      <w:pPr>
        <w:spacing w:after="0" w:line="240" w:lineRule="auto"/>
        <w:rPr>
          <w:rFonts w:ascii="Times New Roman" w:eastAsia="Times New Roman" w:hAnsi="Times New Roman" w:cs="Times New Roman"/>
          <w:szCs w:val="24"/>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47"/>
        <w:gridCol w:w="2835"/>
        <w:gridCol w:w="4812"/>
      </w:tblGrid>
      <w:tr w:rsidR="00302B1C" w:rsidRPr="00BD7681" w14:paraId="3F6C5910" w14:textId="77777777" w:rsidTr="00967779">
        <w:trPr>
          <w:jc w:val="center"/>
        </w:trPr>
        <w:tc>
          <w:tcPr>
            <w:tcW w:w="2547" w:type="dxa"/>
            <w:tcBorders>
              <w:bottom w:val="single" w:sz="4" w:space="0" w:color="auto"/>
              <w:right w:val="single" w:sz="4" w:space="0" w:color="auto"/>
            </w:tcBorders>
            <w:shd w:val="clear" w:color="auto" w:fill="auto"/>
          </w:tcPr>
          <w:p w14:paraId="0278E727"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Modul (naziv):</w:t>
            </w:r>
          </w:p>
        </w:tc>
        <w:tc>
          <w:tcPr>
            <w:tcW w:w="7647" w:type="dxa"/>
            <w:gridSpan w:val="2"/>
            <w:tcBorders>
              <w:left w:val="single" w:sz="4" w:space="0" w:color="auto"/>
              <w:bottom w:val="single" w:sz="4" w:space="0" w:color="auto"/>
            </w:tcBorders>
            <w:shd w:val="clear" w:color="auto" w:fill="auto"/>
          </w:tcPr>
          <w:p w14:paraId="7348803B" w14:textId="66DBA9AA"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bCs/>
                <w:lang w:val="hr-HR"/>
              </w:rPr>
              <w:t>A</w:t>
            </w:r>
            <w:r w:rsidR="007A6640" w:rsidRPr="00BD7681">
              <w:rPr>
                <w:rFonts w:ascii="Times New Roman" w:eastAsia="Times New Roman" w:hAnsi="Times New Roman" w:cs="Times New Roman"/>
                <w:b/>
                <w:bCs/>
                <w:lang w:val="hr-HR"/>
              </w:rPr>
              <w:t>lati, mjerni instrumenti i radionička oprema</w:t>
            </w:r>
          </w:p>
        </w:tc>
      </w:tr>
      <w:tr w:rsidR="00302B1C" w:rsidRPr="00BD7681" w14:paraId="027CA3F7" w14:textId="77777777" w:rsidTr="00967779">
        <w:trPr>
          <w:jc w:val="center"/>
        </w:trPr>
        <w:tc>
          <w:tcPr>
            <w:tcW w:w="2547" w:type="dxa"/>
            <w:tcBorders>
              <w:right w:val="single" w:sz="4" w:space="0" w:color="auto"/>
            </w:tcBorders>
            <w:shd w:val="clear" w:color="auto" w:fill="auto"/>
          </w:tcPr>
          <w:p w14:paraId="3AA18E8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 modula:</w:t>
            </w:r>
          </w:p>
        </w:tc>
        <w:tc>
          <w:tcPr>
            <w:tcW w:w="7647" w:type="dxa"/>
            <w:gridSpan w:val="2"/>
            <w:tcBorders>
              <w:left w:val="single" w:sz="4" w:space="0" w:color="auto"/>
            </w:tcBorders>
            <w:shd w:val="clear" w:color="auto" w:fill="auto"/>
          </w:tcPr>
          <w:p w14:paraId="62E4E6F1" w14:textId="1408DDB0"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b/>
                <w:bCs/>
                <w:lang w:val="hr-HR"/>
              </w:rPr>
              <w:t>3</w:t>
            </w:r>
            <w:r w:rsidR="007A6640" w:rsidRPr="00BD7681">
              <w:rPr>
                <w:rFonts w:ascii="Times New Roman" w:eastAsia="Times New Roman" w:hAnsi="Times New Roman" w:cs="Times New Roman"/>
                <w:b/>
                <w:bCs/>
                <w:lang w:val="hr-HR"/>
              </w:rPr>
              <w:t>.</w:t>
            </w:r>
          </w:p>
        </w:tc>
      </w:tr>
      <w:tr w:rsidR="00302B1C" w:rsidRPr="00BD7681" w14:paraId="71E8DFC8" w14:textId="77777777" w:rsidTr="00967779">
        <w:trPr>
          <w:jc w:val="center"/>
        </w:trPr>
        <w:tc>
          <w:tcPr>
            <w:tcW w:w="10194" w:type="dxa"/>
            <w:gridSpan w:val="3"/>
            <w:shd w:val="clear" w:color="auto" w:fill="auto"/>
          </w:tcPr>
          <w:p w14:paraId="02AAEA3D"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13F1FA42" w14:textId="77777777" w:rsidTr="00967779">
        <w:trPr>
          <w:jc w:val="center"/>
        </w:trPr>
        <w:tc>
          <w:tcPr>
            <w:tcW w:w="10194" w:type="dxa"/>
            <w:gridSpan w:val="3"/>
            <w:shd w:val="clear" w:color="auto" w:fill="auto"/>
          </w:tcPr>
          <w:p w14:paraId="0DDDE049" w14:textId="332D773D" w:rsidR="00302B1C" w:rsidRPr="00BD7681" w:rsidRDefault="00397671"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praktičnih znanja o alatima, mjernim instrumentima, materijalima i opremi u radionicama te stvaranje radnih navika i vještina.</w:t>
            </w:r>
          </w:p>
        </w:tc>
      </w:tr>
      <w:tr w:rsidR="00302B1C" w:rsidRPr="00BD7681" w14:paraId="224C2D4E" w14:textId="77777777" w:rsidTr="00967779">
        <w:trPr>
          <w:jc w:val="center"/>
        </w:trPr>
        <w:tc>
          <w:tcPr>
            <w:tcW w:w="10194" w:type="dxa"/>
            <w:gridSpan w:val="3"/>
            <w:shd w:val="clear" w:color="auto" w:fill="auto"/>
          </w:tcPr>
          <w:p w14:paraId="451A701F" w14:textId="06065B11" w:rsidR="00302B1C" w:rsidRPr="00BD7681" w:rsidRDefault="007D10FE"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5237CCE9" w14:textId="77777777" w:rsidTr="00967779">
        <w:trPr>
          <w:trHeight w:val="211"/>
          <w:jc w:val="center"/>
        </w:trPr>
        <w:tc>
          <w:tcPr>
            <w:tcW w:w="10194" w:type="dxa"/>
            <w:gridSpan w:val="3"/>
            <w:shd w:val="clear" w:color="auto" w:fill="auto"/>
          </w:tcPr>
          <w:p w14:paraId="5F72CD38" w14:textId="03A38CA3" w:rsidR="00302B1C" w:rsidRPr="00BD7681" w:rsidRDefault="00302B1C" w:rsidP="00302B1C">
            <w:pPr>
              <w:spacing w:after="12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Nema </w:t>
            </w:r>
            <w:r w:rsidR="007D10FE" w:rsidRPr="00BD7681">
              <w:rPr>
                <w:rFonts w:ascii="Times New Roman" w:eastAsia="Times New Roman" w:hAnsi="Times New Roman" w:cs="Times New Roman"/>
                <w:lang w:val="hr-HR"/>
              </w:rPr>
              <w:t>posebni</w:t>
            </w:r>
            <w:r w:rsidRPr="00BD7681">
              <w:rPr>
                <w:rFonts w:ascii="Times New Roman" w:eastAsia="Times New Roman" w:hAnsi="Times New Roman" w:cs="Times New Roman"/>
                <w:lang w:val="hr-HR"/>
              </w:rPr>
              <w:t>h zahtjeva.</w:t>
            </w:r>
          </w:p>
        </w:tc>
      </w:tr>
      <w:tr w:rsidR="00302B1C" w:rsidRPr="00BD7681" w14:paraId="08A60812" w14:textId="77777777" w:rsidTr="00967779">
        <w:trPr>
          <w:jc w:val="center"/>
        </w:trPr>
        <w:tc>
          <w:tcPr>
            <w:tcW w:w="10194" w:type="dxa"/>
            <w:gridSpan w:val="3"/>
            <w:shd w:val="clear" w:color="auto" w:fill="auto"/>
          </w:tcPr>
          <w:p w14:paraId="41BCF23E"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5A40DA62" w14:textId="77777777" w:rsidTr="00967779">
        <w:trPr>
          <w:jc w:val="center"/>
        </w:trPr>
        <w:tc>
          <w:tcPr>
            <w:tcW w:w="10194" w:type="dxa"/>
            <w:gridSpan w:val="3"/>
            <w:shd w:val="clear" w:color="auto" w:fill="auto"/>
          </w:tcPr>
          <w:p w14:paraId="64906252" w14:textId="161B0498"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w:t>
            </w:r>
            <w:r w:rsidR="007A6640" w:rsidRPr="00BD7681">
              <w:rPr>
                <w:rFonts w:ascii="Times New Roman" w:eastAsia="Times New Roman" w:hAnsi="Times New Roman" w:cs="Times New Roman"/>
                <w:lang w:val="hr-HR"/>
              </w:rPr>
              <w:t>o</w:t>
            </w:r>
            <w:r w:rsidRPr="00BD7681">
              <w:rPr>
                <w:rFonts w:ascii="Times New Roman" w:eastAsia="Times New Roman" w:hAnsi="Times New Roman" w:cs="Times New Roman"/>
                <w:lang w:val="hr-HR"/>
              </w:rPr>
              <w:t>sposobljavanje učenika za praktičn</w:t>
            </w:r>
            <w:r w:rsidR="007A6640" w:rsidRPr="00BD7681">
              <w:rPr>
                <w:rFonts w:ascii="Times New Roman" w:eastAsia="Times New Roman" w:hAnsi="Times New Roman" w:cs="Times New Roman"/>
                <w:lang w:val="hr-HR"/>
              </w:rPr>
              <w:t>u uporabu</w:t>
            </w:r>
            <w:r w:rsidRPr="00BD7681">
              <w:rPr>
                <w:rFonts w:ascii="Times New Roman" w:eastAsia="Times New Roman" w:hAnsi="Times New Roman" w:cs="Times New Roman"/>
                <w:lang w:val="hr-HR"/>
              </w:rPr>
              <w:t xml:space="preserve"> alata i mjernih instrumenata u konkretnim poslovima</w:t>
            </w:r>
            <w:r w:rsidR="007A6640"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 xml:space="preserve"> </w:t>
            </w:r>
          </w:p>
          <w:p w14:paraId="1218BE15" w14:textId="6AE5D694"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w:t>
            </w:r>
            <w:r w:rsidR="007A6640" w:rsidRPr="00BD7681">
              <w:rPr>
                <w:rFonts w:ascii="Times New Roman" w:eastAsia="Times New Roman" w:hAnsi="Times New Roman" w:cs="Times New Roman"/>
                <w:lang w:val="hr-HR"/>
              </w:rPr>
              <w:t>uporaba</w:t>
            </w:r>
            <w:r w:rsidRPr="00BD7681">
              <w:rPr>
                <w:rFonts w:ascii="Times New Roman" w:eastAsia="Times New Roman" w:hAnsi="Times New Roman" w:cs="Times New Roman"/>
                <w:lang w:val="hr-HR"/>
              </w:rPr>
              <w:t xml:space="preserve"> stečenih znanja o brojnim vrijednostima fizičkih veličina u određenim mjernim jedinicama.</w:t>
            </w:r>
          </w:p>
        </w:tc>
      </w:tr>
      <w:tr w:rsidR="00302B1C" w:rsidRPr="00BD7681" w14:paraId="704B98F5" w14:textId="77777777" w:rsidTr="00967779">
        <w:trPr>
          <w:jc w:val="center"/>
        </w:trPr>
        <w:tc>
          <w:tcPr>
            <w:tcW w:w="10194" w:type="dxa"/>
            <w:gridSpan w:val="3"/>
            <w:shd w:val="clear" w:color="auto" w:fill="auto"/>
          </w:tcPr>
          <w:p w14:paraId="0506C8A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18E90B53" w14:textId="77777777" w:rsidTr="00967779">
        <w:trPr>
          <w:jc w:val="center"/>
        </w:trPr>
        <w:tc>
          <w:tcPr>
            <w:tcW w:w="10194" w:type="dxa"/>
            <w:gridSpan w:val="3"/>
          </w:tcPr>
          <w:p w14:paraId="1F37F25B" w14:textId="36106E0D" w:rsidR="00302B1C" w:rsidRPr="00BD7681" w:rsidRDefault="00302B1C" w:rsidP="00302B1C">
            <w:pPr>
              <w:spacing w:after="0" w:line="240" w:lineRule="auto"/>
              <w:ind w:left="204" w:hanging="204"/>
              <w:rPr>
                <w:rFonts w:ascii="Times New Roman" w:eastAsia="Times New Roman" w:hAnsi="Times New Roman" w:cs="Times New Roman"/>
                <w:lang w:val="hr-HR"/>
              </w:rPr>
            </w:pPr>
            <w:r w:rsidRPr="00BD7681">
              <w:rPr>
                <w:rFonts w:ascii="Times New Roman" w:eastAsia="Times New Roman" w:hAnsi="Times New Roman" w:cs="Times New Roman"/>
                <w:lang w:val="hr-HR"/>
              </w:rPr>
              <w:t>1.</w:t>
            </w:r>
            <w:r w:rsidRPr="00BD7681">
              <w:rPr>
                <w:rFonts w:ascii="Times New Roman" w:eastAsia="Times New Roman" w:hAnsi="Times New Roman" w:cs="Times New Roman"/>
                <w:lang w:val="hr-HR"/>
              </w:rPr>
              <w:tab/>
              <w:t xml:space="preserve">Pojam, značaj, vrste, osobine i način </w:t>
            </w:r>
            <w:r w:rsidR="007A6640" w:rsidRPr="00BD7681">
              <w:rPr>
                <w:rFonts w:ascii="Times New Roman" w:eastAsia="Times New Roman" w:hAnsi="Times New Roman" w:cs="Times New Roman"/>
                <w:lang w:val="hr-HR"/>
              </w:rPr>
              <w:t>uporabe</w:t>
            </w:r>
            <w:r w:rsidRPr="00BD7681">
              <w:rPr>
                <w:rFonts w:ascii="Times New Roman" w:eastAsia="Times New Roman" w:hAnsi="Times New Roman" w:cs="Times New Roman"/>
                <w:lang w:val="hr-HR"/>
              </w:rPr>
              <w:t xml:space="preserve"> priručnih i automehaničarskih alata</w:t>
            </w:r>
          </w:p>
          <w:p w14:paraId="40595092" w14:textId="0848828E" w:rsidR="00302B1C" w:rsidRPr="00BD7681" w:rsidRDefault="00302B1C" w:rsidP="00302B1C">
            <w:pPr>
              <w:spacing w:after="0" w:line="240" w:lineRule="auto"/>
              <w:ind w:left="204" w:hanging="204"/>
              <w:rPr>
                <w:rFonts w:ascii="Times New Roman" w:eastAsia="Times New Roman" w:hAnsi="Times New Roman" w:cs="Times New Roman"/>
                <w:lang w:val="hr-HR"/>
              </w:rPr>
            </w:pPr>
            <w:r w:rsidRPr="00BD7681">
              <w:rPr>
                <w:rFonts w:ascii="Times New Roman" w:eastAsia="Times New Roman" w:hAnsi="Times New Roman" w:cs="Times New Roman"/>
                <w:lang w:val="hr-HR"/>
              </w:rPr>
              <w:t>2.</w:t>
            </w:r>
            <w:r w:rsidRPr="00BD7681">
              <w:rPr>
                <w:rFonts w:ascii="Times New Roman" w:eastAsia="Times New Roman" w:hAnsi="Times New Roman" w:cs="Times New Roman"/>
                <w:lang w:val="hr-HR"/>
              </w:rPr>
              <w:tab/>
              <w:t xml:space="preserve">Moment ključ, </w:t>
            </w:r>
            <w:r w:rsidR="007D10FE" w:rsidRPr="00BD7681">
              <w:rPr>
                <w:rFonts w:ascii="Times New Roman" w:eastAsia="Times New Roman" w:hAnsi="Times New Roman" w:cs="Times New Roman"/>
                <w:lang w:val="hr-HR"/>
              </w:rPr>
              <w:t>posebni</w:t>
            </w:r>
            <w:r w:rsidRPr="00BD7681">
              <w:rPr>
                <w:rFonts w:ascii="Times New Roman" w:eastAsia="Times New Roman" w:hAnsi="Times New Roman" w:cs="Times New Roman"/>
                <w:lang w:val="hr-HR"/>
              </w:rPr>
              <w:t xml:space="preserve"> ključevi i drugi alati</w:t>
            </w:r>
          </w:p>
          <w:p w14:paraId="3D74BDC4" w14:textId="77777777" w:rsidR="00302B1C" w:rsidRPr="00BD7681" w:rsidRDefault="00302B1C" w:rsidP="00302B1C">
            <w:pPr>
              <w:spacing w:after="0" w:line="240" w:lineRule="auto"/>
              <w:ind w:left="204" w:hanging="204"/>
              <w:rPr>
                <w:rFonts w:ascii="Times New Roman" w:eastAsia="Times New Roman" w:hAnsi="Times New Roman" w:cs="Times New Roman"/>
                <w:lang w:val="hr-HR"/>
              </w:rPr>
            </w:pPr>
            <w:r w:rsidRPr="00BD7681">
              <w:rPr>
                <w:rFonts w:ascii="Times New Roman" w:eastAsia="Times New Roman" w:hAnsi="Times New Roman" w:cs="Times New Roman"/>
                <w:lang w:val="hr-HR"/>
              </w:rPr>
              <w:t>3.</w:t>
            </w:r>
            <w:r w:rsidRPr="00BD7681">
              <w:rPr>
                <w:rFonts w:ascii="Times New Roman" w:eastAsia="Times New Roman" w:hAnsi="Times New Roman" w:cs="Times New Roman"/>
                <w:lang w:val="hr-HR"/>
              </w:rPr>
              <w:tab/>
              <w:t>Mjerni instrumenti, metar, mikrometar, pomično i lisnato mjerilo</w:t>
            </w:r>
          </w:p>
          <w:p w14:paraId="42A0E20B" w14:textId="77777777" w:rsidR="00302B1C" w:rsidRPr="00BD7681" w:rsidRDefault="00302B1C" w:rsidP="00302B1C">
            <w:pPr>
              <w:spacing w:after="0" w:line="240" w:lineRule="auto"/>
              <w:ind w:left="204" w:hanging="204"/>
              <w:rPr>
                <w:rFonts w:ascii="Times New Roman" w:eastAsia="Times New Roman" w:hAnsi="Times New Roman" w:cs="Times New Roman"/>
                <w:lang w:val="hr-HR"/>
              </w:rPr>
            </w:pPr>
            <w:r w:rsidRPr="00BD7681">
              <w:rPr>
                <w:rFonts w:ascii="Times New Roman" w:eastAsia="Times New Roman" w:hAnsi="Times New Roman" w:cs="Times New Roman"/>
                <w:lang w:val="hr-HR"/>
              </w:rPr>
              <w:t>4.</w:t>
            </w:r>
            <w:r w:rsidRPr="00BD7681">
              <w:rPr>
                <w:rFonts w:ascii="Times New Roman" w:eastAsia="Times New Roman" w:hAnsi="Times New Roman" w:cs="Times New Roman"/>
                <w:lang w:val="hr-HR"/>
              </w:rPr>
              <w:tab/>
              <w:t>Manometar, termometar, ostali mjerni alati</w:t>
            </w:r>
          </w:p>
          <w:p w14:paraId="310C91AB" w14:textId="096DC797" w:rsidR="00302B1C" w:rsidRPr="00BD7681" w:rsidRDefault="00302B1C" w:rsidP="00302B1C">
            <w:pPr>
              <w:spacing w:after="0" w:line="240" w:lineRule="auto"/>
              <w:ind w:left="204" w:hanging="204"/>
              <w:rPr>
                <w:rFonts w:ascii="Times New Roman" w:eastAsia="Times New Roman" w:hAnsi="Times New Roman" w:cs="Times New Roman"/>
                <w:lang w:val="hr-HR"/>
              </w:rPr>
            </w:pPr>
            <w:r w:rsidRPr="00BD7681">
              <w:rPr>
                <w:rFonts w:ascii="Times New Roman" w:eastAsia="Times New Roman" w:hAnsi="Times New Roman" w:cs="Times New Roman"/>
                <w:lang w:val="hr-HR"/>
              </w:rPr>
              <w:t>5.</w:t>
            </w:r>
            <w:r w:rsidRPr="00BD7681">
              <w:rPr>
                <w:rFonts w:ascii="Times New Roman" w:eastAsia="Times New Roman" w:hAnsi="Times New Roman" w:cs="Times New Roman"/>
                <w:lang w:val="hr-HR"/>
              </w:rPr>
              <w:tab/>
              <w:t xml:space="preserve">Uređaji za mjerenje kompresije kod </w:t>
            </w:r>
            <w:r w:rsidR="007A6640" w:rsidRPr="00BD7681">
              <w:rPr>
                <w:rFonts w:ascii="Times New Roman" w:eastAsia="Times New Roman" w:hAnsi="Times New Roman" w:cs="Times New Roman"/>
                <w:lang w:val="hr-HR"/>
              </w:rPr>
              <w:t>benzinskoga</w:t>
            </w:r>
            <w:r w:rsidRPr="00BD7681">
              <w:rPr>
                <w:rFonts w:ascii="Times New Roman" w:eastAsia="Times New Roman" w:hAnsi="Times New Roman" w:cs="Times New Roman"/>
                <w:lang w:val="hr-HR"/>
              </w:rPr>
              <w:t xml:space="preserve"> i dizel</w:t>
            </w:r>
            <w:r w:rsidR="007A6640" w:rsidRPr="00BD7681">
              <w:rPr>
                <w:rFonts w:ascii="Times New Roman" w:eastAsia="Times New Roman" w:hAnsi="Times New Roman" w:cs="Times New Roman"/>
                <w:lang w:val="hr-HR"/>
              </w:rPr>
              <w:t>skoga</w:t>
            </w:r>
            <w:r w:rsidRPr="00BD7681">
              <w:rPr>
                <w:rFonts w:ascii="Times New Roman" w:eastAsia="Times New Roman" w:hAnsi="Times New Roman" w:cs="Times New Roman"/>
                <w:lang w:val="hr-HR"/>
              </w:rPr>
              <w:t xml:space="preserve"> motora, mjerenje vaku</w:t>
            </w:r>
            <w:r w:rsidR="007A6640" w:rsidRPr="00BD7681">
              <w:rPr>
                <w:rFonts w:ascii="Times New Roman" w:eastAsia="Times New Roman" w:hAnsi="Times New Roman" w:cs="Times New Roman"/>
                <w:lang w:val="hr-HR"/>
              </w:rPr>
              <w:t>u</w:t>
            </w:r>
            <w:r w:rsidRPr="00BD7681">
              <w:rPr>
                <w:rFonts w:ascii="Times New Roman" w:eastAsia="Times New Roman" w:hAnsi="Times New Roman" w:cs="Times New Roman"/>
                <w:lang w:val="hr-HR"/>
              </w:rPr>
              <w:t>ma</w:t>
            </w:r>
          </w:p>
          <w:p w14:paraId="4A3D2683" w14:textId="77777777" w:rsidR="00302B1C" w:rsidRPr="00BD7681" w:rsidRDefault="00302B1C" w:rsidP="00302B1C">
            <w:pPr>
              <w:spacing w:after="0" w:line="240" w:lineRule="auto"/>
              <w:ind w:left="204" w:hanging="204"/>
              <w:rPr>
                <w:rFonts w:ascii="Times New Roman" w:eastAsia="Times New Roman" w:hAnsi="Times New Roman" w:cs="Times New Roman"/>
                <w:lang w:val="hr-HR"/>
              </w:rPr>
            </w:pPr>
            <w:r w:rsidRPr="00BD7681">
              <w:rPr>
                <w:rFonts w:ascii="Times New Roman" w:eastAsia="Times New Roman" w:hAnsi="Times New Roman" w:cs="Times New Roman"/>
                <w:lang w:val="hr-HR"/>
              </w:rPr>
              <w:t>6.</w:t>
            </w:r>
            <w:r w:rsidRPr="00BD7681">
              <w:rPr>
                <w:rFonts w:ascii="Times New Roman" w:eastAsia="Times New Roman" w:hAnsi="Times New Roman" w:cs="Times New Roman"/>
                <w:lang w:val="hr-HR"/>
              </w:rPr>
              <w:tab/>
              <w:t>Uređaji za mjerenje napona, stanja akumulatora i kontrolu instalacija</w:t>
            </w:r>
          </w:p>
          <w:p w14:paraId="26FB3DD1" w14:textId="0DF89CCD" w:rsidR="00302B1C" w:rsidRPr="00BD7681" w:rsidRDefault="00302B1C" w:rsidP="00302B1C">
            <w:pPr>
              <w:spacing w:after="0" w:line="240" w:lineRule="auto"/>
              <w:ind w:left="204" w:hanging="204"/>
              <w:rPr>
                <w:rFonts w:ascii="Times New Roman" w:eastAsia="Times New Roman" w:hAnsi="Times New Roman" w:cs="Times New Roman"/>
                <w:lang w:val="hr-HR"/>
              </w:rPr>
            </w:pPr>
            <w:r w:rsidRPr="00BD7681">
              <w:rPr>
                <w:rFonts w:ascii="Times New Roman" w:eastAsia="Times New Roman" w:hAnsi="Times New Roman" w:cs="Times New Roman"/>
                <w:lang w:val="hr-HR"/>
              </w:rPr>
              <w:t>7.</w:t>
            </w:r>
            <w:r w:rsidRPr="00BD7681">
              <w:rPr>
                <w:rFonts w:ascii="Times New Roman" w:eastAsia="Times New Roman" w:hAnsi="Times New Roman" w:cs="Times New Roman"/>
                <w:lang w:val="hr-HR"/>
              </w:rPr>
              <w:tab/>
              <w:t>Uređaji za kontrolu kvaliteta kočnih i rashladnih te</w:t>
            </w:r>
            <w:r w:rsidR="007A6640" w:rsidRPr="00BD7681">
              <w:rPr>
                <w:rFonts w:ascii="Times New Roman" w:eastAsia="Times New Roman" w:hAnsi="Times New Roman" w:cs="Times New Roman"/>
                <w:lang w:val="hr-HR"/>
              </w:rPr>
              <w:t>kućina</w:t>
            </w:r>
          </w:p>
          <w:p w14:paraId="0F7F46AE" w14:textId="77777777" w:rsidR="00302B1C" w:rsidRPr="00BD7681" w:rsidRDefault="00302B1C" w:rsidP="00302B1C">
            <w:pPr>
              <w:spacing w:after="0" w:line="240" w:lineRule="auto"/>
              <w:ind w:left="204" w:hanging="204"/>
              <w:rPr>
                <w:rFonts w:ascii="Times New Roman" w:eastAsia="Times New Roman" w:hAnsi="Times New Roman" w:cs="Times New Roman"/>
                <w:lang w:val="hr-HR"/>
              </w:rPr>
            </w:pPr>
            <w:r w:rsidRPr="00BD7681">
              <w:rPr>
                <w:rFonts w:ascii="Times New Roman" w:eastAsia="Times New Roman" w:hAnsi="Times New Roman" w:cs="Times New Roman"/>
                <w:lang w:val="hr-HR"/>
              </w:rPr>
              <w:t>8.</w:t>
            </w:r>
            <w:r w:rsidRPr="00BD7681">
              <w:rPr>
                <w:rFonts w:ascii="Times New Roman" w:eastAsia="Times New Roman" w:hAnsi="Times New Roman" w:cs="Times New Roman"/>
                <w:lang w:val="hr-HR"/>
              </w:rPr>
              <w:tab/>
              <w:t>Dijagnostički uređaji</w:t>
            </w:r>
          </w:p>
          <w:p w14:paraId="20C74D31" w14:textId="77777777" w:rsidR="00302B1C" w:rsidRPr="00BD7681" w:rsidRDefault="00302B1C" w:rsidP="00302B1C">
            <w:pPr>
              <w:spacing w:after="0" w:line="240" w:lineRule="auto"/>
              <w:ind w:left="204" w:hanging="204"/>
              <w:rPr>
                <w:rFonts w:ascii="Times New Roman" w:eastAsia="Times New Roman" w:hAnsi="Times New Roman" w:cs="Times New Roman"/>
                <w:lang w:val="hr-HR"/>
              </w:rPr>
            </w:pPr>
            <w:r w:rsidRPr="00BD7681">
              <w:rPr>
                <w:rFonts w:ascii="Times New Roman" w:eastAsia="Times New Roman" w:hAnsi="Times New Roman" w:cs="Times New Roman"/>
                <w:lang w:val="hr-HR"/>
              </w:rPr>
              <w:t>9.</w:t>
            </w:r>
            <w:r w:rsidRPr="00BD7681">
              <w:rPr>
                <w:rFonts w:ascii="Times New Roman" w:eastAsia="Times New Roman" w:hAnsi="Times New Roman" w:cs="Times New Roman"/>
                <w:lang w:val="hr-HR"/>
              </w:rPr>
              <w:tab/>
              <w:t>Radionička oprema</w:t>
            </w:r>
          </w:p>
        </w:tc>
      </w:tr>
      <w:tr w:rsidR="00302B1C" w:rsidRPr="00BD7681" w14:paraId="6E9C3C0B" w14:textId="77777777" w:rsidTr="00967779">
        <w:trPr>
          <w:trHeight w:val="324"/>
          <w:jc w:val="center"/>
        </w:trPr>
        <w:tc>
          <w:tcPr>
            <w:tcW w:w="5382" w:type="dxa"/>
            <w:gridSpan w:val="2"/>
            <w:tcBorders>
              <w:right w:val="single" w:sz="4" w:space="0" w:color="auto"/>
            </w:tcBorders>
            <w:shd w:val="clear" w:color="auto" w:fill="auto"/>
            <w:vAlign w:val="center"/>
          </w:tcPr>
          <w:p w14:paraId="3F641D4F"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4812" w:type="dxa"/>
            <w:tcBorders>
              <w:left w:val="single" w:sz="4" w:space="0" w:color="auto"/>
            </w:tcBorders>
            <w:shd w:val="clear" w:color="auto" w:fill="auto"/>
          </w:tcPr>
          <w:p w14:paraId="7EC53557" w14:textId="77777777" w:rsidR="00302B1C" w:rsidRPr="00BD7681" w:rsidRDefault="00302B1C" w:rsidP="00302B1C">
            <w:pPr>
              <w:spacing w:after="12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Smjernice za nastavnike:</w:t>
            </w:r>
          </w:p>
        </w:tc>
      </w:tr>
      <w:tr w:rsidR="00302B1C" w:rsidRPr="00BD7681" w14:paraId="068CA37B" w14:textId="77777777" w:rsidTr="00967779">
        <w:trPr>
          <w:trHeight w:val="420"/>
          <w:jc w:val="center"/>
        </w:trPr>
        <w:tc>
          <w:tcPr>
            <w:tcW w:w="5382" w:type="dxa"/>
            <w:gridSpan w:val="2"/>
            <w:tcBorders>
              <w:right w:val="single" w:sz="4" w:space="0" w:color="auto"/>
            </w:tcBorders>
          </w:tcPr>
          <w:p w14:paraId="7AB8727F"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1. </w:t>
            </w:r>
          </w:p>
          <w:p w14:paraId="110D5FC3" w14:textId="78E841A3"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491F656D" w14:textId="50A0979A" w:rsidR="00302B1C" w:rsidRPr="00BD7681" w:rsidRDefault="00302B1C" w:rsidP="00302B1C">
            <w:pPr>
              <w:numPr>
                <w:ilvl w:val="0"/>
                <w:numId w:val="10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7A6640"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priručni alat: lopatu, pajser, </w:t>
            </w:r>
            <w:r w:rsidR="007A6640" w:rsidRPr="00BD7681">
              <w:rPr>
                <w:rFonts w:ascii="Times New Roman" w:eastAsia="Times New Roman" w:hAnsi="Times New Roman" w:cs="Times New Roman"/>
                <w:lang w:val="hr-HR"/>
              </w:rPr>
              <w:t>polugu</w:t>
            </w:r>
            <w:r w:rsidRPr="00BD7681">
              <w:rPr>
                <w:rFonts w:ascii="Times New Roman" w:eastAsia="Times New Roman" w:hAnsi="Times New Roman" w:cs="Times New Roman"/>
                <w:lang w:val="hr-HR"/>
              </w:rPr>
              <w:t>, kramp i dr.</w:t>
            </w:r>
            <w:r w:rsidR="007A6640" w:rsidRPr="00BD7681">
              <w:rPr>
                <w:rFonts w:ascii="Times New Roman" w:eastAsia="Times New Roman" w:hAnsi="Times New Roman" w:cs="Times New Roman"/>
                <w:lang w:val="hr-HR"/>
              </w:rPr>
              <w:t xml:space="preserve">, </w:t>
            </w:r>
          </w:p>
          <w:p w14:paraId="5482D92B" w14:textId="7195E129" w:rsidR="00302B1C" w:rsidRPr="00BD7681" w:rsidRDefault="00302B1C" w:rsidP="00302B1C">
            <w:pPr>
              <w:numPr>
                <w:ilvl w:val="0"/>
                <w:numId w:val="10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7A6640"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w:t>
            </w:r>
            <w:r w:rsidR="00A752C6" w:rsidRPr="00BD7681">
              <w:rPr>
                <w:rFonts w:ascii="Times New Roman" w:eastAsia="Times New Roman" w:hAnsi="Times New Roman" w:cs="Times New Roman"/>
                <w:lang w:val="hr-HR"/>
              </w:rPr>
              <w:t>žagu,</w:t>
            </w:r>
            <w:r w:rsidRPr="00BD7681">
              <w:rPr>
                <w:rFonts w:ascii="Times New Roman" w:eastAsia="Times New Roman" w:hAnsi="Times New Roman" w:cs="Times New Roman"/>
                <w:lang w:val="hr-HR"/>
              </w:rPr>
              <w:t xml:space="preserve"> razne turpije, čekiće, ureznice, nareznice, igle, odvijače i dr.</w:t>
            </w:r>
            <w:r w:rsidR="00A752C6" w:rsidRPr="00BD7681">
              <w:rPr>
                <w:rFonts w:ascii="Times New Roman" w:eastAsia="Times New Roman" w:hAnsi="Times New Roman" w:cs="Times New Roman"/>
                <w:lang w:val="hr-HR"/>
              </w:rPr>
              <w:t xml:space="preserve">, </w:t>
            </w:r>
          </w:p>
          <w:p w14:paraId="3AD226E8" w14:textId="5B69A253" w:rsidR="00302B1C" w:rsidRPr="00BD7681" w:rsidRDefault="00302B1C" w:rsidP="00302B1C">
            <w:pPr>
              <w:numPr>
                <w:ilvl w:val="0"/>
                <w:numId w:val="10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A752C6"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automehaničarski alat i pribor, razne vrste i dimenzije ključeva, kliješta i stega,</w:t>
            </w:r>
          </w:p>
          <w:p w14:paraId="2B2B556B" w14:textId="45DED033" w:rsidR="00302B1C" w:rsidRPr="00BD7681" w:rsidRDefault="00302B1C" w:rsidP="00302B1C">
            <w:pPr>
              <w:numPr>
                <w:ilvl w:val="0"/>
                <w:numId w:val="10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koristi</w:t>
            </w:r>
            <w:r w:rsidR="00A752C6"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priručni alat: lopatu, pajser, </w:t>
            </w:r>
            <w:r w:rsidR="00A752C6" w:rsidRPr="00BD7681">
              <w:rPr>
                <w:rFonts w:ascii="Times New Roman" w:eastAsia="Times New Roman" w:hAnsi="Times New Roman" w:cs="Times New Roman"/>
                <w:lang w:val="hr-HR"/>
              </w:rPr>
              <w:t>polugu</w:t>
            </w:r>
            <w:r w:rsidRPr="00BD7681">
              <w:rPr>
                <w:rFonts w:ascii="Times New Roman" w:eastAsia="Times New Roman" w:hAnsi="Times New Roman" w:cs="Times New Roman"/>
                <w:lang w:val="hr-HR"/>
              </w:rPr>
              <w:t>, kramp i dr.</w:t>
            </w:r>
            <w:r w:rsidR="00A752C6" w:rsidRPr="00BD7681">
              <w:rPr>
                <w:rFonts w:ascii="Times New Roman" w:eastAsia="Times New Roman" w:hAnsi="Times New Roman" w:cs="Times New Roman"/>
                <w:lang w:val="hr-HR"/>
              </w:rPr>
              <w:t xml:space="preserve">, </w:t>
            </w:r>
          </w:p>
          <w:p w14:paraId="3878BA1F" w14:textId="08FE2F99" w:rsidR="00302B1C" w:rsidRPr="00BD7681" w:rsidRDefault="00302B1C" w:rsidP="00302B1C">
            <w:pPr>
              <w:numPr>
                <w:ilvl w:val="0"/>
                <w:numId w:val="10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koristi</w:t>
            </w:r>
            <w:r w:rsidR="00A752C6"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testeru, razne turpije, čekiće, ureznice, nareznice, igle, odvijače i dr.</w:t>
            </w:r>
          </w:p>
          <w:p w14:paraId="0A88FF59" w14:textId="28AE6EBC" w:rsidR="00302B1C" w:rsidRPr="00BD7681" w:rsidRDefault="00302B1C" w:rsidP="00302B1C">
            <w:pPr>
              <w:numPr>
                <w:ilvl w:val="0"/>
                <w:numId w:val="10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automehaničarski alat i pribor, razne vrste i dimenzije  ključeva, kliješta i stega.</w:t>
            </w:r>
          </w:p>
          <w:p w14:paraId="44B8A2C4"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lang w:val="hr-HR"/>
              </w:rPr>
            </w:pPr>
          </w:p>
          <w:p w14:paraId="7A492433"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2. </w:t>
            </w:r>
          </w:p>
          <w:p w14:paraId="62FEA10D" w14:textId="6FDB25EE"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5D75588C" w14:textId="0FE57F02" w:rsidR="00302B1C" w:rsidRPr="00BD7681" w:rsidRDefault="00302B1C" w:rsidP="00302B1C">
            <w:pPr>
              <w:numPr>
                <w:ilvl w:val="0"/>
                <w:numId w:val="106"/>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automehaničarski alat i pribor, razne vrste i dimenzije ključeva, kliješta i stega,</w:t>
            </w:r>
          </w:p>
          <w:p w14:paraId="79D2D11E" w14:textId="57C72AE1" w:rsidR="00302B1C" w:rsidRPr="00BD7681" w:rsidRDefault="00302B1C" w:rsidP="00302B1C">
            <w:pPr>
              <w:numPr>
                <w:ilvl w:val="0"/>
                <w:numId w:val="106"/>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A71BA7"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razne dimenzije ključeva, moment ključ, </w:t>
            </w:r>
            <w:r w:rsidR="00A71BA7" w:rsidRPr="00BD7681">
              <w:rPr>
                <w:rFonts w:ascii="Times New Roman" w:eastAsia="Times New Roman" w:hAnsi="Times New Roman" w:cs="Times New Roman"/>
                <w:lang w:val="hr-HR"/>
              </w:rPr>
              <w:t>posebne</w:t>
            </w:r>
            <w:r w:rsidRPr="00BD7681">
              <w:rPr>
                <w:rFonts w:ascii="Times New Roman" w:eastAsia="Times New Roman" w:hAnsi="Times New Roman" w:cs="Times New Roman"/>
                <w:lang w:val="hr-HR"/>
              </w:rPr>
              <w:t xml:space="preserve"> ključeve,</w:t>
            </w:r>
          </w:p>
          <w:p w14:paraId="27AD5912" w14:textId="471C0FD4" w:rsidR="00302B1C" w:rsidRPr="00BD7681" w:rsidRDefault="00302B1C" w:rsidP="00302B1C">
            <w:pPr>
              <w:numPr>
                <w:ilvl w:val="0"/>
                <w:numId w:val="106"/>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A71BA7"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ostale </w:t>
            </w:r>
            <w:r w:rsidR="00A71BA7" w:rsidRPr="00BD7681">
              <w:rPr>
                <w:rFonts w:ascii="Times New Roman" w:eastAsia="Times New Roman" w:hAnsi="Times New Roman" w:cs="Times New Roman"/>
                <w:lang w:val="hr-HR"/>
              </w:rPr>
              <w:t>posebne</w:t>
            </w:r>
            <w:r w:rsidRPr="00BD7681">
              <w:rPr>
                <w:rFonts w:ascii="Times New Roman" w:eastAsia="Times New Roman" w:hAnsi="Times New Roman" w:cs="Times New Roman"/>
                <w:lang w:val="hr-HR"/>
              </w:rPr>
              <w:t xml:space="preserve"> ključeve.</w:t>
            </w:r>
          </w:p>
          <w:p w14:paraId="403ED40B"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lang w:val="hr-HR"/>
              </w:rPr>
            </w:pPr>
          </w:p>
          <w:p w14:paraId="45596EEE"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3. </w:t>
            </w:r>
          </w:p>
          <w:p w14:paraId="13017E80" w14:textId="30D26DFB"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3B5EA667" w14:textId="20A8A07E" w:rsidR="00302B1C" w:rsidRPr="00BD7681" w:rsidRDefault="00302B1C" w:rsidP="00302B1C">
            <w:pPr>
              <w:numPr>
                <w:ilvl w:val="0"/>
                <w:numId w:val="110"/>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A71BA7"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i 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mjerne instrumente, metar i mikrometar, pomično i lisnato mjerilo,</w:t>
            </w:r>
          </w:p>
          <w:p w14:paraId="7EE95275" w14:textId="46105182" w:rsidR="00302B1C" w:rsidRPr="00BD7681" w:rsidRDefault="00302B1C" w:rsidP="00302B1C">
            <w:pPr>
              <w:numPr>
                <w:ilvl w:val="0"/>
                <w:numId w:val="110"/>
              </w:numPr>
              <w:spacing w:after="12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w:t>
            </w:r>
            <w:r w:rsidR="007D10FE" w:rsidRPr="00BD7681">
              <w:rPr>
                <w:rFonts w:ascii="Times New Roman" w:eastAsia="Times New Roman" w:hAnsi="Times New Roman" w:cs="Times New Roman"/>
                <w:lang w:val="hr-HR"/>
              </w:rPr>
              <w:t>posebni</w:t>
            </w:r>
            <w:r w:rsidRPr="00BD7681">
              <w:rPr>
                <w:rFonts w:ascii="Times New Roman" w:eastAsia="Times New Roman" w:hAnsi="Times New Roman" w:cs="Times New Roman"/>
                <w:lang w:val="hr-HR"/>
              </w:rPr>
              <w:t xml:space="preserve"> alat u svom radu.</w:t>
            </w:r>
          </w:p>
          <w:p w14:paraId="7B13C1FD" w14:textId="77777777" w:rsidR="00A71BA7" w:rsidRPr="00BD7681" w:rsidRDefault="00A71BA7" w:rsidP="00A71BA7">
            <w:pPr>
              <w:spacing w:after="120" w:line="240" w:lineRule="auto"/>
              <w:ind w:left="360"/>
              <w:rPr>
                <w:rFonts w:ascii="Times New Roman" w:eastAsia="Times New Roman" w:hAnsi="Times New Roman" w:cs="Times New Roman"/>
                <w:lang w:val="hr-HR"/>
              </w:rPr>
            </w:pPr>
          </w:p>
          <w:p w14:paraId="580D3F39" w14:textId="77777777" w:rsidR="00302B1C" w:rsidRPr="00BD7681" w:rsidRDefault="00302B1C" w:rsidP="00302B1C">
            <w:pPr>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4. </w:t>
            </w:r>
          </w:p>
          <w:p w14:paraId="0F3F5D21" w14:textId="69E6DD99"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0CE4724A" w14:textId="01720DB6" w:rsidR="00302B1C" w:rsidRPr="00BD7681" w:rsidRDefault="00302B1C" w:rsidP="00302B1C">
            <w:pPr>
              <w:numPr>
                <w:ilvl w:val="0"/>
                <w:numId w:val="11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A71BA7"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i 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mjerne instrumente,</w:t>
            </w:r>
          </w:p>
          <w:p w14:paraId="3301364F" w14:textId="3231983E" w:rsidR="00302B1C" w:rsidRPr="00BD7681" w:rsidRDefault="00302B1C" w:rsidP="00302B1C">
            <w:pPr>
              <w:numPr>
                <w:ilvl w:val="0"/>
                <w:numId w:val="11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odab</w:t>
            </w:r>
            <w:r w:rsidR="00A71BA7" w:rsidRPr="00BD7681">
              <w:rPr>
                <w:rFonts w:ascii="Times New Roman" w:eastAsia="Times New Roman" w:hAnsi="Times New Roman" w:cs="Times New Roman"/>
                <w:lang w:val="hr-HR"/>
              </w:rPr>
              <w:t>rati</w:t>
            </w:r>
            <w:r w:rsidRPr="00BD7681">
              <w:rPr>
                <w:rFonts w:ascii="Times New Roman" w:eastAsia="Times New Roman" w:hAnsi="Times New Roman" w:cs="Times New Roman"/>
                <w:lang w:val="hr-HR"/>
              </w:rPr>
              <w:t xml:space="preserve"> određeni mjerni instrument u konkretnim poslovima,</w:t>
            </w:r>
          </w:p>
          <w:p w14:paraId="508D3BBB" w14:textId="3161E085" w:rsidR="00302B1C" w:rsidRPr="00BD7681" w:rsidRDefault="00302B1C" w:rsidP="00302B1C">
            <w:pPr>
              <w:numPr>
                <w:ilvl w:val="0"/>
                <w:numId w:val="11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 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dobi</w:t>
            </w:r>
            <w:r w:rsidR="00A71BA7" w:rsidRPr="00BD7681">
              <w:rPr>
                <w:rFonts w:ascii="Times New Roman" w:eastAsia="Times New Roman" w:hAnsi="Times New Roman" w:cs="Times New Roman"/>
                <w:lang w:val="hr-HR"/>
              </w:rPr>
              <w:t>v</w:t>
            </w:r>
            <w:r w:rsidRPr="00BD7681">
              <w:rPr>
                <w:rFonts w:ascii="Times New Roman" w:eastAsia="Times New Roman" w:hAnsi="Times New Roman" w:cs="Times New Roman"/>
                <w:lang w:val="hr-HR"/>
              </w:rPr>
              <w:t xml:space="preserve">ene brojne vrijednosti u konkretnim </w:t>
            </w:r>
            <w:r w:rsidR="007D10FE" w:rsidRPr="00BD7681">
              <w:rPr>
                <w:rFonts w:ascii="Times New Roman" w:eastAsia="Times New Roman" w:hAnsi="Times New Roman" w:cs="Times New Roman"/>
                <w:lang w:val="hr-HR"/>
              </w:rPr>
              <w:t>uvjet</w:t>
            </w:r>
            <w:r w:rsidRPr="00BD7681">
              <w:rPr>
                <w:rFonts w:ascii="Times New Roman" w:eastAsia="Times New Roman" w:hAnsi="Times New Roman" w:cs="Times New Roman"/>
                <w:lang w:val="hr-HR"/>
              </w:rPr>
              <w:t>ima.</w:t>
            </w:r>
          </w:p>
          <w:p w14:paraId="55395644" w14:textId="77777777" w:rsidR="00302B1C" w:rsidRPr="00BD7681" w:rsidRDefault="00302B1C" w:rsidP="00302B1C">
            <w:pPr>
              <w:spacing w:after="0" w:line="240" w:lineRule="auto"/>
              <w:ind w:left="360"/>
              <w:rPr>
                <w:rFonts w:ascii="Times New Roman" w:eastAsia="Times New Roman" w:hAnsi="Times New Roman" w:cs="Times New Roman"/>
                <w:lang w:val="hr-HR"/>
              </w:rPr>
            </w:pPr>
          </w:p>
          <w:p w14:paraId="13AF46AC" w14:textId="77777777" w:rsidR="00302B1C" w:rsidRPr="00BD7681" w:rsidRDefault="00302B1C" w:rsidP="00302B1C">
            <w:pPr>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5. </w:t>
            </w:r>
          </w:p>
          <w:p w14:paraId="4636F167" w14:textId="6D2CCF93" w:rsidR="00302B1C" w:rsidRPr="00BD7681" w:rsidRDefault="00302B1C" w:rsidP="00302B1C">
            <w:pPr>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lang w:val="hr-HR"/>
              </w:rPr>
              <w:lastRenderedPageBreak/>
              <w:t>Učenik bi trebao biti sposoban:</w:t>
            </w:r>
          </w:p>
          <w:p w14:paraId="44D7C9BE" w14:textId="5E7E2058" w:rsidR="00302B1C" w:rsidRPr="00BD7681" w:rsidRDefault="00302B1C" w:rsidP="00302B1C">
            <w:pPr>
              <w:numPr>
                <w:ilvl w:val="0"/>
                <w:numId w:val="11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 odab</w:t>
            </w:r>
            <w:r w:rsidR="00A71BA7" w:rsidRPr="00BD7681">
              <w:rPr>
                <w:rFonts w:ascii="Times New Roman" w:eastAsia="Times New Roman" w:hAnsi="Times New Roman" w:cs="Times New Roman"/>
                <w:lang w:val="hr-HR"/>
              </w:rPr>
              <w:t>rati</w:t>
            </w:r>
            <w:r w:rsidRPr="00BD7681">
              <w:rPr>
                <w:rFonts w:ascii="Times New Roman" w:eastAsia="Times New Roman" w:hAnsi="Times New Roman" w:cs="Times New Roman"/>
                <w:lang w:val="hr-HR"/>
              </w:rPr>
              <w:t xml:space="preserve"> i 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uređaj za ispitivanje kompresije kod </w:t>
            </w:r>
            <w:r w:rsidR="00A71BA7" w:rsidRPr="00BD7681">
              <w:rPr>
                <w:rFonts w:ascii="Times New Roman" w:eastAsia="Times New Roman" w:hAnsi="Times New Roman" w:cs="Times New Roman"/>
                <w:lang w:val="hr-HR"/>
              </w:rPr>
              <w:t>benzinskoga</w:t>
            </w:r>
            <w:r w:rsidRPr="00BD7681">
              <w:rPr>
                <w:rFonts w:ascii="Times New Roman" w:eastAsia="Times New Roman" w:hAnsi="Times New Roman" w:cs="Times New Roman"/>
                <w:lang w:val="hr-HR"/>
              </w:rPr>
              <w:t xml:space="preserve"> motora,</w:t>
            </w:r>
          </w:p>
          <w:p w14:paraId="2563693F" w14:textId="3A381F24" w:rsidR="00302B1C" w:rsidRPr="00BD7681" w:rsidRDefault="00302B1C" w:rsidP="00302B1C">
            <w:pPr>
              <w:numPr>
                <w:ilvl w:val="0"/>
                <w:numId w:val="11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 odab</w:t>
            </w:r>
            <w:r w:rsidR="00A71BA7" w:rsidRPr="00BD7681">
              <w:rPr>
                <w:rFonts w:ascii="Times New Roman" w:eastAsia="Times New Roman" w:hAnsi="Times New Roman" w:cs="Times New Roman"/>
                <w:lang w:val="hr-HR"/>
              </w:rPr>
              <w:t>rati</w:t>
            </w:r>
            <w:r w:rsidRPr="00BD7681">
              <w:rPr>
                <w:rFonts w:ascii="Times New Roman" w:eastAsia="Times New Roman" w:hAnsi="Times New Roman" w:cs="Times New Roman"/>
                <w:lang w:val="hr-HR"/>
              </w:rPr>
              <w:t xml:space="preserve"> i 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uređaj za ispitivanje kompresije kod dizel</w:t>
            </w:r>
            <w:r w:rsidR="00A71BA7" w:rsidRPr="00BD7681">
              <w:rPr>
                <w:rFonts w:ascii="Times New Roman" w:eastAsia="Times New Roman" w:hAnsi="Times New Roman" w:cs="Times New Roman"/>
                <w:lang w:val="hr-HR"/>
              </w:rPr>
              <w:t>skoga</w:t>
            </w:r>
            <w:r w:rsidRPr="00BD7681">
              <w:rPr>
                <w:rFonts w:ascii="Times New Roman" w:eastAsia="Times New Roman" w:hAnsi="Times New Roman" w:cs="Times New Roman"/>
                <w:lang w:val="hr-HR"/>
              </w:rPr>
              <w:t xml:space="preserve"> motora,  </w:t>
            </w:r>
          </w:p>
          <w:p w14:paraId="71C96CF3" w14:textId="5D3241E1" w:rsidR="00302B1C" w:rsidRPr="00BD7681" w:rsidRDefault="00302B1C" w:rsidP="00302B1C">
            <w:pPr>
              <w:numPr>
                <w:ilvl w:val="0"/>
                <w:numId w:val="11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 odab</w:t>
            </w:r>
            <w:r w:rsidR="00A71BA7" w:rsidRPr="00BD7681">
              <w:rPr>
                <w:rFonts w:ascii="Times New Roman" w:eastAsia="Times New Roman" w:hAnsi="Times New Roman" w:cs="Times New Roman"/>
                <w:lang w:val="hr-HR"/>
              </w:rPr>
              <w:t>rati</w:t>
            </w:r>
            <w:r w:rsidRPr="00BD7681">
              <w:rPr>
                <w:rFonts w:ascii="Times New Roman" w:eastAsia="Times New Roman" w:hAnsi="Times New Roman" w:cs="Times New Roman"/>
                <w:lang w:val="hr-HR"/>
              </w:rPr>
              <w:t xml:space="preserve"> i 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uređaj za ispitivanje vak</w:t>
            </w:r>
            <w:r w:rsidR="00A71BA7" w:rsidRPr="00BD7681">
              <w:rPr>
                <w:rFonts w:ascii="Times New Roman" w:eastAsia="Times New Roman" w:hAnsi="Times New Roman" w:cs="Times New Roman"/>
                <w:lang w:val="hr-HR"/>
              </w:rPr>
              <w:t>u</w:t>
            </w:r>
            <w:r w:rsidRPr="00BD7681">
              <w:rPr>
                <w:rFonts w:ascii="Times New Roman" w:eastAsia="Times New Roman" w:hAnsi="Times New Roman" w:cs="Times New Roman"/>
                <w:lang w:val="hr-HR"/>
              </w:rPr>
              <w:t xml:space="preserve">uma, </w:t>
            </w:r>
          </w:p>
          <w:p w14:paraId="5765A907" w14:textId="2F3D84D3" w:rsidR="00302B1C" w:rsidRPr="00BD7681" w:rsidRDefault="00302B1C" w:rsidP="00302B1C">
            <w:pPr>
              <w:numPr>
                <w:ilvl w:val="0"/>
                <w:numId w:val="11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 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dobi</w:t>
            </w:r>
            <w:r w:rsidR="00A71BA7" w:rsidRPr="00BD7681">
              <w:rPr>
                <w:rFonts w:ascii="Times New Roman" w:eastAsia="Times New Roman" w:hAnsi="Times New Roman" w:cs="Times New Roman"/>
                <w:lang w:val="hr-HR"/>
              </w:rPr>
              <w:t>v</w:t>
            </w:r>
            <w:r w:rsidRPr="00BD7681">
              <w:rPr>
                <w:rFonts w:ascii="Times New Roman" w:eastAsia="Times New Roman" w:hAnsi="Times New Roman" w:cs="Times New Roman"/>
                <w:lang w:val="hr-HR"/>
              </w:rPr>
              <w:t>ene brojne vrijednosti u konkretnim poslovima.</w:t>
            </w:r>
          </w:p>
          <w:p w14:paraId="72124A08"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42AF029A" w14:textId="77777777" w:rsidR="00302B1C" w:rsidRPr="00BD7681" w:rsidRDefault="00302B1C" w:rsidP="00302B1C">
            <w:pPr>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6. </w:t>
            </w:r>
          </w:p>
          <w:p w14:paraId="4F03A4C9" w14:textId="51BA10FB"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59D5A0DD" w14:textId="33785765" w:rsidR="00302B1C" w:rsidRPr="00BD7681" w:rsidRDefault="00302B1C" w:rsidP="00302B1C">
            <w:pPr>
              <w:numPr>
                <w:ilvl w:val="0"/>
                <w:numId w:val="11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i 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uređaj za mjerenje otpornosti i napona na instalacijama na vozilu, ispita</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punjenje i stanje akumulatora te ispita</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moguće prekide na instalacijama,</w:t>
            </w:r>
          </w:p>
          <w:p w14:paraId="73892310" w14:textId="1F61B85A" w:rsidR="00302B1C" w:rsidRPr="00BD7681" w:rsidRDefault="00302B1C" w:rsidP="00302B1C">
            <w:pPr>
              <w:numPr>
                <w:ilvl w:val="0"/>
                <w:numId w:val="11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 izvrši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podešavanje uređaja i izvrši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mjerenja </w:t>
            </w:r>
            <w:r w:rsidR="00A71BA7" w:rsidRPr="00BD7681">
              <w:rPr>
                <w:rFonts w:ascii="Times New Roman" w:eastAsia="Times New Roman" w:hAnsi="Times New Roman" w:cs="Times New Roman"/>
                <w:lang w:val="hr-HR"/>
              </w:rPr>
              <w:t>te</w:t>
            </w:r>
            <w:r w:rsidRPr="00BD7681">
              <w:rPr>
                <w:rFonts w:ascii="Times New Roman" w:eastAsia="Times New Roman" w:hAnsi="Times New Roman" w:cs="Times New Roman"/>
                <w:lang w:val="hr-HR"/>
              </w:rPr>
              <w:t xml:space="preserve"> 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dobi</w:t>
            </w:r>
            <w:r w:rsidR="00A71BA7" w:rsidRPr="00BD7681">
              <w:rPr>
                <w:rFonts w:ascii="Times New Roman" w:eastAsia="Times New Roman" w:hAnsi="Times New Roman" w:cs="Times New Roman"/>
                <w:lang w:val="hr-HR"/>
              </w:rPr>
              <w:t>v</w:t>
            </w:r>
            <w:r w:rsidRPr="00BD7681">
              <w:rPr>
                <w:rFonts w:ascii="Times New Roman" w:eastAsia="Times New Roman" w:hAnsi="Times New Roman" w:cs="Times New Roman"/>
                <w:lang w:val="hr-HR"/>
              </w:rPr>
              <w:t>ene vrijednosti.</w:t>
            </w:r>
          </w:p>
          <w:p w14:paraId="6F13026A" w14:textId="77777777" w:rsidR="00302B1C" w:rsidRPr="00BD7681" w:rsidRDefault="00302B1C" w:rsidP="00302B1C">
            <w:pPr>
              <w:spacing w:after="120" w:line="240" w:lineRule="auto"/>
              <w:rPr>
                <w:rFonts w:ascii="Times New Roman" w:eastAsia="Times New Roman" w:hAnsi="Times New Roman" w:cs="Times New Roman"/>
                <w:lang w:val="hr-HR"/>
              </w:rPr>
            </w:pPr>
          </w:p>
          <w:p w14:paraId="47508209" w14:textId="77777777" w:rsidR="00302B1C" w:rsidRPr="00BD7681" w:rsidRDefault="00302B1C" w:rsidP="00302B1C">
            <w:pPr>
              <w:spacing w:after="120" w:line="240" w:lineRule="auto"/>
              <w:rPr>
                <w:rFonts w:ascii="Times New Roman" w:eastAsia="Times New Roman" w:hAnsi="Times New Roman" w:cs="Times New Roman"/>
                <w:b/>
                <w:bCs/>
                <w:lang w:val="hr-HR"/>
              </w:rPr>
            </w:pPr>
          </w:p>
          <w:p w14:paraId="769971E7" w14:textId="77777777" w:rsidR="00302B1C" w:rsidRPr="00BD7681" w:rsidRDefault="00302B1C" w:rsidP="00302B1C">
            <w:pPr>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7. </w:t>
            </w:r>
          </w:p>
          <w:p w14:paraId="77B39490" w14:textId="7D84100A"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3F575D03" w14:textId="2DBC38DF" w:rsidR="00302B1C" w:rsidRPr="00BD7681" w:rsidRDefault="00302B1C" w:rsidP="00302B1C">
            <w:pPr>
              <w:numPr>
                <w:ilvl w:val="0"/>
                <w:numId w:val="115"/>
              </w:numPr>
              <w:spacing w:after="0" w:line="240" w:lineRule="auto"/>
              <w:ind w:left="360"/>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A71BA7"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i 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uređaj za ispitivanje kvalitet</w:t>
            </w:r>
            <w:r w:rsidR="00A71BA7" w:rsidRPr="00BD7681">
              <w:rPr>
                <w:rFonts w:ascii="Times New Roman" w:eastAsia="Times New Roman" w:hAnsi="Times New Roman" w:cs="Times New Roman"/>
                <w:lang w:val="hr-HR"/>
              </w:rPr>
              <w:t>e</w:t>
            </w:r>
            <w:r w:rsidRPr="00BD7681">
              <w:rPr>
                <w:rFonts w:ascii="Times New Roman" w:eastAsia="Times New Roman" w:hAnsi="Times New Roman" w:cs="Times New Roman"/>
                <w:lang w:val="hr-HR"/>
              </w:rPr>
              <w:t xml:space="preserve"> kočnih te</w:t>
            </w:r>
            <w:r w:rsidR="00A71BA7" w:rsidRPr="00BD7681">
              <w:rPr>
                <w:rFonts w:ascii="Times New Roman" w:eastAsia="Times New Roman" w:hAnsi="Times New Roman" w:cs="Times New Roman"/>
                <w:lang w:val="hr-HR"/>
              </w:rPr>
              <w:t>kućina</w:t>
            </w:r>
            <w:r w:rsidRPr="00BD7681">
              <w:rPr>
                <w:rFonts w:ascii="Times New Roman" w:eastAsia="Times New Roman" w:hAnsi="Times New Roman" w:cs="Times New Roman"/>
                <w:lang w:val="hr-HR"/>
              </w:rPr>
              <w:t>,</w:t>
            </w:r>
          </w:p>
          <w:p w14:paraId="159809F1" w14:textId="1D6599D0" w:rsidR="00302B1C" w:rsidRPr="00BD7681" w:rsidRDefault="00302B1C" w:rsidP="00302B1C">
            <w:pPr>
              <w:numPr>
                <w:ilvl w:val="0"/>
                <w:numId w:val="115"/>
              </w:numPr>
              <w:spacing w:after="0" w:line="240" w:lineRule="auto"/>
              <w:ind w:left="360"/>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A71BA7"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i 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uređaj za mjerenje rashladne te</w:t>
            </w:r>
            <w:r w:rsidR="00A71BA7" w:rsidRPr="00BD7681">
              <w:rPr>
                <w:rFonts w:ascii="Times New Roman" w:eastAsia="Times New Roman" w:hAnsi="Times New Roman" w:cs="Times New Roman"/>
                <w:lang w:val="hr-HR"/>
              </w:rPr>
              <w:t>kućine</w:t>
            </w:r>
            <w:r w:rsidRPr="00BD7681">
              <w:rPr>
                <w:rFonts w:ascii="Times New Roman" w:eastAsia="Times New Roman" w:hAnsi="Times New Roman" w:cs="Times New Roman"/>
                <w:lang w:val="hr-HR"/>
              </w:rPr>
              <w:t>, te</w:t>
            </w:r>
            <w:r w:rsidR="00A71BA7" w:rsidRPr="00BD7681">
              <w:rPr>
                <w:rFonts w:ascii="Times New Roman" w:eastAsia="Times New Roman" w:hAnsi="Times New Roman" w:cs="Times New Roman"/>
                <w:lang w:val="hr-HR"/>
              </w:rPr>
              <w:t>kućine</w:t>
            </w:r>
            <w:r w:rsidRPr="00BD7681">
              <w:rPr>
                <w:rFonts w:ascii="Times New Roman" w:eastAsia="Times New Roman" w:hAnsi="Times New Roman" w:cs="Times New Roman"/>
                <w:lang w:val="hr-HR"/>
              </w:rPr>
              <w:t xml:space="preserve"> za brisače te akumulatorske kiseline,</w:t>
            </w:r>
          </w:p>
          <w:p w14:paraId="04C231D4" w14:textId="069E3FAB" w:rsidR="00302B1C" w:rsidRPr="00BD7681" w:rsidRDefault="00302B1C" w:rsidP="00302B1C">
            <w:pPr>
              <w:numPr>
                <w:ilvl w:val="0"/>
                <w:numId w:val="115"/>
              </w:numPr>
              <w:spacing w:after="0" w:line="240" w:lineRule="auto"/>
              <w:ind w:left="360"/>
              <w:rPr>
                <w:rFonts w:ascii="Times New Roman" w:eastAsia="Times New Roman" w:hAnsi="Times New Roman" w:cs="Times New Roman"/>
                <w:lang w:val="hr-HR"/>
              </w:rPr>
            </w:pPr>
            <w:r w:rsidRPr="00BD7681">
              <w:rPr>
                <w:rFonts w:ascii="Times New Roman" w:eastAsia="Times New Roman" w:hAnsi="Times New Roman" w:cs="Times New Roman"/>
                <w:lang w:val="hr-HR"/>
              </w:rPr>
              <w:t>pravilno izvrši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podešavanje uređaja i izvrši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mjerenja </w:t>
            </w:r>
            <w:r w:rsidR="00A71BA7" w:rsidRPr="00BD7681">
              <w:rPr>
                <w:rFonts w:ascii="Times New Roman" w:eastAsia="Times New Roman" w:hAnsi="Times New Roman" w:cs="Times New Roman"/>
                <w:lang w:val="hr-HR"/>
              </w:rPr>
              <w:t>te</w:t>
            </w:r>
            <w:r w:rsidRPr="00BD7681">
              <w:rPr>
                <w:rFonts w:ascii="Times New Roman" w:eastAsia="Times New Roman" w:hAnsi="Times New Roman" w:cs="Times New Roman"/>
                <w:lang w:val="hr-HR"/>
              </w:rPr>
              <w:t xml:space="preserve"> koristi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w:t>
            </w:r>
            <w:r w:rsidR="00A71BA7" w:rsidRPr="00BD7681">
              <w:rPr>
                <w:rFonts w:ascii="Times New Roman" w:eastAsia="Times New Roman" w:hAnsi="Times New Roman" w:cs="Times New Roman"/>
                <w:lang w:val="hr-HR"/>
              </w:rPr>
              <w:t>d</w:t>
            </w:r>
            <w:r w:rsidRPr="00BD7681">
              <w:rPr>
                <w:rFonts w:ascii="Times New Roman" w:eastAsia="Times New Roman" w:hAnsi="Times New Roman" w:cs="Times New Roman"/>
                <w:lang w:val="hr-HR"/>
              </w:rPr>
              <w:t>obi</w:t>
            </w:r>
            <w:r w:rsidR="00A71BA7" w:rsidRPr="00BD7681">
              <w:rPr>
                <w:rFonts w:ascii="Times New Roman" w:eastAsia="Times New Roman" w:hAnsi="Times New Roman" w:cs="Times New Roman"/>
                <w:lang w:val="hr-HR"/>
              </w:rPr>
              <w:t>v</w:t>
            </w:r>
            <w:r w:rsidRPr="00BD7681">
              <w:rPr>
                <w:rFonts w:ascii="Times New Roman" w:eastAsia="Times New Roman" w:hAnsi="Times New Roman" w:cs="Times New Roman"/>
                <w:lang w:val="hr-HR"/>
              </w:rPr>
              <w:t>ene vrijednosti mjerenjem.</w:t>
            </w:r>
          </w:p>
          <w:p w14:paraId="28FE4C3D" w14:textId="77777777" w:rsidR="00302B1C" w:rsidRPr="00BD7681" w:rsidRDefault="00302B1C" w:rsidP="00302B1C">
            <w:pPr>
              <w:spacing w:after="120" w:line="240" w:lineRule="auto"/>
              <w:rPr>
                <w:rFonts w:ascii="Times New Roman" w:eastAsia="Times New Roman" w:hAnsi="Times New Roman" w:cs="Times New Roman"/>
                <w:lang w:val="hr-HR"/>
              </w:rPr>
            </w:pPr>
          </w:p>
          <w:p w14:paraId="3EBF78CE" w14:textId="77777777" w:rsidR="00302B1C" w:rsidRPr="00BD7681" w:rsidRDefault="00302B1C" w:rsidP="00302B1C">
            <w:pPr>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8. </w:t>
            </w:r>
          </w:p>
          <w:p w14:paraId="528A5CF6" w14:textId="7FE22708"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211D3950" w14:textId="23C427F1" w:rsidR="00302B1C" w:rsidRPr="00BD7681" w:rsidRDefault="00302B1C" w:rsidP="00302B1C">
            <w:pPr>
              <w:numPr>
                <w:ilvl w:val="0"/>
                <w:numId w:val="11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osnove i osnovna mjerenja na dijagnostičkom uređaju,</w:t>
            </w:r>
          </w:p>
          <w:p w14:paraId="792C73C5" w14:textId="5D846323" w:rsidR="00302B1C" w:rsidRPr="00BD7681" w:rsidRDefault="00302B1C" w:rsidP="00302B1C">
            <w:pPr>
              <w:numPr>
                <w:ilvl w:val="0"/>
                <w:numId w:val="11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 spoji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dijagnostički uređaj i uspostavi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komunikaciju s računa</w:t>
            </w:r>
            <w:r w:rsidR="00A71BA7" w:rsidRPr="00BD7681">
              <w:rPr>
                <w:rFonts w:ascii="Times New Roman" w:eastAsia="Times New Roman" w:hAnsi="Times New Roman" w:cs="Times New Roman"/>
                <w:lang w:val="hr-HR"/>
              </w:rPr>
              <w:t>l</w:t>
            </w:r>
            <w:r w:rsidRPr="00BD7681">
              <w:rPr>
                <w:rFonts w:ascii="Times New Roman" w:eastAsia="Times New Roman" w:hAnsi="Times New Roman" w:cs="Times New Roman"/>
                <w:lang w:val="hr-HR"/>
              </w:rPr>
              <w:t>om na vozilu,</w:t>
            </w:r>
          </w:p>
          <w:p w14:paraId="0CDFBF74" w14:textId="2637F596" w:rsidR="00302B1C" w:rsidRPr="00F757B0" w:rsidRDefault="00302B1C" w:rsidP="00F757B0">
            <w:pPr>
              <w:numPr>
                <w:ilvl w:val="0"/>
                <w:numId w:val="11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odab</w:t>
            </w:r>
            <w:r w:rsidR="00A71BA7" w:rsidRPr="00BD7681">
              <w:rPr>
                <w:rFonts w:ascii="Times New Roman" w:eastAsia="Times New Roman" w:hAnsi="Times New Roman" w:cs="Times New Roman"/>
                <w:lang w:val="hr-HR"/>
              </w:rPr>
              <w:t>rati</w:t>
            </w:r>
            <w:r w:rsidRPr="00BD7681">
              <w:rPr>
                <w:rFonts w:ascii="Times New Roman" w:eastAsia="Times New Roman" w:hAnsi="Times New Roman" w:cs="Times New Roman"/>
                <w:lang w:val="hr-HR"/>
              </w:rPr>
              <w:t xml:space="preserve"> odgovarajući tip vozila i izvrši</w:t>
            </w:r>
            <w:r w:rsidR="00A71BA7"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željene kontrole i mjerenja na pojedinim s</w:t>
            </w:r>
            <w:r w:rsidR="00A71BA7" w:rsidRPr="00BD7681">
              <w:rPr>
                <w:rFonts w:ascii="Times New Roman" w:eastAsia="Times New Roman" w:hAnsi="Times New Roman" w:cs="Times New Roman"/>
                <w:lang w:val="hr-HR"/>
              </w:rPr>
              <w:t>ustavima</w:t>
            </w:r>
            <w:r w:rsidRPr="00BD7681">
              <w:rPr>
                <w:rFonts w:ascii="Times New Roman" w:eastAsia="Times New Roman" w:hAnsi="Times New Roman" w:cs="Times New Roman"/>
                <w:lang w:val="hr-HR"/>
              </w:rPr>
              <w:t>.</w:t>
            </w:r>
          </w:p>
          <w:p w14:paraId="7EC08DD1" w14:textId="77777777" w:rsidR="00302B1C" w:rsidRPr="00BD7681" w:rsidRDefault="00302B1C" w:rsidP="00302B1C">
            <w:pPr>
              <w:spacing w:after="0" w:line="240" w:lineRule="auto"/>
              <w:rPr>
                <w:rFonts w:ascii="Times New Roman" w:eastAsia="Times New Roman" w:hAnsi="Times New Roman" w:cs="Times New Roman"/>
                <w:b/>
                <w:u w:val="single"/>
                <w:lang w:val="hr-HR"/>
              </w:rPr>
            </w:pPr>
            <w:r w:rsidRPr="00BD7681">
              <w:rPr>
                <w:rFonts w:ascii="Times New Roman" w:eastAsia="Times New Roman" w:hAnsi="Times New Roman" w:cs="Times New Roman"/>
                <w:b/>
                <w:lang w:val="hr-HR"/>
              </w:rPr>
              <w:t>Jedinica 9.</w:t>
            </w:r>
          </w:p>
          <w:p w14:paraId="3C0D9279" w14:textId="007D5C55"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6FB8F60F" w14:textId="754120E7" w:rsidR="00302B1C" w:rsidRPr="00BD7681" w:rsidRDefault="00302B1C" w:rsidP="00302B1C">
            <w:pPr>
              <w:numPr>
                <w:ilvl w:val="0"/>
                <w:numId w:val="11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A71BA7"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vrste i tipove dizalica,</w:t>
            </w:r>
          </w:p>
          <w:p w14:paraId="25C48FF1" w14:textId="260ACC96" w:rsidR="00302B1C" w:rsidRPr="00BD7681" w:rsidRDefault="00302B1C" w:rsidP="00302B1C">
            <w:pPr>
              <w:numPr>
                <w:ilvl w:val="0"/>
                <w:numId w:val="11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A71BA7"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i pravilno koristi</w:t>
            </w:r>
            <w:r w:rsidR="002A5CB1"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pneumatske alate i opremu,</w:t>
            </w:r>
          </w:p>
          <w:p w14:paraId="00D2D903" w14:textId="3911844A" w:rsidR="00302B1C" w:rsidRPr="00BD7681" w:rsidRDefault="00302B1C" w:rsidP="00302B1C">
            <w:pPr>
              <w:numPr>
                <w:ilvl w:val="0"/>
                <w:numId w:val="11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2A5CB1"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i pravilno koristi</w:t>
            </w:r>
            <w:r w:rsidR="002A5CB1"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ostalu radioničku opremu,</w:t>
            </w:r>
          </w:p>
          <w:p w14:paraId="33DBEE01" w14:textId="195698D8" w:rsidR="00302B1C" w:rsidRPr="00BD7681" w:rsidRDefault="00302B1C" w:rsidP="00302B1C">
            <w:pPr>
              <w:numPr>
                <w:ilvl w:val="0"/>
                <w:numId w:val="11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2A5CB1"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dvostubne, </w:t>
            </w:r>
            <w:r w:rsidR="002A5CB1" w:rsidRPr="00BD7681">
              <w:rPr>
                <w:rFonts w:ascii="Times New Roman" w:eastAsia="Times New Roman" w:hAnsi="Times New Roman" w:cs="Times New Roman"/>
                <w:lang w:val="hr-HR"/>
              </w:rPr>
              <w:t>škaraste</w:t>
            </w:r>
            <w:r w:rsidRPr="00BD7681">
              <w:rPr>
                <w:rFonts w:ascii="Times New Roman" w:eastAsia="Times New Roman" w:hAnsi="Times New Roman" w:cs="Times New Roman"/>
                <w:lang w:val="hr-HR"/>
              </w:rPr>
              <w:t xml:space="preserve">, i kanalske dizalice te načine za </w:t>
            </w:r>
            <w:r w:rsidR="002A5CB1" w:rsidRPr="00BD7681">
              <w:rPr>
                <w:rFonts w:ascii="Times New Roman" w:eastAsia="Times New Roman" w:hAnsi="Times New Roman" w:cs="Times New Roman"/>
                <w:lang w:val="hr-HR"/>
              </w:rPr>
              <w:t>sigurno</w:t>
            </w:r>
            <w:r w:rsidRPr="00BD7681">
              <w:rPr>
                <w:rFonts w:ascii="Times New Roman" w:eastAsia="Times New Roman" w:hAnsi="Times New Roman" w:cs="Times New Roman"/>
                <w:lang w:val="hr-HR"/>
              </w:rPr>
              <w:t xml:space="preserve"> podizanje vozila,</w:t>
            </w:r>
          </w:p>
          <w:p w14:paraId="174672C2" w14:textId="6B7F6E76" w:rsidR="00302B1C" w:rsidRPr="00BD7681" w:rsidRDefault="00302B1C" w:rsidP="00302B1C">
            <w:pPr>
              <w:numPr>
                <w:ilvl w:val="0"/>
                <w:numId w:val="11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2A5CB1"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i pravilno koristi</w:t>
            </w:r>
            <w:r w:rsidR="002A5CB1"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pneumatske alate i opremu,</w:t>
            </w:r>
          </w:p>
          <w:p w14:paraId="691A7D69" w14:textId="77777777" w:rsidR="002A5CB1" w:rsidRPr="00BD7681" w:rsidRDefault="00302B1C" w:rsidP="00302B1C">
            <w:pPr>
              <w:numPr>
                <w:ilvl w:val="0"/>
                <w:numId w:val="11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2A5CB1"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i pravilno koristi</w:t>
            </w:r>
            <w:r w:rsidR="002A5CB1"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ostalu radioničku opremu i uređaje</w:t>
            </w:r>
            <w:r w:rsidR="002A5CB1" w:rsidRPr="00BD7681">
              <w:rPr>
                <w:rFonts w:ascii="Times New Roman" w:eastAsia="Times New Roman" w:hAnsi="Times New Roman" w:cs="Times New Roman"/>
                <w:lang w:val="hr-HR"/>
              </w:rPr>
              <w:t xml:space="preserve">, </w:t>
            </w:r>
          </w:p>
          <w:p w14:paraId="04AD4C04" w14:textId="5C4FE555" w:rsidR="00302B1C" w:rsidRPr="00BD7681" w:rsidRDefault="00302B1C" w:rsidP="00302B1C">
            <w:pPr>
              <w:numPr>
                <w:ilvl w:val="0"/>
                <w:numId w:val="11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2A5CB1"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vrste i tipove dizalica.</w:t>
            </w:r>
          </w:p>
        </w:tc>
        <w:tc>
          <w:tcPr>
            <w:tcW w:w="4812" w:type="dxa"/>
            <w:tcBorders>
              <w:left w:val="single" w:sz="4" w:space="0" w:color="auto"/>
            </w:tcBorders>
          </w:tcPr>
          <w:p w14:paraId="0749F4E2"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Jedinica 1.</w:t>
            </w:r>
          </w:p>
          <w:p w14:paraId="3B443F82" w14:textId="6BE39072" w:rsidR="00302B1C" w:rsidRPr="00BD7681" w:rsidRDefault="007A6640" w:rsidP="002A5CB1">
            <w:pPr>
              <w:numPr>
                <w:ilvl w:val="0"/>
                <w:numId w:val="10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Ustrajati</w:t>
            </w:r>
            <w:r w:rsidR="00302B1C" w:rsidRPr="00BD7681">
              <w:rPr>
                <w:rFonts w:ascii="Times New Roman" w:hAnsi="Times New Roman" w:cs="Times New Roman"/>
                <w:szCs w:val="20"/>
                <w:lang w:val="hr-HR"/>
              </w:rPr>
              <w:t xml:space="preserve"> na </w:t>
            </w:r>
            <w:r w:rsidR="002A5CB1" w:rsidRPr="00BD7681">
              <w:rPr>
                <w:rFonts w:ascii="Times New Roman" w:hAnsi="Times New Roman" w:cs="Times New Roman"/>
                <w:szCs w:val="20"/>
                <w:lang w:val="hr-HR"/>
              </w:rPr>
              <w:t>učinkovitoj</w:t>
            </w:r>
            <w:r w:rsidR="00302B1C" w:rsidRPr="00BD7681">
              <w:rPr>
                <w:rFonts w:ascii="Times New Roman" w:hAnsi="Times New Roman" w:cs="Times New Roman"/>
                <w:szCs w:val="20"/>
                <w:lang w:val="hr-HR"/>
              </w:rPr>
              <w:t xml:space="preserve"> primjeni svih alata u konkretnim poslovima.</w:t>
            </w:r>
          </w:p>
          <w:p w14:paraId="44451F4D" w14:textId="538EA21A" w:rsidR="00302B1C" w:rsidRPr="00BD7681" w:rsidRDefault="00302B1C" w:rsidP="002A5CB1">
            <w:pPr>
              <w:numPr>
                <w:ilvl w:val="0"/>
                <w:numId w:val="10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Nastavu organiz</w:t>
            </w:r>
            <w:r w:rsidR="002A5CB1" w:rsidRPr="00BD7681">
              <w:rPr>
                <w:rFonts w:ascii="Times New Roman" w:hAnsi="Times New Roman" w:cs="Times New Roman"/>
                <w:szCs w:val="20"/>
                <w:lang w:val="hr-HR"/>
              </w:rPr>
              <w:t>irati</w:t>
            </w:r>
            <w:r w:rsidRPr="00BD7681">
              <w:rPr>
                <w:rFonts w:ascii="Times New Roman" w:hAnsi="Times New Roman" w:cs="Times New Roman"/>
                <w:szCs w:val="20"/>
                <w:lang w:val="hr-HR"/>
              </w:rPr>
              <w:t xml:space="preserve"> u </w:t>
            </w:r>
            <w:r w:rsidR="002A5CB1" w:rsidRPr="00BD7681">
              <w:rPr>
                <w:rFonts w:ascii="Times New Roman" w:hAnsi="Times New Roman" w:cs="Times New Roman"/>
                <w:szCs w:val="20"/>
                <w:lang w:val="hr-HR"/>
              </w:rPr>
              <w:t>primjereno</w:t>
            </w:r>
            <w:r w:rsidRPr="00BD7681">
              <w:rPr>
                <w:rFonts w:ascii="Times New Roman" w:hAnsi="Times New Roman" w:cs="Times New Roman"/>
                <w:szCs w:val="20"/>
                <w:lang w:val="hr-HR"/>
              </w:rPr>
              <w:t xml:space="preserve"> opremljenom kabinetu ili školskoj radionici.</w:t>
            </w:r>
          </w:p>
          <w:p w14:paraId="2ACEB0A1" w14:textId="7230107B" w:rsidR="00302B1C" w:rsidRPr="00BD7681" w:rsidRDefault="00302B1C" w:rsidP="002A5CB1">
            <w:pPr>
              <w:numPr>
                <w:ilvl w:val="0"/>
                <w:numId w:val="10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Pri realizaciji nastave primijeniti</w:t>
            </w:r>
            <w:r w:rsidR="002A5CB1" w:rsidRPr="00BD7681">
              <w:rPr>
                <w:rFonts w:ascii="Times New Roman" w:hAnsi="Times New Roman" w:cs="Times New Roman"/>
                <w:szCs w:val="20"/>
                <w:lang w:val="hr-HR"/>
              </w:rPr>
              <w:t xml:space="preserve"> pojedinačni</w:t>
            </w:r>
            <w:r w:rsidRPr="00BD7681">
              <w:rPr>
                <w:rFonts w:ascii="Times New Roman" w:hAnsi="Times New Roman" w:cs="Times New Roman"/>
                <w:szCs w:val="20"/>
                <w:lang w:val="hr-HR"/>
              </w:rPr>
              <w:t xml:space="preserve"> oblik rada.</w:t>
            </w:r>
          </w:p>
          <w:p w14:paraId="565ADA4B" w14:textId="6EDE270A" w:rsidR="00302B1C" w:rsidRPr="00BD7681" w:rsidRDefault="007A6640" w:rsidP="002A5CB1">
            <w:pPr>
              <w:numPr>
                <w:ilvl w:val="0"/>
                <w:numId w:val="10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Ustrajati</w:t>
            </w:r>
            <w:r w:rsidR="00302B1C" w:rsidRPr="00BD7681">
              <w:rPr>
                <w:rFonts w:ascii="Times New Roman" w:hAnsi="Times New Roman" w:cs="Times New Roman"/>
                <w:szCs w:val="20"/>
                <w:lang w:val="hr-HR"/>
              </w:rPr>
              <w:t xml:space="preserve"> na </w:t>
            </w:r>
            <w:r w:rsidR="002A5CB1" w:rsidRPr="00BD7681">
              <w:rPr>
                <w:rFonts w:ascii="Times New Roman" w:hAnsi="Times New Roman" w:cs="Times New Roman"/>
                <w:szCs w:val="20"/>
                <w:lang w:val="hr-HR"/>
              </w:rPr>
              <w:t xml:space="preserve">učinkovitoj </w:t>
            </w:r>
            <w:r w:rsidR="00302B1C" w:rsidRPr="00BD7681">
              <w:rPr>
                <w:rFonts w:ascii="Times New Roman" w:hAnsi="Times New Roman" w:cs="Times New Roman"/>
                <w:szCs w:val="20"/>
                <w:lang w:val="hr-HR"/>
              </w:rPr>
              <w:t>primjeni  automehaničarskog</w:t>
            </w:r>
            <w:r w:rsidR="002A5CB1" w:rsidRPr="00BD7681">
              <w:rPr>
                <w:rFonts w:ascii="Times New Roman" w:hAnsi="Times New Roman" w:cs="Times New Roman"/>
                <w:szCs w:val="20"/>
                <w:lang w:val="hr-HR"/>
              </w:rPr>
              <w:t>a</w:t>
            </w:r>
            <w:r w:rsidR="00302B1C" w:rsidRPr="00BD7681">
              <w:rPr>
                <w:rFonts w:ascii="Times New Roman" w:hAnsi="Times New Roman" w:cs="Times New Roman"/>
                <w:szCs w:val="20"/>
                <w:lang w:val="hr-HR"/>
              </w:rPr>
              <w:t xml:space="preserve"> alata u konkretnim  poslovima</w:t>
            </w:r>
            <w:r w:rsidR="002A5CB1" w:rsidRPr="00BD7681">
              <w:rPr>
                <w:rFonts w:ascii="Times New Roman" w:hAnsi="Times New Roman" w:cs="Times New Roman"/>
                <w:szCs w:val="20"/>
                <w:lang w:val="hr-HR"/>
              </w:rPr>
              <w:t>.</w:t>
            </w:r>
          </w:p>
          <w:p w14:paraId="767545DC" w14:textId="076C9CE2" w:rsidR="00302B1C" w:rsidRPr="00BD7681" w:rsidRDefault="00302B1C" w:rsidP="002A5CB1">
            <w:pPr>
              <w:numPr>
                <w:ilvl w:val="0"/>
                <w:numId w:val="10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Razvijati urednost, t</w:t>
            </w:r>
            <w:r w:rsidR="002A5CB1" w:rsidRPr="00BD7681">
              <w:rPr>
                <w:rFonts w:ascii="Times New Roman" w:hAnsi="Times New Roman" w:cs="Times New Roman"/>
                <w:szCs w:val="20"/>
                <w:lang w:val="hr-HR"/>
              </w:rPr>
              <w:t>o</w:t>
            </w:r>
            <w:r w:rsidRPr="00BD7681">
              <w:rPr>
                <w:rFonts w:ascii="Times New Roman" w:hAnsi="Times New Roman" w:cs="Times New Roman"/>
                <w:szCs w:val="20"/>
                <w:lang w:val="hr-HR"/>
              </w:rPr>
              <w:t>čnost i s</w:t>
            </w:r>
            <w:r w:rsidR="002A5CB1" w:rsidRPr="00BD7681">
              <w:rPr>
                <w:rFonts w:ascii="Times New Roman" w:hAnsi="Times New Roman" w:cs="Times New Roman"/>
                <w:szCs w:val="20"/>
                <w:lang w:val="hr-HR"/>
              </w:rPr>
              <w:t>ustavnost</w:t>
            </w:r>
            <w:r w:rsidRPr="00BD7681">
              <w:rPr>
                <w:rFonts w:ascii="Times New Roman" w:hAnsi="Times New Roman" w:cs="Times New Roman"/>
                <w:szCs w:val="20"/>
                <w:lang w:val="hr-HR"/>
              </w:rPr>
              <w:t xml:space="preserve"> u radu.</w:t>
            </w:r>
          </w:p>
          <w:p w14:paraId="0C06083B" w14:textId="77777777" w:rsidR="00302B1C" w:rsidRPr="00BD7681" w:rsidRDefault="00302B1C" w:rsidP="00302B1C">
            <w:pPr>
              <w:spacing w:after="0" w:line="240" w:lineRule="auto"/>
              <w:rPr>
                <w:rFonts w:ascii="Times New Roman" w:eastAsia="Times New Roman" w:hAnsi="Times New Roman" w:cs="Times New Roman"/>
                <w:lang w:val="hr-HR"/>
              </w:rPr>
            </w:pPr>
          </w:p>
          <w:p w14:paraId="5E7663EC" w14:textId="77777777" w:rsidR="00302B1C" w:rsidRPr="00BD7681" w:rsidRDefault="00302B1C" w:rsidP="00302B1C">
            <w:pPr>
              <w:spacing w:after="0" w:line="240" w:lineRule="auto"/>
              <w:rPr>
                <w:rFonts w:ascii="Times New Roman" w:eastAsia="Times New Roman" w:hAnsi="Times New Roman" w:cs="Times New Roman"/>
                <w:lang w:val="hr-HR"/>
              </w:rPr>
            </w:pPr>
          </w:p>
          <w:p w14:paraId="7EE4402E" w14:textId="77777777" w:rsidR="00302B1C" w:rsidRPr="00BD7681" w:rsidRDefault="00302B1C" w:rsidP="00302B1C">
            <w:pPr>
              <w:spacing w:after="0" w:line="240" w:lineRule="auto"/>
              <w:rPr>
                <w:rFonts w:ascii="Times New Roman" w:eastAsia="Times New Roman" w:hAnsi="Times New Roman" w:cs="Times New Roman"/>
                <w:lang w:val="hr-HR"/>
              </w:rPr>
            </w:pPr>
          </w:p>
          <w:p w14:paraId="157F10AF"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2.</w:t>
            </w:r>
          </w:p>
          <w:p w14:paraId="2FB8D327" w14:textId="6AE468F3" w:rsidR="002A5CB1" w:rsidRPr="00BD7681" w:rsidRDefault="002A5CB1" w:rsidP="002A5CB1">
            <w:pPr>
              <w:numPr>
                <w:ilvl w:val="0"/>
                <w:numId w:val="108"/>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Ustrajati na učinkovitoj </w:t>
            </w:r>
            <w:r w:rsidR="00302B1C" w:rsidRPr="00BD7681">
              <w:rPr>
                <w:rFonts w:ascii="Times New Roman" w:hAnsi="Times New Roman" w:cs="Times New Roman"/>
                <w:lang w:val="hr-HR"/>
              </w:rPr>
              <w:t xml:space="preserve">primjeni ključeva, moment ključa i </w:t>
            </w:r>
            <w:r w:rsidR="007D10FE" w:rsidRPr="00BD7681">
              <w:rPr>
                <w:rFonts w:ascii="Times New Roman" w:hAnsi="Times New Roman" w:cs="Times New Roman"/>
                <w:lang w:val="hr-HR"/>
              </w:rPr>
              <w:t>posebni</w:t>
            </w:r>
            <w:r w:rsidR="00302B1C" w:rsidRPr="00BD7681">
              <w:rPr>
                <w:rFonts w:ascii="Times New Roman" w:hAnsi="Times New Roman" w:cs="Times New Roman"/>
                <w:lang w:val="hr-HR"/>
              </w:rPr>
              <w:t>h  ključeva u konkretnim poslovima</w:t>
            </w:r>
            <w:r w:rsidRPr="00BD7681">
              <w:rPr>
                <w:rFonts w:ascii="Times New Roman" w:hAnsi="Times New Roman" w:cs="Times New Roman"/>
                <w:lang w:val="hr-HR"/>
              </w:rPr>
              <w:t>.</w:t>
            </w:r>
          </w:p>
          <w:p w14:paraId="6F279750" w14:textId="76401DC6" w:rsidR="00302B1C" w:rsidRPr="00BD7681" w:rsidRDefault="002A5CB1" w:rsidP="002A5CB1">
            <w:pPr>
              <w:numPr>
                <w:ilvl w:val="0"/>
                <w:numId w:val="108"/>
              </w:numPr>
              <w:spacing w:after="0" w:line="240" w:lineRule="auto"/>
              <w:contextualSpacing/>
              <w:rPr>
                <w:rFonts w:ascii="Times New Roman" w:hAnsi="Times New Roman" w:cs="Times New Roman"/>
                <w:sz w:val="24"/>
                <w:lang w:val="hr-HR"/>
              </w:rPr>
            </w:pPr>
            <w:r w:rsidRPr="00BD7681">
              <w:rPr>
                <w:rFonts w:ascii="Times New Roman" w:hAnsi="Times New Roman" w:cs="Times New Roman"/>
                <w:szCs w:val="20"/>
                <w:lang w:val="hr-HR"/>
              </w:rPr>
              <w:t>Razvijati urednost, točnost i sustavnost u radu.</w:t>
            </w:r>
          </w:p>
          <w:p w14:paraId="14C31C7C" w14:textId="77777777" w:rsidR="002A5CB1" w:rsidRPr="00BD7681" w:rsidRDefault="002A5CB1" w:rsidP="002A5CB1">
            <w:pPr>
              <w:spacing w:after="0" w:line="240" w:lineRule="auto"/>
              <w:ind w:left="360"/>
              <w:contextualSpacing/>
              <w:rPr>
                <w:rFonts w:ascii="Times New Roman" w:hAnsi="Times New Roman" w:cs="Times New Roman"/>
                <w:sz w:val="24"/>
                <w:lang w:val="hr-HR"/>
              </w:rPr>
            </w:pPr>
          </w:p>
          <w:p w14:paraId="5CE4C24F"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3.</w:t>
            </w:r>
          </w:p>
          <w:p w14:paraId="4EFF406B" w14:textId="21EDACC5" w:rsidR="00302B1C" w:rsidRPr="00BD7681" w:rsidRDefault="002A5CB1" w:rsidP="002A5CB1">
            <w:pPr>
              <w:numPr>
                <w:ilvl w:val="0"/>
                <w:numId w:val="108"/>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 xml:space="preserve">Ustrajati na učinkovitoj primjeni </w:t>
            </w:r>
            <w:r w:rsidR="00302B1C" w:rsidRPr="00BD7681">
              <w:rPr>
                <w:rFonts w:ascii="Times New Roman" w:hAnsi="Times New Roman" w:cs="Times New Roman"/>
                <w:lang w:val="hr-HR"/>
              </w:rPr>
              <w:t>mjernih instrumenata i t</w:t>
            </w:r>
            <w:r w:rsidRPr="00BD7681">
              <w:rPr>
                <w:rFonts w:ascii="Times New Roman" w:hAnsi="Times New Roman" w:cs="Times New Roman"/>
                <w:lang w:val="hr-HR"/>
              </w:rPr>
              <w:t>o</w:t>
            </w:r>
            <w:r w:rsidR="00302B1C" w:rsidRPr="00BD7681">
              <w:rPr>
                <w:rFonts w:ascii="Times New Roman" w:hAnsi="Times New Roman" w:cs="Times New Roman"/>
                <w:lang w:val="hr-HR"/>
              </w:rPr>
              <w:t>čnosti mjerenja u konkretnim poslovima.</w:t>
            </w:r>
          </w:p>
          <w:p w14:paraId="75DB9D4C" w14:textId="5255A184" w:rsidR="00302B1C" w:rsidRPr="00BD7681" w:rsidRDefault="002A5CB1" w:rsidP="002A5CB1">
            <w:pPr>
              <w:numPr>
                <w:ilvl w:val="0"/>
                <w:numId w:val="108"/>
              </w:numPr>
              <w:spacing w:after="0" w:line="240" w:lineRule="auto"/>
              <w:contextualSpacing/>
              <w:rPr>
                <w:rFonts w:ascii="Times New Roman" w:hAnsi="Times New Roman" w:cs="Times New Roman"/>
                <w:sz w:val="24"/>
                <w:lang w:val="hr-HR"/>
              </w:rPr>
            </w:pPr>
            <w:r w:rsidRPr="00BD7681">
              <w:rPr>
                <w:rFonts w:ascii="Times New Roman" w:hAnsi="Times New Roman" w:cs="Times New Roman"/>
                <w:lang w:val="hr-HR"/>
              </w:rPr>
              <w:t xml:space="preserve">Razvijati urednost, točnost i sustavnost </w:t>
            </w:r>
            <w:r w:rsidRPr="00BD7681">
              <w:rPr>
                <w:rFonts w:ascii="Times New Roman" w:hAnsi="Times New Roman" w:cs="Times New Roman"/>
                <w:szCs w:val="20"/>
                <w:lang w:val="hr-HR"/>
              </w:rPr>
              <w:t>u radu.</w:t>
            </w:r>
          </w:p>
          <w:p w14:paraId="052E5B82" w14:textId="77777777" w:rsidR="00302B1C" w:rsidRPr="00BD7681" w:rsidRDefault="00302B1C" w:rsidP="00302B1C">
            <w:pPr>
              <w:spacing w:after="0" w:line="240" w:lineRule="auto"/>
              <w:rPr>
                <w:rFonts w:ascii="Times New Roman" w:eastAsia="Times New Roman" w:hAnsi="Times New Roman" w:cs="Times New Roman"/>
                <w:lang w:val="hr-HR"/>
              </w:rPr>
            </w:pPr>
          </w:p>
          <w:p w14:paraId="5E79371B"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4.</w:t>
            </w:r>
          </w:p>
          <w:p w14:paraId="2AAB7CD3" w14:textId="01452A3A" w:rsidR="00302B1C" w:rsidRPr="00BD7681" w:rsidRDefault="007A6640" w:rsidP="002A5CB1">
            <w:pPr>
              <w:pStyle w:val="ListParagraph"/>
              <w:numPr>
                <w:ilvl w:val="0"/>
                <w:numId w:val="108"/>
              </w:numPr>
              <w:rPr>
                <w:rFonts w:ascii="Times New Roman" w:eastAsia="Times New Roman" w:hAnsi="Times New Roman" w:cs="Times New Roman"/>
                <w:sz w:val="22"/>
                <w:szCs w:val="22"/>
                <w:lang w:val="hr-HR"/>
              </w:rPr>
            </w:pPr>
            <w:r w:rsidRPr="00BD7681">
              <w:rPr>
                <w:rFonts w:ascii="Times New Roman" w:hAnsi="Times New Roman" w:cs="Times New Roman"/>
                <w:sz w:val="22"/>
                <w:szCs w:val="22"/>
                <w:lang w:val="hr-HR"/>
              </w:rPr>
              <w:t>Ustrajati</w:t>
            </w:r>
            <w:r w:rsidR="00302B1C" w:rsidRPr="00BD7681">
              <w:rPr>
                <w:rFonts w:ascii="Times New Roman" w:hAnsi="Times New Roman" w:cs="Times New Roman"/>
                <w:sz w:val="22"/>
                <w:szCs w:val="22"/>
                <w:lang w:val="hr-HR"/>
              </w:rPr>
              <w:t xml:space="preserve"> na primjerima iz svakodnevnog</w:t>
            </w:r>
            <w:r w:rsidR="002A5CB1" w:rsidRPr="00BD7681">
              <w:rPr>
                <w:rFonts w:ascii="Times New Roman" w:hAnsi="Times New Roman" w:cs="Times New Roman"/>
                <w:sz w:val="22"/>
                <w:szCs w:val="22"/>
                <w:lang w:val="hr-HR"/>
              </w:rPr>
              <w:t>a</w:t>
            </w:r>
            <w:r w:rsidR="00302B1C" w:rsidRPr="00BD7681">
              <w:rPr>
                <w:rFonts w:ascii="Times New Roman" w:hAnsi="Times New Roman" w:cs="Times New Roman"/>
                <w:sz w:val="22"/>
                <w:szCs w:val="22"/>
                <w:lang w:val="hr-HR"/>
              </w:rPr>
              <w:t xml:space="preserve"> života, razvijati </w:t>
            </w:r>
            <w:r w:rsidR="002A5CB1" w:rsidRPr="00BD7681">
              <w:rPr>
                <w:rFonts w:ascii="Times New Roman" w:hAnsi="Times New Roman" w:cs="Times New Roman"/>
                <w:sz w:val="22"/>
                <w:szCs w:val="22"/>
                <w:lang w:val="hr-HR"/>
              </w:rPr>
              <w:t>urednost, točnost i sustavnost u radu.</w:t>
            </w:r>
          </w:p>
          <w:p w14:paraId="0FE07E5A" w14:textId="77777777" w:rsidR="00302B1C" w:rsidRPr="00BD7681" w:rsidRDefault="00302B1C" w:rsidP="00302B1C">
            <w:pPr>
              <w:spacing w:after="0" w:line="240" w:lineRule="auto"/>
              <w:rPr>
                <w:rFonts w:ascii="Times New Roman" w:eastAsia="Times New Roman" w:hAnsi="Times New Roman" w:cs="Times New Roman"/>
                <w:lang w:val="hr-HR"/>
              </w:rPr>
            </w:pPr>
          </w:p>
          <w:p w14:paraId="325BF20D" w14:textId="77777777" w:rsidR="00302B1C" w:rsidRPr="00BD7681" w:rsidRDefault="00302B1C" w:rsidP="00302B1C">
            <w:pPr>
              <w:spacing w:after="0" w:line="240" w:lineRule="auto"/>
              <w:rPr>
                <w:rFonts w:ascii="Times New Roman" w:eastAsia="Times New Roman" w:hAnsi="Times New Roman" w:cs="Times New Roman"/>
                <w:lang w:val="hr-HR"/>
              </w:rPr>
            </w:pPr>
          </w:p>
          <w:p w14:paraId="0C61AEC6" w14:textId="77777777" w:rsidR="00302B1C" w:rsidRPr="00BD7681" w:rsidRDefault="00302B1C" w:rsidP="00302B1C">
            <w:pPr>
              <w:spacing w:after="0" w:line="240" w:lineRule="auto"/>
              <w:rPr>
                <w:rFonts w:ascii="Times New Roman" w:eastAsia="Times New Roman" w:hAnsi="Times New Roman" w:cs="Times New Roman"/>
                <w:lang w:val="hr-HR"/>
              </w:rPr>
            </w:pPr>
          </w:p>
          <w:p w14:paraId="1A7A9170"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5.</w:t>
            </w:r>
          </w:p>
          <w:p w14:paraId="6B2A2F4E" w14:textId="3609B591" w:rsidR="00302B1C" w:rsidRPr="00BD7681" w:rsidRDefault="002A5CB1" w:rsidP="002A5CB1">
            <w:pPr>
              <w:numPr>
                <w:ilvl w:val="0"/>
                <w:numId w:val="10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hAnsi="Times New Roman" w:cs="Times New Roman"/>
                <w:lang w:val="hr-HR"/>
              </w:rPr>
              <w:t>Ustrajati na učinkovitoj primjeni</w:t>
            </w:r>
            <w:r w:rsidR="00302B1C" w:rsidRPr="00BD7681">
              <w:rPr>
                <w:rFonts w:ascii="Times New Roman" w:eastAsia="Times New Roman" w:hAnsi="Times New Roman" w:cs="Times New Roman"/>
                <w:lang w:val="hr-HR"/>
              </w:rPr>
              <w:t xml:space="preserve"> svih mjernih alata u konkretnim poslovima.</w:t>
            </w:r>
          </w:p>
          <w:p w14:paraId="4C65B753" w14:textId="1ED29C9D" w:rsidR="00302B1C" w:rsidRPr="00BD7681" w:rsidRDefault="00302B1C" w:rsidP="002A5CB1">
            <w:pPr>
              <w:numPr>
                <w:ilvl w:val="0"/>
                <w:numId w:val="10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Koristiti primjere iz svakodnevnog</w:t>
            </w:r>
            <w:r w:rsidR="002A5CB1"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života.</w:t>
            </w:r>
          </w:p>
          <w:p w14:paraId="7536CBE2" w14:textId="6E2B8D37" w:rsidR="00302B1C" w:rsidRPr="00BD7681" w:rsidRDefault="00302B1C" w:rsidP="002A5CB1">
            <w:pPr>
              <w:numPr>
                <w:ilvl w:val="0"/>
                <w:numId w:val="10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urednost i t</w:t>
            </w:r>
            <w:r w:rsidR="002A5CB1" w:rsidRPr="00BD7681">
              <w:rPr>
                <w:rFonts w:ascii="Times New Roman" w:eastAsia="Times New Roman" w:hAnsi="Times New Roman" w:cs="Times New Roman"/>
                <w:lang w:val="hr-HR"/>
              </w:rPr>
              <w:t>o</w:t>
            </w:r>
            <w:r w:rsidRPr="00BD7681">
              <w:rPr>
                <w:rFonts w:ascii="Times New Roman" w:eastAsia="Times New Roman" w:hAnsi="Times New Roman" w:cs="Times New Roman"/>
                <w:lang w:val="hr-HR"/>
              </w:rPr>
              <w:t>čnost u radu.</w:t>
            </w:r>
          </w:p>
          <w:p w14:paraId="52388A0C"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5E14CC65"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5EF216F5"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08678DCC"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07B787F4"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26E76200"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15A762FC"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6.</w:t>
            </w:r>
          </w:p>
          <w:p w14:paraId="518D0DE0" w14:textId="3A6C8C13" w:rsidR="00302B1C" w:rsidRPr="00BD7681" w:rsidRDefault="002A5CB1" w:rsidP="002A5CB1">
            <w:pPr>
              <w:numPr>
                <w:ilvl w:val="0"/>
                <w:numId w:val="10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Ustrajati</w:t>
            </w:r>
            <w:r w:rsidR="00302B1C" w:rsidRPr="00BD7681">
              <w:rPr>
                <w:rFonts w:ascii="Times New Roman" w:eastAsia="Times New Roman" w:hAnsi="Times New Roman" w:cs="Times New Roman"/>
                <w:lang w:val="hr-HR"/>
              </w:rPr>
              <w:t xml:space="preserve"> na pravilnom podešavanju uređaja za pojedine mjerne radnje.</w:t>
            </w:r>
          </w:p>
          <w:p w14:paraId="2B5A2A49" w14:textId="3C3EB6BF" w:rsidR="00302B1C" w:rsidRPr="00BD7681" w:rsidRDefault="00302B1C" w:rsidP="002A5CB1">
            <w:pPr>
              <w:numPr>
                <w:ilvl w:val="0"/>
                <w:numId w:val="10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 i odgovorno se odnosi</w:t>
            </w:r>
            <w:r w:rsidR="00316E99"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prema uređajima i opremi.</w:t>
            </w:r>
          </w:p>
          <w:p w14:paraId="3D14F92D"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68A81833"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13B5491A"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2CC2257E"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2F250B58"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3B310E21"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63F7D5B0"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7.</w:t>
            </w:r>
          </w:p>
          <w:p w14:paraId="35CDA8A4" w14:textId="691AF7AF" w:rsidR="00302B1C" w:rsidRPr="00BD7681" w:rsidRDefault="002A5CB1" w:rsidP="002A5CB1">
            <w:pPr>
              <w:numPr>
                <w:ilvl w:val="0"/>
                <w:numId w:val="10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Ustrajati</w:t>
            </w:r>
            <w:r w:rsidR="00302B1C" w:rsidRPr="00BD7681">
              <w:rPr>
                <w:rFonts w:ascii="Times New Roman" w:eastAsia="Times New Roman" w:hAnsi="Times New Roman" w:cs="Times New Roman"/>
                <w:lang w:val="hr-HR"/>
              </w:rPr>
              <w:t xml:space="preserve"> na t</w:t>
            </w:r>
            <w:r w:rsidR="00DE0B1B" w:rsidRPr="00BD7681">
              <w:rPr>
                <w:rFonts w:ascii="Times New Roman" w:eastAsia="Times New Roman" w:hAnsi="Times New Roman" w:cs="Times New Roman"/>
                <w:lang w:val="hr-HR"/>
              </w:rPr>
              <w:t>o</w:t>
            </w:r>
            <w:r w:rsidR="00302B1C" w:rsidRPr="00BD7681">
              <w:rPr>
                <w:rFonts w:ascii="Times New Roman" w:eastAsia="Times New Roman" w:hAnsi="Times New Roman" w:cs="Times New Roman"/>
                <w:lang w:val="hr-HR"/>
              </w:rPr>
              <w:t>čnosti mjerenja, pravilnom i t</w:t>
            </w:r>
            <w:r w:rsidR="00DE0B1B" w:rsidRPr="00BD7681">
              <w:rPr>
                <w:rFonts w:ascii="Times New Roman" w:eastAsia="Times New Roman" w:hAnsi="Times New Roman" w:cs="Times New Roman"/>
                <w:lang w:val="hr-HR"/>
              </w:rPr>
              <w:t>o</w:t>
            </w:r>
            <w:r w:rsidR="00302B1C" w:rsidRPr="00BD7681">
              <w:rPr>
                <w:rFonts w:ascii="Times New Roman" w:eastAsia="Times New Roman" w:hAnsi="Times New Roman" w:cs="Times New Roman"/>
                <w:lang w:val="hr-HR"/>
              </w:rPr>
              <w:t>čnom podešavanju uređaja za pojedina mjerenja.</w:t>
            </w:r>
          </w:p>
          <w:p w14:paraId="2DCB5E0A"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6DE383E4"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4C47AF00"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75115F80"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36899CCC"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58511C25"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8.</w:t>
            </w:r>
          </w:p>
          <w:p w14:paraId="3AB18FB5" w14:textId="548303A7" w:rsidR="00302B1C" w:rsidRPr="00BD7681" w:rsidRDefault="00DE0B1B" w:rsidP="002A5CB1">
            <w:pPr>
              <w:numPr>
                <w:ilvl w:val="0"/>
                <w:numId w:val="10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Ustrajati</w:t>
            </w:r>
            <w:r w:rsidR="00302B1C" w:rsidRPr="00BD7681">
              <w:rPr>
                <w:rFonts w:ascii="Times New Roman" w:eastAsia="Times New Roman" w:hAnsi="Times New Roman" w:cs="Times New Roman"/>
                <w:lang w:val="hr-HR"/>
              </w:rPr>
              <w:t xml:space="preserve"> na pažljivo</w:t>
            </w:r>
            <w:r w:rsidRPr="00BD7681">
              <w:rPr>
                <w:rFonts w:ascii="Times New Roman" w:eastAsia="Times New Roman" w:hAnsi="Times New Roman" w:cs="Times New Roman"/>
                <w:lang w:val="hr-HR"/>
              </w:rPr>
              <w:t>j uporabi</w:t>
            </w:r>
            <w:r w:rsidR="00302B1C" w:rsidRPr="00BD7681">
              <w:rPr>
                <w:rFonts w:ascii="Times New Roman" w:eastAsia="Times New Roman" w:hAnsi="Times New Roman" w:cs="Times New Roman"/>
                <w:lang w:val="hr-HR"/>
              </w:rPr>
              <w:t xml:space="preserve"> uređaja, identifikaciji vozila, te pravilnom odabiru mjernih operacija</w:t>
            </w:r>
            <w:r w:rsidRPr="00BD7681">
              <w:rPr>
                <w:rFonts w:ascii="Times New Roman" w:eastAsia="Times New Roman" w:hAnsi="Times New Roman" w:cs="Times New Roman"/>
                <w:lang w:val="hr-HR"/>
              </w:rPr>
              <w:t xml:space="preserve">. </w:t>
            </w:r>
          </w:p>
          <w:p w14:paraId="48E2EB8B" w14:textId="6C6A1787" w:rsidR="00302B1C" w:rsidRPr="00BD7681" w:rsidRDefault="00302B1C" w:rsidP="002A5CB1">
            <w:pPr>
              <w:numPr>
                <w:ilvl w:val="0"/>
                <w:numId w:val="10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urednost i t</w:t>
            </w:r>
            <w:r w:rsidR="00DE0B1B" w:rsidRPr="00BD7681">
              <w:rPr>
                <w:rFonts w:ascii="Times New Roman" w:eastAsia="Times New Roman" w:hAnsi="Times New Roman" w:cs="Times New Roman"/>
                <w:lang w:val="hr-HR"/>
              </w:rPr>
              <w:t>o</w:t>
            </w:r>
            <w:r w:rsidRPr="00BD7681">
              <w:rPr>
                <w:rFonts w:ascii="Times New Roman" w:eastAsia="Times New Roman" w:hAnsi="Times New Roman" w:cs="Times New Roman"/>
                <w:lang w:val="hr-HR"/>
              </w:rPr>
              <w:t>čnost u radu.</w:t>
            </w:r>
          </w:p>
          <w:p w14:paraId="447316B4" w14:textId="77777777" w:rsidR="00302B1C" w:rsidRPr="00BD7681" w:rsidRDefault="00302B1C" w:rsidP="00302B1C">
            <w:pPr>
              <w:tabs>
                <w:tab w:val="center" w:pos="4536"/>
                <w:tab w:val="right" w:pos="9072"/>
              </w:tabs>
              <w:spacing w:after="120" w:line="240" w:lineRule="auto"/>
              <w:rPr>
                <w:rFonts w:ascii="Times New Roman" w:eastAsia="Times New Roman" w:hAnsi="Times New Roman" w:cs="Times New Roman"/>
                <w:lang w:val="hr-HR"/>
              </w:rPr>
            </w:pPr>
          </w:p>
          <w:p w14:paraId="0E3ABDC0" w14:textId="77777777" w:rsidR="00302B1C" w:rsidRPr="00BD7681" w:rsidRDefault="00302B1C" w:rsidP="00302B1C">
            <w:pPr>
              <w:tabs>
                <w:tab w:val="center" w:pos="4536"/>
                <w:tab w:val="right" w:pos="9072"/>
              </w:tabs>
              <w:spacing w:after="120" w:line="240" w:lineRule="auto"/>
              <w:rPr>
                <w:rFonts w:ascii="Times New Roman" w:eastAsia="Times New Roman" w:hAnsi="Times New Roman" w:cs="Times New Roman"/>
                <w:lang w:val="hr-HR"/>
              </w:rPr>
            </w:pPr>
          </w:p>
          <w:p w14:paraId="7E8E37BA" w14:textId="77777777" w:rsidR="00302B1C" w:rsidRPr="00BD7681" w:rsidRDefault="00302B1C" w:rsidP="00302B1C">
            <w:pPr>
              <w:tabs>
                <w:tab w:val="center" w:pos="4536"/>
                <w:tab w:val="right" w:pos="9072"/>
              </w:tabs>
              <w:spacing w:after="120" w:line="240" w:lineRule="auto"/>
              <w:rPr>
                <w:rFonts w:ascii="Times New Roman" w:eastAsia="Times New Roman" w:hAnsi="Times New Roman" w:cs="Times New Roman"/>
                <w:lang w:val="hr-HR"/>
              </w:rPr>
            </w:pPr>
          </w:p>
          <w:p w14:paraId="30FCD7A0" w14:textId="77777777" w:rsidR="00302B1C" w:rsidRPr="00BD7681" w:rsidRDefault="00302B1C" w:rsidP="00302B1C">
            <w:pPr>
              <w:tabs>
                <w:tab w:val="center" w:pos="4536"/>
                <w:tab w:val="right" w:pos="9072"/>
              </w:tabs>
              <w:spacing w:after="120" w:line="240" w:lineRule="auto"/>
              <w:rPr>
                <w:rFonts w:ascii="Times New Roman" w:eastAsia="Times New Roman" w:hAnsi="Times New Roman" w:cs="Times New Roman"/>
                <w:lang w:val="hr-HR"/>
              </w:rPr>
            </w:pPr>
          </w:p>
          <w:p w14:paraId="6EE8F51B"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9.</w:t>
            </w:r>
          </w:p>
          <w:p w14:paraId="3DCC4B9A" w14:textId="77777777" w:rsidR="00DE0B1B" w:rsidRPr="00BD7681" w:rsidRDefault="00DE0B1B" w:rsidP="00302B1C">
            <w:pPr>
              <w:pStyle w:val="ListParagraph"/>
              <w:numPr>
                <w:ilvl w:val="0"/>
                <w:numId w:val="108"/>
              </w:numPr>
              <w:tabs>
                <w:tab w:val="center" w:pos="4536"/>
                <w:tab w:val="right" w:pos="9072"/>
              </w:tabs>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Ustrajati</w:t>
            </w:r>
            <w:r w:rsidR="00302B1C" w:rsidRPr="00BD7681">
              <w:rPr>
                <w:rFonts w:ascii="Times New Roman" w:eastAsia="Times New Roman" w:hAnsi="Times New Roman" w:cs="Times New Roman"/>
                <w:sz w:val="22"/>
                <w:szCs w:val="22"/>
                <w:lang w:val="hr-HR"/>
              </w:rPr>
              <w:t xml:space="preserve"> na pravilno</w:t>
            </w:r>
            <w:r w:rsidRPr="00BD7681">
              <w:rPr>
                <w:rFonts w:ascii="Times New Roman" w:eastAsia="Times New Roman" w:hAnsi="Times New Roman" w:cs="Times New Roman"/>
                <w:sz w:val="22"/>
                <w:szCs w:val="22"/>
                <w:lang w:val="hr-HR"/>
              </w:rPr>
              <w:t>j</w:t>
            </w:r>
            <w:r w:rsidR="00302B1C" w:rsidRPr="00BD7681">
              <w:rPr>
                <w:rFonts w:ascii="Times New Roman" w:eastAsia="Times New Roman" w:hAnsi="Times New Roman" w:cs="Times New Roman"/>
                <w:sz w:val="22"/>
                <w:szCs w:val="22"/>
                <w:lang w:val="hr-HR"/>
              </w:rPr>
              <w:t xml:space="preserve"> i </w:t>
            </w:r>
            <w:r w:rsidRPr="00BD7681">
              <w:rPr>
                <w:rFonts w:ascii="Times New Roman" w:eastAsia="Times New Roman" w:hAnsi="Times New Roman" w:cs="Times New Roman"/>
                <w:sz w:val="22"/>
                <w:szCs w:val="22"/>
                <w:lang w:val="hr-HR"/>
              </w:rPr>
              <w:t>sigurnoj</w:t>
            </w:r>
            <w:r w:rsidR="00302B1C" w:rsidRPr="00BD7681">
              <w:rPr>
                <w:rFonts w:ascii="Times New Roman" w:eastAsia="Times New Roman" w:hAnsi="Times New Roman" w:cs="Times New Roman"/>
                <w:sz w:val="22"/>
                <w:szCs w:val="22"/>
                <w:lang w:val="hr-HR"/>
              </w:rPr>
              <w:t xml:space="preserve"> </w:t>
            </w:r>
            <w:r w:rsidRPr="00BD7681">
              <w:rPr>
                <w:rFonts w:ascii="Times New Roman" w:eastAsia="Times New Roman" w:hAnsi="Times New Roman" w:cs="Times New Roman"/>
                <w:sz w:val="22"/>
                <w:szCs w:val="22"/>
                <w:lang w:val="hr-HR"/>
              </w:rPr>
              <w:t>uporabi</w:t>
            </w:r>
            <w:r w:rsidR="00302B1C" w:rsidRPr="00BD7681">
              <w:rPr>
                <w:rFonts w:ascii="Times New Roman" w:eastAsia="Times New Roman" w:hAnsi="Times New Roman" w:cs="Times New Roman"/>
                <w:sz w:val="22"/>
                <w:szCs w:val="22"/>
                <w:lang w:val="hr-HR"/>
              </w:rPr>
              <w:t xml:space="preserve"> uređaja i opreme.</w:t>
            </w:r>
          </w:p>
          <w:p w14:paraId="27F87EC5" w14:textId="77777777" w:rsidR="00DE0B1B" w:rsidRPr="00BD7681" w:rsidRDefault="00302B1C" w:rsidP="00302B1C">
            <w:pPr>
              <w:pStyle w:val="ListParagraph"/>
              <w:numPr>
                <w:ilvl w:val="0"/>
                <w:numId w:val="108"/>
              </w:numPr>
              <w:tabs>
                <w:tab w:val="center" w:pos="4536"/>
                <w:tab w:val="right" w:pos="9072"/>
              </w:tabs>
              <w:rPr>
                <w:rFonts w:ascii="Times New Roman" w:eastAsia="Times New Roman" w:hAnsi="Times New Roman" w:cs="Times New Roman"/>
                <w:sz w:val="22"/>
                <w:szCs w:val="22"/>
                <w:lang w:val="hr-HR"/>
              </w:rPr>
            </w:pPr>
            <w:r w:rsidRPr="00BD7681">
              <w:rPr>
                <w:rFonts w:ascii="Times New Roman" w:eastAsia="Times New Roman" w:hAnsi="Times New Roman" w:cs="Times New Roman"/>
                <w:sz w:val="22"/>
                <w:szCs w:val="22"/>
                <w:lang w:val="hr-HR"/>
              </w:rPr>
              <w:t>Vodi</w:t>
            </w:r>
            <w:r w:rsidR="00DE0B1B" w:rsidRPr="00BD7681">
              <w:rPr>
                <w:rFonts w:ascii="Times New Roman" w:eastAsia="Times New Roman" w:hAnsi="Times New Roman" w:cs="Times New Roman"/>
                <w:sz w:val="22"/>
                <w:szCs w:val="22"/>
                <w:lang w:val="hr-HR"/>
              </w:rPr>
              <w:t>ti</w:t>
            </w:r>
            <w:r w:rsidRPr="00BD7681">
              <w:rPr>
                <w:rFonts w:ascii="Times New Roman" w:eastAsia="Times New Roman" w:hAnsi="Times New Roman" w:cs="Times New Roman"/>
                <w:sz w:val="22"/>
                <w:szCs w:val="22"/>
                <w:lang w:val="hr-HR"/>
              </w:rPr>
              <w:t xml:space="preserve"> računa o </w:t>
            </w:r>
            <w:r w:rsidR="00DE0B1B" w:rsidRPr="00BD7681">
              <w:rPr>
                <w:rFonts w:ascii="Times New Roman" w:eastAsia="Times New Roman" w:hAnsi="Times New Roman" w:cs="Times New Roman"/>
                <w:sz w:val="22"/>
                <w:szCs w:val="22"/>
                <w:lang w:val="hr-HR"/>
              </w:rPr>
              <w:t>sigurnom</w:t>
            </w:r>
            <w:r w:rsidRPr="00BD7681">
              <w:rPr>
                <w:rFonts w:ascii="Times New Roman" w:eastAsia="Times New Roman" w:hAnsi="Times New Roman" w:cs="Times New Roman"/>
                <w:sz w:val="22"/>
                <w:szCs w:val="22"/>
                <w:lang w:val="hr-HR"/>
              </w:rPr>
              <w:t xml:space="preserve"> obavljanju predviđenih operacija te mjerama zaštite na radu.</w:t>
            </w:r>
          </w:p>
          <w:p w14:paraId="13718F21" w14:textId="18D94534" w:rsidR="00302B1C" w:rsidRPr="00BD7681" w:rsidRDefault="00302B1C" w:rsidP="00302B1C">
            <w:pPr>
              <w:pStyle w:val="ListParagraph"/>
              <w:numPr>
                <w:ilvl w:val="0"/>
                <w:numId w:val="108"/>
              </w:numPr>
              <w:tabs>
                <w:tab w:val="center" w:pos="4536"/>
                <w:tab w:val="right" w:pos="9072"/>
              </w:tabs>
              <w:rPr>
                <w:rFonts w:ascii="Times New Roman" w:eastAsia="Times New Roman" w:hAnsi="Times New Roman" w:cs="Times New Roman"/>
                <w:lang w:val="hr-HR"/>
              </w:rPr>
            </w:pPr>
            <w:r w:rsidRPr="00BD7681">
              <w:rPr>
                <w:rFonts w:ascii="Times New Roman" w:eastAsia="Times New Roman" w:hAnsi="Times New Roman" w:cs="Times New Roman"/>
                <w:sz w:val="22"/>
                <w:szCs w:val="22"/>
                <w:lang w:val="hr-HR"/>
              </w:rPr>
              <w:t>Razvijati urednost i t</w:t>
            </w:r>
            <w:r w:rsidR="00DE0B1B" w:rsidRPr="00BD7681">
              <w:rPr>
                <w:rFonts w:ascii="Times New Roman" w:eastAsia="Times New Roman" w:hAnsi="Times New Roman" w:cs="Times New Roman"/>
                <w:sz w:val="22"/>
                <w:szCs w:val="22"/>
                <w:lang w:val="hr-HR"/>
              </w:rPr>
              <w:t>o</w:t>
            </w:r>
            <w:r w:rsidRPr="00BD7681">
              <w:rPr>
                <w:rFonts w:ascii="Times New Roman" w:eastAsia="Times New Roman" w:hAnsi="Times New Roman" w:cs="Times New Roman"/>
                <w:sz w:val="22"/>
                <w:szCs w:val="22"/>
                <w:lang w:val="hr-HR"/>
              </w:rPr>
              <w:t>čnost u radu.</w:t>
            </w:r>
          </w:p>
        </w:tc>
      </w:tr>
      <w:tr w:rsidR="00302B1C" w:rsidRPr="00BD7681" w14:paraId="2CFFEB3D" w14:textId="77777777" w:rsidTr="00967779">
        <w:trPr>
          <w:jc w:val="center"/>
        </w:trPr>
        <w:tc>
          <w:tcPr>
            <w:tcW w:w="10194" w:type="dxa"/>
            <w:gridSpan w:val="3"/>
            <w:shd w:val="clear" w:color="auto" w:fill="auto"/>
          </w:tcPr>
          <w:p w14:paraId="5C686BE4" w14:textId="6240955C"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Integracija s drugim nastavnim predmetima</w:t>
            </w:r>
          </w:p>
        </w:tc>
      </w:tr>
      <w:tr w:rsidR="00302B1C" w:rsidRPr="00BD7681" w14:paraId="4B305418" w14:textId="77777777" w:rsidTr="00967779">
        <w:trPr>
          <w:trHeight w:val="298"/>
          <w:jc w:val="center"/>
        </w:trPr>
        <w:tc>
          <w:tcPr>
            <w:tcW w:w="10194" w:type="dxa"/>
            <w:gridSpan w:val="3"/>
          </w:tcPr>
          <w:p w14:paraId="70F03BBA" w14:textId="0EC5AAF4"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Fizika i stručno</w:t>
            </w:r>
            <w:r w:rsidR="00DE0B1B" w:rsidRPr="00BD7681">
              <w:rPr>
                <w:rFonts w:ascii="Times New Roman" w:eastAsia="Times New Roman" w:hAnsi="Times New Roman" w:cs="Times New Roman"/>
                <w:lang w:val="hr-HR"/>
              </w:rPr>
              <w:t>-</w:t>
            </w:r>
            <w:r w:rsidRPr="00BD7681">
              <w:rPr>
                <w:rFonts w:ascii="Times New Roman" w:eastAsia="Times New Roman" w:hAnsi="Times New Roman" w:cs="Times New Roman"/>
                <w:lang w:val="hr-HR"/>
              </w:rPr>
              <w:t>teor</w:t>
            </w:r>
            <w:r w:rsidR="00DE0B1B" w:rsidRPr="00BD7681">
              <w:rPr>
                <w:rFonts w:ascii="Times New Roman" w:eastAsia="Times New Roman" w:hAnsi="Times New Roman" w:cs="Times New Roman"/>
                <w:lang w:val="hr-HR"/>
              </w:rPr>
              <w:t>ijski</w:t>
            </w:r>
            <w:r w:rsidRPr="00BD7681">
              <w:rPr>
                <w:rFonts w:ascii="Times New Roman" w:eastAsia="Times New Roman" w:hAnsi="Times New Roman" w:cs="Times New Roman"/>
                <w:lang w:val="hr-HR"/>
              </w:rPr>
              <w:t xml:space="preserve"> predmeti</w:t>
            </w:r>
          </w:p>
        </w:tc>
      </w:tr>
      <w:tr w:rsidR="00302B1C" w:rsidRPr="00BD7681" w14:paraId="4231B250" w14:textId="77777777" w:rsidTr="00967779">
        <w:trPr>
          <w:trHeight w:val="345"/>
          <w:jc w:val="center"/>
        </w:trPr>
        <w:tc>
          <w:tcPr>
            <w:tcW w:w="10194" w:type="dxa"/>
            <w:gridSpan w:val="3"/>
          </w:tcPr>
          <w:p w14:paraId="1816EA9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4DB8337F" w14:textId="77777777" w:rsidTr="00967779">
        <w:trPr>
          <w:jc w:val="center"/>
        </w:trPr>
        <w:tc>
          <w:tcPr>
            <w:tcW w:w="10194" w:type="dxa"/>
            <w:gridSpan w:val="3"/>
          </w:tcPr>
          <w:p w14:paraId="079287A6"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Odobreni udžbenici</w:t>
            </w:r>
          </w:p>
          <w:p w14:paraId="1B6AA3F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Druga stručna i teorijska literatura</w:t>
            </w:r>
          </w:p>
          <w:p w14:paraId="65208767"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Stručni časopisi</w:t>
            </w:r>
          </w:p>
          <w:p w14:paraId="2BF76A5D"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Internet</w:t>
            </w:r>
          </w:p>
        </w:tc>
      </w:tr>
    </w:tbl>
    <w:p w14:paraId="27E88782" w14:textId="77777777" w:rsidR="00302B1C" w:rsidRPr="00BD7681" w:rsidRDefault="00302B1C" w:rsidP="00302B1C">
      <w:pPr>
        <w:spacing w:after="0" w:line="240" w:lineRule="auto"/>
        <w:rPr>
          <w:rFonts w:ascii="Times New Roman" w:eastAsia="Times New Roman" w:hAnsi="Times New Roman" w:cs="Times New Roman"/>
          <w:szCs w:val="24"/>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3497"/>
        <w:gridCol w:w="4434"/>
      </w:tblGrid>
      <w:tr w:rsidR="00302B1C" w:rsidRPr="00BD7681" w14:paraId="1FAD404B" w14:textId="77777777" w:rsidTr="00967779">
        <w:trPr>
          <w:jc w:val="center"/>
        </w:trPr>
        <w:tc>
          <w:tcPr>
            <w:tcW w:w="2263" w:type="dxa"/>
            <w:tcBorders>
              <w:bottom w:val="single" w:sz="4" w:space="0" w:color="auto"/>
              <w:right w:val="single" w:sz="4" w:space="0" w:color="auto"/>
            </w:tcBorders>
            <w:shd w:val="clear" w:color="auto" w:fill="auto"/>
          </w:tcPr>
          <w:p w14:paraId="1EA3504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(naziv):</w:t>
            </w:r>
          </w:p>
        </w:tc>
        <w:tc>
          <w:tcPr>
            <w:tcW w:w="7931" w:type="dxa"/>
            <w:gridSpan w:val="2"/>
            <w:tcBorders>
              <w:left w:val="single" w:sz="4" w:space="0" w:color="auto"/>
              <w:bottom w:val="single" w:sz="4" w:space="0" w:color="auto"/>
            </w:tcBorders>
            <w:shd w:val="clear" w:color="auto" w:fill="auto"/>
          </w:tcPr>
          <w:p w14:paraId="7A4AB922" w14:textId="7599A50F"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bCs/>
                <w:lang w:val="hr-HR"/>
              </w:rPr>
              <w:t>P</w:t>
            </w:r>
            <w:r w:rsidR="00DE0B1B" w:rsidRPr="00BD7681">
              <w:rPr>
                <w:rFonts w:ascii="Times New Roman" w:eastAsia="Times New Roman" w:hAnsi="Times New Roman" w:cs="Times New Roman"/>
                <w:b/>
                <w:bCs/>
                <w:lang w:val="hr-HR"/>
              </w:rPr>
              <w:t>okretni i nepokretni dijelovi benzinskoga i dizelskoga motora</w:t>
            </w:r>
          </w:p>
        </w:tc>
      </w:tr>
      <w:tr w:rsidR="00302B1C" w:rsidRPr="00BD7681" w14:paraId="01FA0F45" w14:textId="77777777" w:rsidTr="00967779">
        <w:trPr>
          <w:jc w:val="center"/>
        </w:trPr>
        <w:tc>
          <w:tcPr>
            <w:tcW w:w="2263" w:type="dxa"/>
            <w:tcBorders>
              <w:right w:val="single" w:sz="4" w:space="0" w:color="auto"/>
            </w:tcBorders>
            <w:shd w:val="clear" w:color="auto" w:fill="auto"/>
          </w:tcPr>
          <w:p w14:paraId="5488494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 modula:</w:t>
            </w:r>
          </w:p>
        </w:tc>
        <w:tc>
          <w:tcPr>
            <w:tcW w:w="7931" w:type="dxa"/>
            <w:gridSpan w:val="2"/>
            <w:tcBorders>
              <w:left w:val="single" w:sz="4" w:space="0" w:color="auto"/>
            </w:tcBorders>
            <w:shd w:val="clear" w:color="auto" w:fill="auto"/>
          </w:tcPr>
          <w:p w14:paraId="0B70D077" w14:textId="225E1D79"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b/>
                <w:bCs/>
                <w:lang w:val="hr-HR"/>
              </w:rPr>
              <w:t>4</w:t>
            </w:r>
            <w:r w:rsidR="00DE0B1B" w:rsidRPr="00BD7681">
              <w:rPr>
                <w:rFonts w:ascii="Times New Roman" w:eastAsia="Times New Roman" w:hAnsi="Times New Roman" w:cs="Times New Roman"/>
                <w:b/>
                <w:bCs/>
                <w:lang w:val="hr-HR"/>
              </w:rPr>
              <w:t>.</w:t>
            </w:r>
          </w:p>
        </w:tc>
      </w:tr>
      <w:tr w:rsidR="00302B1C" w:rsidRPr="00BD7681" w14:paraId="38D275C4" w14:textId="77777777" w:rsidTr="00967779">
        <w:trPr>
          <w:jc w:val="center"/>
        </w:trPr>
        <w:tc>
          <w:tcPr>
            <w:tcW w:w="10194" w:type="dxa"/>
            <w:gridSpan w:val="3"/>
            <w:shd w:val="clear" w:color="auto" w:fill="auto"/>
          </w:tcPr>
          <w:p w14:paraId="712879B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06DBC546" w14:textId="77777777" w:rsidTr="00967779">
        <w:trPr>
          <w:jc w:val="center"/>
        </w:trPr>
        <w:tc>
          <w:tcPr>
            <w:tcW w:w="10194" w:type="dxa"/>
            <w:gridSpan w:val="3"/>
            <w:shd w:val="clear" w:color="auto" w:fill="auto"/>
          </w:tcPr>
          <w:p w14:paraId="7CFCBC96" w14:textId="0F9D6987" w:rsidR="00302B1C" w:rsidRPr="00BD7681" w:rsidRDefault="00397671"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Stjecanje</w:t>
            </w:r>
            <w:r w:rsidR="00302B1C" w:rsidRPr="00BD7681">
              <w:rPr>
                <w:rFonts w:ascii="Times New Roman" w:eastAsia="Times New Roman" w:hAnsi="Times New Roman" w:cs="Times New Roman"/>
                <w:lang w:val="hr-HR"/>
              </w:rPr>
              <w:t xml:space="preserve"> praktičnih znanja o pokretnim i nepokretnim dijelovima motora, položajima, kvarovima te postupcima demontaže i montaže.</w:t>
            </w:r>
          </w:p>
        </w:tc>
      </w:tr>
      <w:tr w:rsidR="00302B1C" w:rsidRPr="00BD7681" w14:paraId="03A91CB7" w14:textId="77777777" w:rsidTr="00967779">
        <w:trPr>
          <w:jc w:val="center"/>
        </w:trPr>
        <w:tc>
          <w:tcPr>
            <w:tcW w:w="10194" w:type="dxa"/>
            <w:gridSpan w:val="3"/>
            <w:shd w:val="clear" w:color="auto" w:fill="auto"/>
          </w:tcPr>
          <w:p w14:paraId="382BCECB" w14:textId="3E454A99" w:rsidR="00302B1C" w:rsidRPr="00BD7681" w:rsidRDefault="007D10FE"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08032803" w14:textId="77777777" w:rsidTr="00967779">
        <w:trPr>
          <w:trHeight w:val="150"/>
          <w:jc w:val="center"/>
        </w:trPr>
        <w:tc>
          <w:tcPr>
            <w:tcW w:w="10194" w:type="dxa"/>
            <w:gridSpan w:val="3"/>
            <w:shd w:val="clear" w:color="auto" w:fill="auto"/>
          </w:tcPr>
          <w:p w14:paraId="09BF393A"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Nema ih.</w:t>
            </w:r>
          </w:p>
        </w:tc>
      </w:tr>
      <w:tr w:rsidR="00302B1C" w:rsidRPr="00BD7681" w14:paraId="58A9CCB1" w14:textId="77777777" w:rsidTr="00967779">
        <w:trPr>
          <w:jc w:val="center"/>
        </w:trPr>
        <w:tc>
          <w:tcPr>
            <w:tcW w:w="10194" w:type="dxa"/>
            <w:gridSpan w:val="3"/>
            <w:shd w:val="clear" w:color="auto" w:fill="auto"/>
          </w:tcPr>
          <w:p w14:paraId="7C22A89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69CAB056" w14:textId="77777777" w:rsidTr="00967779">
        <w:trPr>
          <w:jc w:val="center"/>
        </w:trPr>
        <w:tc>
          <w:tcPr>
            <w:tcW w:w="10194" w:type="dxa"/>
            <w:gridSpan w:val="3"/>
            <w:shd w:val="clear" w:color="auto" w:fill="auto"/>
          </w:tcPr>
          <w:p w14:paraId="7E4942BA" w14:textId="36F06CCA" w:rsidR="00DE0B1B" w:rsidRPr="00BD7681" w:rsidRDefault="00DE0B1B" w:rsidP="00302B1C">
            <w:pPr>
              <w:numPr>
                <w:ilvl w:val="0"/>
                <w:numId w:val="120"/>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o</w:t>
            </w:r>
            <w:r w:rsidR="00302B1C" w:rsidRPr="00BD7681">
              <w:rPr>
                <w:rFonts w:ascii="Times New Roman" w:eastAsia="Times New Roman" w:hAnsi="Times New Roman" w:cs="Times New Roman"/>
                <w:lang w:val="hr-HR"/>
              </w:rPr>
              <w:t xml:space="preserve">sposobljavanje učenika </w:t>
            </w:r>
            <w:r w:rsidRPr="00BD7681">
              <w:rPr>
                <w:rFonts w:ascii="Times New Roman" w:eastAsia="Times New Roman" w:hAnsi="Times New Roman" w:cs="Times New Roman"/>
                <w:lang w:val="hr-HR"/>
              </w:rPr>
              <w:t>za poznavanje</w:t>
            </w:r>
            <w:r w:rsidR="00302B1C" w:rsidRPr="00BD7681">
              <w:rPr>
                <w:rFonts w:ascii="Times New Roman" w:eastAsia="Times New Roman" w:hAnsi="Times New Roman" w:cs="Times New Roman"/>
                <w:lang w:val="hr-HR"/>
              </w:rPr>
              <w:t xml:space="preserve"> dijelov</w:t>
            </w:r>
            <w:r w:rsidRPr="00BD7681">
              <w:rPr>
                <w:rFonts w:ascii="Times New Roman" w:eastAsia="Times New Roman" w:hAnsi="Times New Roman" w:cs="Times New Roman"/>
                <w:lang w:val="hr-HR"/>
              </w:rPr>
              <w:t>a</w:t>
            </w:r>
            <w:r w:rsidR="00302B1C" w:rsidRPr="00BD7681">
              <w:rPr>
                <w:rFonts w:ascii="Times New Roman" w:eastAsia="Times New Roman" w:hAnsi="Times New Roman" w:cs="Times New Roman"/>
                <w:lang w:val="hr-HR"/>
              </w:rPr>
              <w:t xml:space="preserve"> motora, pokretn</w:t>
            </w:r>
            <w:r w:rsidRPr="00BD7681">
              <w:rPr>
                <w:rFonts w:ascii="Times New Roman" w:eastAsia="Times New Roman" w:hAnsi="Times New Roman" w:cs="Times New Roman"/>
                <w:lang w:val="hr-HR"/>
              </w:rPr>
              <w:t>ih</w:t>
            </w:r>
            <w:r w:rsidR="00302B1C" w:rsidRPr="00BD7681">
              <w:rPr>
                <w:rFonts w:ascii="Times New Roman" w:eastAsia="Times New Roman" w:hAnsi="Times New Roman" w:cs="Times New Roman"/>
                <w:lang w:val="hr-HR"/>
              </w:rPr>
              <w:t xml:space="preserve"> i nepokretn</w:t>
            </w:r>
            <w:r w:rsidRPr="00BD7681">
              <w:rPr>
                <w:rFonts w:ascii="Times New Roman" w:eastAsia="Times New Roman" w:hAnsi="Times New Roman" w:cs="Times New Roman"/>
                <w:lang w:val="hr-HR"/>
              </w:rPr>
              <w:t>ih</w:t>
            </w:r>
            <w:r w:rsidR="00302B1C" w:rsidRPr="00BD7681">
              <w:rPr>
                <w:rFonts w:ascii="Times New Roman" w:eastAsia="Times New Roman" w:hAnsi="Times New Roman" w:cs="Times New Roman"/>
                <w:lang w:val="hr-HR"/>
              </w:rPr>
              <w:t>, njihov</w:t>
            </w:r>
            <w:r w:rsidRPr="00BD7681">
              <w:rPr>
                <w:rFonts w:ascii="Times New Roman" w:eastAsia="Times New Roman" w:hAnsi="Times New Roman" w:cs="Times New Roman"/>
                <w:lang w:val="hr-HR"/>
              </w:rPr>
              <w:t>oga</w:t>
            </w:r>
            <w:r w:rsidR="00302B1C" w:rsidRPr="00BD7681">
              <w:rPr>
                <w:rFonts w:ascii="Times New Roman" w:eastAsia="Times New Roman" w:hAnsi="Times New Roman" w:cs="Times New Roman"/>
                <w:lang w:val="hr-HR"/>
              </w:rPr>
              <w:t xml:space="preserve"> položaj</w:t>
            </w:r>
            <w:r w:rsidRPr="00BD7681">
              <w:rPr>
                <w:rFonts w:ascii="Times New Roman" w:eastAsia="Times New Roman" w:hAnsi="Times New Roman" w:cs="Times New Roman"/>
                <w:lang w:val="hr-HR"/>
              </w:rPr>
              <w:t>a</w:t>
            </w:r>
            <w:r w:rsidR="00302B1C" w:rsidRPr="00BD7681">
              <w:rPr>
                <w:rFonts w:ascii="Times New Roman" w:eastAsia="Times New Roman" w:hAnsi="Times New Roman" w:cs="Times New Roman"/>
                <w:lang w:val="hr-HR"/>
              </w:rPr>
              <w:t xml:space="preserve"> i </w:t>
            </w:r>
            <w:r w:rsidRPr="00BD7681">
              <w:rPr>
                <w:rFonts w:ascii="Times New Roman" w:eastAsia="Times New Roman" w:hAnsi="Times New Roman" w:cs="Times New Roman"/>
                <w:lang w:val="hr-HR"/>
              </w:rPr>
              <w:t>načela</w:t>
            </w:r>
            <w:r w:rsidR="00302B1C" w:rsidRPr="00BD7681">
              <w:rPr>
                <w:rFonts w:ascii="Times New Roman" w:eastAsia="Times New Roman" w:hAnsi="Times New Roman" w:cs="Times New Roman"/>
                <w:lang w:val="hr-HR"/>
              </w:rPr>
              <w:t xml:space="preserve"> rada</w:t>
            </w:r>
            <w:r w:rsidRPr="00BD7681">
              <w:rPr>
                <w:rFonts w:ascii="Times New Roman" w:eastAsia="Times New Roman" w:hAnsi="Times New Roman" w:cs="Times New Roman"/>
                <w:lang w:val="hr-HR"/>
              </w:rPr>
              <w:t xml:space="preserve">, </w:t>
            </w:r>
            <w:r w:rsidR="00302B1C" w:rsidRPr="00BD7681">
              <w:rPr>
                <w:rFonts w:ascii="Times New Roman" w:eastAsia="Times New Roman" w:hAnsi="Times New Roman" w:cs="Times New Roman"/>
                <w:lang w:val="hr-HR"/>
              </w:rPr>
              <w:t xml:space="preserve"> </w:t>
            </w:r>
          </w:p>
          <w:p w14:paraId="051E929F" w14:textId="4F3AD2DA" w:rsidR="00302B1C" w:rsidRPr="00BD7681" w:rsidRDefault="00DE0B1B" w:rsidP="00302B1C">
            <w:pPr>
              <w:numPr>
                <w:ilvl w:val="0"/>
                <w:numId w:val="120"/>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u</w:t>
            </w:r>
            <w:r w:rsidR="00302B1C" w:rsidRPr="00BD7681">
              <w:rPr>
                <w:rFonts w:ascii="Times New Roman" w:eastAsia="Times New Roman" w:hAnsi="Times New Roman" w:cs="Times New Roman"/>
                <w:lang w:val="hr-HR"/>
              </w:rPr>
              <w:t xml:space="preserve">poznavanje učenika s </w:t>
            </w:r>
            <w:r w:rsidRPr="00BD7681">
              <w:rPr>
                <w:rFonts w:ascii="Times New Roman" w:eastAsia="Times New Roman" w:hAnsi="Times New Roman" w:cs="Times New Roman"/>
                <w:lang w:val="hr-HR"/>
              </w:rPr>
              <w:t>obilježjima</w:t>
            </w:r>
            <w:r w:rsidR="00302B1C" w:rsidRPr="00BD7681">
              <w:rPr>
                <w:rFonts w:ascii="Times New Roman" w:eastAsia="Times New Roman" w:hAnsi="Times New Roman" w:cs="Times New Roman"/>
                <w:lang w:val="hr-HR"/>
              </w:rPr>
              <w:t xml:space="preserve"> pojedinih elemenata motora, mogućim kvarovima, položaju te defektaži</w:t>
            </w:r>
            <w:r w:rsidRPr="00BD7681">
              <w:rPr>
                <w:rFonts w:ascii="Times New Roman" w:eastAsia="Times New Roman" w:hAnsi="Times New Roman" w:cs="Times New Roman"/>
                <w:lang w:val="hr-HR"/>
              </w:rPr>
              <w:t xml:space="preserve">, </w:t>
            </w:r>
          </w:p>
          <w:p w14:paraId="00EB9BF5" w14:textId="6076A785" w:rsidR="00302B1C" w:rsidRPr="00BD7681" w:rsidRDefault="00DE0B1B" w:rsidP="00302B1C">
            <w:pPr>
              <w:numPr>
                <w:ilvl w:val="0"/>
                <w:numId w:val="120"/>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uporaba</w:t>
            </w:r>
            <w:r w:rsidR="00302B1C" w:rsidRPr="00BD7681">
              <w:rPr>
                <w:rFonts w:ascii="Times New Roman" w:eastAsia="Times New Roman" w:hAnsi="Times New Roman" w:cs="Times New Roman"/>
                <w:lang w:val="hr-HR"/>
              </w:rPr>
              <w:t xml:space="preserve"> stečenih znanja o nepokretnim i pokretnim </w:t>
            </w:r>
            <w:r w:rsidR="00F73220" w:rsidRPr="00BD7681">
              <w:rPr>
                <w:rFonts w:ascii="Times New Roman" w:eastAsia="Times New Roman" w:hAnsi="Times New Roman" w:cs="Times New Roman"/>
                <w:lang w:val="hr-HR"/>
              </w:rPr>
              <w:t>dijelovima</w:t>
            </w:r>
            <w:r w:rsidR="00302B1C" w:rsidRPr="00BD7681">
              <w:rPr>
                <w:rFonts w:ascii="Times New Roman" w:eastAsia="Times New Roman" w:hAnsi="Times New Roman" w:cs="Times New Roman"/>
                <w:lang w:val="hr-HR"/>
              </w:rPr>
              <w:t xml:space="preserve"> motora u praktičnom radu.</w:t>
            </w:r>
          </w:p>
        </w:tc>
      </w:tr>
      <w:tr w:rsidR="00302B1C" w:rsidRPr="00BD7681" w14:paraId="4D269240" w14:textId="77777777" w:rsidTr="00967779">
        <w:trPr>
          <w:jc w:val="center"/>
        </w:trPr>
        <w:tc>
          <w:tcPr>
            <w:tcW w:w="10194" w:type="dxa"/>
            <w:gridSpan w:val="3"/>
            <w:shd w:val="clear" w:color="auto" w:fill="auto"/>
          </w:tcPr>
          <w:p w14:paraId="1FDBC523"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435F7F2B" w14:textId="77777777" w:rsidTr="00967779">
        <w:trPr>
          <w:jc w:val="center"/>
        </w:trPr>
        <w:tc>
          <w:tcPr>
            <w:tcW w:w="10194" w:type="dxa"/>
            <w:gridSpan w:val="3"/>
            <w:shd w:val="clear" w:color="auto" w:fill="auto"/>
          </w:tcPr>
          <w:p w14:paraId="5BC5867A" w14:textId="18496BD8"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1.</w:t>
            </w:r>
            <w:r w:rsidRPr="00BD7681">
              <w:rPr>
                <w:rFonts w:ascii="Times New Roman" w:eastAsia="Times New Roman" w:hAnsi="Times New Roman" w:cs="Times New Roman"/>
                <w:lang w:val="hr-HR"/>
              </w:rPr>
              <w:tab/>
              <w:t xml:space="preserve">Nepokretni dijelovi motora, poklopac cilindarske glave i cilindarska glava kod </w:t>
            </w:r>
            <w:r w:rsidR="00DE0B1B" w:rsidRPr="00BD7681">
              <w:rPr>
                <w:rFonts w:ascii="Times New Roman" w:eastAsia="Times New Roman" w:hAnsi="Times New Roman" w:cs="Times New Roman"/>
                <w:lang w:val="hr-HR"/>
              </w:rPr>
              <w:t>benzinskoga</w:t>
            </w:r>
            <w:r w:rsidRPr="00BD7681">
              <w:rPr>
                <w:rFonts w:ascii="Times New Roman" w:eastAsia="Times New Roman" w:hAnsi="Times New Roman" w:cs="Times New Roman"/>
                <w:lang w:val="hr-HR"/>
              </w:rPr>
              <w:t xml:space="preserve"> i dizel</w:t>
            </w:r>
            <w:r w:rsidR="00DE0B1B" w:rsidRPr="00BD7681">
              <w:rPr>
                <w:rFonts w:ascii="Times New Roman" w:eastAsia="Times New Roman" w:hAnsi="Times New Roman" w:cs="Times New Roman"/>
                <w:lang w:val="hr-HR"/>
              </w:rPr>
              <w:t>skoga</w:t>
            </w:r>
            <w:r w:rsidRPr="00BD7681">
              <w:rPr>
                <w:rFonts w:ascii="Times New Roman" w:eastAsia="Times New Roman" w:hAnsi="Times New Roman" w:cs="Times New Roman"/>
                <w:lang w:val="hr-HR"/>
              </w:rPr>
              <w:t xml:space="preserve"> motora</w:t>
            </w:r>
          </w:p>
          <w:p w14:paraId="43C4DF5F" w14:textId="6DCBB7EC"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2.</w:t>
            </w:r>
            <w:r w:rsidRPr="00BD7681">
              <w:rPr>
                <w:rFonts w:ascii="Times New Roman" w:eastAsia="Times New Roman" w:hAnsi="Times New Roman" w:cs="Times New Roman"/>
                <w:lang w:val="hr-HR"/>
              </w:rPr>
              <w:tab/>
              <w:t xml:space="preserve">Cilindarski blok kod </w:t>
            </w:r>
            <w:r w:rsidR="00DE0B1B" w:rsidRPr="00BD7681">
              <w:rPr>
                <w:rFonts w:ascii="Times New Roman" w:eastAsia="Times New Roman" w:hAnsi="Times New Roman" w:cs="Times New Roman"/>
                <w:lang w:val="hr-HR"/>
              </w:rPr>
              <w:t>benzinskoga</w:t>
            </w:r>
            <w:r w:rsidRPr="00BD7681">
              <w:rPr>
                <w:rFonts w:ascii="Times New Roman" w:eastAsia="Times New Roman" w:hAnsi="Times New Roman" w:cs="Times New Roman"/>
                <w:lang w:val="hr-HR"/>
              </w:rPr>
              <w:t xml:space="preserve"> i dizel</w:t>
            </w:r>
            <w:r w:rsidR="00DE0B1B" w:rsidRPr="00BD7681">
              <w:rPr>
                <w:rFonts w:ascii="Times New Roman" w:eastAsia="Times New Roman" w:hAnsi="Times New Roman" w:cs="Times New Roman"/>
                <w:lang w:val="hr-HR"/>
              </w:rPr>
              <w:t>skoga</w:t>
            </w:r>
            <w:r w:rsidRPr="00BD7681">
              <w:rPr>
                <w:rFonts w:ascii="Times New Roman" w:eastAsia="Times New Roman" w:hAnsi="Times New Roman" w:cs="Times New Roman"/>
                <w:lang w:val="hr-HR"/>
              </w:rPr>
              <w:t xml:space="preserve"> motora</w:t>
            </w:r>
          </w:p>
          <w:p w14:paraId="72BA0C4F" w14:textId="77777777"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3.</w:t>
            </w:r>
            <w:r w:rsidRPr="00BD7681">
              <w:rPr>
                <w:rFonts w:ascii="Times New Roman" w:eastAsia="Times New Roman" w:hAnsi="Times New Roman" w:cs="Times New Roman"/>
                <w:lang w:val="hr-HR"/>
              </w:rPr>
              <w:tab/>
              <w:t xml:space="preserve">Karter </w:t>
            </w:r>
          </w:p>
          <w:p w14:paraId="667739DE" w14:textId="3B5BB8DE"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4.</w:t>
            </w:r>
            <w:r w:rsidRPr="00BD7681">
              <w:rPr>
                <w:rFonts w:ascii="Times New Roman" w:eastAsia="Times New Roman" w:hAnsi="Times New Roman" w:cs="Times New Roman"/>
                <w:lang w:val="hr-HR"/>
              </w:rPr>
              <w:tab/>
              <w:t>Postupak vađenja motora iz motornog</w:t>
            </w:r>
            <w:r w:rsidR="00DE0B1B"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prostora u vozilu</w:t>
            </w:r>
          </w:p>
          <w:p w14:paraId="06F3ED91" w14:textId="3030DDF2"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5.</w:t>
            </w:r>
            <w:r w:rsidRPr="00BD7681">
              <w:rPr>
                <w:rFonts w:ascii="Times New Roman" w:eastAsia="Times New Roman" w:hAnsi="Times New Roman" w:cs="Times New Roman"/>
                <w:lang w:val="hr-HR"/>
              </w:rPr>
              <w:tab/>
              <w:t xml:space="preserve">Pokretni dijelovi kod </w:t>
            </w:r>
            <w:r w:rsidR="00DE0B1B" w:rsidRPr="00BD7681">
              <w:rPr>
                <w:rFonts w:ascii="Times New Roman" w:eastAsia="Times New Roman" w:hAnsi="Times New Roman" w:cs="Times New Roman"/>
                <w:lang w:val="hr-HR"/>
              </w:rPr>
              <w:t>benzinskoga</w:t>
            </w:r>
            <w:r w:rsidRPr="00BD7681">
              <w:rPr>
                <w:rFonts w:ascii="Times New Roman" w:eastAsia="Times New Roman" w:hAnsi="Times New Roman" w:cs="Times New Roman"/>
                <w:lang w:val="hr-HR"/>
              </w:rPr>
              <w:t xml:space="preserve"> i dizel</w:t>
            </w:r>
            <w:r w:rsidR="00DE0B1B" w:rsidRPr="00BD7681">
              <w:rPr>
                <w:rFonts w:ascii="Times New Roman" w:eastAsia="Times New Roman" w:hAnsi="Times New Roman" w:cs="Times New Roman"/>
                <w:lang w:val="hr-HR"/>
              </w:rPr>
              <w:t>skoga</w:t>
            </w:r>
            <w:r w:rsidRPr="00BD7681">
              <w:rPr>
                <w:rFonts w:ascii="Times New Roman" w:eastAsia="Times New Roman" w:hAnsi="Times New Roman" w:cs="Times New Roman"/>
                <w:lang w:val="hr-HR"/>
              </w:rPr>
              <w:t xml:space="preserve"> motora</w:t>
            </w:r>
          </w:p>
          <w:p w14:paraId="56ED8713" w14:textId="10BA9DC9"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6.</w:t>
            </w:r>
            <w:r w:rsidRPr="00BD7681">
              <w:rPr>
                <w:rFonts w:ascii="Times New Roman" w:eastAsia="Times New Roman" w:hAnsi="Times New Roman" w:cs="Times New Roman"/>
                <w:lang w:val="hr-HR"/>
              </w:rPr>
              <w:tab/>
              <w:t xml:space="preserve">Klipni mehanizam i </w:t>
            </w:r>
            <w:r w:rsidR="009E2B4E" w:rsidRPr="00BD7681">
              <w:rPr>
                <w:rFonts w:ascii="Times New Roman" w:eastAsia="Times New Roman" w:hAnsi="Times New Roman" w:cs="Times New Roman"/>
                <w:lang w:val="hr-HR"/>
              </w:rPr>
              <w:t>stapajica</w:t>
            </w:r>
          </w:p>
          <w:p w14:paraId="7163D4F7" w14:textId="135AB873"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7.</w:t>
            </w:r>
            <w:r w:rsidRPr="00BD7681">
              <w:rPr>
                <w:rFonts w:ascii="Times New Roman" w:eastAsia="Times New Roman" w:hAnsi="Times New Roman" w:cs="Times New Roman"/>
                <w:lang w:val="hr-HR"/>
              </w:rPr>
              <w:tab/>
              <w:t>Koljenasto vratilo i zama</w:t>
            </w:r>
            <w:r w:rsidR="009E2B4E" w:rsidRPr="00BD7681">
              <w:rPr>
                <w:rFonts w:ascii="Times New Roman" w:eastAsia="Times New Roman" w:hAnsi="Times New Roman" w:cs="Times New Roman"/>
                <w:lang w:val="hr-HR"/>
              </w:rPr>
              <w:t>šnjak</w:t>
            </w:r>
          </w:p>
          <w:p w14:paraId="1DEE0B9B" w14:textId="72A02D8F"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8.</w:t>
            </w:r>
            <w:r w:rsidRPr="00BD7681">
              <w:rPr>
                <w:rFonts w:ascii="Times New Roman" w:eastAsia="Times New Roman" w:hAnsi="Times New Roman" w:cs="Times New Roman"/>
                <w:lang w:val="hr-HR"/>
              </w:rPr>
              <w:tab/>
              <w:t xml:space="preserve">Razvodni mehanizam kod </w:t>
            </w:r>
            <w:r w:rsidR="009E2B4E" w:rsidRPr="00BD7681">
              <w:rPr>
                <w:rFonts w:ascii="Times New Roman" w:eastAsia="Times New Roman" w:hAnsi="Times New Roman" w:cs="Times New Roman"/>
                <w:lang w:val="hr-HR"/>
              </w:rPr>
              <w:t>benzinskoga</w:t>
            </w:r>
            <w:r w:rsidRPr="00BD7681">
              <w:rPr>
                <w:rFonts w:ascii="Times New Roman" w:eastAsia="Times New Roman" w:hAnsi="Times New Roman" w:cs="Times New Roman"/>
                <w:lang w:val="hr-HR"/>
              </w:rPr>
              <w:t xml:space="preserve"> i dizel</w:t>
            </w:r>
            <w:r w:rsidR="009E2B4E" w:rsidRPr="00BD7681">
              <w:rPr>
                <w:rFonts w:ascii="Times New Roman" w:eastAsia="Times New Roman" w:hAnsi="Times New Roman" w:cs="Times New Roman"/>
                <w:lang w:val="hr-HR"/>
              </w:rPr>
              <w:t>skoga</w:t>
            </w:r>
            <w:r w:rsidRPr="00BD7681">
              <w:rPr>
                <w:rFonts w:ascii="Times New Roman" w:eastAsia="Times New Roman" w:hAnsi="Times New Roman" w:cs="Times New Roman"/>
                <w:lang w:val="hr-HR"/>
              </w:rPr>
              <w:t xml:space="preserve"> motora</w:t>
            </w:r>
          </w:p>
          <w:p w14:paraId="50400729" w14:textId="5E696254"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9.</w:t>
            </w:r>
            <w:r w:rsidRPr="00BD7681">
              <w:rPr>
                <w:rFonts w:ascii="Times New Roman" w:eastAsia="Times New Roman" w:hAnsi="Times New Roman" w:cs="Times New Roman"/>
                <w:lang w:val="hr-HR"/>
              </w:rPr>
              <w:tab/>
              <w:t xml:space="preserve">Dovođenje </w:t>
            </w:r>
            <w:r w:rsidR="009E2B4E" w:rsidRPr="00BD7681">
              <w:rPr>
                <w:rFonts w:ascii="Times New Roman" w:eastAsia="Times New Roman" w:hAnsi="Times New Roman" w:cs="Times New Roman"/>
                <w:lang w:val="hr-HR"/>
              </w:rPr>
              <w:t>benzinskoga</w:t>
            </w:r>
            <w:r w:rsidRPr="00BD7681">
              <w:rPr>
                <w:rFonts w:ascii="Times New Roman" w:eastAsia="Times New Roman" w:hAnsi="Times New Roman" w:cs="Times New Roman"/>
                <w:lang w:val="hr-HR"/>
              </w:rPr>
              <w:t xml:space="preserve"> i dizel</w:t>
            </w:r>
            <w:r w:rsidR="009E2B4E" w:rsidRPr="00BD7681">
              <w:rPr>
                <w:rFonts w:ascii="Times New Roman" w:eastAsia="Times New Roman" w:hAnsi="Times New Roman" w:cs="Times New Roman"/>
                <w:lang w:val="hr-HR"/>
              </w:rPr>
              <w:t>skoga</w:t>
            </w:r>
            <w:r w:rsidRPr="00BD7681">
              <w:rPr>
                <w:rFonts w:ascii="Times New Roman" w:eastAsia="Times New Roman" w:hAnsi="Times New Roman" w:cs="Times New Roman"/>
                <w:lang w:val="hr-HR"/>
              </w:rPr>
              <w:t xml:space="preserve"> motora u fazu paljenja i načini sprezanja koljenastog i bregastog vratila</w:t>
            </w:r>
          </w:p>
        </w:tc>
      </w:tr>
      <w:tr w:rsidR="00302B1C" w:rsidRPr="00BD7681" w14:paraId="4F919FAE" w14:textId="77777777" w:rsidTr="00967779">
        <w:trPr>
          <w:trHeight w:val="324"/>
          <w:jc w:val="center"/>
        </w:trPr>
        <w:tc>
          <w:tcPr>
            <w:tcW w:w="5760" w:type="dxa"/>
            <w:gridSpan w:val="2"/>
            <w:tcBorders>
              <w:right w:val="single" w:sz="4" w:space="0" w:color="auto"/>
            </w:tcBorders>
            <w:shd w:val="clear" w:color="auto" w:fill="auto"/>
            <w:vAlign w:val="center"/>
          </w:tcPr>
          <w:p w14:paraId="419E7534"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4434" w:type="dxa"/>
            <w:tcBorders>
              <w:left w:val="single" w:sz="4" w:space="0" w:color="auto"/>
            </w:tcBorders>
            <w:shd w:val="clear" w:color="auto" w:fill="auto"/>
          </w:tcPr>
          <w:p w14:paraId="77032AE6" w14:textId="77777777" w:rsidR="00302B1C" w:rsidRPr="00BD7681" w:rsidRDefault="00302B1C" w:rsidP="00302B1C">
            <w:pPr>
              <w:spacing w:after="12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Smjernice za nastavnike:</w:t>
            </w:r>
          </w:p>
        </w:tc>
      </w:tr>
      <w:tr w:rsidR="00302B1C" w:rsidRPr="00BD7681" w14:paraId="76973020" w14:textId="77777777" w:rsidTr="00967779">
        <w:trPr>
          <w:trHeight w:val="420"/>
          <w:jc w:val="center"/>
        </w:trPr>
        <w:tc>
          <w:tcPr>
            <w:tcW w:w="5760" w:type="dxa"/>
            <w:gridSpan w:val="2"/>
            <w:tcBorders>
              <w:right w:val="single" w:sz="4" w:space="0" w:color="auto"/>
            </w:tcBorders>
            <w:shd w:val="clear" w:color="auto" w:fill="auto"/>
          </w:tcPr>
          <w:p w14:paraId="20A7C63B"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1. </w:t>
            </w:r>
          </w:p>
          <w:p w14:paraId="5F6C8E1D" w14:textId="52250C4B"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6294CFB7" w14:textId="738EAF6D" w:rsidR="00302B1C" w:rsidRPr="00BD7681" w:rsidRDefault="00302B1C" w:rsidP="00302B1C">
            <w:pPr>
              <w:numPr>
                <w:ilvl w:val="0"/>
                <w:numId w:val="121"/>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nabroj</w:t>
            </w:r>
            <w:r w:rsidR="009E2B4E" w:rsidRPr="00BD7681">
              <w:rPr>
                <w:rFonts w:ascii="Times New Roman" w:eastAsia="Times New Roman" w:hAnsi="Times New Roman" w:cs="Times New Roman"/>
                <w:lang w:val="hr-HR"/>
              </w:rPr>
              <w:t>ati</w:t>
            </w:r>
            <w:r w:rsidRPr="00BD7681">
              <w:rPr>
                <w:rFonts w:ascii="Times New Roman" w:eastAsia="Times New Roman" w:hAnsi="Times New Roman" w:cs="Times New Roman"/>
                <w:lang w:val="hr-HR"/>
              </w:rPr>
              <w:t xml:space="preserve"> i prepozna</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nepokretne dijelove motora,</w:t>
            </w:r>
          </w:p>
          <w:p w14:paraId="01F18FE1" w14:textId="6629B1F0" w:rsidR="00302B1C" w:rsidRPr="00BD7681" w:rsidRDefault="00302B1C" w:rsidP="00302B1C">
            <w:pPr>
              <w:numPr>
                <w:ilvl w:val="0"/>
                <w:numId w:val="121"/>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i uviđa</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značaj i namjenu poklopca glave,</w:t>
            </w:r>
          </w:p>
          <w:p w14:paraId="2B294989" w14:textId="7AECCD78" w:rsidR="00302B1C" w:rsidRPr="00BD7681" w:rsidRDefault="00302B1C" w:rsidP="00302B1C">
            <w:pPr>
              <w:numPr>
                <w:ilvl w:val="0"/>
                <w:numId w:val="121"/>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9E2B4E"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namjenu cilindarske glave, njen položaj na motoru i ulogu u funkcioni</w:t>
            </w:r>
            <w:r w:rsidR="009E2B4E" w:rsidRPr="00BD7681">
              <w:rPr>
                <w:rFonts w:ascii="Times New Roman" w:eastAsia="Times New Roman" w:hAnsi="Times New Roman" w:cs="Times New Roman"/>
                <w:lang w:val="hr-HR"/>
              </w:rPr>
              <w:t>r</w:t>
            </w:r>
            <w:r w:rsidRPr="00BD7681">
              <w:rPr>
                <w:rFonts w:ascii="Times New Roman" w:eastAsia="Times New Roman" w:hAnsi="Times New Roman" w:cs="Times New Roman"/>
                <w:lang w:val="hr-HR"/>
              </w:rPr>
              <w:t>anju s</w:t>
            </w:r>
            <w:r w:rsidR="009E2B4E"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69F6D959" w14:textId="19BD9EB4" w:rsidR="00302B1C" w:rsidRPr="00BD7681" w:rsidRDefault="00302B1C" w:rsidP="00302B1C">
            <w:pPr>
              <w:numPr>
                <w:ilvl w:val="0"/>
                <w:numId w:val="121"/>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 otvori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i zatvori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čep na poklopcu glave,</w:t>
            </w:r>
          </w:p>
          <w:p w14:paraId="3DFD0E3D" w14:textId="7227FA7F" w:rsidR="00302B1C" w:rsidRPr="00BD7681" w:rsidRDefault="00302B1C" w:rsidP="00302B1C">
            <w:pPr>
              <w:numPr>
                <w:ilvl w:val="0"/>
                <w:numId w:val="121"/>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demontažu i montažu poklopca glave,</w:t>
            </w:r>
          </w:p>
          <w:p w14:paraId="30180B02" w14:textId="7DD6EDB9" w:rsidR="00302B1C" w:rsidRPr="00BD7681" w:rsidRDefault="00302B1C" w:rsidP="00302B1C">
            <w:pPr>
              <w:numPr>
                <w:ilvl w:val="0"/>
                <w:numId w:val="121"/>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 postavi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dihtung ili nan</w:t>
            </w:r>
            <w:r w:rsidR="009E2B4E" w:rsidRPr="00BD7681">
              <w:rPr>
                <w:rFonts w:ascii="Times New Roman" w:eastAsia="Times New Roman" w:hAnsi="Times New Roman" w:cs="Times New Roman"/>
                <w:lang w:val="hr-HR"/>
              </w:rPr>
              <w:t>ijeti</w:t>
            </w:r>
            <w:r w:rsidRPr="00BD7681">
              <w:rPr>
                <w:rFonts w:ascii="Times New Roman" w:eastAsia="Times New Roman" w:hAnsi="Times New Roman" w:cs="Times New Roman"/>
                <w:lang w:val="hr-HR"/>
              </w:rPr>
              <w:t xml:space="preserve"> diht masu između poklopca i glave,</w:t>
            </w:r>
          </w:p>
          <w:p w14:paraId="256B2531" w14:textId="53BA8502" w:rsidR="00302B1C" w:rsidRPr="00BD7681" w:rsidRDefault="00302B1C" w:rsidP="00302B1C">
            <w:pPr>
              <w:numPr>
                <w:ilvl w:val="0"/>
                <w:numId w:val="121"/>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demontažu glave motora,</w:t>
            </w:r>
          </w:p>
          <w:p w14:paraId="1A7E9DFF" w14:textId="1FD97980" w:rsidR="00302B1C" w:rsidRPr="00BD7681" w:rsidRDefault="00302B1C" w:rsidP="00302B1C">
            <w:pPr>
              <w:numPr>
                <w:ilvl w:val="0"/>
                <w:numId w:val="121"/>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montažu glave s pravilnim stezanjem moment ključem prema preporuci proizvođača,</w:t>
            </w:r>
          </w:p>
          <w:p w14:paraId="06800746" w14:textId="562735F2" w:rsidR="00302B1C" w:rsidRPr="00BD7681" w:rsidRDefault="00302B1C" w:rsidP="00302B1C">
            <w:pPr>
              <w:numPr>
                <w:ilvl w:val="0"/>
                <w:numId w:val="121"/>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samostalno izvrši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demontažu i montažu razvodnog</w:t>
            </w:r>
            <w:r w:rsidR="009E2B4E"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mehanizma,</w:t>
            </w:r>
          </w:p>
          <w:p w14:paraId="78A3AE6A" w14:textId="6A2FED27" w:rsidR="00302B1C" w:rsidRPr="00BD7681" w:rsidRDefault="00302B1C" w:rsidP="00302B1C">
            <w:pPr>
              <w:numPr>
                <w:ilvl w:val="0"/>
                <w:numId w:val="121"/>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moguća oštećenja i kvarove na glavi motora.</w:t>
            </w:r>
          </w:p>
          <w:p w14:paraId="3A671C3C"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20B2E9DD"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2. </w:t>
            </w:r>
          </w:p>
          <w:p w14:paraId="0AC28261" w14:textId="62318AD6"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63107477" w14:textId="4AD2741F" w:rsidR="00302B1C" w:rsidRPr="00BD7681" w:rsidRDefault="00302B1C" w:rsidP="00302B1C">
            <w:pPr>
              <w:numPr>
                <w:ilvl w:val="0"/>
                <w:numId w:val="123"/>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praktično prepozna</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cilindarski blok,</w:t>
            </w:r>
          </w:p>
          <w:p w14:paraId="0950E009" w14:textId="2473EAB2" w:rsidR="00302B1C" w:rsidRPr="00BD7681" w:rsidRDefault="00302B1C" w:rsidP="00302B1C">
            <w:pPr>
              <w:numPr>
                <w:ilvl w:val="0"/>
                <w:numId w:val="123"/>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9E2B4E"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blok </w:t>
            </w:r>
            <w:r w:rsidR="009E2B4E" w:rsidRPr="00BD7681">
              <w:rPr>
                <w:rFonts w:ascii="Times New Roman" w:eastAsia="Times New Roman" w:hAnsi="Times New Roman" w:cs="Times New Roman"/>
                <w:lang w:val="hr-HR"/>
              </w:rPr>
              <w:t xml:space="preserve">zračno </w:t>
            </w:r>
            <w:r w:rsidRPr="00BD7681">
              <w:rPr>
                <w:rFonts w:ascii="Times New Roman" w:eastAsia="Times New Roman" w:hAnsi="Times New Roman" w:cs="Times New Roman"/>
                <w:lang w:val="hr-HR"/>
              </w:rPr>
              <w:t>hlađenog</w:t>
            </w:r>
            <w:r w:rsidR="009E2B4E"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motora i motora hlađenog</w:t>
            </w:r>
            <w:r w:rsidR="009E2B4E"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te</w:t>
            </w:r>
            <w:r w:rsidR="009E2B4E" w:rsidRPr="00BD7681">
              <w:rPr>
                <w:rFonts w:ascii="Times New Roman" w:eastAsia="Times New Roman" w:hAnsi="Times New Roman" w:cs="Times New Roman"/>
                <w:lang w:val="hr-HR"/>
              </w:rPr>
              <w:t>kućinom</w:t>
            </w:r>
            <w:r w:rsidRPr="00BD7681">
              <w:rPr>
                <w:rFonts w:ascii="Times New Roman" w:eastAsia="Times New Roman" w:hAnsi="Times New Roman" w:cs="Times New Roman"/>
                <w:lang w:val="hr-HR"/>
              </w:rPr>
              <w:t>,</w:t>
            </w:r>
          </w:p>
          <w:p w14:paraId="7EAF74D6" w14:textId="15D368FA" w:rsidR="00302B1C" w:rsidRPr="00BD7681" w:rsidRDefault="00302B1C" w:rsidP="00302B1C">
            <w:pPr>
              <w:numPr>
                <w:ilvl w:val="0"/>
                <w:numId w:val="123"/>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cilindar i razlik</w:t>
            </w:r>
            <w:r w:rsidR="009E2B4E"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vodene od uljnih kanala,</w:t>
            </w:r>
          </w:p>
          <w:p w14:paraId="2C221F18" w14:textId="40267EB1" w:rsidR="00302B1C" w:rsidRPr="00BD7681" w:rsidRDefault="00302B1C" w:rsidP="00302B1C">
            <w:pPr>
              <w:numPr>
                <w:ilvl w:val="0"/>
                <w:numId w:val="123"/>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samostalno izvrši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demontažu bloka od ostalih elemenata na motoru,</w:t>
            </w:r>
          </w:p>
          <w:p w14:paraId="340F9E2E" w14:textId="073DBA44" w:rsidR="00302B1C" w:rsidRPr="00BD7681" w:rsidRDefault="00302B1C" w:rsidP="00302B1C">
            <w:pPr>
              <w:numPr>
                <w:ilvl w:val="0"/>
                <w:numId w:val="123"/>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9E2B4E"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materijale od kojih je izrađen blok i cilindri,</w:t>
            </w:r>
          </w:p>
          <w:p w14:paraId="563428F8" w14:textId="3482A977" w:rsidR="00302B1C" w:rsidRPr="00BD7681" w:rsidRDefault="00302B1C" w:rsidP="00302B1C">
            <w:pPr>
              <w:numPr>
                <w:ilvl w:val="0"/>
                <w:numId w:val="123"/>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identifi</w:t>
            </w:r>
            <w:r w:rsidR="009E2B4E" w:rsidRPr="00BD7681">
              <w:rPr>
                <w:rFonts w:ascii="Times New Roman" w:eastAsia="Times New Roman" w:hAnsi="Times New Roman" w:cs="Times New Roman"/>
                <w:lang w:val="hr-HR"/>
              </w:rPr>
              <w:t>cirati</w:t>
            </w:r>
            <w:r w:rsidRPr="00BD7681">
              <w:rPr>
                <w:rFonts w:ascii="Times New Roman" w:eastAsia="Times New Roman" w:hAnsi="Times New Roman" w:cs="Times New Roman"/>
                <w:lang w:val="hr-HR"/>
              </w:rPr>
              <w:t xml:space="preserve"> kvarove na bloku i cilindrima,</w:t>
            </w:r>
          </w:p>
          <w:p w14:paraId="2A149F44" w14:textId="4B400B93" w:rsidR="00302B1C" w:rsidRPr="00BD7681" w:rsidRDefault="00302B1C" w:rsidP="00302B1C">
            <w:pPr>
              <w:numPr>
                <w:ilvl w:val="0"/>
                <w:numId w:val="123"/>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pravilno postavljanje zaptivača (dihtunga) između bloka i glave. </w:t>
            </w:r>
          </w:p>
          <w:p w14:paraId="742EC021" w14:textId="77777777" w:rsidR="00302B1C" w:rsidRPr="00BD7681" w:rsidRDefault="00302B1C" w:rsidP="00302B1C">
            <w:pPr>
              <w:spacing w:after="120" w:line="240" w:lineRule="auto"/>
              <w:rPr>
                <w:rFonts w:ascii="Times New Roman" w:eastAsia="Times New Roman" w:hAnsi="Times New Roman" w:cs="Times New Roman"/>
                <w:lang w:val="hr-HR"/>
              </w:rPr>
            </w:pPr>
          </w:p>
          <w:p w14:paraId="408D9651"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3. </w:t>
            </w:r>
          </w:p>
          <w:p w14:paraId="12CC83A9" w14:textId="7ACE0FF2"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4AE3A2E4" w14:textId="39B6182A" w:rsidR="00302B1C" w:rsidRPr="00BD7681" w:rsidRDefault="00302B1C" w:rsidP="00302B1C">
            <w:pPr>
              <w:numPr>
                <w:ilvl w:val="0"/>
                <w:numId w:val="126"/>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praktično prepozna</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karter na motoru</w:t>
            </w:r>
            <w:r w:rsidR="00870B44"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te pozna</w:t>
            </w:r>
            <w:r w:rsidR="009E2B4E"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njegovu ulogu i namjenu, </w:t>
            </w:r>
          </w:p>
          <w:p w14:paraId="19ECDD05" w14:textId="5A2E2D7C" w:rsidR="00302B1C" w:rsidRPr="00BD7681" w:rsidRDefault="00302B1C" w:rsidP="00302B1C">
            <w:pPr>
              <w:numPr>
                <w:ilvl w:val="0"/>
                <w:numId w:val="126"/>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utvrdi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vrstu materijala od ko</w:t>
            </w:r>
            <w:r w:rsidR="009E2B4E" w:rsidRPr="00BD7681">
              <w:rPr>
                <w:rFonts w:ascii="Times New Roman" w:eastAsia="Times New Roman" w:hAnsi="Times New Roman" w:cs="Times New Roman"/>
                <w:lang w:val="hr-HR"/>
              </w:rPr>
              <w:t xml:space="preserve">jega </w:t>
            </w:r>
            <w:r w:rsidRPr="00BD7681">
              <w:rPr>
                <w:rFonts w:ascii="Times New Roman" w:eastAsia="Times New Roman" w:hAnsi="Times New Roman" w:cs="Times New Roman"/>
                <w:lang w:val="hr-HR"/>
              </w:rPr>
              <w:t>je izrađen karter,</w:t>
            </w:r>
          </w:p>
          <w:p w14:paraId="2EE7DAA4" w14:textId="1F4D5A30" w:rsidR="00302B1C" w:rsidRPr="00BD7681" w:rsidRDefault="00302B1C" w:rsidP="00302B1C">
            <w:pPr>
              <w:numPr>
                <w:ilvl w:val="0"/>
                <w:numId w:val="126"/>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samostalno izvrši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otvaranje čepa na dnu kartera, izvrši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zamjenu podloške i pravilno zavrn</w:t>
            </w:r>
            <w:r w:rsidR="009E2B4E" w:rsidRPr="00BD7681">
              <w:rPr>
                <w:rFonts w:ascii="Times New Roman" w:eastAsia="Times New Roman" w:hAnsi="Times New Roman" w:cs="Times New Roman"/>
                <w:lang w:val="hr-HR"/>
              </w:rPr>
              <w:t>uti</w:t>
            </w:r>
            <w:r w:rsidRPr="00BD7681">
              <w:rPr>
                <w:rFonts w:ascii="Times New Roman" w:eastAsia="Times New Roman" w:hAnsi="Times New Roman" w:cs="Times New Roman"/>
                <w:lang w:val="hr-HR"/>
              </w:rPr>
              <w:t xml:space="preserve"> isti,</w:t>
            </w:r>
          </w:p>
          <w:p w14:paraId="0FBB868B" w14:textId="3CB9C64C" w:rsidR="00302B1C" w:rsidRPr="00BD7681" w:rsidRDefault="00302B1C" w:rsidP="00302B1C">
            <w:pPr>
              <w:numPr>
                <w:ilvl w:val="0"/>
                <w:numId w:val="126"/>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demontažu kartera, postavljanje zaptivača, čišćenje kartera i montažu.</w:t>
            </w:r>
          </w:p>
          <w:p w14:paraId="1B77A747" w14:textId="77777777" w:rsidR="009E2B4E" w:rsidRPr="00BD7681" w:rsidRDefault="009E2B4E" w:rsidP="00302B1C">
            <w:pPr>
              <w:spacing w:after="0" w:line="240" w:lineRule="auto"/>
              <w:rPr>
                <w:rFonts w:ascii="Times New Roman" w:eastAsia="Times New Roman" w:hAnsi="Times New Roman" w:cs="Times New Roman"/>
                <w:b/>
                <w:lang w:val="hr-HR"/>
              </w:rPr>
            </w:pPr>
          </w:p>
          <w:p w14:paraId="2825487B" w14:textId="3DF92E72" w:rsidR="00302B1C" w:rsidRPr="00BD7681" w:rsidRDefault="00302B1C" w:rsidP="00302B1C">
            <w:pPr>
              <w:spacing w:after="0" w:line="240" w:lineRule="auto"/>
              <w:rPr>
                <w:rFonts w:ascii="Times New Roman" w:eastAsia="Times New Roman" w:hAnsi="Times New Roman" w:cs="Times New Roman"/>
                <w:b/>
                <w:u w:val="single"/>
                <w:lang w:val="hr-HR"/>
              </w:rPr>
            </w:pPr>
            <w:r w:rsidRPr="00BD7681">
              <w:rPr>
                <w:rFonts w:ascii="Times New Roman" w:eastAsia="Times New Roman" w:hAnsi="Times New Roman" w:cs="Times New Roman"/>
                <w:b/>
                <w:lang w:val="hr-HR"/>
              </w:rPr>
              <w:t xml:space="preserve">Jedinica 4. </w:t>
            </w:r>
          </w:p>
          <w:p w14:paraId="395A6330" w14:textId="723DB35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5B9BED5F" w14:textId="19C9C2F3" w:rsidR="00302B1C" w:rsidRPr="00BD7681" w:rsidRDefault="00302B1C" w:rsidP="00302B1C">
            <w:pPr>
              <w:numPr>
                <w:ilvl w:val="0"/>
                <w:numId w:val="128"/>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elemente oslanjanja motora te potrebne alate i opremu potrebnu za osiguravanje motora prilikom demontaže,</w:t>
            </w:r>
          </w:p>
          <w:p w14:paraId="07EE338D" w14:textId="3C694887" w:rsidR="00302B1C" w:rsidRPr="00BD7681" w:rsidRDefault="00302B1C" w:rsidP="00302B1C">
            <w:pPr>
              <w:numPr>
                <w:ilvl w:val="0"/>
                <w:numId w:val="128"/>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samostalno osiguranje motora i postavljanje dizalice za vađenje motora,</w:t>
            </w:r>
          </w:p>
          <w:p w14:paraId="583C5A20" w14:textId="3F113D95" w:rsidR="00302B1C" w:rsidRPr="00BD7681" w:rsidRDefault="00302B1C" w:rsidP="00302B1C">
            <w:pPr>
              <w:numPr>
                <w:ilvl w:val="0"/>
                <w:numId w:val="128"/>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samostalno prepozna</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i izvrši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oslobađanje elemenata oslanjanja motora,</w:t>
            </w:r>
          </w:p>
          <w:p w14:paraId="1E5A566B" w14:textId="023C0292" w:rsidR="00302B1C" w:rsidRPr="00BD7681" w:rsidRDefault="00302B1C" w:rsidP="00302B1C">
            <w:pPr>
              <w:numPr>
                <w:ilvl w:val="0"/>
                <w:numId w:val="128"/>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ako je potrebno demontažu ostalih elemenata na motoru i vozilu koji ometaju </w:t>
            </w:r>
            <w:r w:rsidR="009E2B4E" w:rsidRPr="00BD7681">
              <w:rPr>
                <w:rFonts w:ascii="Times New Roman" w:eastAsia="Times New Roman" w:hAnsi="Times New Roman" w:cs="Times New Roman"/>
                <w:lang w:val="hr-HR"/>
              </w:rPr>
              <w:t>sigurno</w:t>
            </w:r>
            <w:r w:rsidRPr="00BD7681">
              <w:rPr>
                <w:rFonts w:ascii="Times New Roman" w:eastAsia="Times New Roman" w:hAnsi="Times New Roman" w:cs="Times New Roman"/>
                <w:lang w:val="hr-HR"/>
              </w:rPr>
              <w:t xml:space="preserve"> vađenje motora iz motornog</w:t>
            </w:r>
            <w:r w:rsidR="009E2B4E"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prostora,</w:t>
            </w:r>
          </w:p>
          <w:p w14:paraId="0AB203B7" w14:textId="260086F7" w:rsidR="00302B1C" w:rsidRPr="00BD7681" w:rsidRDefault="00302B1C" w:rsidP="00302B1C">
            <w:pPr>
              <w:numPr>
                <w:ilvl w:val="0"/>
                <w:numId w:val="128"/>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montažu motora u motorni prostor.</w:t>
            </w:r>
          </w:p>
          <w:p w14:paraId="12E45A10" w14:textId="77777777" w:rsidR="009E2B4E" w:rsidRPr="00BD7681" w:rsidRDefault="009E2B4E" w:rsidP="00302B1C">
            <w:pPr>
              <w:spacing w:after="0" w:line="240" w:lineRule="auto"/>
              <w:rPr>
                <w:rFonts w:ascii="Times New Roman" w:eastAsia="Times New Roman" w:hAnsi="Times New Roman" w:cs="Times New Roman"/>
                <w:b/>
                <w:lang w:val="hr-HR"/>
              </w:rPr>
            </w:pPr>
          </w:p>
          <w:p w14:paraId="6A4549D6" w14:textId="7D467430" w:rsidR="00302B1C" w:rsidRPr="00BD7681" w:rsidRDefault="00302B1C" w:rsidP="00302B1C">
            <w:pPr>
              <w:spacing w:after="0" w:line="240" w:lineRule="auto"/>
              <w:rPr>
                <w:rFonts w:ascii="Times New Roman" w:eastAsia="Times New Roman" w:hAnsi="Times New Roman" w:cs="Times New Roman"/>
                <w:b/>
                <w:u w:val="single"/>
                <w:lang w:val="hr-HR"/>
              </w:rPr>
            </w:pPr>
            <w:r w:rsidRPr="00BD7681">
              <w:rPr>
                <w:rFonts w:ascii="Times New Roman" w:eastAsia="Times New Roman" w:hAnsi="Times New Roman" w:cs="Times New Roman"/>
                <w:b/>
                <w:lang w:val="hr-HR"/>
              </w:rPr>
              <w:t xml:space="preserve">Jedinica 5. </w:t>
            </w:r>
          </w:p>
          <w:p w14:paraId="7F2E8615" w14:textId="7CDA578B"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36DAD0AF" w14:textId="35DF2AA2" w:rsidR="00302B1C" w:rsidRPr="00BD7681" w:rsidRDefault="00302B1C" w:rsidP="00302B1C">
            <w:pPr>
              <w:numPr>
                <w:ilvl w:val="0"/>
                <w:numId w:val="12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sve vrste pokretnih dijelova motora,</w:t>
            </w:r>
          </w:p>
          <w:p w14:paraId="0384A990" w14:textId="00FB4FCA" w:rsidR="00302B1C" w:rsidRPr="00BD7681" w:rsidRDefault="00302B1C" w:rsidP="00302B1C">
            <w:pPr>
              <w:numPr>
                <w:ilvl w:val="0"/>
                <w:numId w:val="12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položaje svih pokretnih dijelova na motoru,</w:t>
            </w:r>
          </w:p>
          <w:p w14:paraId="1369A094" w14:textId="55C7D6ED" w:rsidR="00302B1C" w:rsidRPr="00BD7681" w:rsidRDefault="00302B1C" w:rsidP="00302B1C">
            <w:pPr>
              <w:numPr>
                <w:ilvl w:val="0"/>
                <w:numId w:val="12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9E2B4E"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položaje svih pokretnih dijelova na motoru,</w:t>
            </w:r>
          </w:p>
          <w:p w14:paraId="56420822" w14:textId="38EDFB69" w:rsidR="00302B1C" w:rsidRPr="00BD7681" w:rsidRDefault="00302B1C" w:rsidP="00302B1C">
            <w:pPr>
              <w:numPr>
                <w:ilvl w:val="0"/>
                <w:numId w:val="12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praktično prepozna</w:t>
            </w:r>
            <w:r w:rsidR="009E2B4E"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pojedine pokretne dijelove.</w:t>
            </w:r>
          </w:p>
          <w:p w14:paraId="3E3EED4C" w14:textId="77777777" w:rsidR="00302B1C" w:rsidRPr="00BD7681" w:rsidRDefault="00302B1C" w:rsidP="00302B1C">
            <w:pPr>
              <w:spacing w:after="120" w:line="240" w:lineRule="auto"/>
              <w:rPr>
                <w:rFonts w:ascii="Times New Roman" w:eastAsia="Times New Roman" w:hAnsi="Times New Roman" w:cs="Times New Roman"/>
                <w:lang w:val="hr-HR"/>
              </w:rPr>
            </w:pPr>
          </w:p>
          <w:p w14:paraId="0F225A7F" w14:textId="77777777" w:rsidR="00302B1C" w:rsidRPr="00BD7681" w:rsidRDefault="00302B1C" w:rsidP="00302B1C">
            <w:pPr>
              <w:spacing w:after="0" w:line="240" w:lineRule="auto"/>
              <w:rPr>
                <w:rFonts w:ascii="Times New Roman" w:eastAsia="Times New Roman" w:hAnsi="Times New Roman" w:cs="Times New Roman"/>
                <w:b/>
                <w:u w:val="single"/>
                <w:lang w:val="hr-HR"/>
              </w:rPr>
            </w:pPr>
            <w:r w:rsidRPr="00BD7681">
              <w:rPr>
                <w:rFonts w:ascii="Times New Roman" w:eastAsia="Times New Roman" w:hAnsi="Times New Roman" w:cs="Times New Roman"/>
                <w:b/>
                <w:lang w:val="hr-HR"/>
              </w:rPr>
              <w:t xml:space="preserve">Jedinica 6. </w:t>
            </w:r>
          </w:p>
          <w:p w14:paraId="33F68477" w14:textId="2C8B9699"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1344AA44" w14:textId="1024AF67" w:rsidR="00302B1C" w:rsidRPr="00BD7681" w:rsidRDefault="00302B1C" w:rsidP="00302B1C">
            <w:pPr>
              <w:numPr>
                <w:ilvl w:val="0"/>
                <w:numId w:val="13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9E2B4E"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položaj i namjenu klipa, osovinice klipa, klipnih prstenova i vrste klipnih prstenova, </w:t>
            </w:r>
            <w:r w:rsidR="00BA2E99" w:rsidRPr="00BD7681">
              <w:rPr>
                <w:rFonts w:ascii="Times New Roman" w:eastAsia="Times New Roman" w:hAnsi="Times New Roman" w:cs="Times New Roman"/>
                <w:lang w:val="hr-HR"/>
              </w:rPr>
              <w:t>stapajice</w:t>
            </w:r>
            <w:r w:rsidRPr="00BD7681">
              <w:rPr>
                <w:rFonts w:ascii="Times New Roman" w:eastAsia="Times New Roman" w:hAnsi="Times New Roman" w:cs="Times New Roman"/>
                <w:lang w:val="hr-HR"/>
              </w:rPr>
              <w:t>,</w:t>
            </w:r>
          </w:p>
          <w:p w14:paraId="4C44AECC" w14:textId="0C0173E2" w:rsidR="00302B1C" w:rsidRPr="00BD7681" w:rsidRDefault="00302B1C" w:rsidP="00302B1C">
            <w:pPr>
              <w:numPr>
                <w:ilvl w:val="0"/>
                <w:numId w:val="13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BA2E99"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demontažu i montažu klipa, </w:t>
            </w:r>
            <w:r w:rsidR="00BA2E99" w:rsidRPr="00BD7681">
              <w:rPr>
                <w:rFonts w:ascii="Times New Roman" w:eastAsia="Times New Roman" w:hAnsi="Times New Roman" w:cs="Times New Roman"/>
                <w:lang w:val="hr-HR"/>
              </w:rPr>
              <w:t>stapajice</w:t>
            </w:r>
            <w:r w:rsidRPr="00BD7681">
              <w:rPr>
                <w:rFonts w:ascii="Times New Roman" w:eastAsia="Times New Roman" w:hAnsi="Times New Roman" w:cs="Times New Roman"/>
                <w:lang w:val="hr-HR"/>
              </w:rPr>
              <w:t xml:space="preserve"> i prstenova,</w:t>
            </w:r>
          </w:p>
          <w:p w14:paraId="01F29584" w14:textId="45CD2BE1" w:rsidR="00302B1C" w:rsidRPr="00BD7681" w:rsidRDefault="00302B1C" w:rsidP="00302B1C">
            <w:pPr>
              <w:numPr>
                <w:ilvl w:val="0"/>
                <w:numId w:val="13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uoči</w:t>
            </w:r>
            <w:r w:rsidR="00BA2E99"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oštećenja i kvarove na klipu prstenovima i </w:t>
            </w:r>
            <w:r w:rsidR="00BA2E99" w:rsidRPr="00BD7681">
              <w:rPr>
                <w:rFonts w:ascii="Times New Roman" w:eastAsia="Times New Roman" w:hAnsi="Times New Roman" w:cs="Times New Roman"/>
                <w:lang w:val="hr-HR"/>
              </w:rPr>
              <w:t>stapajici</w:t>
            </w:r>
            <w:r w:rsidRPr="00BD7681">
              <w:rPr>
                <w:rFonts w:ascii="Times New Roman" w:eastAsia="Times New Roman" w:hAnsi="Times New Roman" w:cs="Times New Roman"/>
                <w:lang w:val="hr-HR"/>
              </w:rPr>
              <w:t>.</w:t>
            </w:r>
          </w:p>
          <w:p w14:paraId="525E8E6B" w14:textId="77777777" w:rsidR="00302B1C" w:rsidRPr="00BD7681" w:rsidRDefault="00302B1C" w:rsidP="00302B1C">
            <w:pPr>
              <w:spacing w:after="120" w:line="240" w:lineRule="auto"/>
              <w:rPr>
                <w:rFonts w:ascii="Times New Roman" w:eastAsia="Times New Roman" w:hAnsi="Times New Roman" w:cs="Times New Roman"/>
                <w:lang w:val="hr-HR"/>
              </w:rPr>
            </w:pPr>
          </w:p>
          <w:p w14:paraId="108A71D3" w14:textId="77777777" w:rsidR="00302B1C" w:rsidRPr="00BD7681" w:rsidRDefault="00302B1C" w:rsidP="00302B1C">
            <w:pPr>
              <w:spacing w:after="0" w:line="240" w:lineRule="auto"/>
              <w:rPr>
                <w:rFonts w:ascii="Times New Roman" w:eastAsia="Times New Roman" w:hAnsi="Times New Roman" w:cs="Times New Roman"/>
                <w:b/>
                <w:u w:val="single"/>
                <w:lang w:val="hr-HR"/>
              </w:rPr>
            </w:pPr>
            <w:r w:rsidRPr="00BD7681">
              <w:rPr>
                <w:rFonts w:ascii="Times New Roman" w:eastAsia="Times New Roman" w:hAnsi="Times New Roman" w:cs="Times New Roman"/>
                <w:b/>
                <w:lang w:val="hr-HR"/>
              </w:rPr>
              <w:t xml:space="preserve">Jedinica 7. </w:t>
            </w:r>
          </w:p>
          <w:p w14:paraId="2A3D52B1" w14:textId="188EB789"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0D9A1C22" w14:textId="4CBD769A" w:rsidR="00302B1C" w:rsidRPr="00BD7681" w:rsidRDefault="00302B1C" w:rsidP="00302B1C">
            <w:pPr>
              <w:numPr>
                <w:ilvl w:val="0"/>
                <w:numId w:val="13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BA2E99"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namjenu i ulogu koljenastog</w:t>
            </w:r>
            <w:r w:rsidR="00BA2E99"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vratila,</w:t>
            </w:r>
          </w:p>
          <w:p w14:paraId="6C35F0EE" w14:textId="310267BF" w:rsidR="00302B1C" w:rsidRPr="00BD7681" w:rsidRDefault="00302B1C" w:rsidP="00302B1C">
            <w:pPr>
              <w:numPr>
                <w:ilvl w:val="0"/>
                <w:numId w:val="13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BA2E99"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sastavne elemente koljenastog</w:t>
            </w:r>
            <w:r w:rsidR="00BA2E99"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vratila,</w:t>
            </w:r>
          </w:p>
          <w:p w14:paraId="6C68DD95" w14:textId="3966A9A0" w:rsidR="00302B1C" w:rsidRPr="00BD7681" w:rsidRDefault="00302B1C" w:rsidP="00302B1C">
            <w:pPr>
              <w:numPr>
                <w:ilvl w:val="0"/>
                <w:numId w:val="13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BA2E99"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odgovarajućim alatima demontažno montažne radove na koljenastom vratilu,</w:t>
            </w:r>
          </w:p>
          <w:p w14:paraId="0E09988A" w14:textId="723C51CE" w:rsidR="00302B1C" w:rsidRPr="00BD7681" w:rsidRDefault="00302B1C" w:rsidP="00302B1C">
            <w:pPr>
              <w:numPr>
                <w:ilvl w:val="0"/>
                <w:numId w:val="13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demon</w:t>
            </w:r>
            <w:r w:rsidR="00BA2E99" w:rsidRPr="00BD7681">
              <w:rPr>
                <w:rFonts w:ascii="Times New Roman" w:eastAsia="Times New Roman" w:hAnsi="Times New Roman" w:cs="Times New Roman"/>
                <w:lang w:val="hr-HR"/>
              </w:rPr>
              <w:t>tirati</w:t>
            </w:r>
            <w:r w:rsidRPr="00BD7681">
              <w:rPr>
                <w:rFonts w:ascii="Times New Roman" w:eastAsia="Times New Roman" w:hAnsi="Times New Roman" w:cs="Times New Roman"/>
                <w:lang w:val="hr-HR"/>
              </w:rPr>
              <w:t xml:space="preserve"> remenicu radilice,</w:t>
            </w:r>
          </w:p>
          <w:p w14:paraId="212D9FE8" w14:textId="76D325C4" w:rsidR="00302B1C" w:rsidRPr="00BD7681" w:rsidRDefault="00302B1C" w:rsidP="00302B1C">
            <w:pPr>
              <w:numPr>
                <w:ilvl w:val="0"/>
                <w:numId w:val="13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BA2E99"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i identifi</w:t>
            </w:r>
            <w:r w:rsidR="00BA2E99" w:rsidRPr="00BD7681">
              <w:rPr>
                <w:rFonts w:ascii="Times New Roman" w:eastAsia="Times New Roman" w:hAnsi="Times New Roman" w:cs="Times New Roman"/>
                <w:lang w:val="hr-HR"/>
              </w:rPr>
              <w:t>cirati</w:t>
            </w:r>
            <w:r w:rsidRPr="00BD7681">
              <w:rPr>
                <w:rFonts w:ascii="Times New Roman" w:eastAsia="Times New Roman" w:hAnsi="Times New Roman" w:cs="Times New Roman"/>
                <w:lang w:val="hr-HR"/>
              </w:rPr>
              <w:t xml:space="preserve"> kvarove na koljenastom vratilu.</w:t>
            </w:r>
          </w:p>
          <w:p w14:paraId="6E5C3C7A" w14:textId="77777777" w:rsidR="00302B1C" w:rsidRPr="00BD7681" w:rsidRDefault="00302B1C" w:rsidP="00302B1C">
            <w:pPr>
              <w:spacing w:after="120" w:line="240" w:lineRule="auto"/>
              <w:rPr>
                <w:rFonts w:ascii="Times New Roman" w:eastAsia="Times New Roman" w:hAnsi="Times New Roman" w:cs="Times New Roman"/>
                <w:lang w:val="hr-HR"/>
              </w:rPr>
            </w:pPr>
          </w:p>
          <w:p w14:paraId="6389132C" w14:textId="77777777" w:rsidR="00302B1C" w:rsidRPr="00BD7681" w:rsidRDefault="00302B1C" w:rsidP="00302B1C">
            <w:pPr>
              <w:spacing w:after="0" w:line="240" w:lineRule="auto"/>
              <w:rPr>
                <w:rFonts w:ascii="Times New Roman" w:eastAsia="Times New Roman" w:hAnsi="Times New Roman" w:cs="Times New Roman"/>
                <w:b/>
                <w:u w:val="single"/>
                <w:lang w:val="hr-HR"/>
              </w:rPr>
            </w:pPr>
            <w:r w:rsidRPr="00BD7681">
              <w:rPr>
                <w:rFonts w:ascii="Times New Roman" w:eastAsia="Times New Roman" w:hAnsi="Times New Roman" w:cs="Times New Roman"/>
                <w:b/>
                <w:lang w:val="hr-HR"/>
              </w:rPr>
              <w:t xml:space="preserve">Jedinica 8. </w:t>
            </w:r>
          </w:p>
          <w:p w14:paraId="1CB16CC2" w14:textId="52060809"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5DA605EC" w14:textId="6C48A6E3" w:rsidR="00302B1C" w:rsidRPr="00BD7681" w:rsidRDefault="00302B1C" w:rsidP="00302B1C">
            <w:pPr>
              <w:numPr>
                <w:ilvl w:val="0"/>
                <w:numId w:val="13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BA2E99"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sve elemente razvodnog</w:t>
            </w:r>
            <w:r w:rsidR="00BA2E99"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mehanizma, njihovu ulogu i namjenu te tipove izvedbi razvodnog</w:t>
            </w:r>
            <w:r w:rsidR="00BA2E99"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mehanizma,</w:t>
            </w:r>
          </w:p>
          <w:p w14:paraId="453E1875" w14:textId="6CD13281" w:rsidR="00302B1C" w:rsidRPr="00BD7681" w:rsidRDefault="00302B1C" w:rsidP="00302B1C">
            <w:pPr>
              <w:numPr>
                <w:ilvl w:val="0"/>
                <w:numId w:val="13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BA2E99" w:rsidRPr="00BD7681">
              <w:rPr>
                <w:rFonts w:ascii="Times New Roman" w:eastAsia="Times New Roman" w:hAnsi="Times New Roman" w:cs="Times New Roman"/>
                <w:lang w:val="hr-HR"/>
              </w:rPr>
              <w:t>ovati sustav</w:t>
            </w:r>
            <w:r w:rsidRPr="00BD7681">
              <w:rPr>
                <w:rFonts w:ascii="Times New Roman" w:eastAsia="Times New Roman" w:hAnsi="Times New Roman" w:cs="Times New Roman"/>
                <w:lang w:val="hr-HR"/>
              </w:rPr>
              <w:t xml:space="preserve"> s klackalicama i hidropodizačima,</w:t>
            </w:r>
          </w:p>
          <w:p w14:paraId="7A3D25A7" w14:textId="2610A8B3" w:rsidR="00302B1C" w:rsidRPr="00BD7681" w:rsidRDefault="00302B1C" w:rsidP="00302B1C">
            <w:pPr>
              <w:numPr>
                <w:ilvl w:val="0"/>
                <w:numId w:val="13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BA2E99"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i prepozna</w:t>
            </w:r>
            <w:r w:rsidR="00BA2E99"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broj bregastih vratila na s</w:t>
            </w:r>
            <w:r w:rsidR="00BA2E99" w:rsidRPr="00BD7681">
              <w:rPr>
                <w:rFonts w:ascii="Times New Roman" w:eastAsia="Times New Roman" w:hAnsi="Times New Roman" w:cs="Times New Roman"/>
                <w:lang w:val="hr-HR"/>
              </w:rPr>
              <w:t>ustavu</w:t>
            </w:r>
            <w:r w:rsidRPr="00BD7681">
              <w:rPr>
                <w:rFonts w:ascii="Times New Roman" w:eastAsia="Times New Roman" w:hAnsi="Times New Roman" w:cs="Times New Roman"/>
                <w:lang w:val="hr-HR"/>
              </w:rPr>
              <w:t>,</w:t>
            </w:r>
          </w:p>
          <w:p w14:paraId="16DA801D" w14:textId="59E7A6CD" w:rsidR="00302B1C" w:rsidRPr="00BD7681" w:rsidRDefault="00302B1C" w:rsidP="00302B1C">
            <w:pPr>
              <w:numPr>
                <w:ilvl w:val="0"/>
                <w:numId w:val="13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BA2E99"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sve elemente ventilskog</w:t>
            </w:r>
            <w:r w:rsidR="00BA2E99"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sklopa, </w:t>
            </w:r>
          </w:p>
          <w:p w14:paraId="5771A988" w14:textId="17A4A554" w:rsidR="00302B1C" w:rsidRPr="00BD7681" w:rsidRDefault="00302B1C" w:rsidP="00302B1C">
            <w:pPr>
              <w:numPr>
                <w:ilvl w:val="0"/>
                <w:numId w:val="13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samostalno izvrši</w:t>
            </w:r>
            <w:r w:rsidR="00BA2E99"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montažno demontažne radove, prepozna</w:t>
            </w:r>
            <w:r w:rsidR="00BA2E99"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razliku između usisnih i i</w:t>
            </w:r>
            <w:r w:rsidR="00BA2E99" w:rsidRPr="00BD7681">
              <w:rPr>
                <w:rFonts w:ascii="Times New Roman" w:eastAsia="Times New Roman" w:hAnsi="Times New Roman" w:cs="Times New Roman"/>
                <w:lang w:val="hr-HR"/>
              </w:rPr>
              <w:t>spušnih</w:t>
            </w:r>
            <w:r w:rsidRPr="00BD7681">
              <w:rPr>
                <w:rFonts w:ascii="Times New Roman" w:eastAsia="Times New Roman" w:hAnsi="Times New Roman" w:cs="Times New Roman"/>
                <w:lang w:val="hr-HR"/>
              </w:rPr>
              <w:t xml:space="preserve"> ventila,</w:t>
            </w:r>
          </w:p>
          <w:p w14:paraId="3E81ADCF" w14:textId="3F3B4B43" w:rsidR="00302B1C" w:rsidRPr="00BD7681" w:rsidRDefault="00302B1C" w:rsidP="00302B1C">
            <w:pPr>
              <w:numPr>
                <w:ilvl w:val="0"/>
                <w:numId w:val="135"/>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identif</w:t>
            </w:r>
            <w:r w:rsidR="00BA2E99" w:rsidRPr="00BD7681">
              <w:rPr>
                <w:rFonts w:ascii="Times New Roman" w:eastAsia="Times New Roman" w:hAnsi="Times New Roman" w:cs="Times New Roman"/>
                <w:lang w:val="hr-HR"/>
              </w:rPr>
              <w:t>icirati</w:t>
            </w:r>
            <w:r w:rsidRPr="00BD7681">
              <w:rPr>
                <w:rFonts w:ascii="Times New Roman" w:eastAsia="Times New Roman" w:hAnsi="Times New Roman" w:cs="Times New Roman"/>
                <w:lang w:val="hr-HR"/>
              </w:rPr>
              <w:t xml:space="preserve"> pojedine kvarove, simptome</w:t>
            </w:r>
            <w:r w:rsidR="00BA2E99"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te utvrdi</w:t>
            </w:r>
            <w:r w:rsidR="00BA2E99"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načine otklanjanja.</w:t>
            </w:r>
          </w:p>
          <w:p w14:paraId="0FF5AB27" w14:textId="77777777" w:rsidR="00302B1C" w:rsidRPr="00BD7681" w:rsidRDefault="00302B1C" w:rsidP="00302B1C">
            <w:pPr>
              <w:spacing w:after="120" w:line="240" w:lineRule="auto"/>
              <w:rPr>
                <w:rFonts w:ascii="Times New Roman" w:eastAsia="Times New Roman" w:hAnsi="Times New Roman" w:cs="Times New Roman"/>
                <w:lang w:val="hr-HR"/>
              </w:rPr>
            </w:pPr>
          </w:p>
          <w:p w14:paraId="5EB3BF8C" w14:textId="77777777" w:rsidR="00302B1C" w:rsidRPr="00BD7681" w:rsidRDefault="00302B1C" w:rsidP="00302B1C">
            <w:pPr>
              <w:spacing w:after="0" w:line="240" w:lineRule="auto"/>
              <w:rPr>
                <w:rFonts w:ascii="Times New Roman" w:eastAsia="Times New Roman" w:hAnsi="Times New Roman" w:cs="Times New Roman"/>
                <w:b/>
                <w:u w:val="single"/>
                <w:lang w:val="hr-HR"/>
              </w:rPr>
            </w:pPr>
            <w:r w:rsidRPr="00BD7681">
              <w:rPr>
                <w:rFonts w:ascii="Times New Roman" w:eastAsia="Times New Roman" w:hAnsi="Times New Roman" w:cs="Times New Roman"/>
                <w:b/>
                <w:lang w:val="hr-HR"/>
              </w:rPr>
              <w:t xml:space="preserve">Jedinica 9. </w:t>
            </w:r>
          </w:p>
          <w:p w14:paraId="30C84988" w14:textId="01E5B130"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0EB9C0EC" w14:textId="3A373EA9" w:rsidR="00302B1C" w:rsidRPr="00BD7681" w:rsidRDefault="00302B1C" w:rsidP="00302B1C">
            <w:pPr>
              <w:numPr>
                <w:ilvl w:val="0"/>
                <w:numId w:val="13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nave</w:t>
            </w:r>
            <w:r w:rsidR="00BA2E99" w:rsidRPr="00BD7681">
              <w:rPr>
                <w:rFonts w:ascii="Times New Roman" w:eastAsia="Times New Roman" w:hAnsi="Times New Roman" w:cs="Times New Roman"/>
                <w:lang w:val="hr-HR"/>
              </w:rPr>
              <w:t>sti</w:t>
            </w:r>
            <w:r w:rsidRPr="00BD7681">
              <w:rPr>
                <w:rFonts w:ascii="Times New Roman" w:eastAsia="Times New Roman" w:hAnsi="Times New Roman" w:cs="Times New Roman"/>
                <w:lang w:val="hr-HR"/>
              </w:rPr>
              <w:t xml:space="preserve"> načine sprezanja koljenastog</w:t>
            </w:r>
            <w:r w:rsidR="00BA2E99"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vratila s bregastim i dovođenje </w:t>
            </w:r>
            <w:r w:rsidR="00BA2E99" w:rsidRPr="00BD7681">
              <w:rPr>
                <w:rFonts w:ascii="Times New Roman" w:eastAsia="Times New Roman" w:hAnsi="Times New Roman" w:cs="Times New Roman"/>
                <w:lang w:val="hr-HR"/>
              </w:rPr>
              <w:t>benzinskoga</w:t>
            </w:r>
            <w:r w:rsidRPr="00BD7681">
              <w:rPr>
                <w:rFonts w:ascii="Times New Roman" w:eastAsia="Times New Roman" w:hAnsi="Times New Roman" w:cs="Times New Roman"/>
                <w:lang w:val="hr-HR"/>
              </w:rPr>
              <w:t xml:space="preserve"> i dizel</w:t>
            </w:r>
            <w:r w:rsidR="00BA2E99" w:rsidRPr="00BD7681">
              <w:rPr>
                <w:rFonts w:ascii="Times New Roman" w:eastAsia="Times New Roman" w:hAnsi="Times New Roman" w:cs="Times New Roman"/>
                <w:lang w:val="hr-HR"/>
              </w:rPr>
              <w:t>skoga</w:t>
            </w:r>
            <w:r w:rsidRPr="00BD7681">
              <w:rPr>
                <w:rFonts w:ascii="Times New Roman" w:eastAsia="Times New Roman" w:hAnsi="Times New Roman" w:cs="Times New Roman"/>
                <w:lang w:val="hr-HR"/>
              </w:rPr>
              <w:t xml:space="preserve"> motora u fazu paljenja,</w:t>
            </w:r>
          </w:p>
          <w:p w14:paraId="072AE166" w14:textId="6FBD9082" w:rsidR="00302B1C" w:rsidRPr="00BD7681" w:rsidRDefault="00302B1C" w:rsidP="00302B1C">
            <w:pPr>
              <w:numPr>
                <w:ilvl w:val="0"/>
                <w:numId w:val="13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praktično prepozn</w:t>
            </w:r>
            <w:r w:rsidR="00BA2E99" w:rsidRPr="00BD7681">
              <w:rPr>
                <w:rFonts w:ascii="Times New Roman" w:eastAsia="Times New Roman" w:hAnsi="Times New Roman" w:cs="Times New Roman"/>
                <w:lang w:val="hr-HR"/>
              </w:rPr>
              <w:t>ati</w:t>
            </w:r>
            <w:r w:rsidRPr="00BD7681">
              <w:rPr>
                <w:rFonts w:ascii="Times New Roman" w:eastAsia="Times New Roman" w:hAnsi="Times New Roman" w:cs="Times New Roman"/>
                <w:lang w:val="hr-HR"/>
              </w:rPr>
              <w:t xml:space="preserve"> i razlik</w:t>
            </w:r>
            <w:r w:rsidR="00BA2E99"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w:t>
            </w:r>
            <w:r w:rsidR="00BA2E99" w:rsidRPr="00BD7681">
              <w:rPr>
                <w:rFonts w:ascii="Times New Roman" w:eastAsia="Times New Roman" w:hAnsi="Times New Roman" w:cs="Times New Roman"/>
                <w:lang w:val="hr-HR"/>
              </w:rPr>
              <w:t>remenu</w:t>
            </w:r>
            <w:r w:rsidRPr="00BD7681">
              <w:rPr>
                <w:rFonts w:ascii="Times New Roman" w:eastAsia="Times New Roman" w:hAnsi="Times New Roman" w:cs="Times New Roman"/>
                <w:lang w:val="hr-HR"/>
              </w:rPr>
              <w:t>, lančanu i zupčastu vezu između koljenastog i bregastog vratila te pozna</w:t>
            </w:r>
            <w:r w:rsidR="00BA2E99"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sve elemente</w:t>
            </w:r>
            <w:r w:rsidR="00BA2E99" w:rsidRPr="00BD7681">
              <w:rPr>
                <w:rFonts w:ascii="Times New Roman" w:eastAsia="Times New Roman" w:hAnsi="Times New Roman" w:cs="Times New Roman"/>
                <w:lang w:val="hr-HR"/>
              </w:rPr>
              <w:t xml:space="preserve">, </w:t>
            </w:r>
          </w:p>
          <w:p w14:paraId="1315BA5C" w14:textId="746B8D0B" w:rsidR="00302B1C" w:rsidRPr="00BD7681" w:rsidRDefault="00302B1C" w:rsidP="00302B1C">
            <w:pPr>
              <w:numPr>
                <w:ilvl w:val="0"/>
                <w:numId w:val="13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pravilno</w:t>
            </w:r>
            <w:r w:rsidR="00BA2E99" w:rsidRPr="00BD7681">
              <w:rPr>
                <w:rFonts w:ascii="Times New Roman" w:eastAsia="Times New Roman" w:hAnsi="Times New Roman" w:cs="Times New Roman"/>
                <w:lang w:val="hr-HR"/>
              </w:rPr>
              <w:t xml:space="preserve"> i sukladno</w:t>
            </w:r>
            <w:r w:rsidRPr="00BD7681">
              <w:rPr>
                <w:rFonts w:ascii="Times New Roman" w:eastAsia="Times New Roman" w:hAnsi="Times New Roman" w:cs="Times New Roman"/>
                <w:lang w:val="hr-HR"/>
              </w:rPr>
              <w:t xml:space="preserve"> uputa</w:t>
            </w:r>
            <w:r w:rsidR="00BA2E99" w:rsidRPr="00BD7681">
              <w:rPr>
                <w:rFonts w:ascii="Times New Roman" w:eastAsia="Times New Roman" w:hAnsi="Times New Roman" w:cs="Times New Roman"/>
                <w:lang w:val="hr-HR"/>
              </w:rPr>
              <w:t>ma</w:t>
            </w:r>
            <w:r w:rsidRPr="00BD7681">
              <w:rPr>
                <w:rFonts w:ascii="Times New Roman" w:eastAsia="Times New Roman" w:hAnsi="Times New Roman" w:cs="Times New Roman"/>
                <w:lang w:val="hr-HR"/>
              </w:rPr>
              <w:t xml:space="preserve"> prepozna</w:t>
            </w:r>
            <w:r w:rsidR="00BA2E99"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elemente blokiranja bregastog i koljenastog vratila.</w:t>
            </w:r>
          </w:p>
          <w:p w14:paraId="439B06A8" w14:textId="77777777" w:rsidR="00302B1C" w:rsidRPr="00BD7681" w:rsidRDefault="00302B1C" w:rsidP="00302B1C">
            <w:pPr>
              <w:spacing w:after="0" w:line="240" w:lineRule="auto"/>
              <w:ind w:left="360"/>
              <w:rPr>
                <w:rFonts w:ascii="Times New Roman" w:eastAsia="Times New Roman" w:hAnsi="Times New Roman" w:cs="Times New Roman"/>
                <w:lang w:val="hr-HR"/>
              </w:rPr>
            </w:pPr>
          </w:p>
        </w:tc>
        <w:tc>
          <w:tcPr>
            <w:tcW w:w="4434" w:type="dxa"/>
            <w:tcBorders>
              <w:left w:val="single" w:sz="4" w:space="0" w:color="auto"/>
            </w:tcBorders>
            <w:shd w:val="clear" w:color="auto" w:fill="auto"/>
          </w:tcPr>
          <w:p w14:paraId="2D5B2D74"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 xml:space="preserve">Jedinica 1. </w:t>
            </w:r>
          </w:p>
          <w:p w14:paraId="1DEB8D7D" w14:textId="26997AED" w:rsidR="00302B1C" w:rsidRPr="00BD7681" w:rsidRDefault="007A6640" w:rsidP="00F1219F">
            <w:pPr>
              <w:numPr>
                <w:ilvl w:val="0"/>
                <w:numId w:val="13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Ustrajati</w:t>
            </w:r>
            <w:r w:rsidR="00302B1C" w:rsidRPr="00BD7681">
              <w:rPr>
                <w:rFonts w:ascii="Times New Roman" w:hAnsi="Times New Roman" w:cs="Times New Roman"/>
                <w:szCs w:val="20"/>
                <w:lang w:val="hr-HR"/>
              </w:rPr>
              <w:t xml:space="preserve"> na praktičnim primjerima iz područja rada.</w:t>
            </w:r>
          </w:p>
          <w:p w14:paraId="709FBFC9" w14:textId="38EE4FC8" w:rsidR="00302B1C" w:rsidRPr="00BD7681" w:rsidRDefault="00302B1C" w:rsidP="00F1219F">
            <w:pPr>
              <w:numPr>
                <w:ilvl w:val="0"/>
                <w:numId w:val="13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Praktično poka</w:t>
            </w:r>
            <w:r w:rsidR="00F1219F" w:rsidRPr="00BD7681">
              <w:rPr>
                <w:rFonts w:ascii="Times New Roman" w:hAnsi="Times New Roman" w:cs="Times New Roman"/>
                <w:szCs w:val="20"/>
                <w:lang w:val="hr-HR"/>
              </w:rPr>
              <w:t>zati</w:t>
            </w:r>
            <w:r w:rsidRPr="00BD7681">
              <w:rPr>
                <w:rFonts w:ascii="Times New Roman" w:hAnsi="Times New Roman" w:cs="Times New Roman"/>
                <w:szCs w:val="20"/>
                <w:lang w:val="hr-HR"/>
              </w:rPr>
              <w:t xml:space="preserve"> različite tipove cilindarskih glav</w:t>
            </w:r>
            <w:r w:rsidR="00F1219F" w:rsidRPr="00BD7681">
              <w:rPr>
                <w:rFonts w:ascii="Times New Roman" w:hAnsi="Times New Roman" w:cs="Times New Roman"/>
                <w:szCs w:val="20"/>
                <w:lang w:val="hr-HR"/>
              </w:rPr>
              <w:t>a</w:t>
            </w:r>
            <w:r w:rsidRPr="00BD7681">
              <w:rPr>
                <w:rFonts w:ascii="Times New Roman" w:hAnsi="Times New Roman" w:cs="Times New Roman"/>
                <w:szCs w:val="20"/>
                <w:lang w:val="hr-HR"/>
              </w:rPr>
              <w:t xml:space="preserve"> i </w:t>
            </w:r>
            <w:r w:rsidR="00F1219F" w:rsidRPr="00BD7681">
              <w:rPr>
                <w:rFonts w:ascii="Times New Roman" w:hAnsi="Times New Roman" w:cs="Times New Roman"/>
                <w:szCs w:val="20"/>
                <w:lang w:val="hr-HR"/>
              </w:rPr>
              <w:t>ustrajati</w:t>
            </w:r>
            <w:r w:rsidRPr="00BD7681">
              <w:rPr>
                <w:rFonts w:ascii="Times New Roman" w:hAnsi="Times New Roman" w:cs="Times New Roman"/>
                <w:szCs w:val="20"/>
                <w:lang w:val="hr-HR"/>
              </w:rPr>
              <w:t xml:space="preserve"> na njihovoj identifikaciji.</w:t>
            </w:r>
          </w:p>
          <w:p w14:paraId="3B8D77E2" w14:textId="251F2D2D" w:rsidR="00302B1C" w:rsidRPr="00BD7681" w:rsidRDefault="00F1219F" w:rsidP="00F1219F">
            <w:pPr>
              <w:numPr>
                <w:ilvl w:val="0"/>
                <w:numId w:val="138"/>
              </w:numPr>
              <w:spacing w:after="0" w:line="240" w:lineRule="auto"/>
              <w:contextualSpacing/>
              <w:rPr>
                <w:rFonts w:ascii="Times New Roman" w:hAnsi="Times New Roman" w:cs="Times New Roman"/>
                <w:szCs w:val="20"/>
                <w:lang w:val="hr-HR"/>
              </w:rPr>
            </w:pPr>
            <w:r w:rsidRPr="00BD7681">
              <w:rPr>
                <w:rFonts w:ascii="Times New Roman" w:hAnsi="Times New Roman" w:cs="Times New Roman"/>
                <w:szCs w:val="20"/>
                <w:lang w:val="hr-HR"/>
              </w:rPr>
              <w:t>Ustrajati</w:t>
            </w:r>
            <w:r w:rsidR="00302B1C" w:rsidRPr="00BD7681">
              <w:rPr>
                <w:rFonts w:ascii="Times New Roman" w:hAnsi="Times New Roman" w:cs="Times New Roman"/>
                <w:szCs w:val="20"/>
                <w:lang w:val="hr-HR"/>
              </w:rPr>
              <w:t xml:space="preserve"> na samostalnom radu učenika na montažno demontažnim radovima.</w:t>
            </w:r>
          </w:p>
          <w:p w14:paraId="3D3CE84D" w14:textId="065C5AC7" w:rsidR="00302B1C" w:rsidRPr="00BD7681" w:rsidRDefault="00302B1C" w:rsidP="00F1219F">
            <w:pPr>
              <w:numPr>
                <w:ilvl w:val="0"/>
                <w:numId w:val="138"/>
              </w:numPr>
              <w:spacing w:after="0" w:line="240" w:lineRule="auto"/>
              <w:contextualSpacing/>
              <w:rPr>
                <w:rFonts w:ascii="Times New Roman" w:hAnsi="Times New Roman" w:cs="Times New Roman"/>
                <w:b/>
                <w:bCs/>
                <w:sz w:val="24"/>
                <w:lang w:val="hr-HR"/>
              </w:rPr>
            </w:pPr>
            <w:r w:rsidRPr="00BD7681">
              <w:rPr>
                <w:rFonts w:ascii="Times New Roman" w:hAnsi="Times New Roman" w:cs="Times New Roman"/>
                <w:szCs w:val="20"/>
                <w:lang w:val="hr-HR"/>
              </w:rPr>
              <w:t>Vodi</w:t>
            </w:r>
            <w:r w:rsidR="00F1219F" w:rsidRPr="00BD7681">
              <w:rPr>
                <w:rFonts w:ascii="Times New Roman" w:hAnsi="Times New Roman" w:cs="Times New Roman"/>
                <w:szCs w:val="20"/>
                <w:lang w:val="hr-HR"/>
              </w:rPr>
              <w:t>ti</w:t>
            </w:r>
            <w:r w:rsidRPr="00BD7681">
              <w:rPr>
                <w:rFonts w:ascii="Times New Roman" w:hAnsi="Times New Roman" w:cs="Times New Roman"/>
                <w:szCs w:val="20"/>
                <w:lang w:val="hr-HR"/>
              </w:rPr>
              <w:t xml:space="preserve"> računa o </w:t>
            </w:r>
            <w:r w:rsidR="00F1219F" w:rsidRPr="00BD7681">
              <w:rPr>
                <w:rFonts w:ascii="Times New Roman" w:hAnsi="Times New Roman" w:cs="Times New Roman"/>
                <w:szCs w:val="20"/>
                <w:lang w:val="hr-HR"/>
              </w:rPr>
              <w:t xml:space="preserve">uporabi </w:t>
            </w:r>
            <w:r w:rsidRPr="00BD7681">
              <w:rPr>
                <w:rFonts w:ascii="Times New Roman" w:hAnsi="Times New Roman" w:cs="Times New Roman"/>
                <w:szCs w:val="20"/>
                <w:lang w:val="hr-HR"/>
              </w:rPr>
              <w:t>zaštitne opreme i mjerama zaštite na radu</w:t>
            </w:r>
            <w:r w:rsidRPr="00BD7681">
              <w:rPr>
                <w:rFonts w:ascii="Times New Roman" w:hAnsi="Times New Roman" w:cs="Times New Roman"/>
                <w:sz w:val="24"/>
                <w:lang w:val="hr-HR"/>
              </w:rPr>
              <w:t>.</w:t>
            </w:r>
            <w:r w:rsidRPr="00BD7681">
              <w:rPr>
                <w:rFonts w:ascii="Times New Roman" w:hAnsi="Times New Roman" w:cs="Times New Roman"/>
                <w:b/>
                <w:bCs/>
                <w:sz w:val="24"/>
                <w:lang w:val="hr-HR"/>
              </w:rPr>
              <w:t xml:space="preserve"> </w:t>
            </w:r>
          </w:p>
          <w:p w14:paraId="64A8AB96"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35CB7CA0"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5A78C583"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663E260D"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7946BD66"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29DCFBD9"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1DB68F2C"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7F9F4E91"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2. </w:t>
            </w:r>
          </w:p>
          <w:p w14:paraId="1D960ABD" w14:textId="01D60FE8" w:rsidR="00302B1C" w:rsidRPr="00BD7681" w:rsidRDefault="007A6640" w:rsidP="00F1219F">
            <w:pPr>
              <w:numPr>
                <w:ilvl w:val="0"/>
                <w:numId w:val="138"/>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Ustrajati</w:t>
            </w:r>
            <w:r w:rsidR="00302B1C" w:rsidRPr="00BD7681">
              <w:rPr>
                <w:rFonts w:ascii="Times New Roman" w:hAnsi="Times New Roman" w:cs="Times New Roman"/>
                <w:lang w:val="hr-HR"/>
              </w:rPr>
              <w:t xml:space="preserve"> na praktičnim primjerima iz područja rada</w:t>
            </w:r>
            <w:r w:rsidR="00F1219F" w:rsidRPr="00BD7681">
              <w:rPr>
                <w:rFonts w:ascii="Times New Roman" w:hAnsi="Times New Roman" w:cs="Times New Roman"/>
                <w:lang w:val="hr-HR"/>
              </w:rPr>
              <w:t>, ustrajati</w:t>
            </w:r>
            <w:r w:rsidR="00302B1C" w:rsidRPr="00BD7681">
              <w:rPr>
                <w:rFonts w:ascii="Times New Roman" w:hAnsi="Times New Roman" w:cs="Times New Roman"/>
                <w:lang w:val="hr-HR"/>
              </w:rPr>
              <w:t xml:space="preserve"> na samostalnom radu učenika na montažno</w:t>
            </w:r>
            <w:r w:rsidR="00F1219F" w:rsidRPr="00BD7681">
              <w:rPr>
                <w:rFonts w:ascii="Times New Roman" w:hAnsi="Times New Roman" w:cs="Times New Roman"/>
                <w:lang w:val="hr-HR"/>
              </w:rPr>
              <w:t xml:space="preserve"> </w:t>
            </w:r>
            <w:r w:rsidR="00302B1C" w:rsidRPr="00BD7681">
              <w:rPr>
                <w:rFonts w:ascii="Times New Roman" w:hAnsi="Times New Roman" w:cs="Times New Roman"/>
                <w:lang w:val="hr-HR"/>
              </w:rPr>
              <w:t>demontažnim radovima.</w:t>
            </w:r>
          </w:p>
          <w:p w14:paraId="2026A418" w14:textId="7B07B940" w:rsidR="00302B1C" w:rsidRPr="00BD7681" w:rsidRDefault="00302B1C" w:rsidP="00F1219F">
            <w:pPr>
              <w:numPr>
                <w:ilvl w:val="0"/>
                <w:numId w:val="13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Vodi</w:t>
            </w:r>
            <w:r w:rsidR="00F1219F"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računa o </w:t>
            </w:r>
            <w:r w:rsidR="00F1219F" w:rsidRPr="00BD7681">
              <w:rPr>
                <w:rFonts w:ascii="Times New Roman" w:eastAsia="Times New Roman" w:hAnsi="Times New Roman" w:cs="Times New Roman"/>
                <w:lang w:val="hr-HR"/>
              </w:rPr>
              <w:t>uporabi</w:t>
            </w:r>
            <w:r w:rsidRPr="00BD7681">
              <w:rPr>
                <w:rFonts w:ascii="Times New Roman" w:eastAsia="Times New Roman" w:hAnsi="Times New Roman" w:cs="Times New Roman"/>
                <w:lang w:val="hr-HR"/>
              </w:rPr>
              <w:t xml:space="preserve"> zaštitne opreme i mjerama zaštite na radu.</w:t>
            </w:r>
          </w:p>
          <w:p w14:paraId="0571DF60"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7C931141"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3109F156"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657C3A7F"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69DCF433"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5C912F1A"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3. </w:t>
            </w:r>
          </w:p>
          <w:p w14:paraId="48C8EBD6" w14:textId="293F01DF" w:rsidR="00302B1C" w:rsidRPr="00BD7681" w:rsidRDefault="007A6640" w:rsidP="00F1219F">
            <w:pPr>
              <w:numPr>
                <w:ilvl w:val="0"/>
                <w:numId w:val="13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Ustrajati</w:t>
            </w:r>
            <w:r w:rsidR="00302B1C" w:rsidRPr="00BD7681">
              <w:rPr>
                <w:rFonts w:ascii="Times New Roman" w:eastAsia="Times New Roman" w:hAnsi="Times New Roman" w:cs="Times New Roman"/>
                <w:lang w:val="hr-HR"/>
              </w:rPr>
              <w:t xml:space="preserve"> na praktičnim primjerima iz područja rada.</w:t>
            </w:r>
          </w:p>
          <w:p w14:paraId="5F0C4017" w14:textId="0B64E4CC" w:rsidR="00302B1C"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Ustrajati</w:t>
            </w:r>
            <w:r w:rsidR="00302B1C" w:rsidRPr="00BD7681">
              <w:rPr>
                <w:rFonts w:ascii="Times New Roman" w:eastAsia="Times New Roman" w:hAnsi="Times New Roman" w:cs="Times New Roman"/>
                <w:lang w:val="hr-HR"/>
              </w:rPr>
              <w:t xml:space="preserve"> na samostalnom radu učenika na montažno demontažnim radovima.</w:t>
            </w:r>
          </w:p>
          <w:p w14:paraId="740399E7" w14:textId="3173F422" w:rsidR="00302B1C" w:rsidRPr="00BD7681" w:rsidRDefault="00302B1C" w:rsidP="00F1219F">
            <w:pPr>
              <w:numPr>
                <w:ilvl w:val="0"/>
                <w:numId w:val="138"/>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Vodi</w:t>
            </w:r>
            <w:r w:rsidR="00F1219F"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računa o </w:t>
            </w:r>
            <w:r w:rsidR="00F1219F" w:rsidRPr="00BD7681">
              <w:rPr>
                <w:rFonts w:ascii="Times New Roman" w:eastAsia="Times New Roman" w:hAnsi="Times New Roman" w:cs="Times New Roman"/>
                <w:lang w:val="hr-HR"/>
              </w:rPr>
              <w:t>uporabi</w:t>
            </w:r>
            <w:r w:rsidRPr="00BD7681">
              <w:rPr>
                <w:rFonts w:ascii="Times New Roman" w:eastAsia="Times New Roman" w:hAnsi="Times New Roman" w:cs="Times New Roman"/>
                <w:lang w:val="hr-HR"/>
              </w:rPr>
              <w:t xml:space="preserve"> zaštitne opreme i mjerama zaštite na radu.</w:t>
            </w:r>
          </w:p>
          <w:p w14:paraId="4934342B"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72C23C32"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208C3D8E"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3F223FEF"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 4.</w:t>
            </w:r>
          </w:p>
          <w:p w14:paraId="1FFB9B61" w14:textId="7932D473" w:rsidR="00302B1C" w:rsidRPr="00BD7681" w:rsidRDefault="007A6640"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Ustrajati</w:t>
            </w:r>
            <w:r w:rsidR="00302B1C" w:rsidRPr="00BD7681">
              <w:rPr>
                <w:rFonts w:ascii="Times New Roman" w:eastAsia="Times New Roman" w:hAnsi="Times New Roman" w:cs="Times New Roman"/>
                <w:bCs/>
                <w:lang w:val="hr-HR"/>
              </w:rPr>
              <w:t xml:space="preserve"> na praktičnim primjerima iz područja rada. </w:t>
            </w:r>
          </w:p>
          <w:p w14:paraId="12848CC4" w14:textId="6AB3D2E3" w:rsidR="00302B1C"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Ustrajati</w:t>
            </w:r>
            <w:r w:rsidR="00302B1C" w:rsidRPr="00BD7681">
              <w:rPr>
                <w:rFonts w:ascii="Times New Roman" w:eastAsia="Times New Roman" w:hAnsi="Times New Roman" w:cs="Times New Roman"/>
                <w:bCs/>
                <w:lang w:val="hr-HR"/>
              </w:rPr>
              <w:t xml:space="preserve"> na samostalnom radu učenika na montažno demontažnim radovima.</w:t>
            </w:r>
          </w:p>
          <w:p w14:paraId="0218FB59" w14:textId="529DEB80" w:rsidR="00302B1C" w:rsidRPr="00BD7681" w:rsidRDefault="00302B1C"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Vodi</w:t>
            </w:r>
            <w:r w:rsidR="00F1219F" w:rsidRPr="00BD7681">
              <w:rPr>
                <w:rFonts w:ascii="Times New Roman" w:eastAsia="Times New Roman" w:hAnsi="Times New Roman" w:cs="Times New Roman"/>
                <w:bCs/>
                <w:lang w:val="hr-HR"/>
              </w:rPr>
              <w:t>ti</w:t>
            </w:r>
            <w:r w:rsidRPr="00BD7681">
              <w:rPr>
                <w:rFonts w:ascii="Times New Roman" w:eastAsia="Times New Roman" w:hAnsi="Times New Roman" w:cs="Times New Roman"/>
                <w:bCs/>
                <w:lang w:val="hr-HR"/>
              </w:rPr>
              <w:t xml:space="preserve"> računa o </w:t>
            </w:r>
            <w:r w:rsidR="00F1219F" w:rsidRPr="00BD7681">
              <w:rPr>
                <w:rFonts w:ascii="Times New Roman" w:eastAsia="Times New Roman" w:hAnsi="Times New Roman" w:cs="Times New Roman"/>
                <w:bCs/>
                <w:lang w:val="hr-HR"/>
              </w:rPr>
              <w:t>uporabi</w:t>
            </w:r>
            <w:r w:rsidRPr="00BD7681">
              <w:rPr>
                <w:rFonts w:ascii="Times New Roman" w:eastAsia="Times New Roman" w:hAnsi="Times New Roman" w:cs="Times New Roman"/>
                <w:bCs/>
                <w:lang w:val="hr-HR"/>
              </w:rPr>
              <w:t xml:space="preserve"> zaštitne opreme i mjerama zaštite na radu.</w:t>
            </w:r>
          </w:p>
          <w:p w14:paraId="136F2508"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29EC5104"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69ECDE44"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3F17D269"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0FEFDBB7"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7FCCBF96"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6CDEE1F7"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3D8F9FF7"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49F89B79"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5.</w:t>
            </w:r>
          </w:p>
          <w:p w14:paraId="3DCED227"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Ustrajati na praktičnim primjerima iz područja rada. </w:t>
            </w:r>
          </w:p>
          <w:p w14:paraId="4260E920"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Ustrajati na samostalnom radu učenika na montažno demontažnim radovima.</w:t>
            </w:r>
          </w:p>
          <w:p w14:paraId="1ADC4AFE"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Voditi računa o uporabi zaštitne opreme i mjerama zaštite na radu.</w:t>
            </w:r>
          </w:p>
          <w:p w14:paraId="5570EECD"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68860E87"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6.</w:t>
            </w:r>
          </w:p>
          <w:p w14:paraId="1035A800"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Ustrajati na praktičnim primjerima iz područja rada. </w:t>
            </w:r>
          </w:p>
          <w:p w14:paraId="757AC48A"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Ustrajati na samostalnom radu učenika na montažno demontažnim radovima.</w:t>
            </w:r>
          </w:p>
          <w:p w14:paraId="01D2D959"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Voditi računa o uporabi zaštitne opreme i mjerama zaštite na radu.</w:t>
            </w:r>
          </w:p>
          <w:p w14:paraId="3B3F1BA3"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7F14184C"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40F524E1"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7.</w:t>
            </w:r>
          </w:p>
          <w:p w14:paraId="10E8DE83"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Ustrajati na praktičnim primjerima iz područja rada. </w:t>
            </w:r>
          </w:p>
          <w:p w14:paraId="50ACFD64"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Ustrajati na samostalnom radu učenika na montažno demontažnim radovima.</w:t>
            </w:r>
          </w:p>
          <w:p w14:paraId="1781BFD8"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Voditi računa o uporabi zaštitne opreme i mjerama zaštite na radu.</w:t>
            </w:r>
          </w:p>
          <w:p w14:paraId="4AA67F29"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7069143E"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0A3A9240"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04096151"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8.</w:t>
            </w:r>
          </w:p>
          <w:p w14:paraId="67A98520"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Ustrajati na praktičnim primjerima iz područja rada. </w:t>
            </w:r>
          </w:p>
          <w:p w14:paraId="6D651DA6"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Ustrajati na samostalnom radu učenika na montažno demontažnim radovima.</w:t>
            </w:r>
          </w:p>
          <w:p w14:paraId="5B2F6143"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Voditi računa o uporabi zaštitne opreme i mjerama zaštite na radu.</w:t>
            </w:r>
          </w:p>
          <w:p w14:paraId="6AD98669"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36064F60"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2B1FD8A3"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Cs/>
                <w:lang w:val="hr-HR"/>
              </w:rPr>
            </w:pPr>
          </w:p>
          <w:p w14:paraId="7FC6B8FB"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9.</w:t>
            </w:r>
          </w:p>
          <w:p w14:paraId="4EB2BDD7"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 xml:space="preserve">Ustrajati na praktičnim primjerima iz područja rada. </w:t>
            </w:r>
          </w:p>
          <w:p w14:paraId="3A29CEBA"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lastRenderedPageBreak/>
              <w:t>Ustrajati na samostalnom radu učenika na montažno demontažnim radovima.</w:t>
            </w:r>
          </w:p>
          <w:p w14:paraId="70EC8571" w14:textId="77777777" w:rsidR="00F1219F" w:rsidRPr="00BD7681" w:rsidRDefault="00F1219F" w:rsidP="00F1219F">
            <w:pPr>
              <w:numPr>
                <w:ilvl w:val="0"/>
                <w:numId w:val="138"/>
              </w:numPr>
              <w:tabs>
                <w:tab w:val="center" w:pos="4536"/>
                <w:tab w:val="right" w:pos="9072"/>
              </w:tabs>
              <w:spacing w:after="0" w:line="240" w:lineRule="auto"/>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Voditi računa o uporabi zaštitne opreme i mjerama zaštite na radu.</w:t>
            </w:r>
          </w:p>
          <w:p w14:paraId="2FB96652" w14:textId="43B34033" w:rsidR="00302B1C" w:rsidRPr="00BD7681" w:rsidRDefault="00302B1C" w:rsidP="00F1219F">
            <w:pPr>
              <w:tabs>
                <w:tab w:val="center" w:pos="4536"/>
                <w:tab w:val="right" w:pos="9072"/>
              </w:tabs>
              <w:spacing w:after="0" w:line="240" w:lineRule="auto"/>
              <w:ind w:left="360"/>
              <w:rPr>
                <w:rFonts w:ascii="Times New Roman" w:eastAsia="Times New Roman" w:hAnsi="Times New Roman" w:cs="Times New Roman"/>
                <w:bCs/>
                <w:lang w:val="hr-HR"/>
              </w:rPr>
            </w:pPr>
          </w:p>
        </w:tc>
      </w:tr>
      <w:tr w:rsidR="00302B1C" w:rsidRPr="00BD7681" w14:paraId="20CD1B9F" w14:textId="77777777" w:rsidTr="00967779">
        <w:trPr>
          <w:jc w:val="center"/>
        </w:trPr>
        <w:tc>
          <w:tcPr>
            <w:tcW w:w="10194" w:type="dxa"/>
            <w:gridSpan w:val="3"/>
            <w:shd w:val="clear" w:color="auto" w:fill="auto"/>
          </w:tcPr>
          <w:p w14:paraId="211E41C0" w14:textId="3CC83204"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Integracija s drugim nastavnim predmetima</w:t>
            </w:r>
          </w:p>
        </w:tc>
      </w:tr>
      <w:tr w:rsidR="00302B1C" w:rsidRPr="00BD7681" w14:paraId="3B579A8B" w14:textId="77777777" w:rsidTr="00967779">
        <w:trPr>
          <w:trHeight w:val="274"/>
          <w:jc w:val="center"/>
        </w:trPr>
        <w:tc>
          <w:tcPr>
            <w:tcW w:w="10194" w:type="dxa"/>
            <w:gridSpan w:val="3"/>
            <w:shd w:val="clear" w:color="auto" w:fill="auto"/>
          </w:tcPr>
          <w:p w14:paraId="77A9776D" w14:textId="3716FE7E"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Fizika i stručno-teor</w:t>
            </w:r>
            <w:r w:rsidR="00F1219F" w:rsidRPr="00BD7681">
              <w:rPr>
                <w:rFonts w:ascii="Times New Roman" w:eastAsia="Times New Roman" w:hAnsi="Times New Roman" w:cs="Times New Roman"/>
                <w:lang w:val="hr-HR"/>
              </w:rPr>
              <w:t>ijski</w:t>
            </w:r>
            <w:r w:rsidRPr="00BD7681">
              <w:rPr>
                <w:rFonts w:ascii="Times New Roman" w:eastAsia="Times New Roman" w:hAnsi="Times New Roman" w:cs="Times New Roman"/>
                <w:lang w:val="hr-HR"/>
              </w:rPr>
              <w:t xml:space="preserve"> predmeti</w:t>
            </w:r>
          </w:p>
        </w:tc>
      </w:tr>
      <w:tr w:rsidR="00302B1C" w:rsidRPr="00BD7681" w14:paraId="1D343C7D" w14:textId="77777777" w:rsidTr="00967779">
        <w:trPr>
          <w:jc w:val="center"/>
        </w:trPr>
        <w:tc>
          <w:tcPr>
            <w:tcW w:w="10194" w:type="dxa"/>
            <w:gridSpan w:val="3"/>
            <w:shd w:val="clear" w:color="auto" w:fill="auto"/>
          </w:tcPr>
          <w:p w14:paraId="2AD08969"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6EE5B529" w14:textId="77777777" w:rsidTr="00967779">
        <w:trPr>
          <w:jc w:val="center"/>
        </w:trPr>
        <w:tc>
          <w:tcPr>
            <w:tcW w:w="10194" w:type="dxa"/>
            <w:gridSpan w:val="3"/>
            <w:shd w:val="clear" w:color="auto" w:fill="auto"/>
          </w:tcPr>
          <w:p w14:paraId="78015BDA" w14:textId="082E0583"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w:t>
            </w:r>
            <w:r w:rsidR="00F1219F"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Odobreni udžbenici</w:t>
            </w:r>
          </w:p>
          <w:p w14:paraId="672DAF3B" w14:textId="63558A0F"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w:t>
            </w:r>
            <w:r w:rsidR="00F1219F" w:rsidRPr="00BD7681">
              <w:rPr>
                <w:rFonts w:ascii="Times New Roman" w:eastAsia="Times New Roman" w:hAnsi="Times New Roman" w:cs="Times New Roman"/>
                <w:lang w:val="hr-HR"/>
              </w:rPr>
              <w:t>S</w:t>
            </w:r>
            <w:r w:rsidRPr="00BD7681">
              <w:rPr>
                <w:rFonts w:ascii="Times New Roman" w:eastAsia="Times New Roman" w:hAnsi="Times New Roman" w:cs="Times New Roman"/>
                <w:lang w:val="hr-HR"/>
              </w:rPr>
              <w:t>tručna i teorijska literatura</w:t>
            </w:r>
          </w:p>
          <w:p w14:paraId="5EA86025"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Stručni časopisi</w:t>
            </w:r>
          </w:p>
          <w:p w14:paraId="7C7D52FD"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Internet</w:t>
            </w:r>
          </w:p>
        </w:tc>
      </w:tr>
    </w:tbl>
    <w:p w14:paraId="7D63CC78"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8A80B0E"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1BD14D7" w14:textId="77777777" w:rsidR="00302B1C" w:rsidRPr="00BD7681" w:rsidRDefault="00302B1C" w:rsidP="00302B1C">
      <w:pPr>
        <w:spacing w:after="0" w:line="240" w:lineRule="auto"/>
        <w:rPr>
          <w:rFonts w:ascii="Times New Roman" w:eastAsia="Times New Roman" w:hAnsi="Times New Roman" w:cs="Times New Roman"/>
          <w:szCs w:val="24"/>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71"/>
        <w:gridCol w:w="1986"/>
        <w:gridCol w:w="5191"/>
      </w:tblGrid>
      <w:tr w:rsidR="00302B1C" w:rsidRPr="00BD7681" w14:paraId="4D66859C" w14:textId="77777777" w:rsidTr="00967779">
        <w:trPr>
          <w:jc w:val="center"/>
        </w:trPr>
        <w:tc>
          <w:tcPr>
            <w:tcW w:w="2971" w:type="dxa"/>
            <w:tcBorders>
              <w:bottom w:val="single" w:sz="4" w:space="0" w:color="auto"/>
              <w:right w:val="single" w:sz="4" w:space="0" w:color="auto"/>
            </w:tcBorders>
            <w:shd w:val="clear" w:color="auto" w:fill="auto"/>
          </w:tcPr>
          <w:p w14:paraId="2DD56694"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Modul (naslov):</w:t>
            </w:r>
          </w:p>
        </w:tc>
        <w:tc>
          <w:tcPr>
            <w:tcW w:w="7177" w:type="dxa"/>
            <w:gridSpan w:val="2"/>
            <w:tcBorders>
              <w:left w:val="single" w:sz="4" w:space="0" w:color="auto"/>
              <w:bottom w:val="single" w:sz="4" w:space="0" w:color="auto"/>
            </w:tcBorders>
            <w:shd w:val="clear" w:color="auto" w:fill="auto"/>
          </w:tcPr>
          <w:p w14:paraId="6ECD19DF" w14:textId="422B9C6A"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bCs/>
                <w:lang w:val="hr-HR"/>
              </w:rPr>
              <w:t>S</w:t>
            </w:r>
            <w:r w:rsidR="00F1219F" w:rsidRPr="00BD7681">
              <w:rPr>
                <w:rFonts w:ascii="Times New Roman" w:eastAsia="Times New Roman" w:hAnsi="Times New Roman" w:cs="Times New Roman"/>
                <w:b/>
                <w:bCs/>
                <w:lang w:val="hr-HR"/>
              </w:rPr>
              <w:t>ustavi na benzinskim i dizelskim motorima</w:t>
            </w:r>
          </w:p>
        </w:tc>
      </w:tr>
      <w:tr w:rsidR="00302B1C" w:rsidRPr="00BD7681" w14:paraId="0A6AAD51" w14:textId="77777777" w:rsidTr="00967779">
        <w:trPr>
          <w:jc w:val="center"/>
        </w:trPr>
        <w:tc>
          <w:tcPr>
            <w:tcW w:w="2971" w:type="dxa"/>
            <w:tcBorders>
              <w:right w:val="single" w:sz="4" w:space="0" w:color="auto"/>
            </w:tcBorders>
            <w:shd w:val="clear" w:color="auto" w:fill="auto"/>
          </w:tcPr>
          <w:p w14:paraId="7120866A"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 modula:</w:t>
            </w:r>
          </w:p>
        </w:tc>
        <w:tc>
          <w:tcPr>
            <w:tcW w:w="7177" w:type="dxa"/>
            <w:gridSpan w:val="2"/>
            <w:tcBorders>
              <w:left w:val="single" w:sz="4" w:space="0" w:color="auto"/>
            </w:tcBorders>
            <w:shd w:val="clear" w:color="auto" w:fill="auto"/>
          </w:tcPr>
          <w:p w14:paraId="07D17B0F" w14:textId="1E1C620E"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b/>
                <w:bCs/>
                <w:lang w:val="hr-HR"/>
              </w:rPr>
              <w:t>5</w:t>
            </w:r>
            <w:r w:rsidR="00F1219F" w:rsidRPr="00BD7681">
              <w:rPr>
                <w:rFonts w:ascii="Times New Roman" w:eastAsia="Times New Roman" w:hAnsi="Times New Roman" w:cs="Times New Roman"/>
                <w:b/>
                <w:bCs/>
                <w:lang w:val="hr-HR"/>
              </w:rPr>
              <w:t>.</w:t>
            </w:r>
          </w:p>
        </w:tc>
      </w:tr>
      <w:tr w:rsidR="00302B1C" w:rsidRPr="00BD7681" w14:paraId="27BB8857" w14:textId="77777777" w:rsidTr="00967779">
        <w:trPr>
          <w:jc w:val="center"/>
        </w:trPr>
        <w:tc>
          <w:tcPr>
            <w:tcW w:w="10148" w:type="dxa"/>
            <w:gridSpan w:val="3"/>
            <w:shd w:val="clear" w:color="auto" w:fill="auto"/>
          </w:tcPr>
          <w:p w14:paraId="3987BF1D"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6428BC46" w14:textId="77777777" w:rsidTr="00967779">
        <w:trPr>
          <w:jc w:val="center"/>
        </w:trPr>
        <w:tc>
          <w:tcPr>
            <w:tcW w:w="10148" w:type="dxa"/>
            <w:gridSpan w:val="3"/>
            <w:shd w:val="clear" w:color="auto" w:fill="auto"/>
          </w:tcPr>
          <w:p w14:paraId="606A2C0C" w14:textId="254E60FA" w:rsidR="00302B1C" w:rsidRPr="00BD7681" w:rsidRDefault="00F1219F"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Učenikovo</w:t>
            </w:r>
            <w:r w:rsidR="00302B1C" w:rsidRPr="00BD7681">
              <w:rPr>
                <w:rFonts w:ascii="Times New Roman" w:eastAsia="Times New Roman" w:hAnsi="Times New Roman" w:cs="Times New Roman"/>
                <w:lang w:val="hr-HR"/>
              </w:rPr>
              <w:t xml:space="preserve"> st</w:t>
            </w:r>
            <w:r w:rsidRPr="00BD7681">
              <w:rPr>
                <w:rFonts w:ascii="Times New Roman" w:eastAsia="Times New Roman" w:hAnsi="Times New Roman" w:cs="Times New Roman"/>
                <w:lang w:val="hr-HR"/>
              </w:rPr>
              <w:t>jecanje</w:t>
            </w:r>
            <w:r w:rsidR="00302B1C" w:rsidRPr="00BD7681">
              <w:rPr>
                <w:rFonts w:ascii="Times New Roman" w:eastAsia="Times New Roman" w:hAnsi="Times New Roman" w:cs="Times New Roman"/>
                <w:lang w:val="hr-HR"/>
              </w:rPr>
              <w:t xml:space="preserve"> praktičn</w:t>
            </w:r>
            <w:r w:rsidRPr="00BD7681">
              <w:rPr>
                <w:rFonts w:ascii="Times New Roman" w:eastAsia="Times New Roman" w:hAnsi="Times New Roman" w:cs="Times New Roman"/>
                <w:lang w:val="hr-HR"/>
              </w:rPr>
              <w:t>oga</w:t>
            </w:r>
            <w:r w:rsidR="00302B1C" w:rsidRPr="00BD7681">
              <w:rPr>
                <w:rFonts w:ascii="Times New Roman" w:eastAsia="Times New Roman" w:hAnsi="Times New Roman" w:cs="Times New Roman"/>
                <w:lang w:val="hr-HR"/>
              </w:rPr>
              <w:t xml:space="preserve"> znanja o s</w:t>
            </w:r>
            <w:r w:rsidRPr="00BD7681">
              <w:rPr>
                <w:rFonts w:ascii="Times New Roman" w:eastAsia="Times New Roman" w:hAnsi="Times New Roman" w:cs="Times New Roman"/>
                <w:lang w:val="hr-HR"/>
              </w:rPr>
              <w:t>ustavima</w:t>
            </w:r>
            <w:r w:rsidR="00302B1C" w:rsidRPr="00BD7681">
              <w:rPr>
                <w:rFonts w:ascii="Times New Roman" w:eastAsia="Times New Roman" w:hAnsi="Times New Roman" w:cs="Times New Roman"/>
                <w:lang w:val="hr-HR"/>
              </w:rPr>
              <w:t xml:space="preserve"> na </w:t>
            </w:r>
            <w:r w:rsidRPr="00BD7681">
              <w:rPr>
                <w:rFonts w:ascii="Times New Roman" w:eastAsia="Times New Roman" w:hAnsi="Times New Roman" w:cs="Times New Roman"/>
                <w:lang w:val="hr-HR"/>
              </w:rPr>
              <w:t>benzinskom</w:t>
            </w:r>
            <w:r w:rsidR="00302B1C" w:rsidRPr="00BD7681">
              <w:rPr>
                <w:rFonts w:ascii="Times New Roman" w:eastAsia="Times New Roman" w:hAnsi="Times New Roman" w:cs="Times New Roman"/>
                <w:lang w:val="hr-HR"/>
              </w:rPr>
              <w:t xml:space="preserve"> i dizel</w:t>
            </w:r>
            <w:r w:rsidRPr="00BD7681">
              <w:rPr>
                <w:rFonts w:ascii="Times New Roman" w:eastAsia="Times New Roman" w:hAnsi="Times New Roman" w:cs="Times New Roman"/>
                <w:lang w:val="hr-HR"/>
              </w:rPr>
              <w:t>skom</w:t>
            </w:r>
            <w:r w:rsidR="00302B1C" w:rsidRPr="00BD7681">
              <w:rPr>
                <w:rFonts w:ascii="Times New Roman" w:eastAsia="Times New Roman" w:hAnsi="Times New Roman" w:cs="Times New Roman"/>
                <w:lang w:val="hr-HR"/>
              </w:rPr>
              <w:t xml:space="preserve"> motoru.</w:t>
            </w:r>
          </w:p>
        </w:tc>
      </w:tr>
      <w:tr w:rsidR="00302B1C" w:rsidRPr="00BD7681" w14:paraId="64407FDE" w14:textId="77777777" w:rsidTr="00967779">
        <w:trPr>
          <w:jc w:val="center"/>
        </w:trPr>
        <w:tc>
          <w:tcPr>
            <w:tcW w:w="10148" w:type="dxa"/>
            <w:gridSpan w:val="3"/>
            <w:shd w:val="clear" w:color="auto" w:fill="auto"/>
          </w:tcPr>
          <w:p w14:paraId="09CBA333" w14:textId="0739B6B9" w:rsidR="00302B1C" w:rsidRPr="00BD7681" w:rsidRDefault="007D10FE"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694803BE" w14:textId="77777777" w:rsidTr="00967779">
        <w:trPr>
          <w:jc w:val="center"/>
        </w:trPr>
        <w:tc>
          <w:tcPr>
            <w:tcW w:w="10148" w:type="dxa"/>
            <w:gridSpan w:val="3"/>
            <w:shd w:val="clear" w:color="auto" w:fill="auto"/>
          </w:tcPr>
          <w:p w14:paraId="19764529" w14:textId="4AEB1DB4" w:rsidR="00302B1C" w:rsidRPr="00BD7681" w:rsidRDefault="00302B1C" w:rsidP="00302B1C">
            <w:pPr>
              <w:spacing w:after="12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Nema </w:t>
            </w:r>
            <w:r w:rsidR="007D10FE" w:rsidRPr="00BD7681">
              <w:rPr>
                <w:rFonts w:ascii="Times New Roman" w:eastAsia="Times New Roman" w:hAnsi="Times New Roman" w:cs="Times New Roman"/>
                <w:lang w:val="hr-HR"/>
              </w:rPr>
              <w:t>posebni</w:t>
            </w:r>
            <w:r w:rsidRPr="00BD7681">
              <w:rPr>
                <w:rFonts w:ascii="Times New Roman" w:eastAsia="Times New Roman" w:hAnsi="Times New Roman" w:cs="Times New Roman"/>
                <w:lang w:val="hr-HR"/>
              </w:rPr>
              <w:t>h zahtjeva</w:t>
            </w:r>
            <w:r w:rsidR="00F1219F" w:rsidRPr="00BD7681">
              <w:rPr>
                <w:rFonts w:ascii="Times New Roman" w:eastAsia="Times New Roman" w:hAnsi="Times New Roman" w:cs="Times New Roman"/>
                <w:lang w:val="hr-HR"/>
              </w:rPr>
              <w:t>.</w:t>
            </w:r>
          </w:p>
        </w:tc>
      </w:tr>
      <w:tr w:rsidR="00302B1C" w:rsidRPr="00BD7681" w14:paraId="304884FA" w14:textId="77777777" w:rsidTr="00967779">
        <w:trPr>
          <w:jc w:val="center"/>
        </w:trPr>
        <w:tc>
          <w:tcPr>
            <w:tcW w:w="10148" w:type="dxa"/>
            <w:gridSpan w:val="3"/>
            <w:shd w:val="clear" w:color="auto" w:fill="auto"/>
          </w:tcPr>
          <w:p w14:paraId="0AC485AA"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73F289E0" w14:textId="77777777" w:rsidTr="00967779">
        <w:trPr>
          <w:jc w:val="center"/>
        </w:trPr>
        <w:tc>
          <w:tcPr>
            <w:tcW w:w="10148" w:type="dxa"/>
            <w:gridSpan w:val="3"/>
            <w:shd w:val="clear" w:color="auto" w:fill="auto"/>
          </w:tcPr>
          <w:p w14:paraId="692249D4" w14:textId="4AFDFF67" w:rsidR="00302B1C" w:rsidRPr="00BD7681" w:rsidRDefault="00F1219F" w:rsidP="00302B1C">
            <w:pPr>
              <w:numPr>
                <w:ilvl w:val="0"/>
                <w:numId w:val="139"/>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u</w:t>
            </w:r>
            <w:r w:rsidR="00302B1C" w:rsidRPr="00BD7681">
              <w:rPr>
                <w:rFonts w:ascii="Times New Roman" w:eastAsia="Times New Roman" w:hAnsi="Times New Roman" w:cs="Times New Roman"/>
                <w:lang w:val="hr-HR"/>
              </w:rPr>
              <w:t>poznavanje učenika s namjenom i funkcioni</w:t>
            </w:r>
            <w:r w:rsidRPr="00BD7681">
              <w:rPr>
                <w:rFonts w:ascii="Times New Roman" w:eastAsia="Times New Roman" w:hAnsi="Times New Roman" w:cs="Times New Roman"/>
                <w:lang w:val="hr-HR"/>
              </w:rPr>
              <w:t>r</w:t>
            </w:r>
            <w:r w:rsidR="00302B1C" w:rsidRPr="00BD7681">
              <w:rPr>
                <w:rFonts w:ascii="Times New Roman" w:eastAsia="Times New Roman" w:hAnsi="Times New Roman" w:cs="Times New Roman"/>
                <w:lang w:val="hr-HR"/>
              </w:rPr>
              <w:t xml:space="preserve">anjem </w:t>
            </w:r>
            <w:r w:rsidRPr="00BD7681">
              <w:rPr>
                <w:rFonts w:ascii="Times New Roman" w:eastAsia="Times New Roman" w:hAnsi="Times New Roman" w:cs="Times New Roman"/>
                <w:lang w:val="hr-HR"/>
              </w:rPr>
              <w:t>određenih</w:t>
            </w:r>
            <w:r w:rsidR="00302B1C" w:rsidRPr="00BD7681">
              <w:rPr>
                <w:rFonts w:ascii="Times New Roman" w:eastAsia="Times New Roman" w:hAnsi="Times New Roman" w:cs="Times New Roman"/>
                <w:lang w:val="hr-HR"/>
              </w:rPr>
              <w:t xml:space="preserve"> s</w:t>
            </w:r>
            <w:r w:rsidRPr="00BD7681">
              <w:rPr>
                <w:rFonts w:ascii="Times New Roman" w:eastAsia="Times New Roman" w:hAnsi="Times New Roman" w:cs="Times New Roman"/>
                <w:lang w:val="hr-HR"/>
              </w:rPr>
              <w:t>ustava</w:t>
            </w:r>
            <w:r w:rsidR="00302B1C" w:rsidRPr="00BD7681">
              <w:rPr>
                <w:rFonts w:ascii="Times New Roman" w:eastAsia="Times New Roman" w:hAnsi="Times New Roman" w:cs="Times New Roman"/>
                <w:lang w:val="hr-HR"/>
              </w:rPr>
              <w:t xml:space="preserve"> na motoru</w:t>
            </w:r>
            <w:r w:rsidRPr="00BD7681">
              <w:rPr>
                <w:rFonts w:ascii="Times New Roman" w:eastAsia="Times New Roman" w:hAnsi="Times New Roman" w:cs="Times New Roman"/>
                <w:lang w:val="hr-HR"/>
              </w:rPr>
              <w:t xml:space="preserve">, </w:t>
            </w:r>
          </w:p>
          <w:p w14:paraId="63773024" w14:textId="50DAA5A9" w:rsidR="00302B1C" w:rsidRPr="00BD7681" w:rsidRDefault="00F1219F" w:rsidP="00302B1C">
            <w:pPr>
              <w:numPr>
                <w:ilvl w:val="0"/>
                <w:numId w:val="139"/>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p</w:t>
            </w:r>
            <w:r w:rsidR="00302B1C" w:rsidRPr="00BD7681">
              <w:rPr>
                <w:rFonts w:ascii="Times New Roman" w:eastAsia="Times New Roman" w:hAnsi="Times New Roman" w:cs="Times New Roman"/>
                <w:lang w:val="hr-HR"/>
              </w:rPr>
              <w:t>oznavanje načina podmazivanja motora</w:t>
            </w:r>
            <w:r w:rsidRPr="00BD7681">
              <w:rPr>
                <w:rFonts w:ascii="Times New Roman" w:eastAsia="Times New Roman" w:hAnsi="Times New Roman" w:cs="Times New Roman"/>
                <w:lang w:val="hr-HR"/>
              </w:rPr>
              <w:t xml:space="preserve">, </w:t>
            </w:r>
          </w:p>
          <w:p w14:paraId="6E7EC505" w14:textId="3A8C229A" w:rsidR="00302B1C" w:rsidRPr="00BD7681" w:rsidRDefault="00F1219F" w:rsidP="00302B1C">
            <w:pPr>
              <w:numPr>
                <w:ilvl w:val="0"/>
                <w:numId w:val="139"/>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p</w:t>
            </w:r>
            <w:r w:rsidR="00302B1C" w:rsidRPr="00BD7681">
              <w:rPr>
                <w:rFonts w:ascii="Times New Roman" w:eastAsia="Times New Roman" w:hAnsi="Times New Roman" w:cs="Times New Roman"/>
                <w:lang w:val="hr-HR"/>
              </w:rPr>
              <w:t xml:space="preserve">oznavanje načina dobave goriva kod </w:t>
            </w:r>
            <w:r w:rsidRPr="00BD7681">
              <w:rPr>
                <w:rFonts w:ascii="Times New Roman" w:eastAsia="Times New Roman" w:hAnsi="Times New Roman" w:cs="Times New Roman"/>
                <w:lang w:val="hr-HR"/>
              </w:rPr>
              <w:t>benzinskoga</w:t>
            </w:r>
            <w:r w:rsidR="00302B1C" w:rsidRPr="00BD7681">
              <w:rPr>
                <w:rFonts w:ascii="Times New Roman" w:eastAsia="Times New Roman" w:hAnsi="Times New Roman" w:cs="Times New Roman"/>
                <w:lang w:val="hr-HR"/>
              </w:rPr>
              <w:t xml:space="preserve"> i dizel</w:t>
            </w:r>
            <w:r w:rsidRPr="00BD7681">
              <w:rPr>
                <w:rFonts w:ascii="Times New Roman" w:eastAsia="Times New Roman" w:hAnsi="Times New Roman" w:cs="Times New Roman"/>
                <w:lang w:val="hr-HR"/>
              </w:rPr>
              <w:t>skoga</w:t>
            </w:r>
            <w:r w:rsidR="00302B1C" w:rsidRPr="00BD7681">
              <w:rPr>
                <w:rFonts w:ascii="Times New Roman" w:eastAsia="Times New Roman" w:hAnsi="Times New Roman" w:cs="Times New Roman"/>
                <w:lang w:val="hr-HR"/>
              </w:rPr>
              <w:t xml:space="preserve"> motora</w:t>
            </w:r>
            <w:r w:rsidRPr="00BD7681">
              <w:rPr>
                <w:rFonts w:ascii="Times New Roman" w:eastAsia="Times New Roman" w:hAnsi="Times New Roman" w:cs="Times New Roman"/>
                <w:lang w:val="hr-HR"/>
              </w:rPr>
              <w:t xml:space="preserve">, </w:t>
            </w:r>
          </w:p>
          <w:p w14:paraId="105938E5" w14:textId="2C2E04E1" w:rsidR="00302B1C" w:rsidRPr="00BD7681" w:rsidRDefault="00F1219F" w:rsidP="00302B1C">
            <w:pPr>
              <w:numPr>
                <w:ilvl w:val="0"/>
                <w:numId w:val="139"/>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p</w:t>
            </w:r>
            <w:r w:rsidR="00302B1C" w:rsidRPr="00BD7681">
              <w:rPr>
                <w:rFonts w:ascii="Times New Roman" w:eastAsia="Times New Roman" w:hAnsi="Times New Roman" w:cs="Times New Roman"/>
                <w:lang w:val="hr-HR"/>
              </w:rPr>
              <w:t>oznavanje načina hlađenja kod pojedinih motora</w:t>
            </w:r>
            <w:r w:rsidRPr="00BD7681">
              <w:rPr>
                <w:rFonts w:ascii="Times New Roman" w:eastAsia="Times New Roman" w:hAnsi="Times New Roman" w:cs="Times New Roman"/>
                <w:lang w:val="hr-HR"/>
              </w:rPr>
              <w:t xml:space="preserve">, </w:t>
            </w:r>
          </w:p>
          <w:p w14:paraId="49E86835" w14:textId="11BBBD18" w:rsidR="00302B1C" w:rsidRPr="00BD7681" w:rsidRDefault="00F1219F" w:rsidP="00302B1C">
            <w:pPr>
              <w:numPr>
                <w:ilvl w:val="0"/>
                <w:numId w:val="139"/>
              </w:num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p</w:t>
            </w:r>
            <w:r w:rsidR="00302B1C" w:rsidRPr="00BD7681">
              <w:rPr>
                <w:rFonts w:ascii="Times New Roman" w:eastAsia="Times New Roman" w:hAnsi="Times New Roman" w:cs="Times New Roman"/>
                <w:lang w:val="hr-HR"/>
              </w:rPr>
              <w:t>rimjena stečenih znanja pri popravci pojedinih s</w:t>
            </w:r>
            <w:r w:rsidRPr="00BD7681">
              <w:rPr>
                <w:rFonts w:ascii="Times New Roman" w:eastAsia="Times New Roman" w:hAnsi="Times New Roman" w:cs="Times New Roman"/>
                <w:lang w:val="hr-HR"/>
              </w:rPr>
              <w:t>ustava</w:t>
            </w:r>
            <w:r w:rsidR="00302B1C" w:rsidRPr="00BD7681">
              <w:rPr>
                <w:rFonts w:ascii="Times New Roman" w:eastAsia="Times New Roman" w:hAnsi="Times New Roman" w:cs="Times New Roman"/>
                <w:lang w:val="hr-HR"/>
              </w:rPr>
              <w:t>.</w:t>
            </w:r>
          </w:p>
        </w:tc>
      </w:tr>
      <w:tr w:rsidR="00302B1C" w:rsidRPr="00BD7681" w14:paraId="30F5E23E" w14:textId="77777777" w:rsidTr="00967779">
        <w:trPr>
          <w:jc w:val="center"/>
        </w:trPr>
        <w:tc>
          <w:tcPr>
            <w:tcW w:w="10148" w:type="dxa"/>
            <w:gridSpan w:val="3"/>
            <w:shd w:val="clear" w:color="auto" w:fill="auto"/>
          </w:tcPr>
          <w:p w14:paraId="3AA0414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5F62D5D7" w14:textId="77777777" w:rsidTr="00967779">
        <w:trPr>
          <w:jc w:val="center"/>
        </w:trPr>
        <w:tc>
          <w:tcPr>
            <w:tcW w:w="10148" w:type="dxa"/>
            <w:gridSpan w:val="3"/>
            <w:shd w:val="clear" w:color="auto" w:fill="auto"/>
          </w:tcPr>
          <w:p w14:paraId="63F531FF" w14:textId="3025185A"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1.</w:t>
            </w:r>
            <w:r w:rsidRPr="00BD7681">
              <w:rPr>
                <w:rFonts w:ascii="Times New Roman" w:eastAsia="Times New Roman" w:hAnsi="Times New Roman" w:cs="Times New Roman"/>
                <w:lang w:val="hr-HR"/>
              </w:rPr>
              <w:tab/>
              <w:t>S</w:t>
            </w:r>
            <w:r w:rsidR="00F1219F" w:rsidRPr="00BD7681">
              <w:rPr>
                <w:rFonts w:ascii="Times New Roman" w:eastAsia="Times New Roman" w:hAnsi="Times New Roman" w:cs="Times New Roman"/>
                <w:lang w:val="hr-HR"/>
              </w:rPr>
              <w:t>ustavi</w:t>
            </w:r>
            <w:r w:rsidRPr="00BD7681">
              <w:rPr>
                <w:rFonts w:ascii="Times New Roman" w:eastAsia="Times New Roman" w:hAnsi="Times New Roman" w:cs="Times New Roman"/>
                <w:lang w:val="hr-HR"/>
              </w:rPr>
              <w:t xml:space="preserve"> za napajanje </w:t>
            </w:r>
            <w:r w:rsidR="00F1219F" w:rsidRPr="00BD7681">
              <w:rPr>
                <w:rFonts w:ascii="Times New Roman" w:eastAsia="Times New Roman" w:hAnsi="Times New Roman" w:cs="Times New Roman"/>
                <w:lang w:val="hr-HR"/>
              </w:rPr>
              <w:t>benzinskoga</w:t>
            </w:r>
            <w:r w:rsidRPr="00BD7681">
              <w:rPr>
                <w:rFonts w:ascii="Times New Roman" w:eastAsia="Times New Roman" w:hAnsi="Times New Roman" w:cs="Times New Roman"/>
                <w:lang w:val="hr-HR"/>
              </w:rPr>
              <w:t xml:space="preserve"> motora gorivom</w:t>
            </w:r>
          </w:p>
          <w:p w14:paraId="508BFCCC" w14:textId="0651DF40"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2.</w:t>
            </w:r>
            <w:r w:rsidRPr="00BD7681">
              <w:rPr>
                <w:rFonts w:ascii="Times New Roman" w:eastAsia="Times New Roman" w:hAnsi="Times New Roman" w:cs="Times New Roman"/>
                <w:lang w:val="hr-HR"/>
              </w:rPr>
              <w:tab/>
              <w:t>S</w:t>
            </w:r>
            <w:r w:rsidR="00F1219F" w:rsidRPr="00BD7681">
              <w:rPr>
                <w:rFonts w:ascii="Times New Roman" w:eastAsia="Times New Roman" w:hAnsi="Times New Roman" w:cs="Times New Roman"/>
                <w:lang w:val="hr-HR"/>
              </w:rPr>
              <w:t>ustavi</w:t>
            </w:r>
            <w:r w:rsidRPr="00BD7681">
              <w:rPr>
                <w:rFonts w:ascii="Times New Roman" w:eastAsia="Times New Roman" w:hAnsi="Times New Roman" w:cs="Times New Roman"/>
                <w:lang w:val="hr-HR"/>
              </w:rPr>
              <w:t xml:space="preserve"> za napajanje dizel</w:t>
            </w:r>
            <w:r w:rsidR="00F1219F" w:rsidRPr="00BD7681">
              <w:rPr>
                <w:rFonts w:ascii="Times New Roman" w:eastAsia="Times New Roman" w:hAnsi="Times New Roman" w:cs="Times New Roman"/>
                <w:lang w:val="hr-HR"/>
              </w:rPr>
              <w:t>skoga</w:t>
            </w:r>
            <w:r w:rsidRPr="00BD7681">
              <w:rPr>
                <w:rFonts w:ascii="Times New Roman" w:eastAsia="Times New Roman" w:hAnsi="Times New Roman" w:cs="Times New Roman"/>
                <w:lang w:val="hr-HR"/>
              </w:rPr>
              <w:t xml:space="preserve"> motora gorivom</w:t>
            </w:r>
          </w:p>
          <w:p w14:paraId="256DECF0" w14:textId="4B2BC047"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3.</w:t>
            </w:r>
            <w:r w:rsidRPr="00BD7681">
              <w:rPr>
                <w:rFonts w:ascii="Times New Roman" w:eastAsia="Times New Roman" w:hAnsi="Times New Roman" w:cs="Times New Roman"/>
                <w:lang w:val="hr-HR"/>
              </w:rPr>
              <w:tab/>
              <w:t>S</w:t>
            </w:r>
            <w:r w:rsidR="00F1219F" w:rsidRPr="00BD7681">
              <w:rPr>
                <w:rFonts w:ascii="Times New Roman" w:eastAsia="Times New Roman" w:hAnsi="Times New Roman" w:cs="Times New Roman"/>
                <w:lang w:val="hr-HR"/>
              </w:rPr>
              <w:t>ustav</w:t>
            </w:r>
            <w:r w:rsidRPr="00BD7681">
              <w:rPr>
                <w:rFonts w:ascii="Times New Roman" w:eastAsia="Times New Roman" w:hAnsi="Times New Roman" w:cs="Times New Roman"/>
                <w:lang w:val="hr-HR"/>
              </w:rPr>
              <w:t xml:space="preserve"> za podmazivanje motora</w:t>
            </w:r>
          </w:p>
          <w:p w14:paraId="052769F7" w14:textId="7A133009"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4.</w:t>
            </w:r>
            <w:r w:rsidRPr="00BD7681">
              <w:rPr>
                <w:rFonts w:ascii="Times New Roman" w:eastAsia="Times New Roman" w:hAnsi="Times New Roman" w:cs="Times New Roman"/>
                <w:lang w:val="hr-HR"/>
              </w:rPr>
              <w:tab/>
              <w:t>S</w:t>
            </w:r>
            <w:r w:rsidR="00F1219F" w:rsidRPr="00BD7681">
              <w:rPr>
                <w:rFonts w:ascii="Times New Roman" w:eastAsia="Times New Roman" w:hAnsi="Times New Roman" w:cs="Times New Roman"/>
                <w:lang w:val="hr-HR"/>
              </w:rPr>
              <w:t>ustavi</w:t>
            </w:r>
            <w:r w:rsidRPr="00BD7681">
              <w:rPr>
                <w:rFonts w:ascii="Times New Roman" w:eastAsia="Times New Roman" w:hAnsi="Times New Roman" w:cs="Times New Roman"/>
                <w:lang w:val="hr-HR"/>
              </w:rPr>
              <w:t xml:space="preserve"> za hlađenje motora</w:t>
            </w:r>
          </w:p>
          <w:p w14:paraId="5418D3BD" w14:textId="4BB7CA86"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5.</w:t>
            </w:r>
            <w:r w:rsidRPr="00BD7681">
              <w:rPr>
                <w:rFonts w:ascii="Times New Roman" w:eastAsia="Times New Roman" w:hAnsi="Times New Roman" w:cs="Times New Roman"/>
                <w:lang w:val="hr-HR"/>
              </w:rPr>
              <w:tab/>
              <w:t>Turbo punjači i njihovi elementi i vak</w:t>
            </w:r>
            <w:r w:rsidR="00F1219F" w:rsidRPr="00BD7681">
              <w:rPr>
                <w:rFonts w:ascii="Times New Roman" w:eastAsia="Times New Roman" w:hAnsi="Times New Roman" w:cs="Times New Roman"/>
                <w:lang w:val="hr-HR"/>
              </w:rPr>
              <w:t>u</w:t>
            </w:r>
            <w:r w:rsidRPr="00BD7681">
              <w:rPr>
                <w:rFonts w:ascii="Times New Roman" w:eastAsia="Times New Roman" w:hAnsi="Times New Roman" w:cs="Times New Roman"/>
                <w:lang w:val="hr-HR"/>
              </w:rPr>
              <w:t>um s</w:t>
            </w:r>
            <w:r w:rsidR="00F1219F" w:rsidRPr="00BD7681">
              <w:rPr>
                <w:rFonts w:ascii="Times New Roman" w:eastAsia="Times New Roman" w:hAnsi="Times New Roman" w:cs="Times New Roman"/>
                <w:lang w:val="hr-HR"/>
              </w:rPr>
              <w:t>ustav</w:t>
            </w:r>
            <w:r w:rsidRPr="00BD7681">
              <w:rPr>
                <w:rFonts w:ascii="Times New Roman" w:eastAsia="Times New Roman" w:hAnsi="Times New Roman" w:cs="Times New Roman"/>
                <w:lang w:val="hr-HR"/>
              </w:rPr>
              <w:t xml:space="preserve"> na vozilu kod </w:t>
            </w:r>
            <w:r w:rsidR="00F1219F" w:rsidRPr="00BD7681">
              <w:rPr>
                <w:rFonts w:ascii="Times New Roman" w:eastAsia="Times New Roman" w:hAnsi="Times New Roman" w:cs="Times New Roman"/>
                <w:lang w:val="hr-HR"/>
              </w:rPr>
              <w:t>benzinskoga</w:t>
            </w:r>
            <w:r w:rsidRPr="00BD7681">
              <w:rPr>
                <w:rFonts w:ascii="Times New Roman" w:eastAsia="Times New Roman" w:hAnsi="Times New Roman" w:cs="Times New Roman"/>
                <w:lang w:val="hr-HR"/>
              </w:rPr>
              <w:t xml:space="preserve"> i dizel</w:t>
            </w:r>
            <w:r w:rsidR="00F1219F" w:rsidRPr="00BD7681">
              <w:rPr>
                <w:rFonts w:ascii="Times New Roman" w:eastAsia="Times New Roman" w:hAnsi="Times New Roman" w:cs="Times New Roman"/>
                <w:lang w:val="hr-HR"/>
              </w:rPr>
              <w:t>skoga</w:t>
            </w:r>
            <w:r w:rsidRPr="00BD7681">
              <w:rPr>
                <w:rFonts w:ascii="Times New Roman" w:eastAsia="Times New Roman" w:hAnsi="Times New Roman" w:cs="Times New Roman"/>
                <w:lang w:val="hr-HR"/>
              </w:rPr>
              <w:t xml:space="preserve"> motora</w:t>
            </w:r>
          </w:p>
          <w:p w14:paraId="577FDD8A" w14:textId="5A32B14C"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6.</w:t>
            </w:r>
            <w:r w:rsidRPr="00BD7681">
              <w:rPr>
                <w:rFonts w:ascii="Times New Roman" w:eastAsia="Times New Roman" w:hAnsi="Times New Roman" w:cs="Times New Roman"/>
                <w:lang w:val="hr-HR"/>
              </w:rPr>
              <w:tab/>
              <w:t>S</w:t>
            </w:r>
            <w:r w:rsidR="00824EC3" w:rsidRPr="00BD7681">
              <w:rPr>
                <w:rFonts w:ascii="Times New Roman" w:eastAsia="Times New Roman" w:hAnsi="Times New Roman" w:cs="Times New Roman"/>
                <w:lang w:val="hr-HR"/>
              </w:rPr>
              <w:t>uv</w:t>
            </w:r>
            <w:r w:rsidRPr="00BD7681">
              <w:rPr>
                <w:rFonts w:ascii="Times New Roman" w:eastAsia="Times New Roman" w:hAnsi="Times New Roman" w:cs="Times New Roman"/>
                <w:lang w:val="hr-HR"/>
              </w:rPr>
              <w:t xml:space="preserve">remeni </w:t>
            </w:r>
            <w:r w:rsidR="00824EC3" w:rsidRPr="00BD7681">
              <w:rPr>
                <w:rFonts w:ascii="Times New Roman" w:eastAsia="Times New Roman" w:hAnsi="Times New Roman" w:cs="Times New Roman"/>
                <w:lang w:val="hr-HR"/>
              </w:rPr>
              <w:t>ispušni</w:t>
            </w:r>
            <w:r w:rsidRPr="00BD7681">
              <w:rPr>
                <w:rFonts w:ascii="Times New Roman" w:eastAsia="Times New Roman" w:hAnsi="Times New Roman" w:cs="Times New Roman"/>
                <w:lang w:val="hr-HR"/>
              </w:rPr>
              <w:t xml:space="preserve"> s</w:t>
            </w:r>
            <w:r w:rsidR="00824EC3" w:rsidRPr="00BD7681">
              <w:rPr>
                <w:rFonts w:ascii="Times New Roman" w:eastAsia="Times New Roman" w:hAnsi="Times New Roman" w:cs="Times New Roman"/>
                <w:lang w:val="hr-HR"/>
              </w:rPr>
              <w:t>ustavi</w:t>
            </w:r>
          </w:p>
        </w:tc>
      </w:tr>
      <w:tr w:rsidR="00302B1C" w:rsidRPr="00BD7681" w14:paraId="25F935CC" w14:textId="77777777" w:rsidTr="00967779">
        <w:trPr>
          <w:trHeight w:val="324"/>
          <w:jc w:val="center"/>
        </w:trPr>
        <w:tc>
          <w:tcPr>
            <w:tcW w:w="4957" w:type="dxa"/>
            <w:gridSpan w:val="2"/>
            <w:tcBorders>
              <w:right w:val="single" w:sz="4" w:space="0" w:color="auto"/>
            </w:tcBorders>
            <w:shd w:val="clear" w:color="auto" w:fill="auto"/>
            <w:vAlign w:val="center"/>
          </w:tcPr>
          <w:p w14:paraId="6DB289B8"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5191" w:type="dxa"/>
            <w:tcBorders>
              <w:left w:val="single" w:sz="4" w:space="0" w:color="auto"/>
            </w:tcBorders>
            <w:shd w:val="clear" w:color="auto" w:fill="auto"/>
          </w:tcPr>
          <w:p w14:paraId="755A5845" w14:textId="77777777" w:rsidR="00302B1C" w:rsidRPr="00BD7681" w:rsidRDefault="00302B1C" w:rsidP="00302B1C">
            <w:pPr>
              <w:spacing w:after="12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Smjernice za nastavnike:</w:t>
            </w:r>
          </w:p>
        </w:tc>
      </w:tr>
      <w:tr w:rsidR="00302B1C" w:rsidRPr="00BD7681" w14:paraId="0A01F128" w14:textId="77777777" w:rsidTr="00967779">
        <w:trPr>
          <w:trHeight w:val="420"/>
          <w:jc w:val="center"/>
        </w:trPr>
        <w:tc>
          <w:tcPr>
            <w:tcW w:w="4957" w:type="dxa"/>
            <w:gridSpan w:val="2"/>
            <w:tcBorders>
              <w:right w:val="single" w:sz="4" w:space="0" w:color="auto"/>
            </w:tcBorders>
          </w:tcPr>
          <w:p w14:paraId="649187C8"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1. </w:t>
            </w:r>
          </w:p>
          <w:p w14:paraId="3E12F818" w14:textId="5F20F1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78C494E5" w14:textId="37EFE16F" w:rsidR="00302B1C" w:rsidRPr="00BD7681" w:rsidRDefault="00302B1C" w:rsidP="00302B1C">
            <w:pPr>
              <w:numPr>
                <w:ilvl w:val="0"/>
                <w:numId w:val="140"/>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nabroj</w:t>
            </w:r>
            <w:r w:rsidR="00824EC3" w:rsidRPr="00BD7681">
              <w:rPr>
                <w:rFonts w:ascii="Times New Roman" w:eastAsia="Times New Roman" w:hAnsi="Times New Roman" w:cs="Times New Roman"/>
                <w:lang w:val="hr-HR"/>
              </w:rPr>
              <w:t>ati</w:t>
            </w:r>
            <w:r w:rsidRPr="00BD7681">
              <w:rPr>
                <w:rFonts w:ascii="Times New Roman" w:eastAsia="Times New Roman" w:hAnsi="Times New Roman" w:cs="Times New Roman"/>
                <w:lang w:val="hr-HR"/>
              </w:rPr>
              <w:t xml:space="preserve"> i prepozna</w:t>
            </w:r>
            <w:r w:rsidR="00824EC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sve vrste s</w:t>
            </w:r>
            <w:r w:rsidR="00824EC3"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 xml:space="preserve"> za napajanje </w:t>
            </w:r>
            <w:r w:rsidR="00824EC3" w:rsidRPr="00BD7681">
              <w:rPr>
                <w:rFonts w:ascii="Times New Roman" w:eastAsia="Times New Roman" w:hAnsi="Times New Roman" w:cs="Times New Roman"/>
                <w:lang w:val="hr-HR"/>
              </w:rPr>
              <w:t>benzinskoga</w:t>
            </w:r>
            <w:r w:rsidRPr="00BD7681">
              <w:rPr>
                <w:rFonts w:ascii="Times New Roman" w:eastAsia="Times New Roman" w:hAnsi="Times New Roman" w:cs="Times New Roman"/>
                <w:lang w:val="hr-HR"/>
              </w:rPr>
              <w:t xml:space="preserve"> motora gorivom (singlepoint s</w:t>
            </w:r>
            <w:r w:rsidR="00824EC3" w:rsidRPr="00BD7681">
              <w:rPr>
                <w:rFonts w:ascii="Times New Roman" w:eastAsia="Times New Roman" w:hAnsi="Times New Roman" w:cs="Times New Roman"/>
                <w:lang w:val="hr-HR"/>
              </w:rPr>
              <w:t>ustav</w:t>
            </w:r>
            <w:r w:rsidRPr="00BD7681">
              <w:rPr>
                <w:rFonts w:ascii="Times New Roman" w:eastAsia="Times New Roman" w:hAnsi="Times New Roman" w:cs="Times New Roman"/>
                <w:lang w:val="hr-HR"/>
              </w:rPr>
              <w:t>, multipoint s</w:t>
            </w:r>
            <w:r w:rsidR="00824EC3" w:rsidRPr="00BD7681">
              <w:rPr>
                <w:rFonts w:ascii="Times New Roman" w:eastAsia="Times New Roman" w:hAnsi="Times New Roman" w:cs="Times New Roman"/>
                <w:lang w:val="hr-HR"/>
              </w:rPr>
              <w:t>ustav</w:t>
            </w:r>
            <w:r w:rsidRPr="00BD7681">
              <w:rPr>
                <w:rFonts w:ascii="Times New Roman" w:eastAsia="Times New Roman" w:hAnsi="Times New Roman" w:cs="Times New Roman"/>
                <w:lang w:val="hr-HR"/>
              </w:rPr>
              <w:t xml:space="preserve">, </w:t>
            </w:r>
            <w:r w:rsidR="00824EC3" w:rsidRPr="00BD7681">
              <w:rPr>
                <w:rFonts w:ascii="Times New Roman" w:eastAsia="Times New Roman" w:hAnsi="Times New Roman" w:cs="Times New Roman"/>
                <w:lang w:val="hr-HR"/>
              </w:rPr>
              <w:t>izravno</w:t>
            </w:r>
            <w:r w:rsidRPr="00BD7681">
              <w:rPr>
                <w:rFonts w:ascii="Times New Roman" w:eastAsia="Times New Roman" w:hAnsi="Times New Roman" w:cs="Times New Roman"/>
                <w:lang w:val="hr-HR"/>
              </w:rPr>
              <w:t xml:space="preserve"> ubrizgavanje kod </w:t>
            </w:r>
            <w:r w:rsidR="00824EC3" w:rsidRPr="00BD7681">
              <w:rPr>
                <w:rFonts w:ascii="Times New Roman" w:eastAsia="Times New Roman" w:hAnsi="Times New Roman" w:cs="Times New Roman"/>
                <w:lang w:val="hr-HR"/>
              </w:rPr>
              <w:t>benzinskoga</w:t>
            </w:r>
            <w:r w:rsidRPr="00BD7681">
              <w:rPr>
                <w:rFonts w:ascii="Times New Roman" w:eastAsia="Times New Roman" w:hAnsi="Times New Roman" w:cs="Times New Roman"/>
                <w:lang w:val="hr-HR"/>
              </w:rPr>
              <w:t xml:space="preserve"> motora),</w:t>
            </w:r>
          </w:p>
          <w:p w14:paraId="28910FC7" w14:textId="083A86B9" w:rsidR="00302B1C" w:rsidRPr="00BD7681" w:rsidRDefault="00302B1C" w:rsidP="00302B1C">
            <w:pPr>
              <w:numPr>
                <w:ilvl w:val="0"/>
                <w:numId w:val="140"/>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nabroj</w:t>
            </w:r>
            <w:r w:rsidR="00824EC3" w:rsidRPr="00BD7681">
              <w:rPr>
                <w:rFonts w:ascii="Times New Roman" w:eastAsia="Times New Roman" w:hAnsi="Times New Roman" w:cs="Times New Roman"/>
                <w:lang w:val="hr-HR"/>
              </w:rPr>
              <w:t>ati</w:t>
            </w:r>
            <w:r w:rsidRPr="00BD7681">
              <w:rPr>
                <w:rFonts w:ascii="Times New Roman" w:eastAsia="Times New Roman" w:hAnsi="Times New Roman" w:cs="Times New Roman"/>
                <w:lang w:val="hr-HR"/>
              </w:rPr>
              <w:t xml:space="preserve"> i prepozna</w:t>
            </w:r>
            <w:r w:rsidR="00824EC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osnovne elemente svakog</w:t>
            </w:r>
            <w:r w:rsidR="00824EC3"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od s</w:t>
            </w:r>
            <w:r w:rsidR="00824EC3"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6016FF10" w14:textId="7D4BB665" w:rsidR="00302B1C" w:rsidRPr="00BD7681" w:rsidRDefault="00302B1C" w:rsidP="00302B1C">
            <w:pPr>
              <w:numPr>
                <w:ilvl w:val="0"/>
                <w:numId w:val="140"/>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samostalno utvrdi</w:t>
            </w:r>
            <w:r w:rsidR="00824EC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vrstu s</w:t>
            </w:r>
            <w:r w:rsidR="00824EC3"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6D43E45F" w14:textId="30E62126" w:rsidR="00302B1C" w:rsidRPr="00BD7681" w:rsidRDefault="00302B1C" w:rsidP="00302B1C">
            <w:pPr>
              <w:numPr>
                <w:ilvl w:val="0"/>
                <w:numId w:val="140"/>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824EC3"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sve njegove elemente i položaje elemenata na vozilu,</w:t>
            </w:r>
          </w:p>
          <w:p w14:paraId="609D0F5D" w14:textId="7BC7519E" w:rsidR="00302B1C" w:rsidRPr="00BD7681" w:rsidRDefault="00302B1C" w:rsidP="00302B1C">
            <w:pPr>
              <w:numPr>
                <w:ilvl w:val="0"/>
                <w:numId w:val="140"/>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824EC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demontažno montažne radove na pojedinim elementima s</w:t>
            </w:r>
            <w:r w:rsidR="00824EC3"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0463508F" w14:textId="1CADA34D" w:rsidR="00302B1C" w:rsidRPr="00BD7681" w:rsidRDefault="00302B1C" w:rsidP="00302B1C">
            <w:pPr>
              <w:numPr>
                <w:ilvl w:val="0"/>
                <w:numId w:val="140"/>
              </w:numPr>
              <w:tabs>
                <w:tab w:val="center" w:pos="4536"/>
                <w:tab w:val="right" w:pos="9072"/>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lang w:val="hr-HR"/>
              </w:rPr>
              <w:t>identif</w:t>
            </w:r>
            <w:r w:rsidR="00824EC3" w:rsidRPr="00BD7681">
              <w:rPr>
                <w:rFonts w:ascii="Times New Roman" w:eastAsia="Times New Roman" w:hAnsi="Times New Roman" w:cs="Times New Roman"/>
                <w:lang w:val="hr-HR"/>
              </w:rPr>
              <w:t>icirati</w:t>
            </w:r>
            <w:r w:rsidRPr="00BD7681">
              <w:rPr>
                <w:rFonts w:ascii="Times New Roman" w:eastAsia="Times New Roman" w:hAnsi="Times New Roman" w:cs="Times New Roman"/>
                <w:lang w:val="hr-HR"/>
              </w:rPr>
              <w:t xml:space="preserve"> moguće kvarove.</w:t>
            </w:r>
            <w:r w:rsidRPr="00BD7681">
              <w:rPr>
                <w:rFonts w:ascii="Times New Roman" w:eastAsia="Times New Roman" w:hAnsi="Times New Roman" w:cs="Times New Roman"/>
                <w:b/>
                <w:bCs/>
                <w:lang w:val="hr-HR"/>
              </w:rPr>
              <w:t xml:space="preserve"> </w:t>
            </w:r>
          </w:p>
          <w:p w14:paraId="71163565"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lang w:val="hr-HR"/>
              </w:rPr>
            </w:pPr>
          </w:p>
          <w:p w14:paraId="7C0B4D69"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2. </w:t>
            </w:r>
          </w:p>
          <w:p w14:paraId="58A5C0BC" w14:textId="1A5B9FC3"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69DFD56B" w14:textId="2DA8B962" w:rsidR="00302B1C" w:rsidRPr="00BD7681" w:rsidRDefault="00302B1C" w:rsidP="00302B1C">
            <w:pPr>
              <w:numPr>
                <w:ilvl w:val="0"/>
                <w:numId w:val="14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nabroj</w:t>
            </w:r>
            <w:r w:rsidR="00824EC3" w:rsidRPr="00BD7681">
              <w:rPr>
                <w:rFonts w:ascii="Times New Roman" w:eastAsia="Times New Roman" w:hAnsi="Times New Roman" w:cs="Times New Roman"/>
                <w:lang w:val="hr-HR"/>
              </w:rPr>
              <w:t>ati</w:t>
            </w:r>
            <w:r w:rsidRPr="00BD7681">
              <w:rPr>
                <w:rFonts w:ascii="Times New Roman" w:eastAsia="Times New Roman" w:hAnsi="Times New Roman" w:cs="Times New Roman"/>
                <w:lang w:val="hr-HR"/>
              </w:rPr>
              <w:t xml:space="preserve"> sve vrste s</w:t>
            </w:r>
            <w:r w:rsidR="00824EC3"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 xml:space="preserve"> za napajanje dizel</w:t>
            </w:r>
            <w:r w:rsidR="00824EC3" w:rsidRPr="00BD7681">
              <w:rPr>
                <w:rFonts w:ascii="Times New Roman" w:eastAsia="Times New Roman" w:hAnsi="Times New Roman" w:cs="Times New Roman"/>
                <w:lang w:val="hr-HR"/>
              </w:rPr>
              <w:t>skoga</w:t>
            </w:r>
            <w:r w:rsidRPr="00BD7681">
              <w:rPr>
                <w:rFonts w:ascii="Times New Roman" w:eastAsia="Times New Roman" w:hAnsi="Times New Roman" w:cs="Times New Roman"/>
                <w:lang w:val="hr-HR"/>
              </w:rPr>
              <w:t xml:space="preserve"> motora gorivom (bazirati se na s</w:t>
            </w:r>
            <w:r w:rsidR="00824EC3" w:rsidRPr="00BD7681">
              <w:rPr>
                <w:rFonts w:ascii="Times New Roman" w:eastAsia="Times New Roman" w:hAnsi="Times New Roman" w:cs="Times New Roman"/>
                <w:lang w:val="hr-HR"/>
              </w:rPr>
              <w:t>u</w:t>
            </w:r>
            <w:r w:rsidRPr="00BD7681">
              <w:rPr>
                <w:rFonts w:ascii="Times New Roman" w:eastAsia="Times New Roman" w:hAnsi="Times New Roman" w:cs="Times New Roman"/>
                <w:lang w:val="hr-HR"/>
              </w:rPr>
              <w:t>vremene s</w:t>
            </w:r>
            <w:r w:rsidR="00824EC3" w:rsidRPr="00BD7681">
              <w:rPr>
                <w:rFonts w:ascii="Times New Roman" w:eastAsia="Times New Roman" w:hAnsi="Times New Roman" w:cs="Times New Roman"/>
                <w:lang w:val="hr-HR"/>
              </w:rPr>
              <w:t>ustave</w:t>
            </w:r>
            <w:r w:rsidRPr="00BD7681">
              <w:rPr>
                <w:rFonts w:ascii="Times New Roman" w:eastAsia="Times New Roman" w:hAnsi="Times New Roman" w:cs="Times New Roman"/>
                <w:lang w:val="hr-HR"/>
              </w:rPr>
              <w:t xml:space="preserve"> </w:t>
            </w:r>
            <w:r w:rsidR="00824EC3" w:rsidRPr="00BD7681">
              <w:rPr>
                <w:rFonts w:ascii="Times New Roman" w:eastAsia="Times New Roman" w:hAnsi="Times New Roman" w:cs="Times New Roman"/>
                <w:lang w:val="hr-HR"/>
              </w:rPr>
              <w:t>izravnoga</w:t>
            </w:r>
            <w:r w:rsidRPr="00BD7681">
              <w:rPr>
                <w:rFonts w:ascii="Times New Roman" w:eastAsia="Times New Roman" w:hAnsi="Times New Roman" w:cs="Times New Roman"/>
                <w:lang w:val="hr-HR"/>
              </w:rPr>
              <w:t xml:space="preserve"> ubrizgavanja (common rail),</w:t>
            </w:r>
          </w:p>
          <w:p w14:paraId="4B0B6401" w14:textId="0F2A0F82" w:rsidR="00302B1C" w:rsidRPr="00BD7681" w:rsidRDefault="00302B1C" w:rsidP="00302B1C">
            <w:pPr>
              <w:numPr>
                <w:ilvl w:val="0"/>
                <w:numId w:val="14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824EC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sve elemente pojedinih s</w:t>
            </w:r>
            <w:r w:rsidR="00824EC3"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0F08570E" w14:textId="1B140224" w:rsidR="00302B1C" w:rsidRPr="00BD7681" w:rsidRDefault="00302B1C" w:rsidP="00302B1C">
            <w:pPr>
              <w:numPr>
                <w:ilvl w:val="0"/>
                <w:numId w:val="14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824EC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pumpe visokog</w:t>
            </w:r>
            <w:r w:rsidR="00824EC3"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i niskog</w:t>
            </w:r>
            <w:r w:rsidR="00824EC3" w:rsidRPr="00BD7681">
              <w:rPr>
                <w:rFonts w:ascii="Times New Roman" w:eastAsia="Times New Roman" w:hAnsi="Times New Roman" w:cs="Times New Roman"/>
                <w:lang w:val="hr-HR"/>
              </w:rPr>
              <w:t>a</w:t>
            </w:r>
            <w:r w:rsidRPr="00BD7681">
              <w:rPr>
                <w:rFonts w:ascii="Times New Roman" w:eastAsia="Times New Roman" w:hAnsi="Times New Roman" w:cs="Times New Roman"/>
                <w:lang w:val="hr-HR"/>
              </w:rPr>
              <w:t xml:space="preserve"> </w:t>
            </w:r>
            <w:r w:rsidR="00824EC3" w:rsidRPr="00BD7681">
              <w:rPr>
                <w:rFonts w:ascii="Times New Roman" w:eastAsia="Times New Roman" w:hAnsi="Times New Roman" w:cs="Times New Roman"/>
                <w:lang w:val="hr-HR"/>
              </w:rPr>
              <w:t>tlaka</w:t>
            </w:r>
            <w:r w:rsidRPr="00BD7681">
              <w:rPr>
                <w:rFonts w:ascii="Times New Roman" w:eastAsia="Times New Roman" w:hAnsi="Times New Roman" w:cs="Times New Roman"/>
                <w:lang w:val="hr-HR"/>
              </w:rPr>
              <w:t xml:space="preserve">, </w:t>
            </w:r>
          </w:p>
          <w:p w14:paraId="4E005BA6" w14:textId="66C054DD" w:rsidR="00302B1C" w:rsidRPr="00BD7681" w:rsidRDefault="00302B1C" w:rsidP="00302B1C">
            <w:pPr>
              <w:numPr>
                <w:ilvl w:val="0"/>
                <w:numId w:val="14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824EC3"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vrstu s</w:t>
            </w:r>
            <w:r w:rsidR="00824EC3"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7EC8C58B" w14:textId="26B4311D" w:rsidR="00302B1C" w:rsidRPr="00BD7681" w:rsidRDefault="00302B1C" w:rsidP="00302B1C">
            <w:pPr>
              <w:numPr>
                <w:ilvl w:val="0"/>
                <w:numId w:val="14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utvrdi</w:t>
            </w:r>
            <w:r w:rsidR="00824EC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sve njegove elemente i položaje elemenata na vozilu,</w:t>
            </w:r>
          </w:p>
          <w:p w14:paraId="774F6851" w14:textId="3C44C548" w:rsidR="00302B1C" w:rsidRPr="00BD7681" w:rsidRDefault="00302B1C" w:rsidP="00302B1C">
            <w:pPr>
              <w:numPr>
                <w:ilvl w:val="0"/>
                <w:numId w:val="14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824EC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demontažno montažne radove na pojedinim elementima s</w:t>
            </w:r>
            <w:r w:rsidR="00824EC3"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 xml:space="preserve">, </w:t>
            </w:r>
          </w:p>
          <w:p w14:paraId="3C61F153" w14:textId="37B5F353" w:rsidR="00302B1C" w:rsidRPr="00BD7681" w:rsidRDefault="00302B1C" w:rsidP="00302B1C">
            <w:pPr>
              <w:numPr>
                <w:ilvl w:val="0"/>
                <w:numId w:val="14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identifi</w:t>
            </w:r>
            <w:r w:rsidR="00824EC3" w:rsidRPr="00BD7681">
              <w:rPr>
                <w:rFonts w:ascii="Times New Roman" w:eastAsia="Times New Roman" w:hAnsi="Times New Roman" w:cs="Times New Roman"/>
                <w:lang w:val="hr-HR"/>
              </w:rPr>
              <w:t>cirati</w:t>
            </w:r>
            <w:r w:rsidRPr="00BD7681">
              <w:rPr>
                <w:rFonts w:ascii="Times New Roman" w:eastAsia="Times New Roman" w:hAnsi="Times New Roman" w:cs="Times New Roman"/>
                <w:lang w:val="hr-HR"/>
              </w:rPr>
              <w:t xml:space="preserve"> moguće kvarove. </w:t>
            </w:r>
          </w:p>
          <w:p w14:paraId="1473C769" w14:textId="77777777" w:rsidR="00302B1C" w:rsidRPr="00BD7681" w:rsidRDefault="00302B1C" w:rsidP="00302B1C">
            <w:pPr>
              <w:spacing w:after="120" w:line="240" w:lineRule="auto"/>
              <w:rPr>
                <w:rFonts w:ascii="Times New Roman" w:eastAsia="Times New Roman" w:hAnsi="Times New Roman" w:cs="Times New Roman"/>
                <w:lang w:val="hr-HR"/>
              </w:rPr>
            </w:pPr>
          </w:p>
          <w:p w14:paraId="38B5BAD9"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3. </w:t>
            </w:r>
          </w:p>
          <w:p w14:paraId="2ECDD70C" w14:textId="64F4C773"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lang w:val="hr-HR"/>
              </w:rPr>
              <w:t>Učenik bi trebao biti sposoban:</w:t>
            </w:r>
          </w:p>
          <w:p w14:paraId="29BFB463" w14:textId="43DC81BB" w:rsidR="00302B1C" w:rsidRPr="00BD7681" w:rsidRDefault="00302B1C" w:rsidP="00302B1C">
            <w:pPr>
              <w:numPr>
                <w:ilvl w:val="0"/>
                <w:numId w:val="14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defini</w:t>
            </w:r>
            <w:r w:rsidR="00824EC3" w:rsidRPr="00BD7681">
              <w:rPr>
                <w:rFonts w:ascii="Times New Roman" w:eastAsia="Times New Roman" w:hAnsi="Times New Roman" w:cs="Times New Roman"/>
                <w:lang w:val="hr-HR"/>
              </w:rPr>
              <w:t>rati</w:t>
            </w:r>
            <w:r w:rsidRPr="00BD7681">
              <w:rPr>
                <w:rFonts w:ascii="Times New Roman" w:eastAsia="Times New Roman" w:hAnsi="Times New Roman" w:cs="Times New Roman"/>
                <w:lang w:val="hr-HR"/>
              </w:rPr>
              <w:t xml:space="preserve"> ulogu s</w:t>
            </w:r>
            <w:r w:rsidR="00824EC3"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 xml:space="preserve"> za podmazivanje motora, </w:t>
            </w:r>
          </w:p>
          <w:p w14:paraId="3A780951" w14:textId="5B9EDF92" w:rsidR="00302B1C" w:rsidRPr="00BD7681" w:rsidRDefault="00302B1C" w:rsidP="00302B1C">
            <w:pPr>
              <w:numPr>
                <w:ilvl w:val="0"/>
                <w:numId w:val="14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824EC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elemente i </w:t>
            </w:r>
            <w:r w:rsidR="00824EC3" w:rsidRPr="00BD7681">
              <w:rPr>
                <w:rFonts w:ascii="Times New Roman" w:eastAsia="Times New Roman" w:hAnsi="Times New Roman" w:cs="Times New Roman"/>
                <w:lang w:val="hr-HR"/>
              </w:rPr>
              <w:t>načelo</w:t>
            </w:r>
            <w:r w:rsidRPr="00BD7681">
              <w:rPr>
                <w:rFonts w:ascii="Times New Roman" w:eastAsia="Times New Roman" w:hAnsi="Times New Roman" w:cs="Times New Roman"/>
                <w:lang w:val="hr-HR"/>
              </w:rPr>
              <w:t xml:space="preserve"> rada, </w:t>
            </w:r>
          </w:p>
          <w:p w14:paraId="2A0A299D" w14:textId="3CF0898C" w:rsidR="00302B1C" w:rsidRPr="00BD7681" w:rsidRDefault="00302B1C" w:rsidP="00302B1C">
            <w:pPr>
              <w:numPr>
                <w:ilvl w:val="0"/>
                <w:numId w:val="14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824EC3"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sve njegove elemente i položaje elemenata na vozilu,</w:t>
            </w:r>
          </w:p>
          <w:p w14:paraId="62EB46EC" w14:textId="6A4ED453" w:rsidR="00302B1C" w:rsidRPr="00BD7681" w:rsidRDefault="00302B1C" w:rsidP="00302B1C">
            <w:pPr>
              <w:numPr>
                <w:ilvl w:val="0"/>
                <w:numId w:val="14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824EC3"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vrste u</w:t>
            </w:r>
            <w:r w:rsidR="00824EC3" w:rsidRPr="00BD7681">
              <w:rPr>
                <w:rFonts w:ascii="Times New Roman" w:eastAsia="Times New Roman" w:hAnsi="Times New Roman" w:cs="Times New Roman"/>
                <w:lang w:val="hr-HR"/>
              </w:rPr>
              <w:t>lj</w:t>
            </w:r>
            <w:r w:rsidRPr="00BD7681">
              <w:rPr>
                <w:rFonts w:ascii="Times New Roman" w:eastAsia="Times New Roman" w:hAnsi="Times New Roman" w:cs="Times New Roman"/>
                <w:lang w:val="hr-HR"/>
              </w:rPr>
              <w:t>nih pumpi,</w:t>
            </w:r>
          </w:p>
          <w:p w14:paraId="770CB23C" w14:textId="69E83931" w:rsidR="00302B1C" w:rsidRPr="00BD7681" w:rsidRDefault="00302B1C" w:rsidP="00302B1C">
            <w:pPr>
              <w:numPr>
                <w:ilvl w:val="0"/>
                <w:numId w:val="14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samostalno prepozna</w:t>
            </w:r>
            <w:r w:rsidR="00824EC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elemente s</w:t>
            </w:r>
            <w:r w:rsidR="00824EC3"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 xml:space="preserve"> i vrši</w:t>
            </w:r>
            <w:r w:rsidR="00824EC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demontažu i montažu,</w:t>
            </w:r>
          </w:p>
          <w:p w14:paraId="3D1E9438" w14:textId="41ADE8BE" w:rsidR="00302B1C" w:rsidRPr="00BD7681" w:rsidRDefault="00302B1C" w:rsidP="00302B1C">
            <w:pPr>
              <w:numPr>
                <w:ilvl w:val="0"/>
                <w:numId w:val="14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procijeni</w:t>
            </w:r>
            <w:r w:rsidR="00824EC3"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moguće kvarove na s</w:t>
            </w:r>
            <w:r w:rsidR="00824EC3" w:rsidRPr="00BD7681">
              <w:rPr>
                <w:rFonts w:ascii="Times New Roman" w:eastAsia="Times New Roman" w:hAnsi="Times New Roman" w:cs="Times New Roman"/>
                <w:lang w:val="hr-HR"/>
              </w:rPr>
              <w:t>ustavu</w:t>
            </w:r>
            <w:r w:rsidRPr="00BD7681">
              <w:rPr>
                <w:rFonts w:ascii="Times New Roman" w:eastAsia="Times New Roman" w:hAnsi="Times New Roman" w:cs="Times New Roman"/>
                <w:lang w:val="hr-HR"/>
              </w:rPr>
              <w:t xml:space="preserve">. </w:t>
            </w:r>
          </w:p>
          <w:p w14:paraId="5928FBE3" w14:textId="77777777" w:rsidR="00302B1C" w:rsidRPr="00BD7681" w:rsidRDefault="00302B1C" w:rsidP="00302B1C">
            <w:pPr>
              <w:spacing w:after="120" w:line="240" w:lineRule="auto"/>
              <w:rPr>
                <w:rFonts w:ascii="Times New Roman" w:eastAsia="Times New Roman" w:hAnsi="Times New Roman" w:cs="Times New Roman"/>
                <w:b/>
                <w:bCs/>
                <w:lang w:val="hr-HR"/>
              </w:rPr>
            </w:pPr>
          </w:p>
          <w:p w14:paraId="1454219D" w14:textId="77777777" w:rsidR="00302B1C" w:rsidRPr="00BD7681" w:rsidRDefault="00302B1C" w:rsidP="00302B1C">
            <w:pPr>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4. </w:t>
            </w:r>
          </w:p>
          <w:p w14:paraId="7A9A37F5" w14:textId="7033FACF"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0961AD7D" w14:textId="3C9E3C9E" w:rsidR="00302B1C" w:rsidRPr="00BD7681" w:rsidRDefault="00302B1C" w:rsidP="00302B1C">
            <w:pPr>
              <w:numPr>
                <w:ilvl w:val="0"/>
                <w:numId w:val="14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343674"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elemente s</w:t>
            </w:r>
            <w:r w:rsidR="00343674" w:rsidRPr="00BD7681">
              <w:rPr>
                <w:rFonts w:ascii="Times New Roman" w:eastAsia="Times New Roman" w:hAnsi="Times New Roman" w:cs="Times New Roman"/>
                <w:lang w:val="hr-HR"/>
              </w:rPr>
              <w:t>ustave</w:t>
            </w:r>
            <w:r w:rsidRPr="00BD7681">
              <w:rPr>
                <w:rFonts w:ascii="Times New Roman" w:eastAsia="Times New Roman" w:hAnsi="Times New Roman" w:cs="Times New Roman"/>
                <w:lang w:val="hr-HR"/>
              </w:rPr>
              <w:t xml:space="preserve"> za </w:t>
            </w:r>
            <w:r w:rsidR="00343674" w:rsidRPr="00BD7681">
              <w:rPr>
                <w:rFonts w:ascii="Times New Roman" w:eastAsia="Times New Roman" w:hAnsi="Times New Roman" w:cs="Times New Roman"/>
                <w:lang w:val="hr-HR"/>
              </w:rPr>
              <w:t>zračno</w:t>
            </w:r>
            <w:r w:rsidRPr="00BD7681">
              <w:rPr>
                <w:rFonts w:ascii="Times New Roman" w:eastAsia="Times New Roman" w:hAnsi="Times New Roman" w:cs="Times New Roman"/>
                <w:lang w:val="hr-HR"/>
              </w:rPr>
              <w:t xml:space="preserve"> i hlađenje te</w:t>
            </w:r>
            <w:r w:rsidR="00343674" w:rsidRPr="00BD7681">
              <w:rPr>
                <w:rFonts w:ascii="Times New Roman" w:eastAsia="Times New Roman" w:hAnsi="Times New Roman" w:cs="Times New Roman"/>
                <w:lang w:val="hr-HR"/>
              </w:rPr>
              <w:t>kućinom</w:t>
            </w:r>
            <w:r w:rsidRPr="00BD7681">
              <w:rPr>
                <w:rFonts w:ascii="Times New Roman" w:eastAsia="Times New Roman" w:hAnsi="Times New Roman" w:cs="Times New Roman"/>
                <w:lang w:val="hr-HR"/>
              </w:rPr>
              <w:t xml:space="preserve"> te </w:t>
            </w:r>
            <w:r w:rsidR="00343674" w:rsidRPr="00BD7681">
              <w:rPr>
                <w:rFonts w:ascii="Times New Roman" w:eastAsia="Times New Roman" w:hAnsi="Times New Roman" w:cs="Times New Roman"/>
                <w:lang w:val="hr-HR"/>
              </w:rPr>
              <w:t>načele</w:t>
            </w:r>
            <w:r w:rsidRPr="00BD7681">
              <w:rPr>
                <w:rFonts w:ascii="Times New Roman" w:eastAsia="Times New Roman" w:hAnsi="Times New Roman" w:cs="Times New Roman"/>
                <w:lang w:val="hr-HR"/>
              </w:rPr>
              <w:t xml:space="preserve"> rada,</w:t>
            </w:r>
          </w:p>
          <w:p w14:paraId="03495514" w14:textId="23CF7FC0" w:rsidR="00302B1C" w:rsidRPr="00BD7681" w:rsidRDefault="00302B1C" w:rsidP="00302B1C">
            <w:pPr>
              <w:numPr>
                <w:ilvl w:val="0"/>
                <w:numId w:val="14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samostalno utvrdi</w:t>
            </w:r>
            <w:r w:rsidR="00343674"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vrstu s</w:t>
            </w:r>
            <w:r w:rsidR="00343674"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2F518A60" w14:textId="661901B5" w:rsidR="00302B1C" w:rsidRPr="00BD7681" w:rsidRDefault="00302B1C" w:rsidP="00302B1C">
            <w:pPr>
              <w:numPr>
                <w:ilvl w:val="0"/>
                <w:numId w:val="14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343674"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sve njegove elemente i položaje elemenata na vozilu,</w:t>
            </w:r>
          </w:p>
          <w:p w14:paraId="663661DD" w14:textId="28E02E31" w:rsidR="00302B1C" w:rsidRPr="00BD7681" w:rsidRDefault="00302B1C" w:rsidP="00302B1C">
            <w:pPr>
              <w:numPr>
                <w:ilvl w:val="0"/>
                <w:numId w:val="14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343674"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demontažno montažne radove na pojedinim elementima s</w:t>
            </w:r>
            <w:r w:rsidR="00343674"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4F5535B9" w14:textId="5A05318A" w:rsidR="00302B1C" w:rsidRPr="00BD7681" w:rsidRDefault="00302B1C" w:rsidP="00302B1C">
            <w:pPr>
              <w:numPr>
                <w:ilvl w:val="0"/>
                <w:numId w:val="14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identifi</w:t>
            </w:r>
            <w:r w:rsidR="00343674" w:rsidRPr="00BD7681">
              <w:rPr>
                <w:rFonts w:ascii="Times New Roman" w:eastAsia="Times New Roman" w:hAnsi="Times New Roman" w:cs="Times New Roman"/>
                <w:lang w:val="hr-HR"/>
              </w:rPr>
              <w:t>cirati</w:t>
            </w:r>
            <w:r w:rsidRPr="00BD7681">
              <w:rPr>
                <w:rFonts w:ascii="Times New Roman" w:eastAsia="Times New Roman" w:hAnsi="Times New Roman" w:cs="Times New Roman"/>
                <w:lang w:val="hr-HR"/>
              </w:rPr>
              <w:t xml:space="preserve"> moguće kvarove.</w:t>
            </w:r>
          </w:p>
          <w:p w14:paraId="12FADD44" w14:textId="77777777" w:rsidR="00302B1C" w:rsidRPr="00BD7681" w:rsidRDefault="00302B1C" w:rsidP="00302B1C">
            <w:pPr>
              <w:spacing w:after="120" w:line="240" w:lineRule="auto"/>
              <w:rPr>
                <w:rFonts w:ascii="Times New Roman" w:eastAsia="Times New Roman" w:hAnsi="Times New Roman" w:cs="Times New Roman"/>
                <w:b/>
                <w:bCs/>
                <w:lang w:val="hr-HR"/>
              </w:rPr>
            </w:pPr>
          </w:p>
          <w:p w14:paraId="3D073220"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5. </w:t>
            </w:r>
          </w:p>
          <w:p w14:paraId="581AC6D9" w14:textId="1C838463"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164B48C7" w14:textId="676E23A3" w:rsidR="00302B1C" w:rsidRPr="00BD7681" w:rsidRDefault="00302B1C" w:rsidP="00302B1C">
            <w:pPr>
              <w:numPr>
                <w:ilvl w:val="0"/>
                <w:numId w:val="14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343674"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s</w:t>
            </w:r>
            <w:r w:rsidR="00343674" w:rsidRPr="00BD7681">
              <w:rPr>
                <w:rFonts w:ascii="Times New Roman" w:eastAsia="Times New Roman" w:hAnsi="Times New Roman" w:cs="Times New Roman"/>
                <w:lang w:val="hr-HR"/>
              </w:rPr>
              <w:t>ustav</w:t>
            </w:r>
            <w:r w:rsidRPr="00BD7681">
              <w:rPr>
                <w:rFonts w:ascii="Times New Roman" w:eastAsia="Times New Roman" w:hAnsi="Times New Roman" w:cs="Times New Roman"/>
                <w:lang w:val="hr-HR"/>
              </w:rPr>
              <w:t xml:space="preserve"> funkcioni</w:t>
            </w:r>
            <w:r w:rsidR="00343674" w:rsidRPr="00BD7681">
              <w:rPr>
                <w:rFonts w:ascii="Times New Roman" w:eastAsia="Times New Roman" w:hAnsi="Times New Roman" w:cs="Times New Roman"/>
                <w:lang w:val="hr-HR"/>
              </w:rPr>
              <w:t>r</w:t>
            </w:r>
            <w:r w:rsidRPr="00BD7681">
              <w:rPr>
                <w:rFonts w:ascii="Times New Roman" w:eastAsia="Times New Roman" w:hAnsi="Times New Roman" w:cs="Times New Roman"/>
                <w:lang w:val="hr-HR"/>
              </w:rPr>
              <w:t>anja i njegove elemente kod prehran</w:t>
            </w:r>
            <w:r w:rsidR="00343674" w:rsidRPr="00BD7681">
              <w:rPr>
                <w:rFonts w:ascii="Times New Roman" w:eastAsia="Times New Roman" w:hAnsi="Times New Roman" w:cs="Times New Roman"/>
                <w:lang w:val="hr-HR"/>
              </w:rPr>
              <w:t>j</w:t>
            </w:r>
            <w:r w:rsidRPr="00BD7681">
              <w:rPr>
                <w:rFonts w:ascii="Times New Roman" w:eastAsia="Times New Roman" w:hAnsi="Times New Roman" w:cs="Times New Roman"/>
                <w:lang w:val="hr-HR"/>
              </w:rPr>
              <w:t xml:space="preserve">ivanih </w:t>
            </w:r>
            <w:r w:rsidR="00343674" w:rsidRPr="00BD7681">
              <w:rPr>
                <w:rFonts w:ascii="Times New Roman" w:eastAsia="Times New Roman" w:hAnsi="Times New Roman" w:cs="Times New Roman"/>
                <w:lang w:val="hr-HR"/>
              </w:rPr>
              <w:t>benzinskih</w:t>
            </w:r>
            <w:r w:rsidRPr="00BD7681">
              <w:rPr>
                <w:rFonts w:ascii="Times New Roman" w:eastAsia="Times New Roman" w:hAnsi="Times New Roman" w:cs="Times New Roman"/>
                <w:lang w:val="hr-HR"/>
              </w:rPr>
              <w:t xml:space="preserve"> i dizel</w:t>
            </w:r>
            <w:r w:rsidR="00343674" w:rsidRPr="00BD7681">
              <w:rPr>
                <w:rFonts w:ascii="Times New Roman" w:eastAsia="Times New Roman" w:hAnsi="Times New Roman" w:cs="Times New Roman"/>
                <w:lang w:val="hr-HR"/>
              </w:rPr>
              <w:t>skih</w:t>
            </w:r>
            <w:r w:rsidRPr="00BD7681">
              <w:rPr>
                <w:rFonts w:ascii="Times New Roman" w:eastAsia="Times New Roman" w:hAnsi="Times New Roman" w:cs="Times New Roman"/>
                <w:lang w:val="hr-HR"/>
              </w:rPr>
              <w:t xml:space="preserve"> motora,</w:t>
            </w:r>
          </w:p>
          <w:p w14:paraId="6133BAE1" w14:textId="560BD3B7" w:rsidR="00302B1C" w:rsidRPr="00BD7681" w:rsidRDefault="00302B1C" w:rsidP="00302B1C">
            <w:pPr>
              <w:numPr>
                <w:ilvl w:val="0"/>
                <w:numId w:val="14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samostalno utvrdi</w:t>
            </w:r>
            <w:r w:rsidR="00343674"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elemente s</w:t>
            </w:r>
            <w:r w:rsidR="00343674"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1895399C" w14:textId="0FA4FA91" w:rsidR="00302B1C" w:rsidRPr="00BD7681" w:rsidRDefault="00302B1C" w:rsidP="00302B1C">
            <w:pPr>
              <w:numPr>
                <w:ilvl w:val="0"/>
                <w:numId w:val="14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343674"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sve njegove elemente i položaje elemenata na vozilu,</w:t>
            </w:r>
          </w:p>
          <w:p w14:paraId="2FCFD06B" w14:textId="46EB1DBB" w:rsidR="00302B1C" w:rsidRPr="00BD7681" w:rsidRDefault="00302B1C" w:rsidP="00302B1C">
            <w:pPr>
              <w:numPr>
                <w:ilvl w:val="0"/>
                <w:numId w:val="14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343674"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demontažno montažne radove na pojedinim elementima s</w:t>
            </w:r>
            <w:r w:rsidR="00343674"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527B5BEE" w14:textId="48948664" w:rsidR="00302B1C" w:rsidRPr="00BD7681" w:rsidRDefault="00302B1C" w:rsidP="00302B1C">
            <w:pPr>
              <w:numPr>
                <w:ilvl w:val="0"/>
                <w:numId w:val="14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identifi</w:t>
            </w:r>
            <w:r w:rsidR="00343674" w:rsidRPr="00BD7681">
              <w:rPr>
                <w:rFonts w:ascii="Times New Roman" w:eastAsia="Times New Roman" w:hAnsi="Times New Roman" w:cs="Times New Roman"/>
                <w:lang w:val="hr-HR"/>
              </w:rPr>
              <w:t>cirati</w:t>
            </w:r>
            <w:r w:rsidRPr="00BD7681">
              <w:rPr>
                <w:rFonts w:ascii="Times New Roman" w:eastAsia="Times New Roman" w:hAnsi="Times New Roman" w:cs="Times New Roman"/>
                <w:lang w:val="hr-HR"/>
              </w:rPr>
              <w:t xml:space="preserve"> moguće kvarove. </w:t>
            </w:r>
          </w:p>
          <w:p w14:paraId="6182A91A" w14:textId="77777777" w:rsidR="00302B1C" w:rsidRPr="00BD7681" w:rsidRDefault="00302B1C" w:rsidP="00302B1C">
            <w:pPr>
              <w:spacing w:after="0" w:line="240" w:lineRule="auto"/>
              <w:ind w:left="360"/>
              <w:rPr>
                <w:rFonts w:ascii="Times New Roman" w:eastAsia="Times New Roman" w:hAnsi="Times New Roman" w:cs="Times New Roman"/>
                <w:lang w:val="hr-HR"/>
              </w:rPr>
            </w:pPr>
          </w:p>
          <w:p w14:paraId="6C9E3D02" w14:textId="77777777" w:rsidR="00302B1C" w:rsidRPr="00BD7681" w:rsidRDefault="00302B1C" w:rsidP="00302B1C">
            <w:pPr>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6. </w:t>
            </w:r>
          </w:p>
          <w:p w14:paraId="0D976B84" w14:textId="16A175AD"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05046F1D" w14:textId="656E33B6" w:rsidR="00302B1C" w:rsidRPr="00BD7681" w:rsidRDefault="00302B1C" w:rsidP="00302B1C">
            <w:pPr>
              <w:numPr>
                <w:ilvl w:val="0"/>
                <w:numId w:val="15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w:t>
            </w:r>
            <w:r w:rsidR="00343674"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ulogu i značaj te prateće elemente kod s</w:t>
            </w:r>
            <w:r w:rsidR="00343674" w:rsidRPr="00BD7681">
              <w:rPr>
                <w:rFonts w:ascii="Times New Roman" w:eastAsia="Times New Roman" w:hAnsi="Times New Roman" w:cs="Times New Roman"/>
                <w:lang w:val="hr-HR"/>
              </w:rPr>
              <w:t>u</w:t>
            </w:r>
            <w:r w:rsidRPr="00BD7681">
              <w:rPr>
                <w:rFonts w:ascii="Times New Roman" w:eastAsia="Times New Roman" w:hAnsi="Times New Roman" w:cs="Times New Roman"/>
                <w:lang w:val="hr-HR"/>
              </w:rPr>
              <w:t>vremenih i</w:t>
            </w:r>
            <w:r w:rsidR="00343674" w:rsidRPr="00BD7681">
              <w:rPr>
                <w:rFonts w:ascii="Times New Roman" w:eastAsia="Times New Roman" w:hAnsi="Times New Roman" w:cs="Times New Roman"/>
                <w:lang w:val="hr-HR"/>
              </w:rPr>
              <w:t>spušnih</w:t>
            </w:r>
            <w:r w:rsidRPr="00BD7681">
              <w:rPr>
                <w:rFonts w:ascii="Times New Roman" w:eastAsia="Times New Roman" w:hAnsi="Times New Roman" w:cs="Times New Roman"/>
                <w:lang w:val="hr-HR"/>
              </w:rPr>
              <w:t xml:space="preserve"> s</w:t>
            </w:r>
            <w:r w:rsidR="00343674"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 xml:space="preserve"> (katalizatori, aditivi, lamda sonda, s </w:t>
            </w:r>
            <w:r w:rsidR="00343674" w:rsidRPr="00BD7681">
              <w:rPr>
                <w:rFonts w:ascii="Times New Roman" w:eastAsia="Times New Roman" w:hAnsi="Times New Roman" w:cs="Times New Roman"/>
                <w:lang w:val="hr-HR"/>
              </w:rPr>
              <w:t>gledištem</w:t>
            </w:r>
            <w:r w:rsidRPr="00BD7681">
              <w:rPr>
                <w:rFonts w:ascii="Times New Roman" w:eastAsia="Times New Roman" w:hAnsi="Times New Roman" w:cs="Times New Roman"/>
                <w:lang w:val="hr-HR"/>
              </w:rPr>
              <w:t xml:space="preserve"> na euro 5 i 6 norme),</w:t>
            </w:r>
          </w:p>
          <w:p w14:paraId="16275BF1" w14:textId="1A38CDEE" w:rsidR="00302B1C" w:rsidRPr="00BD7681" w:rsidRDefault="00302B1C" w:rsidP="00302B1C">
            <w:pPr>
              <w:numPr>
                <w:ilvl w:val="0"/>
                <w:numId w:val="15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343674"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elemente s</w:t>
            </w:r>
            <w:r w:rsidR="00343674"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 xml:space="preserve"> (lonce prečistače, lambda sonde, rezervoare za aditive i sl.),</w:t>
            </w:r>
          </w:p>
          <w:p w14:paraId="7EFEED0F" w14:textId="22320A7C" w:rsidR="00302B1C" w:rsidRPr="00BD7681" w:rsidRDefault="00302B1C" w:rsidP="00302B1C">
            <w:pPr>
              <w:numPr>
                <w:ilvl w:val="0"/>
                <w:numId w:val="15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samostalno utvrdi</w:t>
            </w:r>
            <w:r w:rsidR="00343674"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vrstu prečistača.</w:t>
            </w:r>
          </w:p>
        </w:tc>
        <w:tc>
          <w:tcPr>
            <w:tcW w:w="5191" w:type="dxa"/>
            <w:tcBorders>
              <w:left w:val="single" w:sz="4" w:space="0" w:color="auto"/>
            </w:tcBorders>
          </w:tcPr>
          <w:p w14:paraId="14D967B7"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Jedinica 1.</w:t>
            </w:r>
          </w:p>
          <w:p w14:paraId="736C9658" w14:textId="5785499B" w:rsidR="00302B1C" w:rsidRPr="00BD7681" w:rsidRDefault="007A6640" w:rsidP="00AE557F">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Ustrajati</w:t>
            </w:r>
            <w:r w:rsidR="00302B1C" w:rsidRPr="00BD7681">
              <w:rPr>
                <w:rFonts w:ascii="Times New Roman" w:eastAsia="Times New Roman" w:hAnsi="Times New Roman" w:cs="Times New Roman"/>
                <w:lang w:val="hr-HR"/>
              </w:rPr>
              <w:t xml:space="preserve"> na razumijevanju značaja s</w:t>
            </w:r>
            <w:r w:rsidR="00341387" w:rsidRPr="00BD7681">
              <w:rPr>
                <w:rFonts w:ascii="Times New Roman" w:eastAsia="Times New Roman" w:hAnsi="Times New Roman" w:cs="Times New Roman"/>
                <w:lang w:val="hr-HR"/>
              </w:rPr>
              <w:t>ustava</w:t>
            </w:r>
            <w:r w:rsidR="00302B1C" w:rsidRPr="00BD7681">
              <w:rPr>
                <w:rFonts w:ascii="Times New Roman" w:eastAsia="Times New Roman" w:hAnsi="Times New Roman" w:cs="Times New Roman"/>
                <w:lang w:val="hr-HR"/>
              </w:rPr>
              <w:t xml:space="preserve"> za napajanje gorivom kod </w:t>
            </w:r>
            <w:r w:rsidR="00341387" w:rsidRPr="00BD7681">
              <w:rPr>
                <w:rFonts w:ascii="Times New Roman" w:eastAsia="Times New Roman" w:hAnsi="Times New Roman" w:cs="Times New Roman"/>
                <w:lang w:val="hr-HR"/>
              </w:rPr>
              <w:t>benzinskoga</w:t>
            </w:r>
            <w:r w:rsidR="00302B1C" w:rsidRPr="00BD7681">
              <w:rPr>
                <w:rFonts w:ascii="Times New Roman" w:eastAsia="Times New Roman" w:hAnsi="Times New Roman" w:cs="Times New Roman"/>
                <w:lang w:val="hr-HR"/>
              </w:rPr>
              <w:t xml:space="preserve"> motora i </w:t>
            </w:r>
            <w:r w:rsidR="00341387" w:rsidRPr="00BD7681">
              <w:rPr>
                <w:rFonts w:ascii="Times New Roman" w:eastAsia="Times New Roman" w:hAnsi="Times New Roman" w:cs="Times New Roman"/>
                <w:lang w:val="hr-HR"/>
              </w:rPr>
              <w:t>načelima</w:t>
            </w:r>
            <w:r w:rsidR="00302B1C" w:rsidRPr="00BD7681">
              <w:rPr>
                <w:rFonts w:ascii="Times New Roman" w:eastAsia="Times New Roman" w:hAnsi="Times New Roman" w:cs="Times New Roman"/>
                <w:lang w:val="hr-HR"/>
              </w:rPr>
              <w:t xml:space="preserve"> rada</w:t>
            </w:r>
            <w:r w:rsidR="00341387" w:rsidRPr="00BD7681">
              <w:rPr>
                <w:rFonts w:ascii="Times New Roman" w:eastAsia="Times New Roman" w:hAnsi="Times New Roman" w:cs="Times New Roman"/>
                <w:lang w:val="hr-HR"/>
              </w:rPr>
              <w:t xml:space="preserve"> određenih sustava</w:t>
            </w:r>
            <w:r w:rsidR="00302B1C" w:rsidRPr="00BD7681">
              <w:rPr>
                <w:rFonts w:ascii="Times New Roman" w:eastAsia="Times New Roman" w:hAnsi="Times New Roman" w:cs="Times New Roman"/>
                <w:lang w:val="hr-HR"/>
              </w:rPr>
              <w:t>.</w:t>
            </w:r>
          </w:p>
          <w:p w14:paraId="27D09705" w14:textId="7E5836BD" w:rsidR="00302B1C" w:rsidRPr="00BD7681" w:rsidRDefault="00302B1C" w:rsidP="00AE557F">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Nastavu organiz</w:t>
            </w:r>
            <w:r w:rsidR="00341387" w:rsidRPr="00BD7681">
              <w:rPr>
                <w:rFonts w:ascii="Times New Roman" w:eastAsia="Times New Roman" w:hAnsi="Times New Roman" w:cs="Times New Roman"/>
                <w:lang w:val="hr-HR"/>
              </w:rPr>
              <w:t xml:space="preserve">irati </w:t>
            </w:r>
            <w:r w:rsidRPr="00BD7681">
              <w:rPr>
                <w:rFonts w:ascii="Times New Roman" w:eastAsia="Times New Roman" w:hAnsi="Times New Roman" w:cs="Times New Roman"/>
                <w:lang w:val="hr-HR"/>
              </w:rPr>
              <w:t>u</w:t>
            </w:r>
            <w:r w:rsidR="00341387" w:rsidRPr="00BD7681">
              <w:rPr>
                <w:rFonts w:ascii="Times New Roman" w:eastAsia="Times New Roman" w:hAnsi="Times New Roman" w:cs="Times New Roman"/>
                <w:lang w:val="hr-HR"/>
              </w:rPr>
              <w:t xml:space="preserve"> primjereno</w:t>
            </w:r>
            <w:r w:rsidRPr="00BD7681">
              <w:rPr>
                <w:rFonts w:ascii="Times New Roman" w:eastAsia="Times New Roman" w:hAnsi="Times New Roman" w:cs="Times New Roman"/>
                <w:lang w:val="hr-HR"/>
              </w:rPr>
              <w:t xml:space="preserve"> opremljenom kabinetu ili u radionici za održavanje i popravku vozila.</w:t>
            </w:r>
          </w:p>
          <w:p w14:paraId="083E67C6" w14:textId="16D7C313" w:rsidR="00302B1C" w:rsidRPr="00BD7681" w:rsidRDefault="00302B1C" w:rsidP="00AE557F">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 nastavi primijeniti </w:t>
            </w:r>
            <w:r w:rsidR="00341387" w:rsidRPr="00BD7681">
              <w:rPr>
                <w:rFonts w:ascii="Times New Roman" w:eastAsia="Times New Roman" w:hAnsi="Times New Roman" w:cs="Times New Roman"/>
                <w:lang w:val="hr-HR"/>
              </w:rPr>
              <w:t>pojedinačni</w:t>
            </w:r>
            <w:r w:rsidRPr="00BD7681">
              <w:rPr>
                <w:rFonts w:ascii="Times New Roman" w:eastAsia="Times New Roman" w:hAnsi="Times New Roman" w:cs="Times New Roman"/>
                <w:lang w:val="hr-HR"/>
              </w:rPr>
              <w:t xml:space="preserve"> oblik rada i rad u </w:t>
            </w:r>
            <w:r w:rsidR="00341387" w:rsidRPr="00BD7681">
              <w:rPr>
                <w:rFonts w:ascii="Times New Roman" w:eastAsia="Times New Roman" w:hAnsi="Times New Roman" w:cs="Times New Roman"/>
                <w:lang w:val="hr-HR"/>
              </w:rPr>
              <w:t>skupinama</w:t>
            </w:r>
            <w:r w:rsidRPr="00BD7681">
              <w:rPr>
                <w:rFonts w:ascii="Times New Roman" w:eastAsia="Times New Roman" w:hAnsi="Times New Roman" w:cs="Times New Roman"/>
                <w:lang w:val="hr-HR"/>
              </w:rPr>
              <w:t>.</w:t>
            </w:r>
          </w:p>
          <w:p w14:paraId="25070797"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19BAE002"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2. </w:t>
            </w:r>
          </w:p>
          <w:p w14:paraId="78211C8E" w14:textId="77777777" w:rsidR="00AE557F" w:rsidRPr="00BD7681" w:rsidRDefault="00AE557F" w:rsidP="00AE557F">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Ustrajati na razumijevanju značaja sustava za napajanje gorivom kod benzinskoga motora i načelima rada određenih sustava.</w:t>
            </w:r>
          </w:p>
          <w:p w14:paraId="29517C1B" w14:textId="77777777" w:rsidR="00AE557F" w:rsidRPr="00BD7681" w:rsidRDefault="00AE557F" w:rsidP="00AE557F">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Nastavu organizirati u primjereno opremljenom kabinetu ili u radionici za održavanje i popravku vozila.</w:t>
            </w:r>
          </w:p>
          <w:p w14:paraId="3612EFDA" w14:textId="77777777" w:rsidR="00AE557F" w:rsidRPr="00BD7681" w:rsidRDefault="00AE557F" w:rsidP="00AE557F">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 nastavi primijeniti pojedinačni oblik rada i rad u skupinama.</w:t>
            </w:r>
          </w:p>
          <w:p w14:paraId="57BD7CDB"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1B6BBFF1"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0FAF46FD"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5243017F"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6F9D37B5"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7D6EFB09"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 xml:space="preserve">Jedinica 3. </w:t>
            </w:r>
          </w:p>
          <w:p w14:paraId="25A171D8" w14:textId="2DE9AF62" w:rsidR="00302B1C" w:rsidRPr="00BD7681" w:rsidRDefault="007A6640" w:rsidP="00AE557F">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Ustrajati</w:t>
            </w:r>
            <w:r w:rsidR="00302B1C" w:rsidRPr="00BD7681">
              <w:rPr>
                <w:rFonts w:ascii="Times New Roman" w:eastAsia="Times New Roman" w:hAnsi="Times New Roman" w:cs="Times New Roman"/>
                <w:lang w:val="hr-HR"/>
              </w:rPr>
              <w:t xml:space="preserve"> na razumijevanju načina funkcioni</w:t>
            </w:r>
            <w:r w:rsidR="00AE557F" w:rsidRPr="00BD7681">
              <w:rPr>
                <w:rFonts w:ascii="Times New Roman" w:eastAsia="Times New Roman" w:hAnsi="Times New Roman" w:cs="Times New Roman"/>
                <w:lang w:val="hr-HR"/>
              </w:rPr>
              <w:t>r</w:t>
            </w:r>
            <w:r w:rsidR="00302B1C" w:rsidRPr="00BD7681">
              <w:rPr>
                <w:rFonts w:ascii="Times New Roman" w:eastAsia="Times New Roman" w:hAnsi="Times New Roman" w:cs="Times New Roman"/>
                <w:lang w:val="hr-HR"/>
              </w:rPr>
              <w:t>anja s</w:t>
            </w:r>
            <w:r w:rsidR="00AE557F" w:rsidRPr="00BD7681">
              <w:rPr>
                <w:rFonts w:ascii="Times New Roman" w:eastAsia="Times New Roman" w:hAnsi="Times New Roman" w:cs="Times New Roman"/>
                <w:lang w:val="hr-HR"/>
              </w:rPr>
              <w:t>ustava</w:t>
            </w:r>
            <w:r w:rsidR="00302B1C" w:rsidRPr="00BD7681">
              <w:rPr>
                <w:rFonts w:ascii="Times New Roman" w:eastAsia="Times New Roman" w:hAnsi="Times New Roman" w:cs="Times New Roman"/>
                <w:lang w:val="hr-HR"/>
              </w:rPr>
              <w:t xml:space="preserve"> za podmazivanje motora.</w:t>
            </w:r>
          </w:p>
          <w:p w14:paraId="2AB5342B" w14:textId="77777777" w:rsidR="00AE557F" w:rsidRPr="00BD7681" w:rsidRDefault="00AE557F" w:rsidP="00AE557F">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Nastavu organizirati u primjereno opremljenom kabinetu ili u radionici za održavanje i popravku vozila.</w:t>
            </w:r>
          </w:p>
          <w:p w14:paraId="3BA2FDC5"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76EE3A9E"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2C4BA740"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6D5C12CC"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004A0011"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4. </w:t>
            </w:r>
          </w:p>
          <w:p w14:paraId="31F14BA4" w14:textId="69AF0ABC" w:rsidR="00302B1C" w:rsidRPr="00BD7681" w:rsidRDefault="007A6640" w:rsidP="00AE557F">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Ustrajati</w:t>
            </w:r>
            <w:r w:rsidR="00302B1C" w:rsidRPr="00BD7681">
              <w:rPr>
                <w:rFonts w:ascii="Times New Roman" w:eastAsia="Times New Roman" w:hAnsi="Times New Roman" w:cs="Times New Roman"/>
                <w:lang w:val="hr-HR"/>
              </w:rPr>
              <w:t xml:space="preserve"> na razumijevanju načina funkcioni</w:t>
            </w:r>
            <w:r w:rsidR="00870B44" w:rsidRPr="00BD7681">
              <w:rPr>
                <w:rFonts w:ascii="Times New Roman" w:eastAsia="Times New Roman" w:hAnsi="Times New Roman" w:cs="Times New Roman"/>
                <w:lang w:val="hr-HR"/>
              </w:rPr>
              <w:t>r</w:t>
            </w:r>
            <w:r w:rsidR="00302B1C" w:rsidRPr="00BD7681">
              <w:rPr>
                <w:rFonts w:ascii="Times New Roman" w:eastAsia="Times New Roman" w:hAnsi="Times New Roman" w:cs="Times New Roman"/>
                <w:lang w:val="hr-HR"/>
              </w:rPr>
              <w:t>anja s</w:t>
            </w:r>
            <w:r w:rsidR="00870B44" w:rsidRPr="00BD7681">
              <w:rPr>
                <w:rFonts w:ascii="Times New Roman" w:eastAsia="Times New Roman" w:hAnsi="Times New Roman" w:cs="Times New Roman"/>
                <w:lang w:val="hr-HR"/>
              </w:rPr>
              <w:t>ustava</w:t>
            </w:r>
            <w:r w:rsidR="00302B1C" w:rsidRPr="00BD7681">
              <w:rPr>
                <w:rFonts w:ascii="Times New Roman" w:eastAsia="Times New Roman" w:hAnsi="Times New Roman" w:cs="Times New Roman"/>
                <w:lang w:val="hr-HR"/>
              </w:rPr>
              <w:t xml:space="preserve"> za hlađenje motora.</w:t>
            </w:r>
          </w:p>
          <w:p w14:paraId="6F87B9BD" w14:textId="77777777" w:rsidR="00870B44" w:rsidRPr="00BD7681" w:rsidRDefault="00870B44" w:rsidP="00870B44">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Nastavu organizirati u primjereno opremljenom kabinetu ili u radionici za održavanje i popravku vozila.</w:t>
            </w:r>
          </w:p>
          <w:p w14:paraId="54D90EE3"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261CF97A"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409B7D16"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281A7E93"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5. </w:t>
            </w:r>
          </w:p>
          <w:p w14:paraId="1B768F1E" w14:textId="0F0EF14C" w:rsidR="00302B1C" w:rsidRPr="00BD7681" w:rsidRDefault="007A6640" w:rsidP="00AE557F">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Ustrajati</w:t>
            </w:r>
            <w:r w:rsidR="00302B1C" w:rsidRPr="00BD7681">
              <w:rPr>
                <w:rFonts w:ascii="Times New Roman" w:eastAsia="Times New Roman" w:hAnsi="Times New Roman" w:cs="Times New Roman"/>
                <w:lang w:val="hr-HR"/>
              </w:rPr>
              <w:t xml:space="preserve"> na razumijevanju značaja turbopunjača</w:t>
            </w:r>
            <w:r w:rsidR="00AE557F" w:rsidRPr="00BD7681">
              <w:rPr>
                <w:rFonts w:ascii="Times New Roman" w:eastAsia="Times New Roman" w:hAnsi="Times New Roman" w:cs="Times New Roman"/>
                <w:lang w:val="hr-HR"/>
              </w:rPr>
              <w:t>,</w:t>
            </w:r>
            <w:r w:rsidR="00302B1C" w:rsidRPr="00BD7681">
              <w:rPr>
                <w:rFonts w:ascii="Times New Roman" w:eastAsia="Times New Roman" w:hAnsi="Times New Roman" w:cs="Times New Roman"/>
                <w:lang w:val="hr-HR"/>
              </w:rPr>
              <w:t xml:space="preserve"> kako u putničkom tako i u komercijalnom programu i </w:t>
            </w:r>
            <w:r w:rsidR="00AE557F" w:rsidRPr="00BD7681">
              <w:rPr>
                <w:rFonts w:ascii="Times New Roman" w:eastAsia="Times New Roman" w:hAnsi="Times New Roman" w:cs="Times New Roman"/>
                <w:lang w:val="hr-HR"/>
              </w:rPr>
              <w:t>načelima</w:t>
            </w:r>
            <w:r w:rsidR="00302B1C" w:rsidRPr="00BD7681">
              <w:rPr>
                <w:rFonts w:ascii="Times New Roman" w:eastAsia="Times New Roman" w:hAnsi="Times New Roman" w:cs="Times New Roman"/>
                <w:lang w:val="hr-HR"/>
              </w:rPr>
              <w:t xml:space="preserve"> rada pojedi</w:t>
            </w:r>
            <w:r w:rsidR="00AE557F" w:rsidRPr="00BD7681">
              <w:rPr>
                <w:rFonts w:ascii="Times New Roman" w:eastAsia="Times New Roman" w:hAnsi="Times New Roman" w:cs="Times New Roman"/>
                <w:lang w:val="hr-HR"/>
              </w:rPr>
              <w:t>n</w:t>
            </w:r>
            <w:r w:rsidR="00302B1C" w:rsidRPr="00BD7681">
              <w:rPr>
                <w:rFonts w:ascii="Times New Roman" w:eastAsia="Times New Roman" w:hAnsi="Times New Roman" w:cs="Times New Roman"/>
                <w:lang w:val="hr-HR"/>
              </w:rPr>
              <w:t>ih elemenata sistema.</w:t>
            </w:r>
          </w:p>
          <w:p w14:paraId="4408ABBF" w14:textId="77777777" w:rsidR="00AE557F" w:rsidRPr="00BD7681" w:rsidRDefault="00AE557F" w:rsidP="00AE557F">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Nastavu organizirati u primjereno opremljenom kabinetu ili u radionici za održavanje i popravku vozila.</w:t>
            </w:r>
          </w:p>
          <w:p w14:paraId="1BB19E73" w14:textId="77777777" w:rsidR="00AE557F" w:rsidRPr="00BD7681" w:rsidRDefault="00AE557F" w:rsidP="00AE557F">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 nastavi primijeniti pojedinačni oblik rada i rad u skupinama.</w:t>
            </w:r>
          </w:p>
          <w:p w14:paraId="49EDE580"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468A2987"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3D680B91"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5B908640"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6. </w:t>
            </w:r>
          </w:p>
          <w:p w14:paraId="527B3784" w14:textId="4741679C" w:rsidR="00302B1C" w:rsidRPr="00BD7681" w:rsidRDefault="007A6640" w:rsidP="00AE557F">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Ustrajati</w:t>
            </w:r>
            <w:r w:rsidR="00302B1C" w:rsidRPr="00BD7681">
              <w:rPr>
                <w:rFonts w:ascii="Times New Roman" w:eastAsia="Times New Roman" w:hAnsi="Times New Roman" w:cs="Times New Roman"/>
                <w:lang w:val="hr-HR"/>
              </w:rPr>
              <w:t xml:space="preserve"> na razumijevanju načina </w:t>
            </w:r>
            <w:r w:rsidR="00F73220" w:rsidRPr="00BD7681">
              <w:rPr>
                <w:rFonts w:ascii="Times New Roman" w:eastAsia="Times New Roman" w:hAnsi="Times New Roman" w:cs="Times New Roman"/>
                <w:lang w:val="hr-HR"/>
              </w:rPr>
              <w:t>funkcioniranja</w:t>
            </w:r>
            <w:r w:rsidR="00302B1C" w:rsidRPr="00BD7681">
              <w:rPr>
                <w:rFonts w:ascii="Times New Roman" w:eastAsia="Times New Roman" w:hAnsi="Times New Roman" w:cs="Times New Roman"/>
                <w:lang w:val="hr-HR"/>
              </w:rPr>
              <w:t xml:space="preserve"> i</w:t>
            </w:r>
            <w:r w:rsidR="00AE557F" w:rsidRPr="00BD7681">
              <w:rPr>
                <w:rFonts w:ascii="Times New Roman" w:eastAsia="Times New Roman" w:hAnsi="Times New Roman" w:cs="Times New Roman"/>
                <w:lang w:val="hr-HR"/>
              </w:rPr>
              <w:t>spušnoga</w:t>
            </w:r>
            <w:r w:rsidR="00302B1C" w:rsidRPr="00BD7681">
              <w:rPr>
                <w:rFonts w:ascii="Times New Roman" w:eastAsia="Times New Roman" w:hAnsi="Times New Roman" w:cs="Times New Roman"/>
                <w:lang w:val="hr-HR"/>
              </w:rPr>
              <w:t xml:space="preserve"> s</w:t>
            </w:r>
            <w:r w:rsidR="00AE557F" w:rsidRPr="00BD7681">
              <w:rPr>
                <w:rFonts w:ascii="Times New Roman" w:eastAsia="Times New Roman" w:hAnsi="Times New Roman" w:cs="Times New Roman"/>
                <w:lang w:val="hr-HR"/>
              </w:rPr>
              <w:t>ustava</w:t>
            </w:r>
            <w:r w:rsidR="00302B1C" w:rsidRPr="00BD7681">
              <w:rPr>
                <w:rFonts w:ascii="Times New Roman" w:eastAsia="Times New Roman" w:hAnsi="Times New Roman" w:cs="Times New Roman"/>
                <w:lang w:val="hr-HR"/>
              </w:rPr>
              <w:t>.</w:t>
            </w:r>
          </w:p>
          <w:p w14:paraId="015D152E" w14:textId="77777777" w:rsidR="00AE557F" w:rsidRPr="00BD7681" w:rsidRDefault="00AE557F" w:rsidP="00AE557F">
            <w:pPr>
              <w:numPr>
                <w:ilvl w:val="0"/>
                <w:numId w:val="144"/>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Nastavu organizirati u primjereno opremljenom kabinetu ili u radionici za održavanje i popravku vozila.</w:t>
            </w:r>
          </w:p>
          <w:p w14:paraId="1147C94B" w14:textId="77777777" w:rsidR="00302B1C" w:rsidRPr="00BD7681" w:rsidRDefault="00302B1C" w:rsidP="00302B1C">
            <w:pPr>
              <w:tabs>
                <w:tab w:val="center" w:pos="4536"/>
                <w:tab w:val="right" w:pos="9072"/>
              </w:tabs>
              <w:spacing w:after="120" w:line="240" w:lineRule="auto"/>
              <w:rPr>
                <w:rFonts w:ascii="Times New Roman" w:eastAsia="Times New Roman" w:hAnsi="Times New Roman" w:cs="Times New Roman"/>
                <w:lang w:val="hr-HR"/>
              </w:rPr>
            </w:pPr>
          </w:p>
        </w:tc>
      </w:tr>
      <w:tr w:rsidR="00302B1C" w:rsidRPr="00BD7681" w14:paraId="4F07D4CC" w14:textId="77777777" w:rsidTr="00967779">
        <w:trPr>
          <w:jc w:val="center"/>
        </w:trPr>
        <w:tc>
          <w:tcPr>
            <w:tcW w:w="10148" w:type="dxa"/>
            <w:gridSpan w:val="3"/>
            <w:shd w:val="clear" w:color="auto" w:fill="auto"/>
          </w:tcPr>
          <w:p w14:paraId="078D33C6" w14:textId="665610E9"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Integracija </w:t>
            </w:r>
            <w:r w:rsidR="00AE557F" w:rsidRPr="00BD7681">
              <w:rPr>
                <w:rFonts w:ascii="Times New Roman" w:eastAsia="Times New Roman" w:hAnsi="Times New Roman" w:cs="Times New Roman"/>
                <w:b/>
                <w:lang w:val="hr-HR"/>
              </w:rPr>
              <w:t>s</w:t>
            </w:r>
            <w:r w:rsidRPr="00BD7681">
              <w:rPr>
                <w:rFonts w:ascii="Times New Roman" w:eastAsia="Times New Roman" w:hAnsi="Times New Roman" w:cs="Times New Roman"/>
                <w:b/>
                <w:lang w:val="hr-HR"/>
              </w:rPr>
              <w:t xml:space="preserve"> drugim nastavnim predmetima</w:t>
            </w:r>
          </w:p>
        </w:tc>
      </w:tr>
      <w:tr w:rsidR="00302B1C" w:rsidRPr="00BD7681" w14:paraId="6D180839" w14:textId="77777777" w:rsidTr="00967779">
        <w:trPr>
          <w:jc w:val="center"/>
        </w:trPr>
        <w:tc>
          <w:tcPr>
            <w:tcW w:w="10148" w:type="dxa"/>
            <w:gridSpan w:val="3"/>
            <w:shd w:val="clear" w:color="auto" w:fill="auto"/>
          </w:tcPr>
          <w:p w14:paraId="7A7B73D7" w14:textId="111781CD" w:rsidR="00302B1C" w:rsidRPr="00BD7681" w:rsidRDefault="00302B1C" w:rsidP="00302B1C">
            <w:pPr>
              <w:spacing w:after="12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Fizika i stručno-teor</w:t>
            </w:r>
            <w:r w:rsidR="00AE557F" w:rsidRPr="00BD7681">
              <w:rPr>
                <w:rFonts w:ascii="Times New Roman" w:eastAsia="Times New Roman" w:hAnsi="Times New Roman" w:cs="Times New Roman"/>
                <w:lang w:val="hr-HR"/>
              </w:rPr>
              <w:t>ijski</w:t>
            </w:r>
            <w:r w:rsidRPr="00BD7681">
              <w:rPr>
                <w:rFonts w:ascii="Times New Roman" w:eastAsia="Times New Roman" w:hAnsi="Times New Roman" w:cs="Times New Roman"/>
                <w:lang w:val="hr-HR"/>
              </w:rPr>
              <w:t xml:space="preserve"> predmeti</w:t>
            </w:r>
          </w:p>
        </w:tc>
      </w:tr>
      <w:tr w:rsidR="00302B1C" w:rsidRPr="00BD7681" w14:paraId="7EDB4DB4" w14:textId="77777777" w:rsidTr="00967779">
        <w:trPr>
          <w:jc w:val="center"/>
        </w:trPr>
        <w:tc>
          <w:tcPr>
            <w:tcW w:w="10148" w:type="dxa"/>
            <w:gridSpan w:val="3"/>
            <w:shd w:val="clear" w:color="auto" w:fill="auto"/>
          </w:tcPr>
          <w:p w14:paraId="4E005C2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2CA3455C" w14:textId="77777777" w:rsidTr="00967779">
        <w:trPr>
          <w:jc w:val="center"/>
        </w:trPr>
        <w:tc>
          <w:tcPr>
            <w:tcW w:w="10148" w:type="dxa"/>
            <w:gridSpan w:val="3"/>
            <w:shd w:val="clear" w:color="auto" w:fill="auto"/>
          </w:tcPr>
          <w:p w14:paraId="3E40EBED"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Odobreni udžbenici</w:t>
            </w:r>
          </w:p>
          <w:p w14:paraId="5BA7AE8D"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Druga stručna i teorijska literatura</w:t>
            </w:r>
          </w:p>
          <w:p w14:paraId="4AE02DB1"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Stručni časopisi</w:t>
            </w:r>
          </w:p>
          <w:p w14:paraId="1545AA4F"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Internet</w:t>
            </w:r>
          </w:p>
        </w:tc>
      </w:tr>
    </w:tbl>
    <w:p w14:paraId="0EA897CB"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9EB4AAF" w14:textId="4BD54B37" w:rsidR="00302B1C" w:rsidRDefault="00302B1C" w:rsidP="00302B1C">
      <w:pPr>
        <w:spacing w:after="0" w:line="240" w:lineRule="auto"/>
        <w:rPr>
          <w:rFonts w:ascii="Times New Roman" w:eastAsia="Times New Roman" w:hAnsi="Times New Roman" w:cs="Times New Roman"/>
          <w:szCs w:val="24"/>
          <w:lang w:val="hr-HR"/>
        </w:rPr>
      </w:pPr>
    </w:p>
    <w:p w14:paraId="50B36102" w14:textId="0C9D7660" w:rsidR="00F757B0" w:rsidRDefault="00F757B0" w:rsidP="00302B1C">
      <w:pPr>
        <w:spacing w:after="0" w:line="240" w:lineRule="auto"/>
        <w:rPr>
          <w:rFonts w:ascii="Times New Roman" w:eastAsia="Times New Roman" w:hAnsi="Times New Roman" w:cs="Times New Roman"/>
          <w:szCs w:val="24"/>
          <w:lang w:val="hr-HR"/>
        </w:rPr>
      </w:pPr>
    </w:p>
    <w:p w14:paraId="0FD302E4" w14:textId="77777777" w:rsidR="00F757B0" w:rsidRPr="00BD7681" w:rsidRDefault="00F757B0" w:rsidP="00302B1C">
      <w:pPr>
        <w:spacing w:after="0" w:line="240" w:lineRule="auto"/>
        <w:rPr>
          <w:rFonts w:ascii="Times New Roman" w:eastAsia="Times New Roman" w:hAnsi="Times New Roman" w:cs="Times New Roman"/>
          <w:szCs w:val="24"/>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830"/>
        <w:gridCol w:w="2410"/>
        <w:gridCol w:w="4767"/>
      </w:tblGrid>
      <w:tr w:rsidR="00302B1C" w:rsidRPr="00BD7681" w14:paraId="3748716F" w14:textId="77777777" w:rsidTr="00967779">
        <w:trPr>
          <w:jc w:val="center"/>
        </w:trPr>
        <w:tc>
          <w:tcPr>
            <w:tcW w:w="2830" w:type="dxa"/>
            <w:tcBorders>
              <w:bottom w:val="single" w:sz="4" w:space="0" w:color="auto"/>
              <w:right w:val="single" w:sz="4" w:space="0" w:color="auto"/>
            </w:tcBorders>
            <w:shd w:val="clear" w:color="auto" w:fill="auto"/>
          </w:tcPr>
          <w:p w14:paraId="529D251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Modul (naziv):</w:t>
            </w:r>
          </w:p>
        </w:tc>
        <w:tc>
          <w:tcPr>
            <w:tcW w:w="7177" w:type="dxa"/>
            <w:gridSpan w:val="2"/>
            <w:tcBorders>
              <w:left w:val="single" w:sz="4" w:space="0" w:color="auto"/>
              <w:bottom w:val="single" w:sz="4" w:space="0" w:color="auto"/>
            </w:tcBorders>
            <w:shd w:val="clear" w:color="auto" w:fill="auto"/>
          </w:tcPr>
          <w:p w14:paraId="71A3E300" w14:textId="493BC9CE"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bCs/>
                <w:lang w:val="hr-HR"/>
              </w:rPr>
              <w:t>E</w:t>
            </w:r>
            <w:r w:rsidR="00AE557F" w:rsidRPr="00BD7681">
              <w:rPr>
                <w:rFonts w:ascii="Times New Roman" w:eastAsia="Times New Roman" w:hAnsi="Times New Roman" w:cs="Times New Roman"/>
                <w:b/>
                <w:bCs/>
                <w:lang w:val="hr-HR"/>
              </w:rPr>
              <w:t>lektromotorni uređaji i instalacije na motoru</w:t>
            </w:r>
          </w:p>
        </w:tc>
      </w:tr>
      <w:tr w:rsidR="00302B1C" w:rsidRPr="00BD7681" w14:paraId="162CE3F0" w14:textId="77777777" w:rsidTr="00967779">
        <w:trPr>
          <w:jc w:val="center"/>
        </w:trPr>
        <w:tc>
          <w:tcPr>
            <w:tcW w:w="2830" w:type="dxa"/>
            <w:tcBorders>
              <w:right w:val="single" w:sz="4" w:space="0" w:color="auto"/>
            </w:tcBorders>
            <w:shd w:val="clear" w:color="auto" w:fill="auto"/>
          </w:tcPr>
          <w:p w14:paraId="713481AB"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 modula:</w:t>
            </w:r>
          </w:p>
        </w:tc>
        <w:tc>
          <w:tcPr>
            <w:tcW w:w="7177" w:type="dxa"/>
            <w:gridSpan w:val="2"/>
            <w:tcBorders>
              <w:left w:val="single" w:sz="4" w:space="0" w:color="auto"/>
            </w:tcBorders>
            <w:shd w:val="clear" w:color="auto" w:fill="auto"/>
          </w:tcPr>
          <w:p w14:paraId="065F6EDE" w14:textId="15B9C6F8"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b/>
                <w:bCs/>
                <w:lang w:val="hr-HR"/>
              </w:rPr>
              <w:t>6</w:t>
            </w:r>
            <w:r w:rsidR="00AE557F" w:rsidRPr="00BD7681">
              <w:rPr>
                <w:rFonts w:ascii="Times New Roman" w:eastAsia="Times New Roman" w:hAnsi="Times New Roman" w:cs="Times New Roman"/>
                <w:b/>
                <w:bCs/>
                <w:lang w:val="hr-HR"/>
              </w:rPr>
              <w:t>.</w:t>
            </w:r>
          </w:p>
        </w:tc>
      </w:tr>
      <w:tr w:rsidR="00302B1C" w:rsidRPr="00BD7681" w14:paraId="1F60E2DF" w14:textId="77777777" w:rsidTr="00967779">
        <w:trPr>
          <w:jc w:val="center"/>
        </w:trPr>
        <w:tc>
          <w:tcPr>
            <w:tcW w:w="10007" w:type="dxa"/>
            <w:gridSpan w:val="3"/>
            <w:shd w:val="clear" w:color="auto" w:fill="auto"/>
          </w:tcPr>
          <w:p w14:paraId="533124E2"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Svrha </w:t>
            </w:r>
          </w:p>
        </w:tc>
      </w:tr>
      <w:tr w:rsidR="00302B1C" w:rsidRPr="00BD7681" w14:paraId="1D5F2CA4" w14:textId="77777777" w:rsidTr="00967779">
        <w:trPr>
          <w:jc w:val="center"/>
        </w:trPr>
        <w:tc>
          <w:tcPr>
            <w:tcW w:w="10007" w:type="dxa"/>
            <w:gridSpan w:val="3"/>
            <w:shd w:val="clear" w:color="auto" w:fill="auto"/>
          </w:tcPr>
          <w:p w14:paraId="62EC46A6" w14:textId="6B29C49D" w:rsidR="00302B1C" w:rsidRPr="00BD7681" w:rsidRDefault="00AE557F"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Učenikovo</w:t>
            </w:r>
            <w:r w:rsidR="00302B1C" w:rsidRPr="00BD7681">
              <w:rPr>
                <w:rFonts w:ascii="Times New Roman" w:eastAsia="Times New Roman" w:hAnsi="Times New Roman" w:cs="Times New Roman"/>
                <w:lang w:val="hr-HR"/>
              </w:rPr>
              <w:t xml:space="preserve"> st</w:t>
            </w:r>
            <w:r w:rsidRPr="00BD7681">
              <w:rPr>
                <w:rFonts w:ascii="Times New Roman" w:eastAsia="Times New Roman" w:hAnsi="Times New Roman" w:cs="Times New Roman"/>
                <w:lang w:val="hr-HR"/>
              </w:rPr>
              <w:t>jecanje</w:t>
            </w:r>
            <w:r w:rsidR="00302B1C" w:rsidRPr="00BD7681">
              <w:rPr>
                <w:rFonts w:ascii="Times New Roman" w:eastAsia="Times New Roman" w:hAnsi="Times New Roman" w:cs="Times New Roman"/>
                <w:lang w:val="hr-HR"/>
              </w:rPr>
              <w:t xml:space="preserve"> praktičn</w:t>
            </w:r>
            <w:r w:rsidRPr="00BD7681">
              <w:rPr>
                <w:rFonts w:ascii="Times New Roman" w:eastAsia="Times New Roman" w:hAnsi="Times New Roman" w:cs="Times New Roman"/>
                <w:lang w:val="hr-HR"/>
              </w:rPr>
              <w:t>oga</w:t>
            </w:r>
            <w:r w:rsidR="00302B1C" w:rsidRPr="00BD7681">
              <w:rPr>
                <w:rFonts w:ascii="Times New Roman" w:eastAsia="Times New Roman" w:hAnsi="Times New Roman" w:cs="Times New Roman"/>
                <w:lang w:val="hr-HR"/>
              </w:rPr>
              <w:t xml:space="preserve"> znanja o elektromotorima na vozilu</w:t>
            </w:r>
            <w:r w:rsidRPr="00BD7681">
              <w:rPr>
                <w:rFonts w:ascii="Times New Roman" w:eastAsia="Times New Roman" w:hAnsi="Times New Roman" w:cs="Times New Roman"/>
                <w:lang w:val="hr-HR"/>
              </w:rPr>
              <w:t>,</w:t>
            </w:r>
            <w:r w:rsidR="00302B1C" w:rsidRPr="00BD7681">
              <w:rPr>
                <w:rFonts w:ascii="Times New Roman" w:eastAsia="Times New Roman" w:hAnsi="Times New Roman" w:cs="Times New Roman"/>
                <w:lang w:val="hr-HR"/>
              </w:rPr>
              <w:t xml:space="preserve"> instalacijama na motoru te s</w:t>
            </w:r>
            <w:r w:rsidRPr="00BD7681">
              <w:rPr>
                <w:rFonts w:ascii="Times New Roman" w:eastAsia="Times New Roman" w:hAnsi="Times New Roman" w:cs="Times New Roman"/>
                <w:lang w:val="hr-HR"/>
              </w:rPr>
              <w:t>ustavima</w:t>
            </w:r>
            <w:r w:rsidR="00302B1C" w:rsidRPr="00BD7681">
              <w:rPr>
                <w:rFonts w:ascii="Times New Roman" w:eastAsia="Times New Roman" w:hAnsi="Times New Roman" w:cs="Times New Roman"/>
                <w:lang w:val="hr-HR"/>
              </w:rPr>
              <w:t xml:space="preserve"> za </w:t>
            </w:r>
            <w:r w:rsidRPr="00BD7681">
              <w:rPr>
                <w:rFonts w:ascii="Times New Roman" w:eastAsia="Times New Roman" w:hAnsi="Times New Roman" w:cs="Times New Roman"/>
                <w:lang w:val="hr-HR"/>
              </w:rPr>
              <w:t>pokretanje</w:t>
            </w:r>
            <w:r w:rsidR="00302B1C" w:rsidRPr="00BD7681">
              <w:rPr>
                <w:rFonts w:ascii="Times New Roman" w:eastAsia="Times New Roman" w:hAnsi="Times New Roman" w:cs="Times New Roman"/>
                <w:lang w:val="hr-HR"/>
              </w:rPr>
              <w:t xml:space="preserve"> motora i proizvodnju električne energije.</w:t>
            </w:r>
          </w:p>
        </w:tc>
      </w:tr>
      <w:tr w:rsidR="00302B1C" w:rsidRPr="00BD7681" w14:paraId="2B4A345E" w14:textId="77777777" w:rsidTr="00967779">
        <w:trPr>
          <w:jc w:val="center"/>
        </w:trPr>
        <w:tc>
          <w:tcPr>
            <w:tcW w:w="10007" w:type="dxa"/>
            <w:gridSpan w:val="3"/>
            <w:shd w:val="clear" w:color="auto" w:fill="auto"/>
          </w:tcPr>
          <w:p w14:paraId="67405D5A" w14:textId="0A474759" w:rsidR="00302B1C" w:rsidRPr="00BD7681" w:rsidRDefault="007D10FE"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Posebni</w:t>
            </w:r>
            <w:r w:rsidR="00302B1C" w:rsidRPr="00BD7681">
              <w:rPr>
                <w:rFonts w:ascii="Times New Roman" w:eastAsia="Times New Roman" w:hAnsi="Times New Roman" w:cs="Times New Roman"/>
                <w:b/>
                <w:lang w:val="hr-HR"/>
              </w:rPr>
              <w:t xml:space="preserve"> zahtjevi / Pred</w:t>
            </w:r>
            <w:r w:rsidRPr="00BD7681">
              <w:rPr>
                <w:rFonts w:ascii="Times New Roman" w:eastAsia="Times New Roman" w:hAnsi="Times New Roman" w:cs="Times New Roman"/>
                <w:b/>
                <w:lang w:val="hr-HR"/>
              </w:rPr>
              <w:t>uvjet</w:t>
            </w:r>
            <w:r w:rsidR="00302B1C" w:rsidRPr="00BD7681">
              <w:rPr>
                <w:rFonts w:ascii="Times New Roman" w:eastAsia="Times New Roman" w:hAnsi="Times New Roman" w:cs="Times New Roman"/>
                <w:b/>
                <w:lang w:val="hr-HR"/>
              </w:rPr>
              <w:t>i</w:t>
            </w:r>
          </w:p>
        </w:tc>
      </w:tr>
      <w:tr w:rsidR="00302B1C" w:rsidRPr="00BD7681" w14:paraId="00FD720C" w14:textId="77777777" w:rsidTr="00967779">
        <w:trPr>
          <w:jc w:val="center"/>
        </w:trPr>
        <w:tc>
          <w:tcPr>
            <w:tcW w:w="10007" w:type="dxa"/>
            <w:gridSpan w:val="3"/>
            <w:shd w:val="clear" w:color="auto" w:fill="auto"/>
          </w:tcPr>
          <w:p w14:paraId="58C7B87D" w14:textId="07E077C3"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Nema </w:t>
            </w:r>
            <w:r w:rsidR="007D10FE" w:rsidRPr="00BD7681">
              <w:rPr>
                <w:rFonts w:ascii="Times New Roman" w:eastAsia="Times New Roman" w:hAnsi="Times New Roman" w:cs="Times New Roman"/>
                <w:lang w:val="hr-HR"/>
              </w:rPr>
              <w:t>posebni</w:t>
            </w:r>
            <w:r w:rsidRPr="00BD7681">
              <w:rPr>
                <w:rFonts w:ascii="Times New Roman" w:eastAsia="Times New Roman" w:hAnsi="Times New Roman" w:cs="Times New Roman"/>
                <w:lang w:val="hr-HR"/>
              </w:rPr>
              <w:t>h zahtjeva</w:t>
            </w:r>
            <w:r w:rsidR="001D4165" w:rsidRPr="00BD7681">
              <w:rPr>
                <w:rFonts w:ascii="Times New Roman" w:eastAsia="Times New Roman" w:hAnsi="Times New Roman" w:cs="Times New Roman"/>
                <w:lang w:val="hr-HR"/>
              </w:rPr>
              <w:t>.</w:t>
            </w:r>
          </w:p>
        </w:tc>
      </w:tr>
      <w:tr w:rsidR="00302B1C" w:rsidRPr="00BD7681" w14:paraId="0AD20D22" w14:textId="77777777" w:rsidTr="00967779">
        <w:trPr>
          <w:jc w:val="center"/>
        </w:trPr>
        <w:tc>
          <w:tcPr>
            <w:tcW w:w="10007" w:type="dxa"/>
            <w:gridSpan w:val="3"/>
            <w:shd w:val="clear" w:color="auto" w:fill="auto"/>
          </w:tcPr>
          <w:p w14:paraId="160CF9A6"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Ciljevi</w:t>
            </w:r>
          </w:p>
        </w:tc>
      </w:tr>
      <w:tr w:rsidR="00302B1C" w:rsidRPr="00BD7681" w14:paraId="6F0A4470" w14:textId="77777777" w:rsidTr="00967779">
        <w:trPr>
          <w:jc w:val="center"/>
        </w:trPr>
        <w:tc>
          <w:tcPr>
            <w:tcW w:w="10007" w:type="dxa"/>
            <w:gridSpan w:val="3"/>
            <w:shd w:val="clear" w:color="auto" w:fill="auto"/>
          </w:tcPr>
          <w:p w14:paraId="374E7654" w14:textId="122A86C9" w:rsidR="00302B1C" w:rsidRPr="00BD7681" w:rsidRDefault="001D4165"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w:t>
            </w:r>
            <w:r w:rsidR="00302B1C" w:rsidRPr="00BD7681">
              <w:rPr>
                <w:rFonts w:ascii="Times New Roman" w:eastAsia="Times New Roman" w:hAnsi="Times New Roman" w:cs="Times New Roman"/>
                <w:lang w:val="hr-HR"/>
              </w:rPr>
              <w:t>oznavanje rada s</w:t>
            </w:r>
            <w:r w:rsidRPr="00BD7681">
              <w:rPr>
                <w:rFonts w:ascii="Times New Roman" w:eastAsia="Times New Roman" w:hAnsi="Times New Roman" w:cs="Times New Roman"/>
                <w:lang w:val="hr-HR"/>
              </w:rPr>
              <w:t>ustava</w:t>
            </w:r>
            <w:r w:rsidR="00302B1C" w:rsidRPr="00BD7681">
              <w:rPr>
                <w:rFonts w:ascii="Times New Roman" w:eastAsia="Times New Roman" w:hAnsi="Times New Roman" w:cs="Times New Roman"/>
                <w:lang w:val="hr-HR"/>
              </w:rPr>
              <w:t xml:space="preserve"> za </w:t>
            </w:r>
            <w:r w:rsidRPr="00BD7681">
              <w:rPr>
                <w:rFonts w:ascii="Times New Roman" w:eastAsia="Times New Roman" w:hAnsi="Times New Roman" w:cs="Times New Roman"/>
                <w:lang w:val="hr-HR"/>
              </w:rPr>
              <w:t>pokretanja</w:t>
            </w:r>
            <w:r w:rsidR="00302B1C" w:rsidRPr="00BD7681">
              <w:rPr>
                <w:rFonts w:ascii="Times New Roman" w:eastAsia="Times New Roman" w:hAnsi="Times New Roman" w:cs="Times New Roman"/>
                <w:lang w:val="hr-HR"/>
              </w:rPr>
              <w:t xml:space="preserve"> motora i njegovih elemenata</w:t>
            </w:r>
            <w:r w:rsidRPr="00BD7681">
              <w:rPr>
                <w:rFonts w:ascii="Times New Roman" w:eastAsia="Times New Roman" w:hAnsi="Times New Roman" w:cs="Times New Roman"/>
                <w:lang w:val="hr-HR"/>
              </w:rPr>
              <w:t xml:space="preserve">, </w:t>
            </w:r>
          </w:p>
          <w:p w14:paraId="581E53B6" w14:textId="63EA246A" w:rsidR="00302B1C" w:rsidRPr="00BD7681" w:rsidRDefault="001D4165"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w:t>
            </w:r>
            <w:r w:rsidR="00302B1C" w:rsidRPr="00BD7681">
              <w:rPr>
                <w:rFonts w:ascii="Times New Roman" w:eastAsia="Times New Roman" w:hAnsi="Times New Roman" w:cs="Times New Roman"/>
                <w:lang w:val="hr-HR"/>
              </w:rPr>
              <w:t xml:space="preserve">oznavanje </w:t>
            </w:r>
            <w:r w:rsidRPr="00BD7681">
              <w:rPr>
                <w:rFonts w:ascii="Times New Roman" w:eastAsia="Times New Roman" w:hAnsi="Times New Roman" w:cs="Times New Roman"/>
                <w:lang w:val="hr-HR"/>
              </w:rPr>
              <w:t>načel</w:t>
            </w:r>
            <w:r w:rsidR="00870B44" w:rsidRPr="00BD7681">
              <w:rPr>
                <w:rFonts w:ascii="Times New Roman" w:eastAsia="Times New Roman" w:hAnsi="Times New Roman" w:cs="Times New Roman"/>
                <w:lang w:val="hr-HR"/>
              </w:rPr>
              <w:t>a</w:t>
            </w:r>
            <w:r w:rsidR="00302B1C" w:rsidRPr="00BD7681">
              <w:rPr>
                <w:rFonts w:ascii="Times New Roman" w:eastAsia="Times New Roman" w:hAnsi="Times New Roman" w:cs="Times New Roman"/>
                <w:lang w:val="hr-HR"/>
              </w:rPr>
              <w:t xml:space="preserve"> rada s</w:t>
            </w:r>
            <w:r w:rsidRPr="00BD7681">
              <w:rPr>
                <w:rFonts w:ascii="Times New Roman" w:eastAsia="Times New Roman" w:hAnsi="Times New Roman" w:cs="Times New Roman"/>
                <w:lang w:val="hr-HR"/>
              </w:rPr>
              <w:t>ustava</w:t>
            </w:r>
            <w:r w:rsidR="00302B1C" w:rsidRPr="00BD7681">
              <w:rPr>
                <w:rFonts w:ascii="Times New Roman" w:eastAsia="Times New Roman" w:hAnsi="Times New Roman" w:cs="Times New Roman"/>
                <w:lang w:val="hr-HR"/>
              </w:rPr>
              <w:t xml:space="preserve"> za proizvodnju i akumulaciju električne energije</w:t>
            </w:r>
            <w:r w:rsidRPr="00BD7681">
              <w:rPr>
                <w:rFonts w:ascii="Times New Roman" w:eastAsia="Times New Roman" w:hAnsi="Times New Roman" w:cs="Times New Roman"/>
                <w:lang w:val="hr-HR"/>
              </w:rPr>
              <w:t xml:space="preserve">, </w:t>
            </w:r>
          </w:p>
          <w:p w14:paraId="1E7E5186" w14:textId="49520225" w:rsidR="00302B1C" w:rsidRPr="00BD7681" w:rsidRDefault="001D4165"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w:t>
            </w:r>
            <w:r w:rsidR="00302B1C" w:rsidRPr="00BD7681">
              <w:rPr>
                <w:rFonts w:ascii="Times New Roman" w:eastAsia="Times New Roman" w:hAnsi="Times New Roman" w:cs="Times New Roman"/>
                <w:lang w:val="hr-HR"/>
              </w:rPr>
              <w:t xml:space="preserve">oznavanje uloge i značaja motorne elektronike, čitača, </w:t>
            </w:r>
            <w:r w:rsidR="00F73220" w:rsidRPr="00BD7681">
              <w:rPr>
                <w:rFonts w:ascii="Times New Roman" w:eastAsia="Times New Roman" w:hAnsi="Times New Roman" w:cs="Times New Roman"/>
                <w:lang w:val="hr-HR"/>
              </w:rPr>
              <w:t>releja</w:t>
            </w:r>
            <w:r w:rsidR="00302B1C" w:rsidRPr="00BD7681">
              <w:rPr>
                <w:rFonts w:ascii="Times New Roman" w:eastAsia="Times New Roman" w:hAnsi="Times New Roman" w:cs="Times New Roman"/>
                <w:lang w:val="hr-HR"/>
              </w:rPr>
              <w:t xml:space="preserve"> i osig</w:t>
            </w:r>
            <w:r w:rsidRPr="00BD7681">
              <w:rPr>
                <w:rFonts w:ascii="Times New Roman" w:eastAsia="Times New Roman" w:hAnsi="Times New Roman" w:cs="Times New Roman"/>
                <w:lang w:val="hr-HR"/>
              </w:rPr>
              <w:t>ur</w:t>
            </w:r>
            <w:r w:rsidR="00302B1C" w:rsidRPr="00BD7681">
              <w:rPr>
                <w:rFonts w:ascii="Times New Roman" w:eastAsia="Times New Roman" w:hAnsi="Times New Roman" w:cs="Times New Roman"/>
                <w:lang w:val="hr-HR"/>
              </w:rPr>
              <w:t>ača.</w:t>
            </w:r>
          </w:p>
        </w:tc>
      </w:tr>
      <w:tr w:rsidR="00302B1C" w:rsidRPr="00BD7681" w14:paraId="5F0B3320" w14:textId="77777777" w:rsidTr="00967779">
        <w:trPr>
          <w:jc w:val="center"/>
        </w:trPr>
        <w:tc>
          <w:tcPr>
            <w:tcW w:w="10007" w:type="dxa"/>
            <w:gridSpan w:val="3"/>
            <w:shd w:val="clear" w:color="auto" w:fill="auto"/>
          </w:tcPr>
          <w:p w14:paraId="77F076D1"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Jedinice</w:t>
            </w:r>
          </w:p>
        </w:tc>
      </w:tr>
      <w:tr w:rsidR="00302B1C" w:rsidRPr="00BD7681" w14:paraId="001916B0" w14:textId="77777777" w:rsidTr="00967779">
        <w:trPr>
          <w:jc w:val="center"/>
        </w:trPr>
        <w:tc>
          <w:tcPr>
            <w:tcW w:w="10007" w:type="dxa"/>
            <w:gridSpan w:val="3"/>
            <w:shd w:val="clear" w:color="auto" w:fill="auto"/>
          </w:tcPr>
          <w:p w14:paraId="4BB52E90" w14:textId="65414CEA"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1.</w:t>
            </w:r>
            <w:r w:rsidRPr="00BD7681">
              <w:rPr>
                <w:rFonts w:ascii="Times New Roman" w:eastAsia="Times New Roman" w:hAnsi="Times New Roman" w:cs="Times New Roman"/>
                <w:lang w:val="hr-HR"/>
              </w:rPr>
              <w:tab/>
              <w:t>S</w:t>
            </w:r>
            <w:r w:rsidR="001D4165" w:rsidRPr="00BD7681">
              <w:rPr>
                <w:rFonts w:ascii="Times New Roman" w:eastAsia="Times New Roman" w:hAnsi="Times New Roman" w:cs="Times New Roman"/>
                <w:lang w:val="hr-HR"/>
              </w:rPr>
              <w:t>ustav</w:t>
            </w:r>
            <w:r w:rsidRPr="00BD7681">
              <w:rPr>
                <w:rFonts w:ascii="Times New Roman" w:eastAsia="Times New Roman" w:hAnsi="Times New Roman" w:cs="Times New Roman"/>
                <w:lang w:val="hr-HR"/>
              </w:rPr>
              <w:t xml:space="preserve"> za </w:t>
            </w:r>
            <w:r w:rsidR="001D4165" w:rsidRPr="00BD7681">
              <w:rPr>
                <w:rFonts w:ascii="Times New Roman" w:eastAsia="Times New Roman" w:hAnsi="Times New Roman" w:cs="Times New Roman"/>
                <w:lang w:val="hr-HR"/>
              </w:rPr>
              <w:t>pokretanje</w:t>
            </w:r>
            <w:r w:rsidRPr="00BD7681">
              <w:rPr>
                <w:rFonts w:ascii="Times New Roman" w:eastAsia="Times New Roman" w:hAnsi="Times New Roman" w:cs="Times New Roman"/>
                <w:lang w:val="hr-HR"/>
              </w:rPr>
              <w:t xml:space="preserve"> motora</w:t>
            </w:r>
          </w:p>
          <w:p w14:paraId="00C81F49" w14:textId="322C9946"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2.</w:t>
            </w:r>
            <w:r w:rsidRPr="00BD7681">
              <w:rPr>
                <w:rFonts w:ascii="Times New Roman" w:eastAsia="Times New Roman" w:hAnsi="Times New Roman" w:cs="Times New Roman"/>
                <w:lang w:val="hr-HR"/>
              </w:rPr>
              <w:tab/>
              <w:t>S</w:t>
            </w:r>
            <w:r w:rsidR="001D4165" w:rsidRPr="00BD7681">
              <w:rPr>
                <w:rFonts w:ascii="Times New Roman" w:eastAsia="Times New Roman" w:hAnsi="Times New Roman" w:cs="Times New Roman"/>
                <w:lang w:val="hr-HR"/>
              </w:rPr>
              <w:t>ustav</w:t>
            </w:r>
            <w:r w:rsidRPr="00BD7681">
              <w:rPr>
                <w:rFonts w:ascii="Times New Roman" w:eastAsia="Times New Roman" w:hAnsi="Times New Roman" w:cs="Times New Roman"/>
                <w:lang w:val="hr-HR"/>
              </w:rPr>
              <w:t xml:space="preserve"> za proizvodnju i akumulaciju električne energije na vozilu</w:t>
            </w:r>
          </w:p>
          <w:p w14:paraId="1864E640" w14:textId="07D51C09"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3.</w:t>
            </w:r>
            <w:r w:rsidRPr="00BD7681">
              <w:rPr>
                <w:rFonts w:ascii="Times New Roman" w:eastAsia="Times New Roman" w:hAnsi="Times New Roman" w:cs="Times New Roman"/>
                <w:lang w:val="hr-HR"/>
              </w:rPr>
              <w:tab/>
              <w:t>Senzori</w:t>
            </w:r>
            <w:r w:rsidR="00870B44" w:rsidRPr="00BD7681">
              <w:rPr>
                <w:rFonts w:ascii="Times New Roman" w:eastAsia="Times New Roman" w:hAnsi="Times New Roman" w:cs="Times New Roman"/>
                <w:lang w:val="hr-HR"/>
              </w:rPr>
              <w:t>,</w:t>
            </w:r>
            <w:r w:rsidRPr="00BD7681">
              <w:rPr>
                <w:rFonts w:ascii="Times New Roman" w:eastAsia="Times New Roman" w:hAnsi="Times New Roman" w:cs="Times New Roman"/>
                <w:lang w:val="hr-HR"/>
              </w:rPr>
              <w:t xml:space="preserve"> komunikaci</w:t>
            </w:r>
            <w:r w:rsidR="001D4165" w:rsidRPr="00BD7681">
              <w:rPr>
                <w:rFonts w:ascii="Times New Roman" w:eastAsia="Times New Roman" w:hAnsi="Times New Roman" w:cs="Times New Roman"/>
                <w:lang w:val="hr-HR"/>
              </w:rPr>
              <w:t>jski</w:t>
            </w:r>
            <w:r w:rsidRPr="00BD7681">
              <w:rPr>
                <w:rFonts w:ascii="Times New Roman" w:eastAsia="Times New Roman" w:hAnsi="Times New Roman" w:cs="Times New Roman"/>
                <w:lang w:val="hr-HR"/>
              </w:rPr>
              <w:t xml:space="preserve"> vodovi i računa</w:t>
            </w:r>
            <w:r w:rsidR="001D4165" w:rsidRPr="00BD7681">
              <w:rPr>
                <w:rFonts w:ascii="Times New Roman" w:eastAsia="Times New Roman" w:hAnsi="Times New Roman" w:cs="Times New Roman"/>
                <w:lang w:val="hr-HR"/>
              </w:rPr>
              <w:t>lo</w:t>
            </w:r>
            <w:r w:rsidRPr="00BD7681">
              <w:rPr>
                <w:rFonts w:ascii="Times New Roman" w:eastAsia="Times New Roman" w:hAnsi="Times New Roman" w:cs="Times New Roman"/>
                <w:lang w:val="hr-HR"/>
              </w:rPr>
              <w:t xml:space="preserve"> motora</w:t>
            </w:r>
          </w:p>
          <w:p w14:paraId="71E1D79A" w14:textId="77777777" w:rsidR="00302B1C" w:rsidRPr="00BD7681" w:rsidRDefault="00302B1C" w:rsidP="00302B1C">
            <w:pPr>
              <w:spacing w:after="0" w:line="240" w:lineRule="auto"/>
              <w:ind w:left="357"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4.</w:t>
            </w:r>
            <w:r w:rsidRPr="00BD7681">
              <w:rPr>
                <w:rFonts w:ascii="Times New Roman" w:eastAsia="Times New Roman" w:hAnsi="Times New Roman" w:cs="Times New Roman"/>
                <w:lang w:val="hr-HR"/>
              </w:rPr>
              <w:tab/>
              <w:t>Osigurači i releji</w:t>
            </w:r>
          </w:p>
        </w:tc>
      </w:tr>
      <w:tr w:rsidR="00302B1C" w:rsidRPr="00BD7681" w14:paraId="5868399C" w14:textId="77777777" w:rsidTr="00967779">
        <w:trPr>
          <w:trHeight w:val="324"/>
          <w:jc w:val="center"/>
        </w:trPr>
        <w:tc>
          <w:tcPr>
            <w:tcW w:w="5240" w:type="dxa"/>
            <w:gridSpan w:val="2"/>
            <w:tcBorders>
              <w:right w:val="single" w:sz="4" w:space="0" w:color="auto"/>
            </w:tcBorders>
            <w:shd w:val="clear" w:color="auto" w:fill="auto"/>
            <w:vAlign w:val="center"/>
          </w:tcPr>
          <w:p w14:paraId="5D8810D0"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4767" w:type="dxa"/>
            <w:tcBorders>
              <w:left w:val="single" w:sz="4" w:space="0" w:color="auto"/>
            </w:tcBorders>
            <w:shd w:val="clear" w:color="auto" w:fill="auto"/>
          </w:tcPr>
          <w:p w14:paraId="47F9E237" w14:textId="77777777" w:rsidR="00302B1C" w:rsidRPr="00BD7681" w:rsidRDefault="00302B1C" w:rsidP="00302B1C">
            <w:pPr>
              <w:spacing w:after="12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Smjernice za nastavnike</w:t>
            </w:r>
          </w:p>
        </w:tc>
      </w:tr>
      <w:tr w:rsidR="00302B1C" w:rsidRPr="00BD7681" w14:paraId="448A9D1F" w14:textId="77777777" w:rsidTr="00967779">
        <w:trPr>
          <w:trHeight w:val="2400"/>
          <w:jc w:val="center"/>
        </w:trPr>
        <w:tc>
          <w:tcPr>
            <w:tcW w:w="5240" w:type="dxa"/>
            <w:gridSpan w:val="2"/>
            <w:tcBorders>
              <w:right w:val="single" w:sz="4" w:space="0" w:color="auto"/>
            </w:tcBorders>
          </w:tcPr>
          <w:p w14:paraId="31770983"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Jedinica 1.</w:t>
            </w:r>
          </w:p>
          <w:p w14:paraId="3EB4B963" w14:textId="20DA28D5"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3638D9CA" w14:textId="6B70C5A9" w:rsidR="00302B1C" w:rsidRPr="00BD7681" w:rsidRDefault="00302B1C" w:rsidP="00302B1C">
            <w:pPr>
              <w:numPr>
                <w:ilvl w:val="0"/>
                <w:numId w:val="152"/>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1D4165"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elemente s</w:t>
            </w:r>
            <w:r w:rsidR="001D4165"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 xml:space="preserve"> za </w:t>
            </w:r>
            <w:r w:rsidR="001D4165" w:rsidRPr="00BD7681">
              <w:rPr>
                <w:rFonts w:ascii="Times New Roman" w:eastAsia="Times New Roman" w:hAnsi="Times New Roman" w:cs="Times New Roman"/>
                <w:lang w:val="hr-HR"/>
              </w:rPr>
              <w:t>pokretanje</w:t>
            </w:r>
            <w:r w:rsidRPr="00BD7681">
              <w:rPr>
                <w:rFonts w:ascii="Times New Roman" w:eastAsia="Times New Roman" w:hAnsi="Times New Roman" w:cs="Times New Roman"/>
                <w:lang w:val="hr-HR"/>
              </w:rPr>
              <w:t xml:space="preserve"> motora i </w:t>
            </w:r>
            <w:r w:rsidR="001D4165" w:rsidRPr="00BD7681">
              <w:rPr>
                <w:rFonts w:ascii="Times New Roman" w:eastAsia="Times New Roman" w:hAnsi="Times New Roman" w:cs="Times New Roman"/>
                <w:lang w:val="hr-HR"/>
              </w:rPr>
              <w:t>načelo</w:t>
            </w:r>
            <w:r w:rsidRPr="00BD7681">
              <w:rPr>
                <w:rFonts w:ascii="Times New Roman" w:eastAsia="Times New Roman" w:hAnsi="Times New Roman" w:cs="Times New Roman"/>
                <w:lang w:val="hr-HR"/>
              </w:rPr>
              <w:t xml:space="preserve"> rada kod </w:t>
            </w:r>
            <w:r w:rsidR="001D4165" w:rsidRPr="00BD7681">
              <w:rPr>
                <w:rFonts w:ascii="Times New Roman" w:eastAsia="Times New Roman" w:hAnsi="Times New Roman" w:cs="Times New Roman"/>
                <w:lang w:val="hr-HR"/>
              </w:rPr>
              <w:t>benzinskoga</w:t>
            </w:r>
            <w:r w:rsidRPr="00BD7681">
              <w:rPr>
                <w:rFonts w:ascii="Times New Roman" w:eastAsia="Times New Roman" w:hAnsi="Times New Roman" w:cs="Times New Roman"/>
                <w:lang w:val="hr-HR"/>
              </w:rPr>
              <w:t xml:space="preserve"> i dizel</w:t>
            </w:r>
            <w:r w:rsidR="001D4165" w:rsidRPr="00BD7681">
              <w:rPr>
                <w:rFonts w:ascii="Times New Roman" w:eastAsia="Times New Roman" w:hAnsi="Times New Roman" w:cs="Times New Roman"/>
                <w:lang w:val="hr-HR"/>
              </w:rPr>
              <w:t>skoga</w:t>
            </w:r>
            <w:r w:rsidRPr="00BD7681">
              <w:rPr>
                <w:rFonts w:ascii="Times New Roman" w:eastAsia="Times New Roman" w:hAnsi="Times New Roman" w:cs="Times New Roman"/>
                <w:lang w:val="hr-HR"/>
              </w:rPr>
              <w:t xml:space="preserve"> motora,</w:t>
            </w:r>
          </w:p>
          <w:p w14:paraId="3E07F785" w14:textId="4E054F90" w:rsidR="00302B1C" w:rsidRPr="00BD7681" w:rsidRDefault="00302B1C" w:rsidP="00302B1C">
            <w:pPr>
              <w:numPr>
                <w:ilvl w:val="0"/>
                <w:numId w:val="152"/>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1D4165"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elemente s</w:t>
            </w:r>
            <w:r w:rsidR="001D4165"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52AF7AB0" w14:textId="3412C810" w:rsidR="00302B1C" w:rsidRPr="00BD7681" w:rsidRDefault="00302B1C" w:rsidP="00302B1C">
            <w:pPr>
              <w:numPr>
                <w:ilvl w:val="0"/>
                <w:numId w:val="152"/>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utvrdi</w:t>
            </w:r>
            <w:r w:rsidR="001D4165"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sve njegove elemente i položaje elemenata na vozilu,</w:t>
            </w:r>
          </w:p>
          <w:p w14:paraId="310295D1" w14:textId="185620C9" w:rsidR="00302B1C" w:rsidRPr="00BD7681" w:rsidRDefault="00302B1C" w:rsidP="00302B1C">
            <w:pPr>
              <w:numPr>
                <w:ilvl w:val="0"/>
                <w:numId w:val="152"/>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1D4165"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demontažno montažne radove na pojedinim elementima s</w:t>
            </w:r>
            <w:r w:rsidR="001D4165"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4B3A51A3" w14:textId="3C9E7758" w:rsidR="00302B1C" w:rsidRPr="00BD7681" w:rsidRDefault="00302B1C" w:rsidP="00302B1C">
            <w:pPr>
              <w:numPr>
                <w:ilvl w:val="0"/>
                <w:numId w:val="152"/>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samostalno izvrši</w:t>
            </w:r>
            <w:r w:rsidR="001D4165"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demontažu anlasera</w:t>
            </w:r>
            <w:r w:rsidR="001D4165" w:rsidRPr="00BD7681">
              <w:rPr>
                <w:rFonts w:ascii="Times New Roman" w:eastAsia="Times New Roman" w:hAnsi="Times New Roman" w:cs="Times New Roman"/>
                <w:lang w:val="hr-HR"/>
              </w:rPr>
              <w:t xml:space="preserve"> te</w:t>
            </w:r>
            <w:r w:rsidRPr="00BD7681">
              <w:rPr>
                <w:rFonts w:ascii="Times New Roman" w:eastAsia="Times New Roman" w:hAnsi="Times New Roman" w:cs="Times New Roman"/>
                <w:lang w:val="hr-HR"/>
              </w:rPr>
              <w:t xml:space="preserve"> njegovo rastavljanje,</w:t>
            </w:r>
          </w:p>
          <w:p w14:paraId="175AA479" w14:textId="38C91BEA" w:rsidR="00302B1C" w:rsidRPr="00BD7681" w:rsidRDefault="00302B1C" w:rsidP="00302B1C">
            <w:pPr>
              <w:numPr>
                <w:ilvl w:val="0"/>
                <w:numId w:val="152"/>
              </w:numPr>
              <w:spacing w:after="12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identifi</w:t>
            </w:r>
            <w:r w:rsidR="001D4165" w:rsidRPr="00BD7681">
              <w:rPr>
                <w:rFonts w:ascii="Times New Roman" w:eastAsia="Times New Roman" w:hAnsi="Times New Roman" w:cs="Times New Roman"/>
                <w:lang w:val="hr-HR"/>
              </w:rPr>
              <w:t>cirati</w:t>
            </w:r>
            <w:r w:rsidRPr="00BD7681">
              <w:rPr>
                <w:rFonts w:ascii="Times New Roman" w:eastAsia="Times New Roman" w:hAnsi="Times New Roman" w:cs="Times New Roman"/>
                <w:lang w:val="hr-HR"/>
              </w:rPr>
              <w:t xml:space="preserve"> moguće kvarove. </w:t>
            </w:r>
          </w:p>
          <w:p w14:paraId="0B6469A9" w14:textId="77777777" w:rsidR="00302B1C" w:rsidRPr="00BD7681" w:rsidRDefault="00302B1C" w:rsidP="00302B1C">
            <w:pPr>
              <w:spacing w:after="120" w:line="240" w:lineRule="auto"/>
              <w:rPr>
                <w:rFonts w:ascii="Times New Roman" w:eastAsia="Times New Roman" w:hAnsi="Times New Roman" w:cs="Times New Roman"/>
                <w:lang w:val="hr-HR"/>
              </w:rPr>
            </w:pPr>
          </w:p>
          <w:p w14:paraId="2636389C" w14:textId="77777777" w:rsidR="00302B1C" w:rsidRPr="00BD7681" w:rsidRDefault="00302B1C" w:rsidP="00302B1C">
            <w:pPr>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2. </w:t>
            </w:r>
          </w:p>
          <w:p w14:paraId="092685B4" w14:textId="2CFC892D"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25E3F361" w14:textId="11E3B30E" w:rsidR="00302B1C" w:rsidRPr="00BD7681" w:rsidRDefault="00302B1C" w:rsidP="001D4165">
            <w:pPr>
              <w:numPr>
                <w:ilvl w:val="0"/>
                <w:numId w:val="15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nave</w:t>
            </w:r>
            <w:r w:rsidR="001D4165" w:rsidRPr="00BD7681">
              <w:rPr>
                <w:rFonts w:ascii="Times New Roman" w:eastAsia="Times New Roman" w:hAnsi="Times New Roman" w:cs="Times New Roman"/>
                <w:lang w:val="hr-HR"/>
              </w:rPr>
              <w:t>sti</w:t>
            </w:r>
            <w:r w:rsidRPr="00BD7681">
              <w:rPr>
                <w:rFonts w:ascii="Times New Roman" w:eastAsia="Times New Roman" w:hAnsi="Times New Roman" w:cs="Times New Roman"/>
                <w:lang w:val="hr-HR"/>
              </w:rPr>
              <w:t xml:space="preserve"> elemente s</w:t>
            </w:r>
            <w:r w:rsidR="001D4165"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 xml:space="preserve"> i </w:t>
            </w:r>
            <w:r w:rsidR="001D4165" w:rsidRPr="00BD7681">
              <w:rPr>
                <w:rFonts w:ascii="Times New Roman" w:eastAsia="Times New Roman" w:hAnsi="Times New Roman" w:cs="Times New Roman"/>
                <w:lang w:val="hr-HR"/>
              </w:rPr>
              <w:t>načelo</w:t>
            </w:r>
            <w:r w:rsidRPr="00BD7681">
              <w:rPr>
                <w:rFonts w:ascii="Times New Roman" w:eastAsia="Times New Roman" w:hAnsi="Times New Roman" w:cs="Times New Roman"/>
                <w:lang w:val="hr-HR"/>
              </w:rPr>
              <w:t xml:space="preserve"> rada, način regulacije napona na s</w:t>
            </w:r>
            <w:r w:rsidR="001D4165" w:rsidRPr="00BD7681">
              <w:rPr>
                <w:rFonts w:ascii="Times New Roman" w:eastAsia="Times New Roman" w:hAnsi="Times New Roman" w:cs="Times New Roman"/>
                <w:lang w:val="hr-HR"/>
              </w:rPr>
              <w:t>ustavu</w:t>
            </w:r>
            <w:r w:rsidRPr="00BD7681">
              <w:rPr>
                <w:rFonts w:ascii="Times New Roman" w:eastAsia="Times New Roman" w:hAnsi="Times New Roman" w:cs="Times New Roman"/>
                <w:lang w:val="hr-HR"/>
              </w:rPr>
              <w:t>,</w:t>
            </w:r>
          </w:p>
          <w:p w14:paraId="34FC916D" w14:textId="221AA134" w:rsidR="00302B1C" w:rsidRPr="00BD7681" w:rsidRDefault="00302B1C" w:rsidP="00302B1C">
            <w:pPr>
              <w:numPr>
                <w:ilvl w:val="0"/>
                <w:numId w:val="15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4D596A"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vrstu s</w:t>
            </w:r>
            <w:r w:rsidR="004D596A"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5863DD7C" w14:textId="0F644484" w:rsidR="00302B1C" w:rsidRPr="00BD7681" w:rsidRDefault="00302B1C" w:rsidP="00302B1C">
            <w:pPr>
              <w:numPr>
                <w:ilvl w:val="0"/>
                <w:numId w:val="15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utvrdi</w:t>
            </w:r>
            <w:r w:rsidR="004D596A"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sve njegove elemente i položaje elemenata na vozilu,</w:t>
            </w:r>
          </w:p>
          <w:p w14:paraId="0A34C48D" w14:textId="6E1C070C" w:rsidR="00302B1C" w:rsidRPr="00BD7681" w:rsidRDefault="00302B1C" w:rsidP="00302B1C">
            <w:pPr>
              <w:numPr>
                <w:ilvl w:val="0"/>
                <w:numId w:val="15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izvrši</w:t>
            </w:r>
            <w:r w:rsidR="004D596A"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demontažno montažne radove na pojedinim elementima s</w:t>
            </w:r>
            <w:r w:rsidR="004D596A" w:rsidRPr="00BD7681">
              <w:rPr>
                <w:rFonts w:ascii="Times New Roman" w:eastAsia="Times New Roman" w:hAnsi="Times New Roman" w:cs="Times New Roman"/>
                <w:lang w:val="hr-HR"/>
              </w:rPr>
              <w:t>ustava</w:t>
            </w:r>
            <w:r w:rsidRPr="00BD7681">
              <w:rPr>
                <w:rFonts w:ascii="Times New Roman" w:eastAsia="Times New Roman" w:hAnsi="Times New Roman" w:cs="Times New Roman"/>
                <w:lang w:val="hr-HR"/>
              </w:rPr>
              <w:t>,</w:t>
            </w:r>
          </w:p>
          <w:p w14:paraId="25651B48" w14:textId="5CC9A4F5" w:rsidR="00302B1C" w:rsidRPr="00BD7681" w:rsidRDefault="00302B1C" w:rsidP="00302B1C">
            <w:pPr>
              <w:numPr>
                <w:ilvl w:val="0"/>
                <w:numId w:val="15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identifi</w:t>
            </w:r>
            <w:r w:rsidR="004D596A" w:rsidRPr="00BD7681">
              <w:rPr>
                <w:rFonts w:ascii="Times New Roman" w:eastAsia="Times New Roman" w:hAnsi="Times New Roman" w:cs="Times New Roman"/>
                <w:lang w:val="hr-HR"/>
              </w:rPr>
              <w:t>cirati</w:t>
            </w:r>
            <w:r w:rsidRPr="00BD7681">
              <w:rPr>
                <w:rFonts w:ascii="Times New Roman" w:eastAsia="Times New Roman" w:hAnsi="Times New Roman" w:cs="Times New Roman"/>
                <w:lang w:val="hr-HR"/>
              </w:rPr>
              <w:t xml:space="preserve"> moguće kvarove,</w:t>
            </w:r>
          </w:p>
          <w:p w14:paraId="32D46CA1" w14:textId="095D9B12" w:rsidR="00302B1C" w:rsidRPr="00BD7681" w:rsidRDefault="00302B1C" w:rsidP="00302B1C">
            <w:pPr>
              <w:numPr>
                <w:ilvl w:val="0"/>
                <w:numId w:val="15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analizira</w:t>
            </w:r>
            <w:r w:rsidR="004D596A"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alternator te pozna</w:t>
            </w:r>
            <w:r w:rsidR="004D596A" w:rsidRPr="00BD7681">
              <w:rPr>
                <w:rFonts w:ascii="Times New Roman" w:eastAsia="Times New Roman" w:hAnsi="Times New Roman" w:cs="Times New Roman"/>
                <w:lang w:val="hr-HR"/>
              </w:rPr>
              <w:t>vati</w:t>
            </w:r>
            <w:r w:rsidRPr="00BD7681">
              <w:rPr>
                <w:rFonts w:ascii="Times New Roman" w:eastAsia="Times New Roman" w:hAnsi="Times New Roman" w:cs="Times New Roman"/>
                <w:lang w:val="hr-HR"/>
              </w:rPr>
              <w:t xml:space="preserve"> njegove sastavne elemente i </w:t>
            </w:r>
            <w:r w:rsidR="004D596A" w:rsidRPr="00BD7681">
              <w:rPr>
                <w:rFonts w:ascii="Times New Roman" w:eastAsia="Times New Roman" w:hAnsi="Times New Roman" w:cs="Times New Roman"/>
                <w:lang w:val="hr-HR"/>
              </w:rPr>
              <w:t>načelo</w:t>
            </w:r>
            <w:r w:rsidRPr="00BD7681">
              <w:rPr>
                <w:rFonts w:ascii="Times New Roman" w:eastAsia="Times New Roman" w:hAnsi="Times New Roman" w:cs="Times New Roman"/>
                <w:lang w:val="hr-HR"/>
              </w:rPr>
              <w:t xml:space="preserve"> rada,</w:t>
            </w:r>
          </w:p>
          <w:p w14:paraId="1A581D4E" w14:textId="69F5199E" w:rsidR="00302B1C" w:rsidRPr="00BD7681" w:rsidRDefault="00302B1C" w:rsidP="00302B1C">
            <w:pPr>
              <w:numPr>
                <w:ilvl w:val="0"/>
                <w:numId w:val="15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proc</w:t>
            </w:r>
            <w:r w:rsidR="004D596A" w:rsidRPr="00BD7681">
              <w:rPr>
                <w:rFonts w:ascii="Times New Roman" w:eastAsia="Times New Roman" w:hAnsi="Times New Roman" w:cs="Times New Roman"/>
                <w:lang w:val="hr-HR"/>
              </w:rPr>
              <w:t>ijeniti</w:t>
            </w:r>
            <w:r w:rsidRPr="00BD7681">
              <w:rPr>
                <w:rFonts w:ascii="Times New Roman" w:eastAsia="Times New Roman" w:hAnsi="Times New Roman" w:cs="Times New Roman"/>
                <w:lang w:val="hr-HR"/>
              </w:rPr>
              <w:t xml:space="preserve"> značaj reglera za pouzdan rad svih električnih i elektron</w:t>
            </w:r>
            <w:r w:rsidR="004D596A" w:rsidRPr="00BD7681">
              <w:rPr>
                <w:rFonts w:ascii="Times New Roman" w:eastAsia="Times New Roman" w:hAnsi="Times New Roman" w:cs="Times New Roman"/>
                <w:lang w:val="hr-HR"/>
              </w:rPr>
              <w:t>ičkih</w:t>
            </w:r>
            <w:r w:rsidRPr="00BD7681">
              <w:rPr>
                <w:rFonts w:ascii="Times New Roman" w:eastAsia="Times New Roman" w:hAnsi="Times New Roman" w:cs="Times New Roman"/>
                <w:lang w:val="hr-HR"/>
              </w:rPr>
              <w:t xml:space="preserve"> </w:t>
            </w:r>
            <w:r w:rsidR="004D596A" w:rsidRPr="00BD7681">
              <w:rPr>
                <w:rFonts w:ascii="Times New Roman" w:eastAsia="Times New Roman" w:hAnsi="Times New Roman" w:cs="Times New Roman"/>
                <w:lang w:val="hr-HR"/>
              </w:rPr>
              <w:t>sastavnica</w:t>
            </w:r>
            <w:r w:rsidRPr="00BD7681">
              <w:rPr>
                <w:rFonts w:ascii="Times New Roman" w:eastAsia="Times New Roman" w:hAnsi="Times New Roman" w:cs="Times New Roman"/>
                <w:lang w:val="hr-HR"/>
              </w:rPr>
              <w:t>,</w:t>
            </w:r>
          </w:p>
          <w:p w14:paraId="4168F162" w14:textId="3169E964" w:rsidR="00302B1C" w:rsidRPr="00BD7681" w:rsidRDefault="00302B1C" w:rsidP="00302B1C">
            <w:pPr>
              <w:numPr>
                <w:ilvl w:val="0"/>
                <w:numId w:val="15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odredi</w:t>
            </w:r>
            <w:r w:rsidR="004D596A"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ulogu i osnovne osobine akumulatora. </w:t>
            </w:r>
          </w:p>
          <w:p w14:paraId="72011158" w14:textId="77777777" w:rsidR="00302B1C" w:rsidRPr="00BD7681" w:rsidRDefault="00302B1C" w:rsidP="00302B1C">
            <w:pPr>
              <w:spacing w:after="120" w:line="240" w:lineRule="auto"/>
              <w:rPr>
                <w:rFonts w:ascii="Times New Roman" w:eastAsia="Times New Roman" w:hAnsi="Times New Roman" w:cs="Times New Roman"/>
                <w:lang w:val="hr-HR"/>
              </w:rPr>
            </w:pPr>
          </w:p>
          <w:p w14:paraId="2E034785" w14:textId="77777777" w:rsidR="00302B1C" w:rsidRPr="00BD7681" w:rsidRDefault="00302B1C" w:rsidP="00302B1C">
            <w:pPr>
              <w:spacing w:after="0" w:line="240" w:lineRule="auto"/>
              <w:rPr>
                <w:rFonts w:ascii="Times New Roman" w:eastAsia="Times New Roman" w:hAnsi="Times New Roman" w:cs="Times New Roman"/>
                <w:b/>
                <w:bCs/>
                <w:u w:val="single"/>
                <w:lang w:val="hr-HR"/>
              </w:rPr>
            </w:pPr>
            <w:r w:rsidRPr="00BD7681">
              <w:rPr>
                <w:rFonts w:ascii="Times New Roman" w:eastAsia="Times New Roman" w:hAnsi="Times New Roman" w:cs="Times New Roman"/>
                <w:b/>
                <w:bCs/>
                <w:lang w:val="hr-HR"/>
              </w:rPr>
              <w:t xml:space="preserve">Jedinica 3. </w:t>
            </w:r>
          </w:p>
          <w:p w14:paraId="4EDB782E" w14:textId="20F9D222"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549E65C2" w14:textId="33B27837" w:rsidR="00302B1C" w:rsidRPr="00BD7681" w:rsidRDefault="00302B1C" w:rsidP="00302B1C">
            <w:pPr>
              <w:numPr>
                <w:ilvl w:val="0"/>
                <w:numId w:val="15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4D596A"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osnovne grupe senzora na motoru te način komunikacije s računa</w:t>
            </w:r>
            <w:r w:rsidR="004D596A" w:rsidRPr="00BD7681">
              <w:rPr>
                <w:rFonts w:ascii="Times New Roman" w:eastAsia="Times New Roman" w:hAnsi="Times New Roman" w:cs="Times New Roman"/>
                <w:lang w:val="hr-HR"/>
              </w:rPr>
              <w:t>l</w:t>
            </w:r>
            <w:r w:rsidRPr="00BD7681">
              <w:rPr>
                <w:rFonts w:ascii="Times New Roman" w:eastAsia="Times New Roman" w:hAnsi="Times New Roman" w:cs="Times New Roman"/>
                <w:lang w:val="hr-HR"/>
              </w:rPr>
              <w:t>om motora</w:t>
            </w:r>
            <w:r w:rsidR="004D596A"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lang w:val="hr-HR"/>
              </w:rPr>
              <w:t xml:space="preserve"> </w:t>
            </w:r>
          </w:p>
          <w:p w14:paraId="5BB2B6A4" w14:textId="4A4F4EF5" w:rsidR="00302B1C" w:rsidRPr="00BD7681" w:rsidRDefault="00302B1C" w:rsidP="00302B1C">
            <w:pPr>
              <w:numPr>
                <w:ilvl w:val="0"/>
                <w:numId w:val="15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razlik</w:t>
            </w:r>
            <w:r w:rsidR="004D596A" w:rsidRPr="00BD7681">
              <w:rPr>
                <w:rFonts w:ascii="Times New Roman" w:eastAsia="Times New Roman" w:hAnsi="Times New Roman" w:cs="Times New Roman"/>
                <w:lang w:val="hr-HR"/>
              </w:rPr>
              <w:t>ovati</w:t>
            </w:r>
            <w:r w:rsidRPr="00BD7681">
              <w:rPr>
                <w:rFonts w:ascii="Times New Roman" w:eastAsia="Times New Roman" w:hAnsi="Times New Roman" w:cs="Times New Roman"/>
                <w:lang w:val="hr-HR"/>
              </w:rPr>
              <w:t xml:space="preserve"> pojedine vrste čitača i njihove položaje,   </w:t>
            </w:r>
          </w:p>
          <w:p w14:paraId="72159262" w14:textId="6D210CE2" w:rsidR="00302B1C" w:rsidRPr="00BD7681" w:rsidRDefault="00302B1C" w:rsidP="00302B1C">
            <w:pPr>
              <w:numPr>
                <w:ilvl w:val="0"/>
                <w:numId w:val="15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analizira</w:t>
            </w:r>
            <w:r w:rsidR="004D596A"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ulogu i značaj te položaje motorne elektronike,</w:t>
            </w:r>
          </w:p>
          <w:p w14:paraId="0BE2F94F" w14:textId="5E0B9B55" w:rsidR="00302B1C" w:rsidRPr="00BD7681" w:rsidRDefault="00302B1C" w:rsidP="00302B1C">
            <w:pPr>
              <w:numPr>
                <w:ilvl w:val="0"/>
                <w:numId w:val="15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identifi</w:t>
            </w:r>
            <w:r w:rsidR="004D596A" w:rsidRPr="00BD7681">
              <w:rPr>
                <w:rFonts w:ascii="Times New Roman" w:eastAsia="Times New Roman" w:hAnsi="Times New Roman" w:cs="Times New Roman"/>
                <w:lang w:val="hr-HR"/>
              </w:rPr>
              <w:t>cirati</w:t>
            </w:r>
            <w:r w:rsidRPr="00BD7681">
              <w:rPr>
                <w:rFonts w:ascii="Times New Roman" w:eastAsia="Times New Roman" w:hAnsi="Times New Roman" w:cs="Times New Roman"/>
                <w:lang w:val="hr-HR"/>
              </w:rPr>
              <w:t xml:space="preserve"> moguće kvarove. </w:t>
            </w:r>
          </w:p>
          <w:p w14:paraId="7E52ECAF" w14:textId="77777777" w:rsidR="004D596A" w:rsidRPr="00BD7681" w:rsidRDefault="004D596A" w:rsidP="004D596A">
            <w:pPr>
              <w:spacing w:after="0" w:line="240" w:lineRule="auto"/>
              <w:ind w:left="360"/>
              <w:rPr>
                <w:rFonts w:ascii="Times New Roman" w:eastAsia="Times New Roman" w:hAnsi="Times New Roman" w:cs="Times New Roman"/>
                <w:lang w:val="hr-HR"/>
              </w:rPr>
            </w:pPr>
          </w:p>
          <w:p w14:paraId="1D830F5D"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4. </w:t>
            </w:r>
          </w:p>
          <w:p w14:paraId="47F11716" w14:textId="3AA77AEC"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bi trebao biti sposoban:</w:t>
            </w:r>
          </w:p>
          <w:p w14:paraId="070F7898" w14:textId="2CB8E242" w:rsidR="00302B1C" w:rsidRPr="00BD7681" w:rsidRDefault="00302B1C" w:rsidP="00302B1C">
            <w:pPr>
              <w:numPr>
                <w:ilvl w:val="0"/>
                <w:numId w:val="15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w:t>
            </w:r>
            <w:r w:rsidR="004D596A"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ulogu i značaj pojedinih releja i osigurača na vozilu,</w:t>
            </w:r>
          </w:p>
          <w:p w14:paraId="77920B46" w14:textId="07CEB4A9" w:rsidR="00302B1C" w:rsidRPr="00BD7681" w:rsidRDefault="00302B1C" w:rsidP="00302B1C">
            <w:pPr>
              <w:numPr>
                <w:ilvl w:val="0"/>
                <w:numId w:val="15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utvrdi</w:t>
            </w:r>
            <w:r w:rsidR="004D596A"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položaje i namjenu releja, </w:t>
            </w:r>
          </w:p>
          <w:p w14:paraId="38C77524" w14:textId="2470C5EE" w:rsidR="00302B1C" w:rsidRPr="00BD7681" w:rsidRDefault="00302B1C" w:rsidP="00302B1C">
            <w:pPr>
              <w:numPr>
                <w:ilvl w:val="0"/>
                <w:numId w:val="15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vrši</w:t>
            </w:r>
            <w:r w:rsidR="004D596A"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samostalno njihovo testiranje</w:t>
            </w:r>
          </w:p>
          <w:p w14:paraId="56E5B188" w14:textId="0291FE9B" w:rsidR="00302B1C" w:rsidRPr="00BD7681" w:rsidRDefault="00302B1C" w:rsidP="00302B1C">
            <w:pPr>
              <w:numPr>
                <w:ilvl w:val="0"/>
                <w:numId w:val="15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samostalno vrši</w:t>
            </w:r>
            <w:r w:rsidR="004D596A" w:rsidRPr="00BD7681">
              <w:rPr>
                <w:rFonts w:ascii="Times New Roman" w:eastAsia="Times New Roman" w:hAnsi="Times New Roman" w:cs="Times New Roman"/>
                <w:lang w:val="hr-HR"/>
              </w:rPr>
              <w:t>ti</w:t>
            </w:r>
            <w:r w:rsidRPr="00BD7681">
              <w:rPr>
                <w:rFonts w:ascii="Times New Roman" w:eastAsia="Times New Roman" w:hAnsi="Times New Roman" w:cs="Times New Roman"/>
                <w:lang w:val="hr-HR"/>
              </w:rPr>
              <w:t xml:space="preserve"> ispitivanje osigurača na vozilu,</w:t>
            </w:r>
          </w:p>
          <w:p w14:paraId="44D884E0" w14:textId="1BE440A4" w:rsidR="00302B1C" w:rsidRPr="00BD7681" w:rsidRDefault="00302B1C" w:rsidP="00302B1C">
            <w:pPr>
              <w:numPr>
                <w:ilvl w:val="0"/>
                <w:numId w:val="15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identifi</w:t>
            </w:r>
            <w:r w:rsidR="004D596A" w:rsidRPr="00BD7681">
              <w:rPr>
                <w:rFonts w:ascii="Times New Roman" w:eastAsia="Times New Roman" w:hAnsi="Times New Roman" w:cs="Times New Roman"/>
                <w:lang w:val="hr-HR"/>
              </w:rPr>
              <w:t>cirati</w:t>
            </w:r>
            <w:r w:rsidRPr="00BD7681">
              <w:rPr>
                <w:rFonts w:ascii="Times New Roman" w:eastAsia="Times New Roman" w:hAnsi="Times New Roman" w:cs="Times New Roman"/>
                <w:lang w:val="hr-HR"/>
              </w:rPr>
              <w:t xml:space="preserve"> moguće kvarove.</w:t>
            </w:r>
          </w:p>
        </w:tc>
        <w:tc>
          <w:tcPr>
            <w:tcW w:w="4767" w:type="dxa"/>
            <w:tcBorders>
              <w:left w:val="single" w:sz="4" w:space="0" w:color="auto"/>
            </w:tcBorders>
          </w:tcPr>
          <w:p w14:paraId="416E5061"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lastRenderedPageBreak/>
              <w:t xml:space="preserve">Jedinica 1. </w:t>
            </w:r>
          </w:p>
          <w:p w14:paraId="400E6C42" w14:textId="7FDC7455" w:rsidR="00302B1C" w:rsidRPr="00BD7681" w:rsidRDefault="007A6640" w:rsidP="004D596A">
            <w:pPr>
              <w:numPr>
                <w:ilvl w:val="0"/>
                <w:numId w:val="153"/>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Ustrajati</w:t>
            </w:r>
            <w:r w:rsidR="00302B1C" w:rsidRPr="00BD7681">
              <w:rPr>
                <w:rFonts w:ascii="Times New Roman" w:eastAsia="Times New Roman" w:hAnsi="Times New Roman" w:cs="Times New Roman"/>
                <w:lang w:val="hr-HR"/>
              </w:rPr>
              <w:t xml:space="preserve"> na razumijevanju načina funkcioni</w:t>
            </w:r>
            <w:r w:rsidR="004D596A" w:rsidRPr="00BD7681">
              <w:rPr>
                <w:rFonts w:ascii="Times New Roman" w:eastAsia="Times New Roman" w:hAnsi="Times New Roman" w:cs="Times New Roman"/>
                <w:lang w:val="hr-HR"/>
              </w:rPr>
              <w:t>r</w:t>
            </w:r>
            <w:r w:rsidR="00302B1C" w:rsidRPr="00BD7681">
              <w:rPr>
                <w:rFonts w:ascii="Times New Roman" w:eastAsia="Times New Roman" w:hAnsi="Times New Roman" w:cs="Times New Roman"/>
                <w:lang w:val="hr-HR"/>
              </w:rPr>
              <w:t>anja s</w:t>
            </w:r>
            <w:r w:rsidR="004D596A" w:rsidRPr="00BD7681">
              <w:rPr>
                <w:rFonts w:ascii="Times New Roman" w:eastAsia="Times New Roman" w:hAnsi="Times New Roman" w:cs="Times New Roman"/>
                <w:lang w:val="hr-HR"/>
              </w:rPr>
              <w:t xml:space="preserve">ustava. </w:t>
            </w:r>
          </w:p>
          <w:p w14:paraId="758F0741" w14:textId="77777777" w:rsidR="004D596A" w:rsidRPr="00BD7681" w:rsidRDefault="004D596A" w:rsidP="004D596A">
            <w:pPr>
              <w:numPr>
                <w:ilvl w:val="0"/>
                <w:numId w:val="153"/>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Nastavu organizirati u primjereno opremljenom kabinetu ili u radionici za održavanje i popravku vozila.</w:t>
            </w:r>
          </w:p>
          <w:p w14:paraId="59070787"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7DB89889"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2DC0BF73"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567D6608"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23C03725"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2010520C"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2D285467"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7F3AB62D" w14:textId="77777777" w:rsidR="00302B1C" w:rsidRPr="00BD7681" w:rsidRDefault="00302B1C" w:rsidP="00302B1C">
            <w:pPr>
              <w:tabs>
                <w:tab w:val="center" w:pos="4536"/>
                <w:tab w:val="right" w:pos="9072"/>
              </w:tabs>
              <w:spacing w:after="0" w:line="240" w:lineRule="auto"/>
              <w:rPr>
                <w:rFonts w:ascii="Times New Roman" w:eastAsia="Times New Roman" w:hAnsi="Times New Roman" w:cs="Times New Roman"/>
                <w:lang w:val="hr-HR"/>
              </w:rPr>
            </w:pPr>
          </w:p>
          <w:p w14:paraId="0A6BD67C"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2. </w:t>
            </w:r>
          </w:p>
          <w:p w14:paraId="1864002D" w14:textId="77777777" w:rsidR="004D596A" w:rsidRPr="00BD7681" w:rsidRDefault="004D596A" w:rsidP="004D596A">
            <w:pPr>
              <w:numPr>
                <w:ilvl w:val="0"/>
                <w:numId w:val="153"/>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Ustrajati na razumijevanju načina funkcioniranja sustava. </w:t>
            </w:r>
          </w:p>
          <w:p w14:paraId="4F6770A0" w14:textId="77777777" w:rsidR="004D596A" w:rsidRPr="00BD7681" w:rsidRDefault="004D596A" w:rsidP="004D596A">
            <w:pPr>
              <w:numPr>
                <w:ilvl w:val="0"/>
                <w:numId w:val="153"/>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Nastavu organizirati u primjereno opremljenom kabinetu ili u radionici za održavanje i popravku vozila.</w:t>
            </w:r>
          </w:p>
          <w:p w14:paraId="043525B7"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05F49455"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12EB32DC"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640ADB51"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0F8C9183"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1EB71553"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70B9D69C"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246B0720"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38FD1232"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5FAFCB26"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7611597A"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3. </w:t>
            </w:r>
          </w:p>
          <w:p w14:paraId="12A29403" w14:textId="0EA6D46C" w:rsidR="00302B1C" w:rsidRPr="00BD7681" w:rsidRDefault="00302B1C" w:rsidP="004D596A">
            <w:pPr>
              <w:numPr>
                <w:ilvl w:val="0"/>
                <w:numId w:val="153"/>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Nastavu organi</w:t>
            </w:r>
            <w:r w:rsidR="004D596A" w:rsidRPr="00BD7681">
              <w:rPr>
                <w:rFonts w:ascii="Times New Roman" w:eastAsia="Times New Roman" w:hAnsi="Times New Roman" w:cs="Times New Roman"/>
                <w:lang w:val="hr-HR"/>
              </w:rPr>
              <w:t>zirati</w:t>
            </w:r>
            <w:r w:rsidRPr="00BD7681">
              <w:rPr>
                <w:rFonts w:ascii="Times New Roman" w:eastAsia="Times New Roman" w:hAnsi="Times New Roman" w:cs="Times New Roman"/>
                <w:lang w:val="hr-HR"/>
              </w:rPr>
              <w:t xml:space="preserve"> u radionici za održavanje i popravku vozila.</w:t>
            </w:r>
          </w:p>
          <w:p w14:paraId="0214DFC8" w14:textId="3B1F2AF1" w:rsidR="00302B1C" w:rsidRPr="00BD7681" w:rsidRDefault="00302B1C" w:rsidP="004D596A">
            <w:pPr>
              <w:numPr>
                <w:ilvl w:val="0"/>
                <w:numId w:val="153"/>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urednost, t</w:t>
            </w:r>
            <w:r w:rsidR="004D596A" w:rsidRPr="00BD7681">
              <w:rPr>
                <w:rFonts w:ascii="Times New Roman" w:eastAsia="Times New Roman" w:hAnsi="Times New Roman" w:cs="Times New Roman"/>
                <w:lang w:val="hr-HR"/>
              </w:rPr>
              <w:t>o</w:t>
            </w:r>
            <w:r w:rsidRPr="00BD7681">
              <w:rPr>
                <w:rFonts w:ascii="Times New Roman" w:eastAsia="Times New Roman" w:hAnsi="Times New Roman" w:cs="Times New Roman"/>
                <w:lang w:val="hr-HR"/>
              </w:rPr>
              <w:t>čnost i s</w:t>
            </w:r>
            <w:r w:rsidR="004D596A" w:rsidRPr="00BD7681">
              <w:rPr>
                <w:rFonts w:ascii="Times New Roman" w:eastAsia="Times New Roman" w:hAnsi="Times New Roman" w:cs="Times New Roman"/>
                <w:lang w:val="hr-HR"/>
              </w:rPr>
              <w:t>ustavnost</w:t>
            </w:r>
            <w:r w:rsidRPr="00BD7681">
              <w:rPr>
                <w:rFonts w:ascii="Times New Roman" w:eastAsia="Times New Roman" w:hAnsi="Times New Roman" w:cs="Times New Roman"/>
                <w:lang w:val="hr-HR"/>
              </w:rPr>
              <w:t xml:space="preserve"> u radu.</w:t>
            </w:r>
          </w:p>
          <w:p w14:paraId="75D9A0F8"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39013578"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7E6D123C"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3961793D"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6B74F34C"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00A69829"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1227FF97"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2384FB28"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3FA3EE75" w14:textId="77777777" w:rsidR="00302B1C" w:rsidRPr="00BD7681" w:rsidRDefault="00302B1C" w:rsidP="00302B1C">
            <w:pPr>
              <w:spacing w:after="0" w:line="240" w:lineRule="auto"/>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Jedinica 4. </w:t>
            </w:r>
          </w:p>
          <w:p w14:paraId="0EFFD430" w14:textId="378B01E7" w:rsidR="00302B1C" w:rsidRPr="00BD7681" w:rsidRDefault="007A6640" w:rsidP="004D596A">
            <w:pPr>
              <w:numPr>
                <w:ilvl w:val="0"/>
                <w:numId w:val="153"/>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Ustrajati</w:t>
            </w:r>
            <w:r w:rsidR="00302B1C" w:rsidRPr="00BD7681">
              <w:rPr>
                <w:rFonts w:ascii="Times New Roman" w:eastAsia="Times New Roman" w:hAnsi="Times New Roman" w:cs="Times New Roman"/>
                <w:lang w:val="hr-HR"/>
              </w:rPr>
              <w:t xml:space="preserve"> na razumijevanju načina funkcioni</w:t>
            </w:r>
            <w:r w:rsidR="004D596A" w:rsidRPr="00BD7681">
              <w:rPr>
                <w:rFonts w:ascii="Times New Roman" w:eastAsia="Times New Roman" w:hAnsi="Times New Roman" w:cs="Times New Roman"/>
                <w:lang w:val="hr-HR"/>
              </w:rPr>
              <w:t>r</w:t>
            </w:r>
            <w:r w:rsidR="00302B1C" w:rsidRPr="00BD7681">
              <w:rPr>
                <w:rFonts w:ascii="Times New Roman" w:eastAsia="Times New Roman" w:hAnsi="Times New Roman" w:cs="Times New Roman"/>
                <w:lang w:val="hr-HR"/>
              </w:rPr>
              <w:t>anja rele</w:t>
            </w:r>
            <w:r w:rsidR="00531229" w:rsidRPr="00BD7681">
              <w:rPr>
                <w:rFonts w:ascii="Times New Roman" w:eastAsia="Times New Roman" w:hAnsi="Times New Roman" w:cs="Times New Roman"/>
                <w:lang w:val="hr-HR"/>
              </w:rPr>
              <w:t>j</w:t>
            </w:r>
            <w:r w:rsidR="00302B1C" w:rsidRPr="00BD7681">
              <w:rPr>
                <w:rFonts w:ascii="Times New Roman" w:eastAsia="Times New Roman" w:hAnsi="Times New Roman" w:cs="Times New Roman"/>
                <w:lang w:val="hr-HR"/>
              </w:rPr>
              <w:t>a i osigurača</w:t>
            </w:r>
            <w:r w:rsidR="00531229" w:rsidRPr="00BD7681">
              <w:rPr>
                <w:rFonts w:ascii="Times New Roman" w:eastAsia="Times New Roman" w:hAnsi="Times New Roman" w:cs="Times New Roman"/>
                <w:lang w:val="hr-HR"/>
              </w:rPr>
              <w:t xml:space="preserve"> </w:t>
            </w:r>
            <w:r w:rsidR="00302B1C" w:rsidRPr="00BD7681">
              <w:rPr>
                <w:rFonts w:ascii="Times New Roman" w:eastAsia="Times New Roman" w:hAnsi="Times New Roman" w:cs="Times New Roman"/>
                <w:lang w:val="hr-HR"/>
              </w:rPr>
              <w:t>te načinu ispitivanja istih.</w:t>
            </w:r>
          </w:p>
          <w:p w14:paraId="697EB76C" w14:textId="77777777" w:rsidR="00302B1C" w:rsidRPr="00BD7681" w:rsidRDefault="004D596A" w:rsidP="004D596A">
            <w:pPr>
              <w:numPr>
                <w:ilvl w:val="0"/>
                <w:numId w:val="153"/>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Nastavu organizirati u primjereno opremljenom kabinetu ili u radionici za održavanje i popravku vozila.</w:t>
            </w:r>
          </w:p>
          <w:p w14:paraId="3D4FA3C5" w14:textId="77777777" w:rsidR="004D596A" w:rsidRPr="00BD7681" w:rsidRDefault="004D596A" w:rsidP="004D596A">
            <w:pPr>
              <w:numPr>
                <w:ilvl w:val="0"/>
                <w:numId w:val="153"/>
              </w:numPr>
              <w:tabs>
                <w:tab w:val="center" w:pos="4536"/>
                <w:tab w:val="right" w:pos="9072"/>
              </w:tabs>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urednost, točnost i sustavnost u radu.</w:t>
            </w:r>
          </w:p>
          <w:p w14:paraId="38D0FD1A" w14:textId="0160613B" w:rsidR="004D596A" w:rsidRPr="00BD7681" w:rsidRDefault="004D596A" w:rsidP="004D596A">
            <w:pPr>
              <w:tabs>
                <w:tab w:val="center" w:pos="4536"/>
                <w:tab w:val="right" w:pos="9072"/>
              </w:tabs>
              <w:spacing w:after="0" w:line="240" w:lineRule="auto"/>
              <w:rPr>
                <w:rFonts w:ascii="Times New Roman" w:eastAsia="Times New Roman" w:hAnsi="Times New Roman" w:cs="Times New Roman"/>
                <w:lang w:val="hr-HR"/>
              </w:rPr>
            </w:pPr>
          </w:p>
        </w:tc>
      </w:tr>
      <w:tr w:rsidR="00302B1C" w:rsidRPr="00BD7681" w14:paraId="516BF17B" w14:textId="77777777" w:rsidTr="00967779">
        <w:trPr>
          <w:jc w:val="center"/>
        </w:trPr>
        <w:tc>
          <w:tcPr>
            <w:tcW w:w="10007" w:type="dxa"/>
            <w:gridSpan w:val="3"/>
            <w:shd w:val="clear" w:color="auto" w:fill="auto"/>
          </w:tcPr>
          <w:p w14:paraId="14BA7D77" w14:textId="61CCB39A"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Integracija s drugim nastavnim predmetima</w:t>
            </w:r>
          </w:p>
        </w:tc>
      </w:tr>
      <w:tr w:rsidR="00302B1C" w:rsidRPr="00BD7681" w14:paraId="093FB752" w14:textId="77777777" w:rsidTr="00967779">
        <w:trPr>
          <w:jc w:val="center"/>
        </w:trPr>
        <w:tc>
          <w:tcPr>
            <w:tcW w:w="10007" w:type="dxa"/>
            <w:gridSpan w:val="3"/>
            <w:shd w:val="clear" w:color="auto" w:fill="auto"/>
          </w:tcPr>
          <w:p w14:paraId="351BDED1" w14:textId="640302AE"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Fizika i stručno-teor</w:t>
            </w:r>
            <w:r w:rsidR="004D596A" w:rsidRPr="00BD7681">
              <w:rPr>
                <w:rFonts w:ascii="Times New Roman" w:eastAsia="Times New Roman" w:hAnsi="Times New Roman" w:cs="Times New Roman"/>
                <w:lang w:val="hr-HR"/>
              </w:rPr>
              <w:t xml:space="preserve">ijski </w:t>
            </w:r>
            <w:r w:rsidRPr="00BD7681">
              <w:rPr>
                <w:rFonts w:ascii="Times New Roman" w:eastAsia="Times New Roman" w:hAnsi="Times New Roman" w:cs="Times New Roman"/>
                <w:lang w:val="hr-HR"/>
              </w:rPr>
              <w:t>predmeti</w:t>
            </w:r>
          </w:p>
        </w:tc>
      </w:tr>
      <w:tr w:rsidR="00302B1C" w:rsidRPr="00BD7681" w14:paraId="7CF1F05B" w14:textId="77777777" w:rsidTr="00967779">
        <w:trPr>
          <w:jc w:val="center"/>
        </w:trPr>
        <w:tc>
          <w:tcPr>
            <w:tcW w:w="10007" w:type="dxa"/>
            <w:gridSpan w:val="3"/>
            <w:shd w:val="clear" w:color="auto" w:fill="auto"/>
          </w:tcPr>
          <w:p w14:paraId="6C686B86"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Izvori za nastavnike</w:t>
            </w:r>
          </w:p>
        </w:tc>
      </w:tr>
      <w:tr w:rsidR="00302B1C" w:rsidRPr="00BD7681" w14:paraId="1696BCD6" w14:textId="77777777" w:rsidTr="00967779">
        <w:trPr>
          <w:jc w:val="center"/>
        </w:trPr>
        <w:tc>
          <w:tcPr>
            <w:tcW w:w="10007" w:type="dxa"/>
            <w:gridSpan w:val="3"/>
            <w:shd w:val="clear" w:color="auto" w:fill="auto"/>
          </w:tcPr>
          <w:p w14:paraId="689EDCD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Odobreni udžbenici</w:t>
            </w:r>
          </w:p>
          <w:p w14:paraId="318B728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Druga stručna i teorijska literatura</w:t>
            </w:r>
          </w:p>
          <w:p w14:paraId="4DB5B55B"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Stručni časopisi</w:t>
            </w:r>
          </w:p>
          <w:p w14:paraId="4EFB37C1"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Internet</w:t>
            </w:r>
          </w:p>
        </w:tc>
      </w:tr>
      <w:tr w:rsidR="00302B1C" w:rsidRPr="00BD7681" w14:paraId="67917077" w14:textId="77777777" w:rsidTr="00967779">
        <w:trPr>
          <w:jc w:val="center"/>
        </w:trPr>
        <w:tc>
          <w:tcPr>
            <w:tcW w:w="10007" w:type="dxa"/>
            <w:gridSpan w:val="3"/>
            <w:shd w:val="clear" w:color="auto" w:fill="auto"/>
          </w:tcPr>
          <w:p w14:paraId="2FD7096D"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Ocjenjivanje i tehnike ocjenjivanja</w:t>
            </w:r>
          </w:p>
        </w:tc>
      </w:tr>
      <w:tr w:rsidR="00302B1C" w:rsidRPr="00BD7681" w14:paraId="598E7DAB" w14:textId="77777777" w:rsidTr="00967779">
        <w:trPr>
          <w:jc w:val="center"/>
        </w:trPr>
        <w:tc>
          <w:tcPr>
            <w:tcW w:w="10007" w:type="dxa"/>
            <w:gridSpan w:val="3"/>
            <w:shd w:val="clear" w:color="auto" w:fill="auto"/>
          </w:tcPr>
          <w:p w14:paraId="51946536" w14:textId="5D5223EC"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Nastavnik je </w:t>
            </w:r>
            <w:r w:rsidR="007D10FE" w:rsidRPr="00BD7681">
              <w:rPr>
                <w:rFonts w:ascii="Times New Roman" w:eastAsia="Times New Roman" w:hAnsi="Times New Roman" w:cs="Times New Roman"/>
                <w:lang w:val="hr-HR"/>
              </w:rPr>
              <w:t>obvez</w:t>
            </w:r>
            <w:r w:rsidRPr="00BD7681">
              <w:rPr>
                <w:rFonts w:ascii="Times New Roman" w:eastAsia="Times New Roman" w:hAnsi="Times New Roman" w:cs="Times New Roman"/>
                <w:lang w:val="hr-HR"/>
              </w:rPr>
              <w:t>an upoznati učenike s tehnikama i kriterijima ocjenjivanja.</w:t>
            </w:r>
          </w:p>
          <w:p w14:paraId="44FBBC9B"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Primjenjuju se najmanje tri različite tehnike ocjenjivanja:</w:t>
            </w:r>
          </w:p>
          <w:p w14:paraId="087F670B" w14:textId="11683195" w:rsidR="00302B1C" w:rsidRPr="00BD7681" w:rsidRDefault="004D596A" w:rsidP="00302B1C">
            <w:pPr>
              <w:numPr>
                <w:ilvl w:val="0"/>
                <w:numId w:val="2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u</w:t>
            </w:r>
            <w:r w:rsidR="00302B1C" w:rsidRPr="00BD7681">
              <w:rPr>
                <w:rFonts w:ascii="Times New Roman" w:hAnsi="Times New Roman" w:cs="Times New Roman"/>
                <w:lang w:val="hr-HR"/>
              </w:rPr>
              <w:t>smeno provjeravanje znanja (intervju, prezentacija)</w:t>
            </w:r>
            <w:r w:rsidRPr="00BD7681">
              <w:rPr>
                <w:rFonts w:ascii="Times New Roman" w:hAnsi="Times New Roman" w:cs="Times New Roman"/>
                <w:lang w:val="hr-HR"/>
              </w:rPr>
              <w:t xml:space="preserve">, </w:t>
            </w:r>
          </w:p>
          <w:p w14:paraId="1AA0D795" w14:textId="1A077B0E" w:rsidR="00302B1C" w:rsidRPr="00BD7681" w:rsidRDefault="004D596A" w:rsidP="00302B1C">
            <w:pPr>
              <w:numPr>
                <w:ilvl w:val="0"/>
                <w:numId w:val="2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d</w:t>
            </w:r>
            <w:r w:rsidR="00302B1C" w:rsidRPr="00BD7681">
              <w:rPr>
                <w:rFonts w:ascii="Times New Roman" w:hAnsi="Times New Roman" w:cs="Times New Roman"/>
                <w:lang w:val="hr-HR"/>
              </w:rPr>
              <w:t>nevnik rada</w:t>
            </w:r>
            <w:r w:rsidRPr="00BD7681">
              <w:rPr>
                <w:rFonts w:ascii="Times New Roman" w:hAnsi="Times New Roman" w:cs="Times New Roman"/>
                <w:lang w:val="hr-HR"/>
              </w:rPr>
              <w:t>,</w:t>
            </w:r>
          </w:p>
          <w:p w14:paraId="277B26A7" w14:textId="73E74302" w:rsidR="00302B1C" w:rsidRPr="00BD7681" w:rsidRDefault="0019313D" w:rsidP="00302B1C">
            <w:pPr>
              <w:numPr>
                <w:ilvl w:val="0"/>
                <w:numId w:val="21"/>
              </w:numPr>
              <w:spacing w:after="0" w:line="240" w:lineRule="auto"/>
              <w:contextualSpacing/>
              <w:rPr>
                <w:rFonts w:ascii="Times New Roman" w:hAnsi="Times New Roman" w:cs="Times New Roman"/>
                <w:lang w:val="hr-HR"/>
              </w:rPr>
            </w:pPr>
            <w:r w:rsidRPr="00BD7681">
              <w:rPr>
                <w:rFonts w:ascii="Times New Roman" w:hAnsi="Times New Roman" w:cs="Times New Roman"/>
                <w:lang w:val="hr-HR"/>
              </w:rPr>
              <w:t>p</w:t>
            </w:r>
            <w:r w:rsidR="00302B1C" w:rsidRPr="00BD7681">
              <w:rPr>
                <w:rFonts w:ascii="Times New Roman" w:hAnsi="Times New Roman" w:cs="Times New Roman"/>
                <w:lang w:val="hr-HR"/>
              </w:rPr>
              <w:t>rakt</w:t>
            </w:r>
            <w:r w:rsidRPr="00BD7681">
              <w:rPr>
                <w:rFonts w:ascii="Times New Roman" w:hAnsi="Times New Roman" w:cs="Times New Roman"/>
                <w:lang w:val="hr-HR"/>
              </w:rPr>
              <w:t>i</w:t>
            </w:r>
            <w:r w:rsidR="00302B1C" w:rsidRPr="00BD7681">
              <w:rPr>
                <w:rFonts w:ascii="Times New Roman" w:hAnsi="Times New Roman" w:cs="Times New Roman"/>
                <w:lang w:val="hr-HR"/>
              </w:rPr>
              <w:t>čan rad</w:t>
            </w:r>
            <w:r w:rsidRPr="00BD7681">
              <w:rPr>
                <w:rFonts w:ascii="Times New Roman" w:hAnsi="Times New Roman" w:cs="Times New Roman"/>
                <w:lang w:val="hr-HR"/>
              </w:rPr>
              <w:t>,</w:t>
            </w:r>
          </w:p>
          <w:p w14:paraId="3A869EFF" w14:textId="67D6A361" w:rsidR="00302B1C" w:rsidRPr="00BD7681" w:rsidRDefault="0019313D" w:rsidP="00302B1C">
            <w:pPr>
              <w:numPr>
                <w:ilvl w:val="0"/>
                <w:numId w:val="21"/>
              </w:numPr>
              <w:spacing w:after="0" w:line="240" w:lineRule="auto"/>
              <w:contextualSpacing/>
              <w:rPr>
                <w:rFonts w:ascii="Times New Roman" w:hAnsi="Times New Roman" w:cs="Times New Roman"/>
                <w:sz w:val="24"/>
                <w:lang w:val="hr-HR"/>
              </w:rPr>
            </w:pPr>
            <w:r w:rsidRPr="00BD7681">
              <w:rPr>
                <w:rFonts w:ascii="Times New Roman" w:hAnsi="Times New Roman" w:cs="Times New Roman"/>
                <w:lang w:val="hr-HR"/>
              </w:rPr>
              <w:t>r</w:t>
            </w:r>
            <w:r w:rsidR="00302B1C" w:rsidRPr="00BD7681">
              <w:rPr>
                <w:rFonts w:ascii="Times New Roman" w:hAnsi="Times New Roman" w:cs="Times New Roman"/>
                <w:lang w:val="hr-HR"/>
              </w:rPr>
              <w:t>adna i tehnološka disc</w:t>
            </w:r>
            <w:r w:rsidRPr="00BD7681">
              <w:rPr>
                <w:rFonts w:ascii="Times New Roman" w:hAnsi="Times New Roman" w:cs="Times New Roman"/>
                <w:lang w:val="hr-HR"/>
              </w:rPr>
              <w:t>ipl</w:t>
            </w:r>
            <w:r w:rsidR="00302B1C" w:rsidRPr="00BD7681">
              <w:rPr>
                <w:rFonts w:ascii="Times New Roman" w:hAnsi="Times New Roman" w:cs="Times New Roman"/>
                <w:lang w:val="hr-HR"/>
              </w:rPr>
              <w:t>ina</w:t>
            </w:r>
            <w:r w:rsidRPr="00BD7681">
              <w:rPr>
                <w:rFonts w:ascii="Times New Roman" w:hAnsi="Times New Roman" w:cs="Times New Roman"/>
                <w:lang w:val="hr-HR"/>
              </w:rPr>
              <w:t>.</w:t>
            </w:r>
          </w:p>
        </w:tc>
      </w:tr>
      <w:tr w:rsidR="00302B1C" w:rsidRPr="00BD7681" w14:paraId="75955A2A" w14:textId="77777777" w:rsidTr="00967779">
        <w:trPr>
          <w:jc w:val="center"/>
        </w:trPr>
        <w:tc>
          <w:tcPr>
            <w:tcW w:w="10007" w:type="dxa"/>
            <w:gridSpan w:val="3"/>
            <w:shd w:val="clear" w:color="auto" w:fill="auto"/>
          </w:tcPr>
          <w:p w14:paraId="4A77EB94" w14:textId="38B6C0ED"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Profil i stručna sprema nastav</w:t>
            </w:r>
            <w:r w:rsidR="00791397">
              <w:rPr>
                <w:rFonts w:ascii="Times New Roman" w:eastAsia="Times New Roman" w:hAnsi="Times New Roman" w:cs="Times New Roman"/>
                <w:b/>
                <w:lang w:val="hr-HR"/>
              </w:rPr>
              <w:t>nika</w:t>
            </w:r>
            <w:r w:rsidRPr="00BD7681">
              <w:rPr>
                <w:rFonts w:ascii="Times New Roman" w:eastAsia="Times New Roman" w:hAnsi="Times New Roman" w:cs="Times New Roman"/>
                <w:b/>
                <w:lang w:val="hr-HR"/>
              </w:rPr>
              <w:t>:</w:t>
            </w:r>
          </w:p>
        </w:tc>
      </w:tr>
      <w:tr w:rsidR="00302B1C" w:rsidRPr="00BD7681" w14:paraId="0456CDED" w14:textId="77777777" w:rsidTr="00967779">
        <w:trPr>
          <w:jc w:val="center"/>
        </w:trPr>
        <w:tc>
          <w:tcPr>
            <w:tcW w:w="10007" w:type="dxa"/>
            <w:gridSpan w:val="3"/>
            <w:shd w:val="clear" w:color="auto" w:fill="auto"/>
          </w:tcPr>
          <w:p w14:paraId="04508DCF" w14:textId="78C6C455" w:rsidR="00791397" w:rsidRPr="00791397" w:rsidRDefault="00791397" w:rsidP="00791397">
            <w:pPr>
              <w:numPr>
                <w:ilvl w:val="0"/>
                <w:numId w:val="163"/>
              </w:numPr>
              <w:spacing w:after="0" w:line="240" w:lineRule="auto"/>
              <w:rPr>
                <w:rFonts w:ascii="Times New Roman" w:eastAsia="Times New Roman" w:hAnsi="Times New Roman" w:cs="Times New Roman"/>
                <w:lang w:val="hr-HR"/>
              </w:rPr>
            </w:pPr>
            <w:r w:rsidRPr="00791397">
              <w:rPr>
                <w:rFonts w:ascii="Times New Roman" w:eastAsia="Times New Roman" w:hAnsi="Times New Roman" w:cs="Times New Roman"/>
                <w:szCs w:val="24"/>
                <w:lang w:val="hr-HR"/>
              </w:rPr>
              <w:t>profesor strojarstva,</w:t>
            </w:r>
          </w:p>
          <w:p w14:paraId="7BEC5A85" w14:textId="2FD2C2BD" w:rsidR="00791397" w:rsidRDefault="0019313D" w:rsidP="00791397">
            <w:pPr>
              <w:numPr>
                <w:ilvl w:val="0"/>
                <w:numId w:val="16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d</w:t>
            </w:r>
            <w:r w:rsidR="00302B1C" w:rsidRPr="00BD7681">
              <w:rPr>
                <w:rFonts w:ascii="Times New Roman" w:eastAsia="Times New Roman" w:hAnsi="Times New Roman" w:cs="Times New Roman"/>
                <w:szCs w:val="24"/>
                <w:lang w:val="hr-HR"/>
              </w:rPr>
              <w:t>iplomirani inženjer</w:t>
            </w:r>
            <w:r w:rsidRPr="00BD7681">
              <w:rPr>
                <w:rFonts w:ascii="Times New Roman" w:eastAsia="Times New Roman" w:hAnsi="Times New Roman" w:cs="Times New Roman"/>
                <w:szCs w:val="24"/>
                <w:lang w:val="hr-HR"/>
              </w:rPr>
              <w:t xml:space="preserve"> strojarstva,</w:t>
            </w:r>
            <w:r w:rsidR="00302B1C" w:rsidRPr="00BD7681">
              <w:rPr>
                <w:rFonts w:ascii="Times New Roman" w:eastAsia="Times New Roman" w:hAnsi="Times New Roman" w:cs="Times New Roman"/>
                <w:szCs w:val="24"/>
                <w:lang w:val="hr-HR"/>
              </w:rPr>
              <w:t xml:space="preserve"> </w:t>
            </w:r>
            <w:r w:rsidR="00750B55">
              <w:rPr>
                <w:rFonts w:ascii="Times New Roman" w:eastAsia="Times New Roman" w:hAnsi="Times New Roman" w:cs="Times New Roman"/>
                <w:szCs w:val="24"/>
                <w:lang w:val="hr-HR"/>
              </w:rPr>
              <w:t>s</w:t>
            </w:r>
            <w:r w:rsidR="00302B1C" w:rsidRPr="00BD7681">
              <w:rPr>
                <w:rFonts w:ascii="Times New Roman" w:eastAsia="Times New Roman" w:hAnsi="Times New Roman" w:cs="Times New Roman"/>
                <w:lang w:val="hr-HR"/>
              </w:rPr>
              <w:t xml:space="preserve"> dopunskim psihološko-pedagoškim i metodičkim obrazovanjem</w:t>
            </w:r>
            <w:r w:rsidR="00544BD7">
              <w:rPr>
                <w:rFonts w:ascii="Times New Roman" w:eastAsia="Times New Roman" w:hAnsi="Times New Roman" w:cs="Times New Roman"/>
                <w:lang w:val="hr-HR"/>
              </w:rPr>
              <w:t>.</w:t>
            </w:r>
          </w:p>
          <w:p w14:paraId="358F547E" w14:textId="56A9332C" w:rsidR="00791397" w:rsidRDefault="00791397" w:rsidP="00791397">
            <w:pPr>
              <w:spacing w:after="0" w:line="240" w:lineRule="auto"/>
              <w:rPr>
                <w:rFonts w:ascii="Times New Roman" w:eastAsia="Times New Roman" w:hAnsi="Times New Roman" w:cs="Times New Roman"/>
                <w:lang w:val="hr-HR"/>
              </w:rPr>
            </w:pPr>
          </w:p>
          <w:p w14:paraId="5A28BE4B" w14:textId="77777777" w:rsidR="00791397" w:rsidRPr="00BD7681" w:rsidRDefault="00791397" w:rsidP="00791397">
            <w:pPr>
              <w:spacing w:after="60" w:line="276"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Navedeni profili visoke stručne spreme (VII/1) moraju proizlaziti iz studijskoga programa u trajanju od najmanje četiri godine.</w:t>
            </w:r>
          </w:p>
          <w:p w14:paraId="68192001" w14:textId="0C7F30CD" w:rsidR="00791397" w:rsidRPr="00BD7681" w:rsidRDefault="00791397" w:rsidP="00791397">
            <w:pPr>
              <w:spacing w:after="60" w:line="276" w:lineRule="auto"/>
              <w:jc w:val="both"/>
              <w:rPr>
                <w:rFonts w:ascii="Times New Roman" w:eastAsia="Calibri" w:hAnsi="Times New Roman" w:cs="Times New Roman"/>
                <w:lang w:val="hr-HR"/>
              </w:rPr>
            </w:pPr>
            <w:r w:rsidRPr="00BD7681">
              <w:rPr>
                <w:rFonts w:ascii="Times New Roman" w:eastAsia="Calibri" w:hAnsi="Times New Roman" w:cs="Times New Roman"/>
                <w:lang w:val="hr-HR"/>
              </w:rPr>
              <w:t>Nastavu mogu izvoditi i drugi ekvivalentni profili gore navedenim profilima, stečeni pohađanjem studijskoga programa</w:t>
            </w:r>
            <w:r>
              <w:rPr>
                <w:rFonts w:ascii="Times New Roman" w:eastAsia="Calibri" w:hAnsi="Times New Roman" w:cs="Times New Roman"/>
                <w:lang w:val="hr-HR"/>
              </w:rPr>
              <w:t xml:space="preserve"> strojarstva</w:t>
            </w:r>
            <w:r w:rsidRPr="00BD7681">
              <w:rPr>
                <w:rFonts w:ascii="Times New Roman" w:eastAsia="Calibri" w:hAnsi="Times New Roman" w:cs="Times New Roman"/>
                <w:color w:val="000000" w:themeColor="text1"/>
                <w:lang w:val="hr-HR"/>
              </w:rPr>
              <w:t xml:space="preserve"> u </w:t>
            </w:r>
            <w:r w:rsidRPr="00BD7681">
              <w:rPr>
                <w:rFonts w:ascii="Times New Roman" w:eastAsia="Calibri" w:hAnsi="Times New Roman" w:cs="Times New Roman"/>
                <w:lang w:val="hr-HR"/>
              </w:rPr>
              <w:t>istom ili dužem trajanju u bolonjskom visokoobrazovnom procesu, s diplomom i dodatkom diplome, koji se izdaje i prilaže uz diplomu visokoškolske ustanove radi detaljnijega uvida u razinu, prirodu, sadržaj, sustav i pravila studiranja.</w:t>
            </w:r>
          </w:p>
          <w:p w14:paraId="26EDC19F" w14:textId="77777777" w:rsidR="00791397" w:rsidRPr="00BD7681" w:rsidRDefault="00791397" w:rsidP="00791397">
            <w:pPr>
              <w:autoSpaceDE w:val="0"/>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Napomena: </w:t>
            </w:r>
            <w:r w:rsidRPr="00BD7681">
              <w:rPr>
                <w:rFonts w:ascii="Times New Roman" w:eastAsia="Times New Roman" w:hAnsi="Times New Roman" w:cs="Times New Roman"/>
                <w:lang w:val="hr-HR"/>
              </w:rPr>
              <w:t>Nastavnici čiji profili nisu nabrojani, koji su primljeni u radni odnos do primjene ovoga nastavnog plana i programa u srednjim školama Brčko distrikta BiH, mogu i dalje izvoditi nastavu.</w:t>
            </w:r>
          </w:p>
          <w:p w14:paraId="341D112D" w14:textId="77777777" w:rsidR="00791397" w:rsidRPr="00791397" w:rsidRDefault="00791397" w:rsidP="00791397">
            <w:pPr>
              <w:spacing w:after="0" w:line="240" w:lineRule="auto"/>
              <w:rPr>
                <w:rFonts w:ascii="Times New Roman" w:eastAsia="Times New Roman" w:hAnsi="Times New Roman" w:cs="Times New Roman"/>
                <w:lang w:val="hr-HR"/>
              </w:rPr>
            </w:pPr>
          </w:p>
          <w:p w14:paraId="4B13B89E" w14:textId="32D143A8" w:rsidR="00791397" w:rsidRPr="00310F34" w:rsidRDefault="00310F34" w:rsidP="00310F34">
            <w:pPr>
              <w:spacing w:after="0" w:line="240" w:lineRule="auto"/>
              <w:rPr>
                <w:rFonts w:ascii="Times New Roman" w:eastAsia="Times New Roman" w:hAnsi="Times New Roman" w:cs="Times New Roman"/>
                <w:lang w:val="sr-Latn-BA"/>
              </w:rPr>
            </w:pPr>
            <w:r w:rsidRPr="00310F34">
              <w:rPr>
                <w:rFonts w:ascii="Times New Roman" w:eastAsia="Times New Roman" w:hAnsi="Times New Roman" w:cs="Times New Roman"/>
                <w:b/>
                <w:lang w:val="sr-Latn-BA"/>
              </w:rPr>
              <w:t>Profil suradnika u nastavi</w:t>
            </w:r>
            <w:r>
              <w:rPr>
                <w:rFonts w:ascii="Times New Roman" w:eastAsia="Times New Roman" w:hAnsi="Times New Roman" w:cs="Times New Roman"/>
                <w:lang w:val="sr-Latn-BA"/>
              </w:rPr>
              <w:t>:</w:t>
            </w:r>
          </w:p>
          <w:p w14:paraId="0FABEB5A" w14:textId="43859FC1" w:rsidR="0097190B" w:rsidRPr="0097190B" w:rsidRDefault="0097190B" w:rsidP="0097190B">
            <w:pPr>
              <w:numPr>
                <w:ilvl w:val="0"/>
                <w:numId w:val="163"/>
              </w:numPr>
              <w:spacing w:after="0" w:line="240" w:lineRule="auto"/>
              <w:rPr>
                <w:rFonts w:ascii="Times New Roman" w:eastAsia="Times New Roman" w:hAnsi="Times New Roman" w:cs="Times New Roman"/>
                <w:color w:val="000000" w:themeColor="text1"/>
                <w:lang w:val="hr-HR"/>
              </w:rPr>
            </w:pPr>
            <w:r w:rsidRPr="00DA21CC">
              <w:rPr>
                <w:rFonts w:ascii="Times New Roman" w:eastAsia="Times New Roman" w:hAnsi="Times New Roman" w:cs="Times New Roman"/>
                <w:color w:val="000000" w:themeColor="text1"/>
                <w:szCs w:val="24"/>
              </w:rPr>
              <w:t xml:space="preserve">inženjer </w:t>
            </w:r>
            <w:r>
              <w:rPr>
                <w:rFonts w:ascii="Times New Roman" w:eastAsia="Times New Roman" w:hAnsi="Times New Roman" w:cs="Times New Roman"/>
                <w:color w:val="000000" w:themeColor="text1"/>
                <w:szCs w:val="24"/>
              </w:rPr>
              <w:t>strojarstva</w:t>
            </w:r>
            <w:r w:rsidRPr="00DA21CC">
              <w:rPr>
                <w:rFonts w:ascii="Times New Roman" w:eastAsia="Times New Roman" w:hAnsi="Times New Roman" w:cs="Times New Roman"/>
                <w:color w:val="000000" w:themeColor="text1"/>
                <w:szCs w:val="24"/>
              </w:rPr>
              <w:t xml:space="preserve">, s prethodno stečenim srednjoškolskim stručnim zvanjem </w:t>
            </w:r>
            <w:r>
              <w:rPr>
                <w:rFonts w:ascii="Times New Roman" w:eastAsia="Times New Roman" w:hAnsi="Times New Roman" w:cs="Times New Roman"/>
                <w:color w:val="000000" w:themeColor="text1"/>
                <w:szCs w:val="24"/>
              </w:rPr>
              <w:t>strojarske</w:t>
            </w:r>
            <w:r w:rsidRPr="00DA21CC">
              <w:rPr>
                <w:rFonts w:ascii="Times New Roman" w:eastAsia="Times New Roman" w:hAnsi="Times New Roman" w:cs="Times New Roman"/>
                <w:color w:val="000000" w:themeColor="text1"/>
                <w:szCs w:val="24"/>
              </w:rPr>
              <w:t xml:space="preserve"> struke ili sa završenim V</w:t>
            </w:r>
            <w:r>
              <w:rPr>
                <w:rFonts w:ascii="Times New Roman" w:eastAsia="Times New Roman" w:hAnsi="Times New Roman" w:cs="Times New Roman"/>
                <w:color w:val="000000" w:themeColor="text1"/>
                <w:szCs w:val="24"/>
              </w:rPr>
              <w:t>.</w:t>
            </w:r>
            <w:r w:rsidRPr="00DA21CC">
              <w:rPr>
                <w:rFonts w:ascii="Times New Roman" w:eastAsia="Times New Roman" w:hAnsi="Times New Roman" w:cs="Times New Roman"/>
                <w:color w:val="000000" w:themeColor="text1"/>
                <w:szCs w:val="24"/>
              </w:rPr>
              <w:t xml:space="preserve"> st</w:t>
            </w:r>
            <w:r>
              <w:rPr>
                <w:rFonts w:ascii="Times New Roman" w:eastAsia="Times New Roman" w:hAnsi="Times New Roman" w:cs="Times New Roman"/>
                <w:color w:val="000000" w:themeColor="text1"/>
                <w:szCs w:val="24"/>
              </w:rPr>
              <w:t>upnjom</w:t>
            </w:r>
            <w:r w:rsidRPr="00DA21CC">
              <w:rPr>
                <w:rFonts w:ascii="Times New Roman" w:eastAsia="Times New Roman" w:hAnsi="Times New Roman" w:cs="Times New Roman"/>
                <w:color w:val="000000" w:themeColor="text1"/>
                <w:szCs w:val="24"/>
              </w:rPr>
              <w:t xml:space="preserve"> stručne spreme </w:t>
            </w:r>
            <w:r>
              <w:rPr>
                <w:rFonts w:ascii="Times New Roman" w:eastAsia="Times New Roman" w:hAnsi="Times New Roman" w:cs="Times New Roman"/>
                <w:color w:val="000000" w:themeColor="text1"/>
                <w:szCs w:val="24"/>
              </w:rPr>
              <w:t>strojarske</w:t>
            </w:r>
            <w:r w:rsidRPr="00DA21CC">
              <w:rPr>
                <w:rFonts w:ascii="Times New Roman" w:eastAsia="Times New Roman" w:hAnsi="Times New Roman" w:cs="Times New Roman"/>
                <w:color w:val="000000" w:themeColor="text1"/>
                <w:szCs w:val="24"/>
              </w:rPr>
              <w:t xml:space="preserve"> struke.</w:t>
            </w:r>
          </w:p>
          <w:p w14:paraId="182CA8DC" w14:textId="4D068F15" w:rsidR="00302B1C" w:rsidRPr="0097190B" w:rsidRDefault="0097190B" w:rsidP="0097190B">
            <w:pPr>
              <w:numPr>
                <w:ilvl w:val="0"/>
                <w:numId w:val="163"/>
              </w:numPr>
              <w:spacing w:after="0" w:line="240" w:lineRule="auto"/>
              <w:rPr>
                <w:rFonts w:ascii="Times New Roman" w:eastAsia="Times New Roman" w:hAnsi="Times New Roman" w:cs="Times New Roman"/>
                <w:color w:val="000000" w:themeColor="text1"/>
                <w:lang w:val="hr-HR"/>
              </w:rPr>
            </w:pPr>
            <w:r w:rsidRPr="0097190B">
              <w:rPr>
                <w:rFonts w:ascii="Times New Roman" w:eastAsia="Times New Roman" w:hAnsi="Times New Roman" w:cs="Times New Roman"/>
                <w:color w:val="000000" w:themeColor="text1"/>
                <w:szCs w:val="24"/>
              </w:rPr>
              <w:t>VKV radnik strojarske struke ili specijalist V. stupnja stručne spreme strojarske struke.</w:t>
            </w:r>
          </w:p>
        </w:tc>
      </w:tr>
    </w:tbl>
    <w:p w14:paraId="1126B3F3"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14D22342"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5C9F545F"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67749F98"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001B7752"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tbl>
      <w:tblPr>
        <w:tblStyle w:val="TableGrid"/>
        <w:tblW w:w="10060" w:type="dxa"/>
        <w:tblLook w:val="04A0" w:firstRow="1" w:lastRow="0" w:firstColumn="1" w:lastColumn="0" w:noHBand="0" w:noVBand="1"/>
      </w:tblPr>
      <w:tblGrid>
        <w:gridCol w:w="1980"/>
        <w:gridCol w:w="5670"/>
        <w:gridCol w:w="2410"/>
      </w:tblGrid>
      <w:tr w:rsidR="00302B1C" w:rsidRPr="00BD7681" w14:paraId="4B167D8D" w14:textId="77777777" w:rsidTr="00967779">
        <w:tc>
          <w:tcPr>
            <w:tcW w:w="10060" w:type="dxa"/>
            <w:gridSpan w:val="3"/>
          </w:tcPr>
          <w:p w14:paraId="38BD23E3" w14:textId="77777777"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OKVIRNI PLAN REALIZACIJE MODULA</w:t>
            </w:r>
          </w:p>
        </w:tc>
      </w:tr>
      <w:tr w:rsidR="00302B1C" w:rsidRPr="00BD7681" w14:paraId="68A80C56" w14:textId="77777777" w:rsidTr="00967779">
        <w:trPr>
          <w:trHeight w:val="330"/>
        </w:trPr>
        <w:tc>
          <w:tcPr>
            <w:tcW w:w="1980" w:type="dxa"/>
            <w:vMerge w:val="restart"/>
            <w:vAlign w:val="center"/>
          </w:tcPr>
          <w:p w14:paraId="38DB7A64" w14:textId="77777777" w:rsidR="00302B1C" w:rsidRPr="00BD7681" w:rsidRDefault="00302B1C" w:rsidP="00302B1C">
            <w:pPr>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1. MODUL</w:t>
            </w:r>
          </w:p>
        </w:tc>
        <w:tc>
          <w:tcPr>
            <w:tcW w:w="5670" w:type="dxa"/>
          </w:tcPr>
          <w:p w14:paraId="56F324F2" w14:textId="77777777" w:rsidR="00302B1C" w:rsidRPr="00BD7681" w:rsidRDefault="00302B1C" w:rsidP="00302B1C">
            <w:pPr>
              <w:rPr>
                <w:rFonts w:ascii="Times New Roman" w:eastAsia="Times New Roman" w:hAnsi="Times New Roman" w:cs="Times New Roman"/>
                <w:bCs/>
                <w:lang w:val="hr-HR"/>
              </w:rPr>
            </w:pPr>
            <w:r w:rsidRPr="00BD7681">
              <w:rPr>
                <w:rFonts w:ascii="Times New Roman" w:eastAsia="Times New Roman" w:hAnsi="Times New Roman" w:cs="Times New Roman"/>
                <w:szCs w:val="24"/>
                <w:lang w:val="hr-HR"/>
              </w:rPr>
              <w:t>Vrste opasnosti</w:t>
            </w:r>
          </w:p>
        </w:tc>
        <w:tc>
          <w:tcPr>
            <w:tcW w:w="2410" w:type="dxa"/>
          </w:tcPr>
          <w:p w14:paraId="48DD30DB" w14:textId="74D8603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300F9DE1" w14:textId="77777777" w:rsidTr="00967779">
        <w:trPr>
          <w:trHeight w:val="209"/>
        </w:trPr>
        <w:tc>
          <w:tcPr>
            <w:tcW w:w="1980" w:type="dxa"/>
            <w:vMerge/>
            <w:vAlign w:val="center"/>
          </w:tcPr>
          <w:p w14:paraId="11EE23B9" w14:textId="77777777" w:rsidR="00302B1C" w:rsidRPr="00BD7681" w:rsidRDefault="00302B1C" w:rsidP="00302B1C">
            <w:pPr>
              <w:jc w:val="center"/>
              <w:rPr>
                <w:rFonts w:ascii="Times New Roman" w:eastAsia="Times New Roman" w:hAnsi="Times New Roman" w:cs="Times New Roman"/>
                <w:b/>
                <w:lang w:val="hr-HR"/>
              </w:rPr>
            </w:pPr>
          </w:p>
        </w:tc>
        <w:tc>
          <w:tcPr>
            <w:tcW w:w="5670" w:type="dxa"/>
          </w:tcPr>
          <w:p w14:paraId="77DD39EF" w14:textId="77777777" w:rsidR="00302B1C" w:rsidRPr="00BD7681" w:rsidRDefault="00302B1C" w:rsidP="00302B1C">
            <w:pPr>
              <w:rPr>
                <w:rFonts w:ascii="Times New Roman" w:eastAsia="Times New Roman" w:hAnsi="Times New Roman" w:cs="Times New Roman"/>
                <w:bCs/>
                <w:lang w:val="hr-HR"/>
              </w:rPr>
            </w:pPr>
            <w:r w:rsidRPr="00BD7681">
              <w:rPr>
                <w:rFonts w:ascii="Times New Roman" w:eastAsia="Times New Roman" w:hAnsi="Times New Roman" w:cs="Times New Roman"/>
                <w:szCs w:val="24"/>
                <w:lang w:val="hr-HR"/>
              </w:rPr>
              <w:t>Umor, pospanost, temperatura, alkohol i droga</w:t>
            </w:r>
          </w:p>
        </w:tc>
        <w:tc>
          <w:tcPr>
            <w:tcW w:w="2410" w:type="dxa"/>
          </w:tcPr>
          <w:p w14:paraId="7D047BD5" w14:textId="31C370DD"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6054C9C7" w14:textId="77777777" w:rsidTr="00967779">
        <w:trPr>
          <w:trHeight w:val="209"/>
        </w:trPr>
        <w:tc>
          <w:tcPr>
            <w:tcW w:w="1980" w:type="dxa"/>
            <w:vMerge/>
            <w:vAlign w:val="center"/>
          </w:tcPr>
          <w:p w14:paraId="6228922F" w14:textId="77777777" w:rsidR="00302B1C" w:rsidRPr="00BD7681" w:rsidRDefault="00302B1C" w:rsidP="00302B1C">
            <w:pPr>
              <w:jc w:val="center"/>
              <w:rPr>
                <w:rFonts w:ascii="Times New Roman" w:eastAsia="Times New Roman" w:hAnsi="Times New Roman" w:cs="Times New Roman"/>
                <w:b/>
                <w:lang w:val="hr-HR"/>
              </w:rPr>
            </w:pPr>
          </w:p>
        </w:tc>
        <w:tc>
          <w:tcPr>
            <w:tcW w:w="5670" w:type="dxa"/>
          </w:tcPr>
          <w:p w14:paraId="497CFFEC"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Buka i vibracije</w:t>
            </w:r>
          </w:p>
        </w:tc>
        <w:tc>
          <w:tcPr>
            <w:tcW w:w="2410" w:type="dxa"/>
          </w:tcPr>
          <w:p w14:paraId="5B72DB52" w14:textId="36566C3A"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161CE029" w14:textId="77777777" w:rsidTr="00967779">
        <w:trPr>
          <w:trHeight w:val="209"/>
        </w:trPr>
        <w:tc>
          <w:tcPr>
            <w:tcW w:w="1980" w:type="dxa"/>
            <w:vMerge/>
            <w:vAlign w:val="center"/>
          </w:tcPr>
          <w:p w14:paraId="2FCDD433" w14:textId="77777777" w:rsidR="00302B1C" w:rsidRPr="00BD7681" w:rsidRDefault="00302B1C" w:rsidP="00302B1C">
            <w:pPr>
              <w:jc w:val="center"/>
              <w:rPr>
                <w:rFonts w:ascii="Times New Roman" w:eastAsia="Times New Roman" w:hAnsi="Times New Roman" w:cs="Times New Roman"/>
                <w:b/>
                <w:lang w:val="hr-HR"/>
              </w:rPr>
            </w:pPr>
          </w:p>
        </w:tc>
        <w:tc>
          <w:tcPr>
            <w:tcW w:w="5670" w:type="dxa"/>
          </w:tcPr>
          <w:p w14:paraId="06527A81"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Zaštitna oprema</w:t>
            </w:r>
          </w:p>
        </w:tc>
        <w:tc>
          <w:tcPr>
            <w:tcW w:w="2410" w:type="dxa"/>
          </w:tcPr>
          <w:p w14:paraId="25324F67" w14:textId="2C303732"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7B2712F2" w14:textId="77777777" w:rsidTr="00967779">
        <w:trPr>
          <w:trHeight w:val="209"/>
        </w:trPr>
        <w:tc>
          <w:tcPr>
            <w:tcW w:w="1980" w:type="dxa"/>
            <w:vMerge/>
            <w:vAlign w:val="center"/>
          </w:tcPr>
          <w:p w14:paraId="6CD05225" w14:textId="77777777" w:rsidR="00302B1C" w:rsidRPr="00BD7681" w:rsidRDefault="00302B1C" w:rsidP="00302B1C">
            <w:pPr>
              <w:jc w:val="center"/>
              <w:rPr>
                <w:rFonts w:ascii="Times New Roman" w:eastAsia="Times New Roman" w:hAnsi="Times New Roman" w:cs="Times New Roman"/>
                <w:b/>
                <w:lang w:val="hr-HR"/>
              </w:rPr>
            </w:pPr>
          </w:p>
        </w:tc>
        <w:tc>
          <w:tcPr>
            <w:tcW w:w="5670" w:type="dxa"/>
          </w:tcPr>
          <w:p w14:paraId="0EEC39B3"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Zaštita od požara</w:t>
            </w:r>
          </w:p>
        </w:tc>
        <w:tc>
          <w:tcPr>
            <w:tcW w:w="2410" w:type="dxa"/>
          </w:tcPr>
          <w:p w14:paraId="176E3D01" w14:textId="45BB6FCA"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4B0D6B73" w14:textId="77777777" w:rsidTr="00967779">
        <w:trPr>
          <w:trHeight w:val="209"/>
        </w:trPr>
        <w:tc>
          <w:tcPr>
            <w:tcW w:w="1980" w:type="dxa"/>
            <w:vMerge/>
            <w:vAlign w:val="center"/>
          </w:tcPr>
          <w:p w14:paraId="250EC7F9" w14:textId="77777777" w:rsidR="00302B1C" w:rsidRPr="00BD7681" w:rsidRDefault="00302B1C" w:rsidP="00302B1C">
            <w:pPr>
              <w:jc w:val="center"/>
              <w:rPr>
                <w:rFonts w:ascii="Times New Roman" w:eastAsia="Times New Roman" w:hAnsi="Times New Roman" w:cs="Times New Roman"/>
                <w:b/>
                <w:lang w:val="hr-HR"/>
              </w:rPr>
            </w:pPr>
          </w:p>
        </w:tc>
        <w:tc>
          <w:tcPr>
            <w:tcW w:w="5670" w:type="dxa"/>
          </w:tcPr>
          <w:p w14:paraId="431A7140"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Vrste i tipovi PP aparata</w:t>
            </w:r>
          </w:p>
        </w:tc>
        <w:tc>
          <w:tcPr>
            <w:tcW w:w="2410" w:type="dxa"/>
          </w:tcPr>
          <w:p w14:paraId="68777D43" w14:textId="5542862D"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42D1B454" w14:textId="77777777" w:rsidTr="00967779">
        <w:tc>
          <w:tcPr>
            <w:tcW w:w="1980" w:type="dxa"/>
            <w:vAlign w:val="center"/>
          </w:tcPr>
          <w:p w14:paraId="5CDFFB22"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b/>
                <w:lang w:val="hr-HR"/>
              </w:rPr>
              <w:t>UKUPNO:</w:t>
            </w:r>
          </w:p>
        </w:tc>
        <w:tc>
          <w:tcPr>
            <w:tcW w:w="5670" w:type="dxa"/>
          </w:tcPr>
          <w:p w14:paraId="17B237D2" w14:textId="77777777" w:rsidR="00302B1C" w:rsidRPr="00BD7681" w:rsidRDefault="00302B1C" w:rsidP="00302B1C">
            <w:pPr>
              <w:rPr>
                <w:rFonts w:ascii="Times New Roman" w:eastAsia="Times New Roman" w:hAnsi="Times New Roman" w:cs="Times New Roman"/>
                <w:bCs/>
                <w:lang w:val="hr-HR"/>
              </w:rPr>
            </w:pPr>
          </w:p>
        </w:tc>
        <w:tc>
          <w:tcPr>
            <w:tcW w:w="2410" w:type="dxa"/>
          </w:tcPr>
          <w:p w14:paraId="2B143F6B" w14:textId="634D0133" w:rsidR="00302B1C" w:rsidRPr="00BD7681" w:rsidRDefault="00302B1C" w:rsidP="00302B1C">
            <w:pPr>
              <w:rPr>
                <w:rFonts w:ascii="Times New Roman" w:eastAsia="Times New Roman" w:hAnsi="Times New Roman" w:cs="Times New Roman"/>
                <w:b/>
                <w:szCs w:val="24"/>
                <w:lang w:val="hr-HR"/>
              </w:rPr>
            </w:pPr>
            <w:r w:rsidRPr="00BD7681">
              <w:rPr>
                <w:rFonts w:ascii="Times New Roman" w:eastAsia="Times New Roman" w:hAnsi="Times New Roman" w:cs="Times New Roman"/>
                <w:b/>
                <w:lang w:val="hr-HR"/>
              </w:rPr>
              <w:t xml:space="preserve">36 nastavnih </w:t>
            </w:r>
            <w:r w:rsidR="00D86BC9" w:rsidRPr="00BD7681">
              <w:rPr>
                <w:rFonts w:ascii="Times New Roman" w:eastAsia="Times New Roman" w:hAnsi="Times New Roman" w:cs="Times New Roman"/>
                <w:b/>
                <w:lang w:val="hr-HR"/>
              </w:rPr>
              <w:t>sati</w:t>
            </w:r>
          </w:p>
        </w:tc>
      </w:tr>
      <w:tr w:rsidR="00302B1C" w:rsidRPr="00BD7681" w14:paraId="341FDBAE" w14:textId="77777777" w:rsidTr="00967779">
        <w:tc>
          <w:tcPr>
            <w:tcW w:w="1980" w:type="dxa"/>
            <w:vMerge w:val="restart"/>
            <w:vAlign w:val="center"/>
          </w:tcPr>
          <w:p w14:paraId="01FFC6CC" w14:textId="3E4C65E5" w:rsidR="00302B1C" w:rsidRPr="00BD7681" w:rsidRDefault="00302B1C" w:rsidP="00302B1C">
            <w:pPr>
              <w:jc w:val="center"/>
              <w:rPr>
                <w:rFonts w:ascii="Times New Roman" w:eastAsia="Times New Roman" w:hAnsi="Times New Roman" w:cs="Times New Roman"/>
                <w:lang w:val="hr-HR"/>
              </w:rPr>
            </w:pPr>
            <w:r w:rsidRPr="00BD7681">
              <w:rPr>
                <w:rFonts w:ascii="Times New Roman" w:eastAsia="Times New Roman" w:hAnsi="Times New Roman" w:cs="Times New Roman"/>
                <w:b/>
                <w:lang w:val="hr-HR"/>
              </w:rPr>
              <w:t>2.</w:t>
            </w:r>
            <w:r w:rsidR="0019313D" w:rsidRPr="00BD7681">
              <w:rPr>
                <w:rFonts w:ascii="Times New Roman" w:eastAsia="Times New Roman" w:hAnsi="Times New Roman" w:cs="Times New Roman"/>
                <w:b/>
                <w:lang w:val="hr-HR"/>
              </w:rPr>
              <w:t xml:space="preserve"> </w:t>
            </w:r>
            <w:r w:rsidRPr="00BD7681">
              <w:rPr>
                <w:rFonts w:ascii="Times New Roman" w:eastAsia="Times New Roman" w:hAnsi="Times New Roman" w:cs="Times New Roman"/>
                <w:b/>
                <w:lang w:val="hr-HR"/>
              </w:rPr>
              <w:t>MODUL</w:t>
            </w:r>
          </w:p>
        </w:tc>
        <w:tc>
          <w:tcPr>
            <w:tcW w:w="5670" w:type="dxa"/>
          </w:tcPr>
          <w:p w14:paraId="4C7A3023" w14:textId="7883727F"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Rashladne te</w:t>
            </w:r>
            <w:r w:rsidR="0019313D" w:rsidRPr="00BD7681">
              <w:rPr>
                <w:rFonts w:ascii="Times New Roman" w:eastAsia="Times New Roman" w:hAnsi="Times New Roman" w:cs="Times New Roman"/>
                <w:szCs w:val="24"/>
                <w:lang w:val="hr-HR"/>
              </w:rPr>
              <w:t>kućine</w:t>
            </w:r>
            <w:r w:rsidRPr="00BD7681">
              <w:rPr>
                <w:rFonts w:ascii="Times New Roman" w:eastAsia="Times New Roman" w:hAnsi="Times New Roman" w:cs="Times New Roman"/>
                <w:lang w:val="hr-HR"/>
              </w:rPr>
              <w:t xml:space="preserve">                                                                                                             </w:t>
            </w:r>
          </w:p>
        </w:tc>
        <w:tc>
          <w:tcPr>
            <w:tcW w:w="2410" w:type="dxa"/>
          </w:tcPr>
          <w:p w14:paraId="0695991F" w14:textId="10EB835A"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17C1B113" w14:textId="77777777" w:rsidTr="00967779">
        <w:tc>
          <w:tcPr>
            <w:tcW w:w="1980" w:type="dxa"/>
            <w:vMerge/>
          </w:tcPr>
          <w:p w14:paraId="453B7C80" w14:textId="77777777" w:rsidR="00302B1C" w:rsidRPr="00BD7681" w:rsidRDefault="00302B1C" w:rsidP="00302B1C">
            <w:pPr>
              <w:rPr>
                <w:rFonts w:ascii="Times New Roman" w:eastAsia="Times New Roman" w:hAnsi="Times New Roman" w:cs="Times New Roman"/>
                <w:lang w:val="hr-HR"/>
              </w:rPr>
            </w:pPr>
          </w:p>
        </w:tc>
        <w:tc>
          <w:tcPr>
            <w:tcW w:w="5670" w:type="dxa"/>
          </w:tcPr>
          <w:p w14:paraId="16240F9F"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Pogonska goriva</w:t>
            </w:r>
          </w:p>
        </w:tc>
        <w:tc>
          <w:tcPr>
            <w:tcW w:w="2410" w:type="dxa"/>
          </w:tcPr>
          <w:p w14:paraId="0078076E" w14:textId="3DB0A523"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6031593C" w14:textId="77777777" w:rsidTr="00967779">
        <w:tc>
          <w:tcPr>
            <w:tcW w:w="1980" w:type="dxa"/>
            <w:vMerge/>
          </w:tcPr>
          <w:p w14:paraId="7CB2DC86" w14:textId="77777777" w:rsidR="00302B1C" w:rsidRPr="00BD7681" w:rsidRDefault="00302B1C" w:rsidP="00302B1C">
            <w:pPr>
              <w:rPr>
                <w:rFonts w:ascii="Times New Roman" w:eastAsia="Times New Roman" w:hAnsi="Times New Roman" w:cs="Times New Roman"/>
                <w:lang w:val="hr-HR"/>
              </w:rPr>
            </w:pPr>
          </w:p>
        </w:tc>
        <w:tc>
          <w:tcPr>
            <w:tcW w:w="5670" w:type="dxa"/>
          </w:tcPr>
          <w:p w14:paraId="74C2F5FA"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Ulja i masti</w:t>
            </w:r>
          </w:p>
        </w:tc>
        <w:tc>
          <w:tcPr>
            <w:tcW w:w="2410" w:type="dxa"/>
          </w:tcPr>
          <w:p w14:paraId="766372A0" w14:textId="155717CB"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4AD4D0DE" w14:textId="77777777" w:rsidTr="00967779">
        <w:tc>
          <w:tcPr>
            <w:tcW w:w="1980" w:type="dxa"/>
            <w:vMerge/>
          </w:tcPr>
          <w:p w14:paraId="60394F67" w14:textId="77777777" w:rsidR="00302B1C" w:rsidRPr="00BD7681" w:rsidRDefault="00302B1C" w:rsidP="00302B1C">
            <w:pPr>
              <w:rPr>
                <w:rFonts w:ascii="Times New Roman" w:eastAsia="Times New Roman" w:hAnsi="Times New Roman" w:cs="Times New Roman"/>
                <w:lang w:val="hr-HR"/>
              </w:rPr>
            </w:pPr>
          </w:p>
        </w:tc>
        <w:tc>
          <w:tcPr>
            <w:tcW w:w="5670" w:type="dxa"/>
          </w:tcPr>
          <w:p w14:paraId="11A7FEE2"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Sredstva za zaštitu vozila</w:t>
            </w:r>
          </w:p>
        </w:tc>
        <w:tc>
          <w:tcPr>
            <w:tcW w:w="2410" w:type="dxa"/>
          </w:tcPr>
          <w:p w14:paraId="74E9DD1E" w14:textId="1A420584"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6 nastavnih </w:t>
            </w:r>
            <w:r w:rsidR="00D86BC9" w:rsidRPr="00BD7681">
              <w:rPr>
                <w:rFonts w:ascii="Times New Roman" w:eastAsia="Times New Roman" w:hAnsi="Times New Roman" w:cs="Times New Roman"/>
                <w:lang w:val="hr-HR"/>
              </w:rPr>
              <w:t>sati</w:t>
            </w:r>
          </w:p>
        </w:tc>
      </w:tr>
      <w:tr w:rsidR="00302B1C" w:rsidRPr="00BD7681" w14:paraId="5C509018" w14:textId="77777777" w:rsidTr="00967779">
        <w:tc>
          <w:tcPr>
            <w:tcW w:w="1980" w:type="dxa"/>
          </w:tcPr>
          <w:p w14:paraId="615DAFFC"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670" w:type="dxa"/>
          </w:tcPr>
          <w:p w14:paraId="6235407E" w14:textId="77777777" w:rsidR="00302B1C" w:rsidRPr="00BD7681" w:rsidRDefault="00302B1C" w:rsidP="00302B1C">
            <w:pPr>
              <w:rPr>
                <w:rFonts w:ascii="Times New Roman" w:eastAsia="Times New Roman" w:hAnsi="Times New Roman" w:cs="Times New Roman"/>
                <w:lang w:val="hr-HR"/>
              </w:rPr>
            </w:pPr>
          </w:p>
        </w:tc>
        <w:tc>
          <w:tcPr>
            <w:tcW w:w="2410" w:type="dxa"/>
          </w:tcPr>
          <w:p w14:paraId="2FF81BD5" w14:textId="1132BF0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 xml:space="preserve">24 nastavna </w:t>
            </w:r>
            <w:r w:rsidR="0019313D" w:rsidRPr="00BD7681">
              <w:rPr>
                <w:rFonts w:ascii="Times New Roman" w:eastAsia="Times New Roman" w:hAnsi="Times New Roman" w:cs="Times New Roman"/>
                <w:b/>
                <w:lang w:val="hr-HR"/>
              </w:rPr>
              <w:t>sata</w:t>
            </w:r>
          </w:p>
        </w:tc>
      </w:tr>
      <w:tr w:rsidR="00302B1C" w:rsidRPr="00BD7681" w14:paraId="6031931F" w14:textId="77777777" w:rsidTr="00967779">
        <w:tc>
          <w:tcPr>
            <w:tcW w:w="1980" w:type="dxa"/>
            <w:vMerge w:val="restart"/>
            <w:vAlign w:val="center"/>
          </w:tcPr>
          <w:p w14:paraId="19B4E122" w14:textId="0776F735" w:rsidR="00302B1C" w:rsidRPr="00BD7681" w:rsidRDefault="00302B1C" w:rsidP="00302B1C">
            <w:pPr>
              <w:jc w:val="cente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lastRenderedPageBreak/>
              <w:t>3.</w:t>
            </w:r>
            <w:r w:rsidR="0019313D" w:rsidRPr="00BD7681">
              <w:rPr>
                <w:rFonts w:ascii="Times New Roman" w:eastAsia="Times New Roman" w:hAnsi="Times New Roman" w:cs="Times New Roman"/>
                <w:b/>
                <w:lang w:val="hr-HR"/>
              </w:rPr>
              <w:t xml:space="preserve"> </w:t>
            </w:r>
            <w:r w:rsidRPr="00BD7681">
              <w:rPr>
                <w:rFonts w:ascii="Times New Roman" w:eastAsia="Times New Roman" w:hAnsi="Times New Roman" w:cs="Times New Roman"/>
                <w:b/>
                <w:lang w:val="hr-HR"/>
              </w:rPr>
              <w:t>MODUL</w:t>
            </w:r>
          </w:p>
        </w:tc>
        <w:tc>
          <w:tcPr>
            <w:tcW w:w="5670" w:type="dxa"/>
          </w:tcPr>
          <w:p w14:paraId="4B2D84DB" w14:textId="3926256F" w:rsidR="00302B1C" w:rsidRPr="00BD7681" w:rsidRDefault="00302B1C" w:rsidP="00302B1C">
            <w:pPr>
              <w:rPr>
                <w:rFonts w:ascii="Times New Roman" w:eastAsia="Times New Roman" w:hAnsi="Times New Roman" w:cs="Times New Roman"/>
                <w:bCs/>
                <w:lang w:val="hr-HR"/>
              </w:rPr>
            </w:pPr>
            <w:r w:rsidRPr="00BD7681">
              <w:rPr>
                <w:rFonts w:ascii="Times New Roman" w:eastAsia="Times New Roman" w:hAnsi="Times New Roman" w:cs="Times New Roman"/>
                <w:szCs w:val="24"/>
                <w:lang w:val="hr-HR"/>
              </w:rPr>
              <w:t xml:space="preserve">Pojam, značaj, vrste, osobine i način </w:t>
            </w:r>
            <w:r w:rsidR="0019313D" w:rsidRPr="00BD7681">
              <w:rPr>
                <w:rFonts w:ascii="Times New Roman" w:eastAsia="Times New Roman" w:hAnsi="Times New Roman" w:cs="Times New Roman"/>
                <w:szCs w:val="24"/>
                <w:lang w:val="hr-HR"/>
              </w:rPr>
              <w:t>uporabe</w:t>
            </w:r>
            <w:r w:rsidRPr="00BD7681">
              <w:rPr>
                <w:rFonts w:ascii="Times New Roman" w:eastAsia="Times New Roman" w:hAnsi="Times New Roman" w:cs="Times New Roman"/>
                <w:szCs w:val="24"/>
                <w:lang w:val="hr-HR"/>
              </w:rPr>
              <w:t xml:space="preserve"> priručnih i automehaničarskih alata</w:t>
            </w:r>
          </w:p>
        </w:tc>
        <w:tc>
          <w:tcPr>
            <w:tcW w:w="2410" w:type="dxa"/>
          </w:tcPr>
          <w:p w14:paraId="2C4EA58B" w14:textId="62D71CF3"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5 nastav</w:t>
            </w:r>
            <w:r w:rsidR="0019313D"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0D49DCC4" w14:textId="77777777" w:rsidTr="00967779">
        <w:tc>
          <w:tcPr>
            <w:tcW w:w="1980" w:type="dxa"/>
            <w:vMerge/>
          </w:tcPr>
          <w:p w14:paraId="68E5ECFE" w14:textId="77777777" w:rsidR="00302B1C" w:rsidRPr="00BD7681" w:rsidRDefault="00302B1C" w:rsidP="00302B1C">
            <w:pPr>
              <w:rPr>
                <w:rFonts w:ascii="Times New Roman" w:eastAsia="Times New Roman" w:hAnsi="Times New Roman" w:cs="Times New Roman"/>
                <w:b/>
                <w:lang w:val="hr-HR"/>
              </w:rPr>
            </w:pPr>
          </w:p>
        </w:tc>
        <w:tc>
          <w:tcPr>
            <w:tcW w:w="5670" w:type="dxa"/>
          </w:tcPr>
          <w:p w14:paraId="57C1B938" w14:textId="7B4D7D1B" w:rsidR="00302B1C" w:rsidRPr="00BD7681" w:rsidRDefault="00302B1C" w:rsidP="00302B1C">
            <w:pPr>
              <w:rPr>
                <w:rFonts w:ascii="Times New Roman" w:eastAsia="Times New Roman" w:hAnsi="Times New Roman" w:cs="Times New Roman"/>
                <w:bCs/>
                <w:lang w:val="hr-HR"/>
              </w:rPr>
            </w:pPr>
            <w:r w:rsidRPr="00BD7681">
              <w:rPr>
                <w:rFonts w:ascii="Times New Roman" w:eastAsia="Times New Roman" w:hAnsi="Times New Roman" w:cs="Times New Roman"/>
                <w:szCs w:val="24"/>
                <w:lang w:val="hr-HR"/>
              </w:rPr>
              <w:t xml:space="preserve">Moment ključ, </w:t>
            </w:r>
            <w:r w:rsidR="007D10FE" w:rsidRPr="00BD7681">
              <w:rPr>
                <w:rFonts w:ascii="Times New Roman" w:eastAsia="Times New Roman" w:hAnsi="Times New Roman" w:cs="Times New Roman"/>
                <w:szCs w:val="24"/>
                <w:lang w:val="hr-HR"/>
              </w:rPr>
              <w:t>posebni</w:t>
            </w:r>
            <w:r w:rsidRPr="00BD7681">
              <w:rPr>
                <w:rFonts w:ascii="Times New Roman" w:eastAsia="Times New Roman" w:hAnsi="Times New Roman" w:cs="Times New Roman"/>
                <w:szCs w:val="24"/>
                <w:lang w:val="hr-HR"/>
              </w:rPr>
              <w:t xml:space="preserve"> ključevi i drugi alati</w:t>
            </w:r>
          </w:p>
        </w:tc>
        <w:tc>
          <w:tcPr>
            <w:tcW w:w="2410" w:type="dxa"/>
          </w:tcPr>
          <w:p w14:paraId="3DEB773B" w14:textId="717E72F6"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5 nastav</w:t>
            </w:r>
            <w:r w:rsidR="0019313D"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17703878" w14:textId="77777777" w:rsidTr="00967779">
        <w:tc>
          <w:tcPr>
            <w:tcW w:w="1980" w:type="dxa"/>
            <w:vMerge/>
          </w:tcPr>
          <w:p w14:paraId="65A705DF" w14:textId="77777777" w:rsidR="00302B1C" w:rsidRPr="00BD7681" w:rsidRDefault="00302B1C" w:rsidP="00302B1C">
            <w:pPr>
              <w:rPr>
                <w:rFonts w:ascii="Times New Roman" w:eastAsia="Times New Roman" w:hAnsi="Times New Roman" w:cs="Times New Roman"/>
                <w:b/>
                <w:lang w:val="hr-HR"/>
              </w:rPr>
            </w:pPr>
          </w:p>
        </w:tc>
        <w:tc>
          <w:tcPr>
            <w:tcW w:w="5670" w:type="dxa"/>
          </w:tcPr>
          <w:p w14:paraId="53991E77" w14:textId="77777777" w:rsidR="00302B1C" w:rsidRPr="00BD7681" w:rsidRDefault="00302B1C" w:rsidP="00302B1C">
            <w:pPr>
              <w:rPr>
                <w:rFonts w:ascii="Times New Roman" w:eastAsia="Times New Roman" w:hAnsi="Times New Roman" w:cs="Times New Roman"/>
                <w:bCs/>
                <w:lang w:val="hr-HR"/>
              </w:rPr>
            </w:pPr>
            <w:r w:rsidRPr="00BD7681">
              <w:rPr>
                <w:rFonts w:ascii="Times New Roman" w:eastAsia="Times New Roman" w:hAnsi="Times New Roman" w:cs="Times New Roman"/>
                <w:szCs w:val="24"/>
                <w:lang w:val="hr-HR"/>
              </w:rPr>
              <w:t>Mjerni instrumenti, metar, mikrometar, pomično i lisnato mjerilo</w:t>
            </w:r>
          </w:p>
        </w:tc>
        <w:tc>
          <w:tcPr>
            <w:tcW w:w="2410" w:type="dxa"/>
          </w:tcPr>
          <w:p w14:paraId="3432AEFF" w14:textId="1B0D3BA9"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5 nastav</w:t>
            </w:r>
            <w:r w:rsidR="0019313D"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141B9C4D" w14:textId="77777777" w:rsidTr="00967779">
        <w:tc>
          <w:tcPr>
            <w:tcW w:w="1980" w:type="dxa"/>
            <w:vMerge/>
          </w:tcPr>
          <w:p w14:paraId="4733002D" w14:textId="77777777" w:rsidR="00302B1C" w:rsidRPr="00BD7681" w:rsidRDefault="00302B1C" w:rsidP="00302B1C">
            <w:pPr>
              <w:rPr>
                <w:rFonts w:ascii="Times New Roman" w:eastAsia="Times New Roman" w:hAnsi="Times New Roman" w:cs="Times New Roman"/>
                <w:b/>
                <w:lang w:val="hr-HR"/>
              </w:rPr>
            </w:pPr>
          </w:p>
        </w:tc>
        <w:tc>
          <w:tcPr>
            <w:tcW w:w="5670" w:type="dxa"/>
          </w:tcPr>
          <w:p w14:paraId="0A9A9B1D" w14:textId="77777777" w:rsidR="00302B1C" w:rsidRPr="00BD7681" w:rsidRDefault="00302B1C" w:rsidP="00302B1C">
            <w:pPr>
              <w:rPr>
                <w:rFonts w:ascii="Times New Roman" w:eastAsia="Times New Roman" w:hAnsi="Times New Roman" w:cs="Times New Roman"/>
                <w:bCs/>
                <w:lang w:val="hr-HR"/>
              </w:rPr>
            </w:pPr>
            <w:r w:rsidRPr="00BD7681">
              <w:rPr>
                <w:rFonts w:ascii="Times New Roman" w:eastAsia="Times New Roman" w:hAnsi="Times New Roman" w:cs="Times New Roman"/>
                <w:szCs w:val="24"/>
                <w:lang w:val="hr-HR"/>
              </w:rPr>
              <w:t>Manometar, termometar, ostali mjerni alati</w:t>
            </w:r>
          </w:p>
        </w:tc>
        <w:tc>
          <w:tcPr>
            <w:tcW w:w="2410" w:type="dxa"/>
          </w:tcPr>
          <w:p w14:paraId="683D5610" w14:textId="65B67246"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5 nastav</w:t>
            </w:r>
            <w:r w:rsidR="0019313D"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61AC41F5" w14:textId="77777777" w:rsidTr="00967779">
        <w:tc>
          <w:tcPr>
            <w:tcW w:w="1980" w:type="dxa"/>
            <w:vMerge/>
          </w:tcPr>
          <w:p w14:paraId="0247EC73" w14:textId="77777777" w:rsidR="00302B1C" w:rsidRPr="00BD7681" w:rsidRDefault="00302B1C" w:rsidP="00302B1C">
            <w:pPr>
              <w:rPr>
                <w:rFonts w:ascii="Times New Roman" w:eastAsia="Times New Roman" w:hAnsi="Times New Roman" w:cs="Times New Roman"/>
                <w:b/>
                <w:lang w:val="hr-HR"/>
              </w:rPr>
            </w:pPr>
          </w:p>
        </w:tc>
        <w:tc>
          <w:tcPr>
            <w:tcW w:w="5670" w:type="dxa"/>
          </w:tcPr>
          <w:p w14:paraId="1C46AD47" w14:textId="686DC380"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Uređaji za mjerenje kompresije kod </w:t>
            </w:r>
            <w:r w:rsidR="00F73220">
              <w:rPr>
                <w:rFonts w:ascii="Times New Roman" w:eastAsia="Times New Roman" w:hAnsi="Times New Roman" w:cs="Times New Roman"/>
                <w:szCs w:val="24"/>
                <w:lang w:val="hr-HR"/>
              </w:rPr>
              <w:t>benzinskoga</w:t>
            </w:r>
            <w:r w:rsidRPr="00BD7681">
              <w:rPr>
                <w:rFonts w:ascii="Times New Roman" w:eastAsia="Times New Roman" w:hAnsi="Times New Roman" w:cs="Times New Roman"/>
                <w:szCs w:val="24"/>
                <w:lang w:val="hr-HR"/>
              </w:rPr>
              <w:t xml:space="preserve"> i dizel</w:t>
            </w:r>
            <w:r w:rsidR="00F73220">
              <w:rPr>
                <w:rFonts w:ascii="Times New Roman" w:eastAsia="Times New Roman" w:hAnsi="Times New Roman" w:cs="Times New Roman"/>
                <w:szCs w:val="24"/>
                <w:lang w:val="hr-HR"/>
              </w:rPr>
              <w:t xml:space="preserve">skoga </w:t>
            </w:r>
            <w:r w:rsidRPr="00BD7681">
              <w:rPr>
                <w:rFonts w:ascii="Times New Roman" w:eastAsia="Times New Roman" w:hAnsi="Times New Roman" w:cs="Times New Roman"/>
                <w:szCs w:val="24"/>
                <w:lang w:val="hr-HR"/>
              </w:rPr>
              <w:t>motora, mjerenje vak</w:t>
            </w:r>
            <w:r w:rsidR="00F73220">
              <w:rPr>
                <w:rFonts w:ascii="Times New Roman" w:eastAsia="Times New Roman" w:hAnsi="Times New Roman" w:cs="Times New Roman"/>
                <w:szCs w:val="24"/>
                <w:lang w:val="hr-HR"/>
              </w:rPr>
              <w:t>u</w:t>
            </w:r>
            <w:r w:rsidRPr="00BD7681">
              <w:rPr>
                <w:rFonts w:ascii="Times New Roman" w:eastAsia="Times New Roman" w:hAnsi="Times New Roman" w:cs="Times New Roman"/>
                <w:szCs w:val="24"/>
                <w:lang w:val="hr-HR"/>
              </w:rPr>
              <w:t>uma</w:t>
            </w:r>
          </w:p>
        </w:tc>
        <w:tc>
          <w:tcPr>
            <w:tcW w:w="2410" w:type="dxa"/>
          </w:tcPr>
          <w:p w14:paraId="5E724ACB" w14:textId="234AC3E5"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5 nastav</w:t>
            </w:r>
            <w:r w:rsidR="0019313D"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0CB61C0C" w14:textId="77777777" w:rsidTr="00967779">
        <w:tc>
          <w:tcPr>
            <w:tcW w:w="1980" w:type="dxa"/>
            <w:vMerge/>
          </w:tcPr>
          <w:p w14:paraId="286B49A5" w14:textId="77777777" w:rsidR="00302B1C" w:rsidRPr="00BD7681" w:rsidRDefault="00302B1C" w:rsidP="00302B1C">
            <w:pPr>
              <w:rPr>
                <w:rFonts w:ascii="Times New Roman" w:eastAsia="Times New Roman" w:hAnsi="Times New Roman" w:cs="Times New Roman"/>
                <w:b/>
                <w:lang w:val="hr-HR"/>
              </w:rPr>
            </w:pPr>
          </w:p>
        </w:tc>
        <w:tc>
          <w:tcPr>
            <w:tcW w:w="5670" w:type="dxa"/>
          </w:tcPr>
          <w:p w14:paraId="36F4F929"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Uređaji za mjerenje napona, stanja akumulatora i kontrolu instalacija</w:t>
            </w:r>
          </w:p>
        </w:tc>
        <w:tc>
          <w:tcPr>
            <w:tcW w:w="2410" w:type="dxa"/>
          </w:tcPr>
          <w:p w14:paraId="6F0778E7" w14:textId="0649E13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5 nastav</w:t>
            </w:r>
            <w:r w:rsidR="0019313D"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0CE482E1" w14:textId="77777777" w:rsidTr="00967779">
        <w:tc>
          <w:tcPr>
            <w:tcW w:w="1980" w:type="dxa"/>
            <w:vMerge/>
          </w:tcPr>
          <w:p w14:paraId="415EC204" w14:textId="77777777" w:rsidR="00302B1C" w:rsidRPr="00BD7681" w:rsidRDefault="00302B1C" w:rsidP="00302B1C">
            <w:pPr>
              <w:rPr>
                <w:rFonts w:ascii="Times New Roman" w:eastAsia="Times New Roman" w:hAnsi="Times New Roman" w:cs="Times New Roman"/>
                <w:b/>
                <w:lang w:val="hr-HR"/>
              </w:rPr>
            </w:pPr>
          </w:p>
        </w:tc>
        <w:tc>
          <w:tcPr>
            <w:tcW w:w="5670" w:type="dxa"/>
          </w:tcPr>
          <w:p w14:paraId="6B45DC22" w14:textId="55F1E88E"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Uređaji za kontrolu kvaliteta koč</w:t>
            </w:r>
            <w:r w:rsidR="0019313D" w:rsidRPr="00BD7681">
              <w:rPr>
                <w:rFonts w:ascii="Times New Roman" w:eastAsia="Times New Roman" w:hAnsi="Times New Roman" w:cs="Times New Roman"/>
                <w:szCs w:val="24"/>
                <w:lang w:val="hr-HR"/>
              </w:rPr>
              <w:t>n</w:t>
            </w:r>
            <w:r w:rsidRPr="00BD7681">
              <w:rPr>
                <w:rFonts w:ascii="Times New Roman" w:eastAsia="Times New Roman" w:hAnsi="Times New Roman" w:cs="Times New Roman"/>
                <w:szCs w:val="24"/>
                <w:lang w:val="hr-HR"/>
              </w:rPr>
              <w:t>ih i rashladnih te</w:t>
            </w:r>
            <w:r w:rsidR="0019313D" w:rsidRPr="00BD7681">
              <w:rPr>
                <w:rFonts w:ascii="Times New Roman" w:eastAsia="Times New Roman" w:hAnsi="Times New Roman" w:cs="Times New Roman"/>
                <w:szCs w:val="24"/>
                <w:lang w:val="hr-HR"/>
              </w:rPr>
              <w:t>kućina</w:t>
            </w:r>
          </w:p>
        </w:tc>
        <w:tc>
          <w:tcPr>
            <w:tcW w:w="2410" w:type="dxa"/>
          </w:tcPr>
          <w:p w14:paraId="721AE588" w14:textId="0A2E391C"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5 </w:t>
            </w:r>
            <w:r w:rsidR="00DC4272" w:rsidRPr="00BD7681">
              <w:rPr>
                <w:rFonts w:ascii="Times New Roman" w:eastAsia="Times New Roman" w:hAnsi="Times New Roman" w:cs="Times New Roman"/>
                <w:lang w:val="hr-HR"/>
              </w:rPr>
              <w:t>nastavnih</w:t>
            </w:r>
            <w:r w:rsidRPr="00BD7681">
              <w:rPr>
                <w:rFonts w:ascii="Times New Roman" w:eastAsia="Times New Roman" w:hAnsi="Times New Roman" w:cs="Times New Roman"/>
                <w:lang w:val="hr-HR"/>
              </w:rPr>
              <w:t xml:space="preserve"> </w:t>
            </w:r>
            <w:r w:rsidR="00D86BC9" w:rsidRPr="00BD7681">
              <w:rPr>
                <w:rFonts w:ascii="Times New Roman" w:eastAsia="Times New Roman" w:hAnsi="Times New Roman" w:cs="Times New Roman"/>
                <w:lang w:val="hr-HR"/>
              </w:rPr>
              <w:t>sati</w:t>
            </w:r>
          </w:p>
        </w:tc>
      </w:tr>
      <w:tr w:rsidR="00302B1C" w:rsidRPr="00BD7681" w14:paraId="72C868C5" w14:textId="77777777" w:rsidTr="00967779">
        <w:tc>
          <w:tcPr>
            <w:tcW w:w="1980" w:type="dxa"/>
            <w:vMerge/>
          </w:tcPr>
          <w:p w14:paraId="357D9794" w14:textId="77777777" w:rsidR="00302B1C" w:rsidRPr="00BD7681" w:rsidRDefault="00302B1C" w:rsidP="00302B1C">
            <w:pPr>
              <w:rPr>
                <w:rFonts w:ascii="Times New Roman" w:eastAsia="Times New Roman" w:hAnsi="Times New Roman" w:cs="Times New Roman"/>
                <w:b/>
                <w:lang w:val="hr-HR"/>
              </w:rPr>
            </w:pPr>
          </w:p>
        </w:tc>
        <w:tc>
          <w:tcPr>
            <w:tcW w:w="5670" w:type="dxa"/>
          </w:tcPr>
          <w:p w14:paraId="2E2CD831"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Dijagnostički uređaji</w:t>
            </w:r>
          </w:p>
        </w:tc>
        <w:tc>
          <w:tcPr>
            <w:tcW w:w="2410" w:type="dxa"/>
          </w:tcPr>
          <w:p w14:paraId="096E97F6" w14:textId="1630F4CB"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5 </w:t>
            </w:r>
            <w:r w:rsidR="00DC4272" w:rsidRPr="00BD7681">
              <w:rPr>
                <w:rFonts w:ascii="Times New Roman" w:eastAsia="Times New Roman" w:hAnsi="Times New Roman" w:cs="Times New Roman"/>
                <w:lang w:val="hr-HR"/>
              </w:rPr>
              <w:t>nastavnih</w:t>
            </w:r>
            <w:r w:rsidRPr="00BD7681">
              <w:rPr>
                <w:rFonts w:ascii="Times New Roman" w:eastAsia="Times New Roman" w:hAnsi="Times New Roman" w:cs="Times New Roman"/>
                <w:lang w:val="hr-HR"/>
              </w:rPr>
              <w:t xml:space="preserve"> </w:t>
            </w:r>
            <w:r w:rsidR="00D86BC9" w:rsidRPr="00BD7681">
              <w:rPr>
                <w:rFonts w:ascii="Times New Roman" w:eastAsia="Times New Roman" w:hAnsi="Times New Roman" w:cs="Times New Roman"/>
                <w:lang w:val="hr-HR"/>
              </w:rPr>
              <w:t>sati</w:t>
            </w:r>
          </w:p>
        </w:tc>
      </w:tr>
      <w:tr w:rsidR="00302B1C" w:rsidRPr="00BD7681" w14:paraId="7EDC2DCD" w14:textId="77777777" w:rsidTr="00967779">
        <w:tc>
          <w:tcPr>
            <w:tcW w:w="1980" w:type="dxa"/>
            <w:vMerge/>
          </w:tcPr>
          <w:p w14:paraId="0D683472" w14:textId="77777777" w:rsidR="00302B1C" w:rsidRPr="00BD7681" w:rsidRDefault="00302B1C" w:rsidP="00302B1C">
            <w:pPr>
              <w:rPr>
                <w:rFonts w:ascii="Times New Roman" w:eastAsia="Times New Roman" w:hAnsi="Times New Roman" w:cs="Times New Roman"/>
                <w:b/>
                <w:lang w:val="hr-HR"/>
              </w:rPr>
            </w:pPr>
          </w:p>
        </w:tc>
        <w:tc>
          <w:tcPr>
            <w:tcW w:w="5670" w:type="dxa"/>
          </w:tcPr>
          <w:p w14:paraId="71B0BC06"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Radionička oprema</w:t>
            </w:r>
          </w:p>
        </w:tc>
        <w:tc>
          <w:tcPr>
            <w:tcW w:w="2410" w:type="dxa"/>
          </w:tcPr>
          <w:p w14:paraId="242A1E61" w14:textId="7CA8367B"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8 </w:t>
            </w:r>
            <w:r w:rsidR="00DC4272" w:rsidRPr="00BD7681">
              <w:rPr>
                <w:rFonts w:ascii="Times New Roman" w:eastAsia="Times New Roman" w:hAnsi="Times New Roman" w:cs="Times New Roman"/>
                <w:lang w:val="hr-HR"/>
              </w:rPr>
              <w:t>nastavnih</w:t>
            </w:r>
            <w:r w:rsidRPr="00BD7681">
              <w:rPr>
                <w:rFonts w:ascii="Times New Roman" w:eastAsia="Times New Roman" w:hAnsi="Times New Roman" w:cs="Times New Roman"/>
                <w:lang w:val="hr-HR"/>
              </w:rPr>
              <w:t xml:space="preserve"> </w:t>
            </w:r>
            <w:r w:rsidR="00D86BC9" w:rsidRPr="00BD7681">
              <w:rPr>
                <w:rFonts w:ascii="Times New Roman" w:eastAsia="Times New Roman" w:hAnsi="Times New Roman" w:cs="Times New Roman"/>
                <w:lang w:val="hr-HR"/>
              </w:rPr>
              <w:t>sati</w:t>
            </w:r>
          </w:p>
        </w:tc>
      </w:tr>
      <w:tr w:rsidR="00302B1C" w:rsidRPr="00BD7681" w14:paraId="4FED9D7E" w14:textId="77777777" w:rsidTr="00967779">
        <w:tc>
          <w:tcPr>
            <w:tcW w:w="1980" w:type="dxa"/>
          </w:tcPr>
          <w:p w14:paraId="5FD60503"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UKUPNO:</w:t>
            </w:r>
          </w:p>
        </w:tc>
        <w:tc>
          <w:tcPr>
            <w:tcW w:w="5670" w:type="dxa"/>
          </w:tcPr>
          <w:p w14:paraId="308B2187" w14:textId="77777777" w:rsidR="00302B1C" w:rsidRPr="00BD7681" w:rsidRDefault="00302B1C" w:rsidP="00302B1C">
            <w:pPr>
              <w:rPr>
                <w:rFonts w:ascii="Times New Roman" w:eastAsia="Times New Roman" w:hAnsi="Times New Roman" w:cs="Times New Roman"/>
                <w:lang w:val="hr-HR"/>
              </w:rPr>
            </w:pPr>
          </w:p>
        </w:tc>
        <w:tc>
          <w:tcPr>
            <w:tcW w:w="2410" w:type="dxa"/>
            <w:vAlign w:val="center"/>
          </w:tcPr>
          <w:p w14:paraId="6491FEEC" w14:textId="2BAA20EA"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b/>
                <w:lang w:val="hr-HR"/>
              </w:rPr>
              <w:t xml:space="preserve">48 nastavnih </w:t>
            </w:r>
            <w:r w:rsidR="00D86BC9" w:rsidRPr="00BD7681">
              <w:rPr>
                <w:rFonts w:ascii="Times New Roman" w:eastAsia="Times New Roman" w:hAnsi="Times New Roman" w:cs="Times New Roman"/>
                <w:b/>
                <w:lang w:val="hr-HR"/>
              </w:rPr>
              <w:t>sati</w:t>
            </w:r>
          </w:p>
        </w:tc>
      </w:tr>
      <w:tr w:rsidR="00302B1C" w:rsidRPr="00BD7681" w14:paraId="6B8C3FFA" w14:textId="77777777" w:rsidTr="00967779">
        <w:tc>
          <w:tcPr>
            <w:tcW w:w="1980" w:type="dxa"/>
            <w:vMerge w:val="restart"/>
            <w:vAlign w:val="center"/>
          </w:tcPr>
          <w:p w14:paraId="69BFCAFB" w14:textId="77777777" w:rsidR="00302B1C" w:rsidRPr="00BD7681" w:rsidRDefault="00302B1C" w:rsidP="00302B1C">
            <w:pPr>
              <w:jc w:val="center"/>
              <w:rPr>
                <w:rFonts w:ascii="Times New Roman" w:eastAsia="Times New Roman" w:hAnsi="Times New Roman" w:cs="Times New Roman"/>
                <w:b/>
                <w:lang w:val="hr-HR"/>
              </w:rPr>
            </w:pPr>
          </w:p>
          <w:p w14:paraId="7DDAE1B6" w14:textId="77777777" w:rsidR="00302B1C" w:rsidRPr="00BD7681" w:rsidRDefault="00302B1C" w:rsidP="00302B1C">
            <w:pPr>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4.MODUL</w:t>
            </w:r>
          </w:p>
        </w:tc>
        <w:tc>
          <w:tcPr>
            <w:tcW w:w="5670" w:type="dxa"/>
          </w:tcPr>
          <w:p w14:paraId="5111FDD9" w14:textId="7E325658"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 xml:space="preserve">Nepokretni dijelovi motora, poklopac cilindarske glave i cilindarska glava kod </w:t>
            </w:r>
            <w:r w:rsidR="0019313D" w:rsidRPr="00BD7681">
              <w:rPr>
                <w:rFonts w:ascii="Times New Roman" w:eastAsia="Times New Roman" w:hAnsi="Times New Roman" w:cs="Times New Roman"/>
                <w:szCs w:val="24"/>
                <w:lang w:val="hr-HR"/>
              </w:rPr>
              <w:t>benzinskoga</w:t>
            </w:r>
            <w:r w:rsidRPr="00BD7681">
              <w:rPr>
                <w:rFonts w:ascii="Times New Roman" w:eastAsia="Times New Roman" w:hAnsi="Times New Roman" w:cs="Times New Roman"/>
                <w:szCs w:val="24"/>
                <w:lang w:val="hr-HR"/>
              </w:rPr>
              <w:t xml:space="preserve"> i dizel</w:t>
            </w:r>
            <w:r w:rsidR="0019313D" w:rsidRPr="00BD7681">
              <w:rPr>
                <w:rFonts w:ascii="Times New Roman" w:eastAsia="Times New Roman" w:hAnsi="Times New Roman" w:cs="Times New Roman"/>
                <w:szCs w:val="24"/>
                <w:lang w:val="hr-HR"/>
              </w:rPr>
              <w:t>skoga</w:t>
            </w:r>
            <w:r w:rsidRPr="00BD7681">
              <w:rPr>
                <w:rFonts w:ascii="Times New Roman" w:eastAsia="Times New Roman" w:hAnsi="Times New Roman" w:cs="Times New Roman"/>
                <w:szCs w:val="24"/>
                <w:lang w:val="hr-HR"/>
              </w:rPr>
              <w:t xml:space="preserve"> motora</w:t>
            </w:r>
          </w:p>
        </w:tc>
        <w:tc>
          <w:tcPr>
            <w:tcW w:w="2410" w:type="dxa"/>
          </w:tcPr>
          <w:p w14:paraId="3A445C0D" w14:textId="6C2763D4" w:rsidR="00302B1C" w:rsidRPr="00BD7681" w:rsidRDefault="00302B1C" w:rsidP="00302B1C">
            <w:pPr>
              <w:rPr>
                <w:rFonts w:ascii="Times New Roman" w:eastAsia="Times New Roman" w:hAnsi="Times New Roman" w:cs="Times New Roman"/>
                <w:b/>
                <w:lang w:val="hr-HR"/>
              </w:rPr>
            </w:pPr>
            <w:r w:rsidRPr="00BD7681">
              <w:rPr>
                <w:rFonts w:ascii="Times New Roman" w:eastAsia="Times New Roman" w:hAnsi="Times New Roman" w:cs="Times New Roman"/>
                <w:lang w:val="hr-HR"/>
              </w:rPr>
              <w:t>5 nastav</w:t>
            </w:r>
            <w:r w:rsidR="0019313D"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310CFFA1" w14:textId="77777777" w:rsidTr="00967779">
        <w:tc>
          <w:tcPr>
            <w:tcW w:w="1980" w:type="dxa"/>
            <w:vMerge/>
          </w:tcPr>
          <w:p w14:paraId="7E7F512D" w14:textId="77777777" w:rsidR="00302B1C" w:rsidRPr="00BD7681" w:rsidRDefault="00302B1C" w:rsidP="00302B1C">
            <w:pPr>
              <w:rPr>
                <w:rFonts w:ascii="Times New Roman" w:eastAsia="Times New Roman" w:hAnsi="Times New Roman" w:cs="Times New Roman"/>
                <w:b/>
                <w:lang w:val="hr-HR"/>
              </w:rPr>
            </w:pPr>
          </w:p>
        </w:tc>
        <w:tc>
          <w:tcPr>
            <w:tcW w:w="5670" w:type="dxa"/>
          </w:tcPr>
          <w:p w14:paraId="755A392F" w14:textId="5BC40B2D"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 xml:space="preserve">Cilindarski blok kod </w:t>
            </w:r>
            <w:r w:rsidR="0019313D" w:rsidRPr="00BD7681">
              <w:rPr>
                <w:rFonts w:ascii="Times New Roman" w:eastAsia="Times New Roman" w:hAnsi="Times New Roman" w:cs="Times New Roman"/>
                <w:szCs w:val="24"/>
                <w:lang w:val="hr-HR"/>
              </w:rPr>
              <w:t>benzinskoga</w:t>
            </w:r>
            <w:r w:rsidRPr="00BD7681">
              <w:rPr>
                <w:rFonts w:ascii="Times New Roman" w:eastAsia="Times New Roman" w:hAnsi="Times New Roman" w:cs="Times New Roman"/>
                <w:szCs w:val="24"/>
                <w:lang w:val="hr-HR"/>
              </w:rPr>
              <w:t xml:space="preserve"> i dizel</w:t>
            </w:r>
            <w:r w:rsidR="0019313D" w:rsidRPr="00BD7681">
              <w:rPr>
                <w:rFonts w:ascii="Times New Roman" w:eastAsia="Times New Roman" w:hAnsi="Times New Roman" w:cs="Times New Roman"/>
                <w:szCs w:val="24"/>
                <w:lang w:val="hr-HR"/>
              </w:rPr>
              <w:t>skoga</w:t>
            </w:r>
            <w:r w:rsidRPr="00BD7681">
              <w:rPr>
                <w:rFonts w:ascii="Times New Roman" w:eastAsia="Times New Roman" w:hAnsi="Times New Roman" w:cs="Times New Roman"/>
                <w:szCs w:val="24"/>
                <w:lang w:val="hr-HR"/>
              </w:rPr>
              <w:t xml:space="preserve"> motora</w:t>
            </w:r>
          </w:p>
        </w:tc>
        <w:tc>
          <w:tcPr>
            <w:tcW w:w="2410" w:type="dxa"/>
          </w:tcPr>
          <w:p w14:paraId="2150BA6F" w14:textId="45F5EEAE" w:rsidR="00302B1C" w:rsidRPr="00BD7681" w:rsidRDefault="00302B1C" w:rsidP="00302B1C">
            <w:pPr>
              <w:rPr>
                <w:rFonts w:ascii="Times New Roman" w:eastAsia="Times New Roman" w:hAnsi="Times New Roman" w:cs="Times New Roman"/>
                <w:b/>
                <w:lang w:val="hr-HR"/>
              </w:rPr>
            </w:pPr>
            <w:r w:rsidRPr="00BD7681">
              <w:rPr>
                <w:rFonts w:ascii="Times New Roman" w:eastAsia="Times New Roman" w:hAnsi="Times New Roman" w:cs="Times New Roman"/>
                <w:lang w:val="hr-HR"/>
              </w:rPr>
              <w:t>5 nastav</w:t>
            </w:r>
            <w:r w:rsidR="00DC4272"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310C8F67" w14:textId="77777777" w:rsidTr="00967779">
        <w:tc>
          <w:tcPr>
            <w:tcW w:w="1980" w:type="dxa"/>
            <w:vMerge/>
          </w:tcPr>
          <w:p w14:paraId="5AB78C04" w14:textId="77777777" w:rsidR="00302B1C" w:rsidRPr="00BD7681" w:rsidRDefault="00302B1C" w:rsidP="00302B1C">
            <w:pPr>
              <w:rPr>
                <w:rFonts w:ascii="Times New Roman" w:eastAsia="Times New Roman" w:hAnsi="Times New Roman" w:cs="Times New Roman"/>
                <w:b/>
                <w:lang w:val="hr-HR"/>
              </w:rPr>
            </w:pPr>
          </w:p>
        </w:tc>
        <w:tc>
          <w:tcPr>
            <w:tcW w:w="5670" w:type="dxa"/>
          </w:tcPr>
          <w:p w14:paraId="4E836F10"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Karter</w:t>
            </w:r>
          </w:p>
        </w:tc>
        <w:tc>
          <w:tcPr>
            <w:tcW w:w="2410" w:type="dxa"/>
          </w:tcPr>
          <w:p w14:paraId="23488B16" w14:textId="06D272DD"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5 nastav</w:t>
            </w:r>
            <w:r w:rsidR="00DC4272"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5767F80F" w14:textId="77777777" w:rsidTr="00967779">
        <w:tc>
          <w:tcPr>
            <w:tcW w:w="1980" w:type="dxa"/>
            <w:vMerge/>
          </w:tcPr>
          <w:p w14:paraId="49E6360A" w14:textId="77777777" w:rsidR="00302B1C" w:rsidRPr="00BD7681" w:rsidRDefault="00302B1C" w:rsidP="00302B1C">
            <w:pPr>
              <w:rPr>
                <w:rFonts w:ascii="Times New Roman" w:eastAsia="Times New Roman" w:hAnsi="Times New Roman" w:cs="Times New Roman"/>
                <w:b/>
                <w:lang w:val="hr-HR"/>
              </w:rPr>
            </w:pPr>
          </w:p>
        </w:tc>
        <w:tc>
          <w:tcPr>
            <w:tcW w:w="5670" w:type="dxa"/>
          </w:tcPr>
          <w:p w14:paraId="1FB3EC62"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Postupak vađenja motora iz motornog prostora u vozilu</w:t>
            </w:r>
          </w:p>
        </w:tc>
        <w:tc>
          <w:tcPr>
            <w:tcW w:w="2410" w:type="dxa"/>
          </w:tcPr>
          <w:p w14:paraId="548041C5" w14:textId="528D401B"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5 nastav</w:t>
            </w:r>
            <w:r w:rsidR="00DC4272"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53566C34" w14:textId="77777777" w:rsidTr="00967779">
        <w:tc>
          <w:tcPr>
            <w:tcW w:w="1980" w:type="dxa"/>
            <w:vMerge/>
          </w:tcPr>
          <w:p w14:paraId="4AA43AF4" w14:textId="77777777" w:rsidR="00302B1C" w:rsidRPr="00BD7681" w:rsidRDefault="00302B1C" w:rsidP="00302B1C">
            <w:pPr>
              <w:rPr>
                <w:rFonts w:ascii="Times New Roman" w:eastAsia="Times New Roman" w:hAnsi="Times New Roman" w:cs="Times New Roman"/>
                <w:b/>
                <w:lang w:val="hr-HR"/>
              </w:rPr>
            </w:pPr>
          </w:p>
        </w:tc>
        <w:tc>
          <w:tcPr>
            <w:tcW w:w="5670" w:type="dxa"/>
          </w:tcPr>
          <w:p w14:paraId="197684E0" w14:textId="78B0F7A3"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Pokretni dijelovi kod </w:t>
            </w:r>
            <w:r w:rsidR="00DC4272" w:rsidRPr="00BD7681">
              <w:rPr>
                <w:rFonts w:ascii="Times New Roman" w:eastAsia="Times New Roman" w:hAnsi="Times New Roman" w:cs="Times New Roman"/>
                <w:szCs w:val="24"/>
                <w:lang w:val="hr-HR"/>
              </w:rPr>
              <w:t>benzinskoga</w:t>
            </w:r>
            <w:r w:rsidRPr="00BD7681">
              <w:rPr>
                <w:rFonts w:ascii="Times New Roman" w:eastAsia="Times New Roman" w:hAnsi="Times New Roman" w:cs="Times New Roman"/>
                <w:szCs w:val="24"/>
                <w:lang w:val="hr-HR"/>
              </w:rPr>
              <w:t xml:space="preserve"> i dizel</w:t>
            </w:r>
            <w:r w:rsidR="00DC4272" w:rsidRPr="00BD7681">
              <w:rPr>
                <w:rFonts w:ascii="Times New Roman" w:eastAsia="Times New Roman" w:hAnsi="Times New Roman" w:cs="Times New Roman"/>
                <w:szCs w:val="24"/>
                <w:lang w:val="hr-HR"/>
              </w:rPr>
              <w:t>skoga</w:t>
            </w:r>
            <w:r w:rsidRPr="00BD7681">
              <w:rPr>
                <w:rFonts w:ascii="Times New Roman" w:eastAsia="Times New Roman" w:hAnsi="Times New Roman" w:cs="Times New Roman"/>
                <w:szCs w:val="24"/>
                <w:lang w:val="hr-HR"/>
              </w:rPr>
              <w:t xml:space="preserve"> motora</w:t>
            </w:r>
          </w:p>
        </w:tc>
        <w:tc>
          <w:tcPr>
            <w:tcW w:w="2410" w:type="dxa"/>
          </w:tcPr>
          <w:p w14:paraId="72D43DDE" w14:textId="0FE13204"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5 nastav</w:t>
            </w:r>
            <w:r w:rsidR="00DC4272"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79D081C2" w14:textId="77777777" w:rsidTr="00967779">
        <w:tc>
          <w:tcPr>
            <w:tcW w:w="1980" w:type="dxa"/>
            <w:vMerge/>
          </w:tcPr>
          <w:p w14:paraId="3581D8CA" w14:textId="77777777" w:rsidR="00302B1C" w:rsidRPr="00BD7681" w:rsidRDefault="00302B1C" w:rsidP="00302B1C">
            <w:pPr>
              <w:rPr>
                <w:rFonts w:ascii="Times New Roman" w:eastAsia="Times New Roman" w:hAnsi="Times New Roman" w:cs="Times New Roman"/>
                <w:b/>
                <w:lang w:val="hr-HR"/>
              </w:rPr>
            </w:pPr>
          </w:p>
        </w:tc>
        <w:tc>
          <w:tcPr>
            <w:tcW w:w="5670" w:type="dxa"/>
          </w:tcPr>
          <w:p w14:paraId="51668550" w14:textId="33EB5FD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Klipni mehanizam i </w:t>
            </w:r>
            <w:r w:rsidR="00DC4272" w:rsidRPr="00BD7681">
              <w:rPr>
                <w:rFonts w:ascii="Times New Roman" w:eastAsia="Times New Roman" w:hAnsi="Times New Roman" w:cs="Times New Roman"/>
                <w:szCs w:val="24"/>
                <w:lang w:val="hr-HR"/>
              </w:rPr>
              <w:t>stapajica</w:t>
            </w:r>
          </w:p>
        </w:tc>
        <w:tc>
          <w:tcPr>
            <w:tcW w:w="2410" w:type="dxa"/>
          </w:tcPr>
          <w:p w14:paraId="65153649" w14:textId="4D486DA3"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5 nastav</w:t>
            </w:r>
            <w:r w:rsidR="00DC4272"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7C3A21C9" w14:textId="77777777" w:rsidTr="00967779">
        <w:tc>
          <w:tcPr>
            <w:tcW w:w="1980" w:type="dxa"/>
            <w:vMerge/>
          </w:tcPr>
          <w:p w14:paraId="4F0ED740" w14:textId="77777777" w:rsidR="00302B1C" w:rsidRPr="00BD7681" w:rsidRDefault="00302B1C" w:rsidP="00302B1C">
            <w:pPr>
              <w:rPr>
                <w:rFonts w:ascii="Times New Roman" w:eastAsia="Times New Roman" w:hAnsi="Times New Roman" w:cs="Times New Roman"/>
                <w:b/>
                <w:lang w:val="hr-HR"/>
              </w:rPr>
            </w:pPr>
          </w:p>
        </w:tc>
        <w:tc>
          <w:tcPr>
            <w:tcW w:w="5670" w:type="dxa"/>
          </w:tcPr>
          <w:p w14:paraId="0764A21F" w14:textId="777777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Koljenasto vratilo i zamajac</w:t>
            </w:r>
          </w:p>
        </w:tc>
        <w:tc>
          <w:tcPr>
            <w:tcW w:w="2410" w:type="dxa"/>
          </w:tcPr>
          <w:p w14:paraId="3AAC3A02" w14:textId="6EA2EA2B"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5 nastav</w:t>
            </w:r>
            <w:r w:rsidR="00DC4272"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68CBE7D5" w14:textId="77777777" w:rsidTr="00967779">
        <w:tc>
          <w:tcPr>
            <w:tcW w:w="1980" w:type="dxa"/>
            <w:vMerge/>
          </w:tcPr>
          <w:p w14:paraId="5D2F0BA9" w14:textId="77777777" w:rsidR="00302B1C" w:rsidRPr="00BD7681" w:rsidRDefault="00302B1C" w:rsidP="00302B1C">
            <w:pPr>
              <w:rPr>
                <w:rFonts w:ascii="Times New Roman" w:eastAsia="Times New Roman" w:hAnsi="Times New Roman" w:cs="Times New Roman"/>
                <w:b/>
                <w:lang w:val="hr-HR"/>
              </w:rPr>
            </w:pPr>
          </w:p>
        </w:tc>
        <w:tc>
          <w:tcPr>
            <w:tcW w:w="5670" w:type="dxa"/>
          </w:tcPr>
          <w:p w14:paraId="70DF451B" w14:textId="2A3485D4"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Razvodni mehanizam kod</w:t>
            </w:r>
            <w:r w:rsidR="00DC4272" w:rsidRPr="00BD7681">
              <w:rPr>
                <w:rFonts w:ascii="Times New Roman" w:eastAsia="Times New Roman" w:hAnsi="Times New Roman" w:cs="Times New Roman"/>
                <w:szCs w:val="24"/>
                <w:lang w:val="hr-HR"/>
              </w:rPr>
              <w:t xml:space="preserve"> benzinskoga</w:t>
            </w:r>
            <w:r w:rsidRPr="00BD7681">
              <w:rPr>
                <w:rFonts w:ascii="Times New Roman" w:eastAsia="Times New Roman" w:hAnsi="Times New Roman" w:cs="Times New Roman"/>
                <w:szCs w:val="24"/>
                <w:lang w:val="hr-HR"/>
              </w:rPr>
              <w:t xml:space="preserve"> i dizel</w:t>
            </w:r>
            <w:r w:rsidR="00DC4272" w:rsidRPr="00BD7681">
              <w:rPr>
                <w:rFonts w:ascii="Times New Roman" w:eastAsia="Times New Roman" w:hAnsi="Times New Roman" w:cs="Times New Roman"/>
                <w:szCs w:val="24"/>
                <w:lang w:val="hr-HR"/>
              </w:rPr>
              <w:t>skoga</w:t>
            </w:r>
            <w:r w:rsidRPr="00BD7681">
              <w:rPr>
                <w:rFonts w:ascii="Times New Roman" w:eastAsia="Times New Roman" w:hAnsi="Times New Roman" w:cs="Times New Roman"/>
                <w:szCs w:val="24"/>
                <w:lang w:val="hr-HR"/>
              </w:rPr>
              <w:t xml:space="preserve"> motora</w:t>
            </w:r>
          </w:p>
        </w:tc>
        <w:tc>
          <w:tcPr>
            <w:tcW w:w="2410" w:type="dxa"/>
          </w:tcPr>
          <w:p w14:paraId="406B2088" w14:textId="7AFE594C"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5 nastav</w:t>
            </w:r>
            <w:r w:rsidR="00DC4272"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7CE8DBFD" w14:textId="77777777" w:rsidTr="00967779">
        <w:tc>
          <w:tcPr>
            <w:tcW w:w="1980" w:type="dxa"/>
            <w:vMerge/>
          </w:tcPr>
          <w:p w14:paraId="7189BBD4" w14:textId="77777777" w:rsidR="00302B1C" w:rsidRPr="00BD7681" w:rsidRDefault="00302B1C" w:rsidP="00302B1C">
            <w:pPr>
              <w:rPr>
                <w:rFonts w:ascii="Times New Roman" w:eastAsia="Times New Roman" w:hAnsi="Times New Roman" w:cs="Times New Roman"/>
                <w:b/>
                <w:lang w:val="hr-HR"/>
              </w:rPr>
            </w:pPr>
          </w:p>
        </w:tc>
        <w:tc>
          <w:tcPr>
            <w:tcW w:w="5670" w:type="dxa"/>
          </w:tcPr>
          <w:p w14:paraId="4BF7B1F8" w14:textId="5C7ECF3B"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Dovođenje</w:t>
            </w:r>
            <w:r w:rsidR="00DC4272" w:rsidRPr="00BD7681">
              <w:rPr>
                <w:rFonts w:ascii="Times New Roman" w:eastAsia="Times New Roman" w:hAnsi="Times New Roman" w:cs="Times New Roman"/>
                <w:szCs w:val="24"/>
                <w:lang w:val="hr-HR"/>
              </w:rPr>
              <w:t xml:space="preserve"> benzinskoga</w:t>
            </w:r>
            <w:r w:rsidRPr="00BD7681">
              <w:rPr>
                <w:rFonts w:ascii="Times New Roman" w:eastAsia="Times New Roman" w:hAnsi="Times New Roman" w:cs="Times New Roman"/>
                <w:szCs w:val="24"/>
                <w:lang w:val="hr-HR"/>
              </w:rPr>
              <w:t xml:space="preserve"> i dizel</w:t>
            </w:r>
            <w:r w:rsidR="00DC4272" w:rsidRPr="00BD7681">
              <w:rPr>
                <w:rFonts w:ascii="Times New Roman" w:eastAsia="Times New Roman" w:hAnsi="Times New Roman" w:cs="Times New Roman"/>
                <w:szCs w:val="24"/>
                <w:lang w:val="hr-HR"/>
              </w:rPr>
              <w:t>skoga</w:t>
            </w:r>
            <w:r w:rsidRPr="00BD7681">
              <w:rPr>
                <w:rFonts w:ascii="Times New Roman" w:eastAsia="Times New Roman" w:hAnsi="Times New Roman" w:cs="Times New Roman"/>
                <w:szCs w:val="24"/>
                <w:lang w:val="hr-HR"/>
              </w:rPr>
              <w:t xml:space="preserve"> motora u fazu paljenja i načini sprezanja koljenastog i bregastog vratila</w:t>
            </w:r>
          </w:p>
        </w:tc>
        <w:tc>
          <w:tcPr>
            <w:tcW w:w="2410" w:type="dxa"/>
          </w:tcPr>
          <w:p w14:paraId="78735DF8" w14:textId="0AB4A52F"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lang w:val="hr-HR"/>
              </w:rPr>
              <w:t>8 nastav</w:t>
            </w:r>
            <w:r w:rsidR="00DC4272" w:rsidRPr="00BD7681">
              <w:rPr>
                <w:rFonts w:ascii="Times New Roman" w:eastAsia="Times New Roman" w:hAnsi="Times New Roman" w:cs="Times New Roman"/>
                <w:lang w:val="hr-HR"/>
              </w:rPr>
              <w:t>n</w:t>
            </w:r>
            <w:r w:rsidRPr="00BD7681">
              <w:rPr>
                <w:rFonts w:ascii="Times New Roman" w:eastAsia="Times New Roman" w:hAnsi="Times New Roman" w:cs="Times New Roman"/>
                <w:lang w:val="hr-HR"/>
              </w:rPr>
              <w:t xml:space="preserve">ih </w:t>
            </w:r>
            <w:r w:rsidR="00D86BC9" w:rsidRPr="00BD7681">
              <w:rPr>
                <w:rFonts w:ascii="Times New Roman" w:eastAsia="Times New Roman" w:hAnsi="Times New Roman" w:cs="Times New Roman"/>
                <w:lang w:val="hr-HR"/>
              </w:rPr>
              <w:t>sati</w:t>
            </w:r>
          </w:p>
        </w:tc>
      </w:tr>
      <w:tr w:rsidR="00302B1C" w:rsidRPr="00BD7681" w14:paraId="64C74A07" w14:textId="77777777" w:rsidTr="00967779">
        <w:tc>
          <w:tcPr>
            <w:tcW w:w="1980" w:type="dxa"/>
          </w:tcPr>
          <w:p w14:paraId="0C4C8481" w14:textId="77777777" w:rsidR="00302B1C" w:rsidRPr="00BD7681" w:rsidRDefault="00302B1C" w:rsidP="00302B1C">
            <w:pPr>
              <w:rPr>
                <w:rFonts w:ascii="Times New Roman" w:eastAsia="Times New Roman" w:hAnsi="Times New Roman" w:cs="Times New Roman"/>
                <w:b/>
                <w:lang w:val="hr-HR"/>
              </w:rPr>
            </w:pPr>
            <w:r w:rsidRPr="00BD7681">
              <w:rPr>
                <w:rFonts w:ascii="Times New Roman" w:eastAsia="Times New Roman" w:hAnsi="Times New Roman" w:cs="Times New Roman"/>
                <w:b/>
                <w:lang w:val="hr-HR"/>
              </w:rPr>
              <w:t>UKUPNO:</w:t>
            </w:r>
          </w:p>
        </w:tc>
        <w:tc>
          <w:tcPr>
            <w:tcW w:w="5670" w:type="dxa"/>
          </w:tcPr>
          <w:p w14:paraId="6E840B9F" w14:textId="77777777" w:rsidR="00302B1C" w:rsidRPr="00BD7681" w:rsidRDefault="00302B1C" w:rsidP="00302B1C">
            <w:pPr>
              <w:rPr>
                <w:rFonts w:ascii="Times New Roman" w:eastAsia="Times New Roman" w:hAnsi="Times New Roman" w:cs="Times New Roman"/>
                <w:lang w:val="hr-HR"/>
              </w:rPr>
            </w:pPr>
          </w:p>
        </w:tc>
        <w:tc>
          <w:tcPr>
            <w:tcW w:w="2410" w:type="dxa"/>
          </w:tcPr>
          <w:p w14:paraId="5ABECCE5" w14:textId="5C29DA67" w:rsidR="00302B1C" w:rsidRPr="00BD7681" w:rsidRDefault="00302B1C" w:rsidP="00302B1C">
            <w:pPr>
              <w:numPr>
                <w:ilvl w:val="0"/>
                <w:numId w:val="160"/>
              </w:numPr>
              <w:contextualSpacing/>
              <w:rPr>
                <w:rFonts w:ascii="Times New Roman" w:hAnsi="Times New Roman" w:cs="Times New Roman"/>
                <w:sz w:val="24"/>
                <w:szCs w:val="24"/>
                <w:lang w:val="hr-HR"/>
              </w:rPr>
            </w:pPr>
            <w:r w:rsidRPr="00BD7681">
              <w:rPr>
                <w:rFonts w:ascii="Times New Roman" w:hAnsi="Times New Roman" w:cs="Times New Roman"/>
                <w:b/>
                <w:sz w:val="24"/>
                <w:lang w:val="hr-HR"/>
              </w:rPr>
              <w:t xml:space="preserve">nastavnih </w:t>
            </w:r>
            <w:r w:rsidR="00D86BC9" w:rsidRPr="00BD7681">
              <w:rPr>
                <w:rFonts w:ascii="Times New Roman" w:hAnsi="Times New Roman" w:cs="Times New Roman"/>
                <w:b/>
                <w:sz w:val="24"/>
                <w:lang w:val="hr-HR"/>
              </w:rPr>
              <w:t>sati</w:t>
            </w:r>
          </w:p>
        </w:tc>
      </w:tr>
      <w:tr w:rsidR="00302B1C" w:rsidRPr="00BD7681" w14:paraId="42BB2AFD" w14:textId="77777777" w:rsidTr="00967779">
        <w:tc>
          <w:tcPr>
            <w:tcW w:w="1980" w:type="dxa"/>
            <w:vMerge w:val="restart"/>
            <w:vAlign w:val="center"/>
          </w:tcPr>
          <w:p w14:paraId="4C6FCA68" w14:textId="77777777" w:rsidR="00302B1C" w:rsidRPr="00BD7681" w:rsidRDefault="00302B1C" w:rsidP="00302B1C">
            <w:pPr>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5.MODUL</w:t>
            </w:r>
          </w:p>
        </w:tc>
        <w:tc>
          <w:tcPr>
            <w:tcW w:w="5670" w:type="dxa"/>
          </w:tcPr>
          <w:p w14:paraId="77B4C5C7" w14:textId="613328DB"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S</w:t>
            </w:r>
            <w:r w:rsidR="00DC4272" w:rsidRPr="00BD7681">
              <w:rPr>
                <w:rFonts w:ascii="Times New Roman" w:eastAsia="Times New Roman" w:hAnsi="Times New Roman" w:cs="Times New Roman"/>
                <w:szCs w:val="24"/>
                <w:lang w:val="hr-HR"/>
              </w:rPr>
              <w:t>ustavi</w:t>
            </w:r>
            <w:r w:rsidRPr="00BD7681">
              <w:rPr>
                <w:rFonts w:ascii="Times New Roman" w:eastAsia="Times New Roman" w:hAnsi="Times New Roman" w:cs="Times New Roman"/>
                <w:szCs w:val="24"/>
                <w:lang w:val="hr-HR"/>
              </w:rPr>
              <w:t xml:space="preserve"> za napajanje </w:t>
            </w:r>
            <w:r w:rsidR="00DC4272" w:rsidRPr="00BD7681">
              <w:rPr>
                <w:rFonts w:ascii="Times New Roman" w:eastAsia="Times New Roman" w:hAnsi="Times New Roman" w:cs="Times New Roman"/>
                <w:szCs w:val="24"/>
                <w:lang w:val="hr-HR"/>
              </w:rPr>
              <w:t>benzinskoga</w:t>
            </w:r>
            <w:r w:rsidRPr="00BD7681">
              <w:rPr>
                <w:rFonts w:ascii="Times New Roman" w:eastAsia="Times New Roman" w:hAnsi="Times New Roman" w:cs="Times New Roman"/>
                <w:szCs w:val="24"/>
                <w:lang w:val="hr-HR"/>
              </w:rPr>
              <w:t xml:space="preserve"> motora gorivom</w:t>
            </w:r>
          </w:p>
        </w:tc>
        <w:tc>
          <w:tcPr>
            <w:tcW w:w="2410" w:type="dxa"/>
            <w:vAlign w:val="center"/>
          </w:tcPr>
          <w:p w14:paraId="6D1466DD" w14:textId="62B0F178" w:rsidR="00302B1C" w:rsidRPr="00BD7681" w:rsidRDefault="00302B1C" w:rsidP="00302B1C">
            <w:pPr>
              <w:rPr>
                <w:rFonts w:ascii="Times New Roman" w:eastAsia="Times New Roman" w:hAnsi="Times New Roman" w:cs="Times New Roman"/>
                <w:b/>
                <w:lang w:val="hr-HR"/>
              </w:rPr>
            </w:pPr>
            <w:r w:rsidRPr="00BD7681">
              <w:rPr>
                <w:rFonts w:ascii="Times New Roman" w:eastAsia="Times New Roman" w:hAnsi="Times New Roman" w:cs="Times New Roman"/>
                <w:lang w:val="hr-HR"/>
              </w:rPr>
              <w:t xml:space="preserve">6 </w:t>
            </w:r>
            <w:r w:rsidR="00DC4272" w:rsidRPr="00BD7681">
              <w:rPr>
                <w:rFonts w:ascii="Times New Roman" w:eastAsia="Times New Roman" w:hAnsi="Times New Roman" w:cs="Times New Roman"/>
                <w:lang w:val="hr-HR"/>
              </w:rPr>
              <w:t>nastavnih</w:t>
            </w:r>
            <w:r w:rsidRPr="00BD7681">
              <w:rPr>
                <w:rFonts w:ascii="Times New Roman" w:eastAsia="Times New Roman" w:hAnsi="Times New Roman" w:cs="Times New Roman"/>
                <w:lang w:val="hr-HR"/>
              </w:rPr>
              <w:t xml:space="preserve"> </w:t>
            </w:r>
            <w:r w:rsidR="00D86BC9" w:rsidRPr="00BD7681">
              <w:rPr>
                <w:rFonts w:ascii="Times New Roman" w:eastAsia="Times New Roman" w:hAnsi="Times New Roman" w:cs="Times New Roman"/>
                <w:lang w:val="hr-HR"/>
              </w:rPr>
              <w:t>sati</w:t>
            </w:r>
          </w:p>
        </w:tc>
      </w:tr>
      <w:tr w:rsidR="00302B1C" w:rsidRPr="00BD7681" w14:paraId="6EE568A5" w14:textId="77777777" w:rsidTr="00967779">
        <w:tc>
          <w:tcPr>
            <w:tcW w:w="1980" w:type="dxa"/>
            <w:vMerge/>
          </w:tcPr>
          <w:p w14:paraId="216D0BBF" w14:textId="77777777" w:rsidR="00302B1C" w:rsidRPr="00BD7681" w:rsidRDefault="00302B1C" w:rsidP="00302B1C">
            <w:pPr>
              <w:rPr>
                <w:rFonts w:ascii="Times New Roman" w:eastAsia="Times New Roman" w:hAnsi="Times New Roman" w:cs="Times New Roman"/>
                <w:b/>
                <w:lang w:val="hr-HR"/>
              </w:rPr>
            </w:pPr>
          </w:p>
        </w:tc>
        <w:tc>
          <w:tcPr>
            <w:tcW w:w="5670" w:type="dxa"/>
          </w:tcPr>
          <w:p w14:paraId="6F685E13" w14:textId="040E9888"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S</w:t>
            </w:r>
            <w:r w:rsidR="00DC4272" w:rsidRPr="00BD7681">
              <w:rPr>
                <w:rFonts w:ascii="Times New Roman" w:eastAsia="Times New Roman" w:hAnsi="Times New Roman" w:cs="Times New Roman"/>
                <w:szCs w:val="24"/>
                <w:lang w:val="hr-HR"/>
              </w:rPr>
              <w:t>ustavi</w:t>
            </w:r>
            <w:r w:rsidRPr="00BD7681">
              <w:rPr>
                <w:rFonts w:ascii="Times New Roman" w:eastAsia="Times New Roman" w:hAnsi="Times New Roman" w:cs="Times New Roman"/>
                <w:szCs w:val="24"/>
                <w:lang w:val="hr-HR"/>
              </w:rPr>
              <w:t xml:space="preserve"> za napajanje dizel</w:t>
            </w:r>
            <w:r w:rsidR="00DC4272" w:rsidRPr="00BD7681">
              <w:rPr>
                <w:rFonts w:ascii="Times New Roman" w:eastAsia="Times New Roman" w:hAnsi="Times New Roman" w:cs="Times New Roman"/>
                <w:szCs w:val="24"/>
                <w:lang w:val="hr-HR"/>
              </w:rPr>
              <w:t>skoga</w:t>
            </w:r>
            <w:r w:rsidRPr="00BD7681">
              <w:rPr>
                <w:rFonts w:ascii="Times New Roman" w:eastAsia="Times New Roman" w:hAnsi="Times New Roman" w:cs="Times New Roman"/>
                <w:szCs w:val="24"/>
                <w:lang w:val="hr-HR"/>
              </w:rPr>
              <w:t xml:space="preserve"> motora gorivom</w:t>
            </w:r>
          </w:p>
        </w:tc>
        <w:tc>
          <w:tcPr>
            <w:tcW w:w="2410" w:type="dxa"/>
          </w:tcPr>
          <w:p w14:paraId="11EDE7E1" w14:textId="7A3006CF"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6 </w:t>
            </w:r>
            <w:r w:rsidR="00DC4272" w:rsidRPr="00BD7681">
              <w:rPr>
                <w:rFonts w:ascii="Times New Roman" w:eastAsia="Times New Roman" w:hAnsi="Times New Roman" w:cs="Times New Roman"/>
                <w:lang w:val="hr-HR"/>
              </w:rPr>
              <w:t>nastavnih</w:t>
            </w:r>
            <w:r w:rsidRPr="00BD7681">
              <w:rPr>
                <w:rFonts w:ascii="Times New Roman" w:eastAsia="Times New Roman" w:hAnsi="Times New Roman" w:cs="Times New Roman"/>
                <w:lang w:val="hr-HR"/>
              </w:rPr>
              <w:t xml:space="preserve"> </w:t>
            </w:r>
            <w:r w:rsidR="00D86BC9" w:rsidRPr="00BD7681">
              <w:rPr>
                <w:rFonts w:ascii="Times New Roman" w:eastAsia="Times New Roman" w:hAnsi="Times New Roman" w:cs="Times New Roman"/>
                <w:lang w:val="hr-HR"/>
              </w:rPr>
              <w:t>sati</w:t>
            </w:r>
          </w:p>
        </w:tc>
      </w:tr>
      <w:tr w:rsidR="00302B1C" w:rsidRPr="00BD7681" w14:paraId="5831A73E" w14:textId="77777777" w:rsidTr="00967779">
        <w:tc>
          <w:tcPr>
            <w:tcW w:w="1980" w:type="dxa"/>
            <w:vMerge/>
          </w:tcPr>
          <w:p w14:paraId="71EC6DD6" w14:textId="77777777" w:rsidR="00302B1C" w:rsidRPr="00BD7681" w:rsidRDefault="00302B1C" w:rsidP="00302B1C">
            <w:pPr>
              <w:rPr>
                <w:rFonts w:ascii="Times New Roman" w:eastAsia="Times New Roman" w:hAnsi="Times New Roman" w:cs="Times New Roman"/>
                <w:b/>
                <w:lang w:val="hr-HR"/>
              </w:rPr>
            </w:pPr>
          </w:p>
        </w:tc>
        <w:tc>
          <w:tcPr>
            <w:tcW w:w="5670" w:type="dxa"/>
          </w:tcPr>
          <w:p w14:paraId="163E9A2A" w14:textId="1847AB3A"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S</w:t>
            </w:r>
            <w:r w:rsidR="00DC4272" w:rsidRPr="00BD7681">
              <w:rPr>
                <w:rFonts w:ascii="Times New Roman" w:eastAsia="Times New Roman" w:hAnsi="Times New Roman" w:cs="Times New Roman"/>
                <w:szCs w:val="24"/>
                <w:lang w:val="hr-HR"/>
              </w:rPr>
              <w:t>ustav</w:t>
            </w:r>
            <w:r w:rsidRPr="00BD7681">
              <w:rPr>
                <w:rFonts w:ascii="Times New Roman" w:eastAsia="Times New Roman" w:hAnsi="Times New Roman" w:cs="Times New Roman"/>
                <w:szCs w:val="24"/>
                <w:lang w:val="hr-HR"/>
              </w:rPr>
              <w:t xml:space="preserve"> za podmazivanje motora</w:t>
            </w:r>
          </w:p>
        </w:tc>
        <w:tc>
          <w:tcPr>
            <w:tcW w:w="2410" w:type="dxa"/>
          </w:tcPr>
          <w:p w14:paraId="7AACF4A0" w14:textId="5DC1CD34"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6 </w:t>
            </w:r>
            <w:r w:rsidR="00DC4272" w:rsidRPr="00BD7681">
              <w:rPr>
                <w:rFonts w:ascii="Times New Roman" w:eastAsia="Times New Roman" w:hAnsi="Times New Roman" w:cs="Times New Roman"/>
                <w:lang w:val="hr-HR"/>
              </w:rPr>
              <w:t>nastavnih</w:t>
            </w:r>
            <w:r w:rsidRPr="00BD7681">
              <w:rPr>
                <w:rFonts w:ascii="Times New Roman" w:eastAsia="Times New Roman" w:hAnsi="Times New Roman" w:cs="Times New Roman"/>
                <w:lang w:val="hr-HR"/>
              </w:rPr>
              <w:t xml:space="preserve"> </w:t>
            </w:r>
            <w:r w:rsidR="00D86BC9" w:rsidRPr="00BD7681">
              <w:rPr>
                <w:rFonts w:ascii="Times New Roman" w:eastAsia="Times New Roman" w:hAnsi="Times New Roman" w:cs="Times New Roman"/>
                <w:lang w:val="hr-HR"/>
              </w:rPr>
              <w:t>sati</w:t>
            </w:r>
          </w:p>
        </w:tc>
      </w:tr>
      <w:tr w:rsidR="00302B1C" w:rsidRPr="00BD7681" w14:paraId="07671A99" w14:textId="77777777" w:rsidTr="00967779">
        <w:tc>
          <w:tcPr>
            <w:tcW w:w="1980" w:type="dxa"/>
            <w:vMerge/>
          </w:tcPr>
          <w:p w14:paraId="03E9DEF4" w14:textId="77777777" w:rsidR="00302B1C" w:rsidRPr="00BD7681" w:rsidRDefault="00302B1C" w:rsidP="00302B1C">
            <w:pPr>
              <w:rPr>
                <w:rFonts w:ascii="Times New Roman" w:eastAsia="Times New Roman" w:hAnsi="Times New Roman" w:cs="Times New Roman"/>
                <w:b/>
                <w:lang w:val="hr-HR"/>
              </w:rPr>
            </w:pPr>
          </w:p>
        </w:tc>
        <w:tc>
          <w:tcPr>
            <w:tcW w:w="5670" w:type="dxa"/>
          </w:tcPr>
          <w:p w14:paraId="3E1AD98F" w14:textId="54084296"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S</w:t>
            </w:r>
            <w:r w:rsidR="00DC4272" w:rsidRPr="00BD7681">
              <w:rPr>
                <w:rFonts w:ascii="Times New Roman" w:eastAsia="Times New Roman" w:hAnsi="Times New Roman" w:cs="Times New Roman"/>
                <w:szCs w:val="24"/>
                <w:lang w:val="hr-HR"/>
              </w:rPr>
              <w:t>ustavi</w:t>
            </w:r>
            <w:r w:rsidRPr="00BD7681">
              <w:rPr>
                <w:rFonts w:ascii="Times New Roman" w:eastAsia="Times New Roman" w:hAnsi="Times New Roman" w:cs="Times New Roman"/>
                <w:szCs w:val="24"/>
                <w:lang w:val="hr-HR"/>
              </w:rPr>
              <w:t xml:space="preserve"> za hlađenje motora</w:t>
            </w:r>
          </w:p>
        </w:tc>
        <w:tc>
          <w:tcPr>
            <w:tcW w:w="2410" w:type="dxa"/>
          </w:tcPr>
          <w:p w14:paraId="27190F27" w14:textId="2B37CA6B"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6 </w:t>
            </w:r>
            <w:r w:rsidR="00DC4272" w:rsidRPr="00BD7681">
              <w:rPr>
                <w:rFonts w:ascii="Times New Roman" w:eastAsia="Times New Roman" w:hAnsi="Times New Roman" w:cs="Times New Roman"/>
                <w:lang w:val="hr-HR"/>
              </w:rPr>
              <w:t>nastavnih</w:t>
            </w:r>
            <w:r w:rsidRPr="00BD7681">
              <w:rPr>
                <w:rFonts w:ascii="Times New Roman" w:eastAsia="Times New Roman" w:hAnsi="Times New Roman" w:cs="Times New Roman"/>
                <w:lang w:val="hr-HR"/>
              </w:rPr>
              <w:t xml:space="preserve"> </w:t>
            </w:r>
            <w:r w:rsidR="00D86BC9" w:rsidRPr="00BD7681">
              <w:rPr>
                <w:rFonts w:ascii="Times New Roman" w:eastAsia="Times New Roman" w:hAnsi="Times New Roman" w:cs="Times New Roman"/>
                <w:lang w:val="hr-HR"/>
              </w:rPr>
              <w:t>sati</w:t>
            </w:r>
          </w:p>
        </w:tc>
      </w:tr>
      <w:tr w:rsidR="00302B1C" w:rsidRPr="00BD7681" w14:paraId="6358630A" w14:textId="77777777" w:rsidTr="00967779">
        <w:tc>
          <w:tcPr>
            <w:tcW w:w="1980" w:type="dxa"/>
            <w:vMerge/>
          </w:tcPr>
          <w:p w14:paraId="19740161" w14:textId="77777777" w:rsidR="00302B1C" w:rsidRPr="00BD7681" w:rsidRDefault="00302B1C" w:rsidP="00302B1C">
            <w:pPr>
              <w:rPr>
                <w:rFonts w:ascii="Times New Roman" w:eastAsia="Times New Roman" w:hAnsi="Times New Roman" w:cs="Times New Roman"/>
                <w:b/>
                <w:lang w:val="hr-HR"/>
              </w:rPr>
            </w:pPr>
          </w:p>
        </w:tc>
        <w:tc>
          <w:tcPr>
            <w:tcW w:w="5670" w:type="dxa"/>
          </w:tcPr>
          <w:p w14:paraId="126596A5" w14:textId="404CF438"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Turbo punjači i njihovi elementi i vak</w:t>
            </w:r>
            <w:r w:rsidR="00DC4272" w:rsidRPr="00BD7681">
              <w:rPr>
                <w:rFonts w:ascii="Times New Roman" w:eastAsia="Times New Roman" w:hAnsi="Times New Roman" w:cs="Times New Roman"/>
                <w:szCs w:val="24"/>
                <w:lang w:val="hr-HR"/>
              </w:rPr>
              <w:t>u</w:t>
            </w:r>
            <w:r w:rsidRPr="00BD7681">
              <w:rPr>
                <w:rFonts w:ascii="Times New Roman" w:eastAsia="Times New Roman" w:hAnsi="Times New Roman" w:cs="Times New Roman"/>
                <w:szCs w:val="24"/>
                <w:lang w:val="hr-HR"/>
              </w:rPr>
              <w:t>um s</w:t>
            </w:r>
            <w:r w:rsidR="00DC4272" w:rsidRPr="00BD7681">
              <w:rPr>
                <w:rFonts w:ascii="Times New Roman" w:eastAsia="Times New Roman" w:hAnsi="Times New Roman" w:cs="Times New Roman"/>
                <w:szCs w:val="24"/>
                <w:lang w:val="hr-HR"/>
              </w:rPr>
              <w:t>ustavu</w:t>
            </w:r>
            <w:r w:rsidRPr="00BD7681">
              <w:rPr>
                <w:rFonts w:ascii="Times New Roman" w:eastAsia="Times New Roman" w:hAnsi="Times New Roman" w:cs="Times New Roman"/>
                <w:szCs w:val="24"/>
                <w:lang w:val="hr-HR"/>
              </w:rPr>
              <w:t xml:space="preserve"> na vozilu kod </w:t>
            </w:r>
            <w:r w:rsidR="00DC4272" w:rsidRPr="00BD7681">
              <w:rPr>
                <w:rFonts w:ascii="Times New Roman" w:eastAsia="Times New Roman" w:hAnsi="Times New Roman" w:cs="Times New Roman"/>
                <w:szCs w:val="24"/>
                <w:lang w:val="hr-HR"/>
              </w:rPr>
              <w:t>benzinskoga</w:t>
            </w:r>
            <w:r w:rsidRPr="00BD7681">
              <w:rPr>
                <w:rFonts w:ascii="Times New Roman" w:eastAsia="Times New Roman" w:hAnsi="Times New Roman" w:cs="Times New Roman"/>
                <w:szCs w:val="24"/>
                <w:lang w:val="hr-HR"/>
              </w:rPr>
              <w:t xml:space="preserve"> i dizel</w:t>
            </w:r>
            <w:r w:rsidR="00DC4272" w:rsidRPr="00BD7681">
              <w:rPr>
                <w:rFonts w:ascii="Times New Roman" w:eastAsia="Times New Roman" w:hAnsi="Times New Roman" w:cs="Times New Roman"/>
                <w:szCs w:val="24"/>
                <w:lang w:val="hr-HR"/>
              </w:rPr>
              <w:t>skoga</w:t>
            </w:r>
            <w:r w:rsidRPr="00BD7681">
              <w:rPr>
                <w:rFonts w:ascii="Times New Roman" w:eastAsia="Times New Roman" w:hAnsi="Times New Roman" w:cs="Times New Roman"/>
                <w:szCs w:val="24"/>
                <w:lang w:val="hr-HR"/>
              </w:rPr>
              <w:t xml:space="preserve"> motora</w:t>
            </w:r>
          </w:p>
        </w:tc>
        <w:tc>
          <w:tcPr>
            <w:tcW w:w="2410" w:type="dxa"/>
          </w:tcPr>
          <w:p w14:paraId="5E50F874" w14:textId="13050D16"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6 </w:t>
            </w:r>
            <w:r w:rsidR="00DC4272" w:rsidRPr="00BD7681">
              <w:rPr>
                <w:rFonts w:ascii="Times New Roman" w:eastAsia="Times New Roman" w:hAnsi="Times New Roman" w:cs="Times New Roman"/>
                <w:lang w:val="hr-HR"/>
              </w:rPr>
              <w:t>nastavnih</w:t>
            </w:r>
            <w:r w:rsidRPr="00BD7681">
              <w:rPr>
                <w:rFonts w:ascii="Times New Roman" w:eastAsia="Times New Roman" w:hAnsi="Times New Roman" w:cs="Times New Roman"/>
                <w:lang w:val="hr-HR"/>
              </w:rPr>
              <w:t xml:space="preserve"> </w:t>
            </w:r>
            <w:r w:rsidR="00D86BC9" w:rsidRPr="00BD7681">
              <w:rPr>
                <w:rFonts w:ascii="Times New Roman" w:eastAsia="Times New Roman" w:hAnsi="Times New Roman" w:cs="Times New Roman"/>
                <w:lang w:val="hr-HR"/>
              </w:rPr>
              <w:t>sati</w:t>
            </w:r>
          </w:p>
        </w:tc>
      </w:tr>
      <w:tr w:rsidR="00302B1C" w:rsidRPr="00BD7681" w14:paraId="7E63F4C8" w14:textId="77777777" w:rsidTr="00967779">
        <w:tc>
          <w:tcPr>
            <w:tcW w:w="1980" w:type="dxa"/>
          </w:tcPr>
          <w:p w14:paraId="50DC5BDC" w14:textId="77777777" w:rsidR="00302B1C" w:rsidRPr="00BD7681" w:rsidRDefault="00302B1C" w:rsidP="00302B1C">
            <w:pPr>
              <w:rPr>
                <w:rFonts w:ascii="Times New Roman" w:eastAsia="Times New Roman" w:hAnsi="Times New Roman" w:cs="Times New Roman"/>
                <w:b/>
                <w:lang w:val="hr-HR"/>
              </w:rPr>
            </w:pPr>
          </w:p>
        </w:tc>
        <w:tc>
          <w:tcPr>
            <w:tcW w:w="5670" w:type="dxa"/>
          </w:tcPr>
          <w:p w14:paraId="30BCEFF9" w14:textId="60E2DFC0"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S</w:t>
            </w:r>
            <w:r w:rsidR="00DC4272" w:rsidRPr="00BD7681">
              <w:rPr>
                <w:rFonts w:ascii="Times New Roman" w:eastAsia="Times New Roman" w:hAnsi="Times New Roman" w:cs="Times New Roman"/>
                <w:szCs w:val="24"/>
                <w:lang w:val="hr-HR"/>
              </w:rPr>
              <w:t>u</w:t>
            </w:r>
            <w:r w:rsidRPr="00BD7681">
              <w:rPr>
                <w:rFonts w:ascii="Times New Roman" w:eastAsia="Times New Roman" w:hAnsi="Times New Roman" w:cs="Times New Roman"/>
                <w:szCs w:val="24"/>
                <w:lang w:val="hr-HR"/>
              </w:rPr>
              <w:t>vremeni i</w:t>
            </w:r>
            <w:r w:rsidR="00DC4272" w:rsidRPr="00BD7681">
              <w:rPr>
                <w:rFonts w:ascii="Times New Roman" w:eastAsia="Times New Roman" w:hAnsi="Times New Roman" w:cs="Times New Roman"/>
                <w:szCs w:val="24"/>
                <w:lang w:val="hr-HR"/>
              </w:rPr>
              <w:t>spušni sustavi</w:t>
            </w:r>
          </w:p>
        </w:tc>
        <w:tc>
          <w:tcPr>
            <w:tcW w:w="2410" w:type="dxa"/>
          </w:tcPr>
          <w:p w14:paraId="5B4EF042" w14:textId="2CB4A121"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6 </w:t>
            </w:r>
            <w:r w:rsidR="00DC4272" w:rsidRPr="00BD7681">
              <w:rPr>
                <w:rFonts w:ascii="Times New Roman" w:eastAsia="Times New Roman" w:hAnsi="Times New Roman" w:cs="Times New Roman"/>
                <w:lang w:val="hr-HR"/>
              </w:rPr>
              <w:t>nastavnih</w:t>
            </w:r>
            <w:r w:rsidRPr="00BD7681">
              <w:rPr>
                <w:rFonts w:ascii="Times New Roman" w:eastAsia="Times New Roman" w:hAnsi="Times New Roman" w:cs="Times New Roman"/>
                <w:lang w:val="hr-HR"/>
              </w:rPr>
              <w:t xml:space="preserve"> </w:t>
            </w:r>
            <w:r w:rsidR="00D86BC9" w:rsidRPr="00BD7681">
              <w:rPr>
                <w:rFonts w:ascii="Times New Roman" w:eastAsia="Times New Roman" w:hAnsi="Times New Roman" w:cs="Times New Roman"/>
                <w:lang w:val="hr-HR"/>
              </w:rPr>
              <w:t>sati</w:t>
            </w:r>
          </w:p>
        </w:tc>
      </w:tr>
      <w:tr w:rsidR="00302B1C" w:rsidRPr="00BD7681" w14:paraId="15ED34B0" w14:textId="77777777" w:rsidTr="00967779">
        <w:tc>
          <w:tcPr>
            <w:tcW w:w="1980" w:type="dxa"/>
          </w:tcPr>
          <w:p w14:paraId="5BB29092" w14:textId="77777777" w:rsidR="00302B1C" w:rsidRPr="00BD7681" w:rsidRDefault="00302B1C" w:rsidP="00302B1C">
            <w:pPr>
              <w:rPr>
                <w:rFonts w:ascii="Times New Roman" w:eastAsia="Times New Roman" w:hAnsi="Times New Roman" w:cs="Times New Roman"/>
                <w:b/>
                <w:lang w:val="hr-HR"/>
              </w:rPr>
            </w:pPr>
            <w:r w:rsidRPr="00BD7681">
              <w:rPr>
                <w:rFonts w:ascii="Times New Roman" w:eastAsia="Times New Roman" w:hAnsi="Times New Roman" w:cs="Times New Roman"/>
                <w:b/>
                <w:lang w:val="hr-HR"/>
              </w:rPr>
              <w:t>UKUPNO:</w:t>
            </w:r>
          </w:p>
        </w:tc>
        <w:tc>
          <w:tcPr>
            <w:tcW w:w="5670" w:type="dxa"/>
          </w:tcPr>
          <w:p w14:paraId="6C610AE0" w14:textId="77777777" w:rsidR="00302B1C" w:rsidRPr="00BD7681" w:rsidRDefault="00302B1C" w:rsidP="00302B1C">
            <w:pPr>
              <w:rPr>
                <w:rFonts w:ascii="Times New Roman" w:eastAsia="Times New Roman" w:hAnsi="Times New Roman" w:cs="Times New Roman"/>
                <w:lang w:val="hr-HR"/>
              </w:rPr>
            </w:pPr>
          </w:p>
        </w:tc>
        <w:tc>
          <w:tcPr>
            <w:tcW w:w="2410" w:type="dxa"/>
          </w:tcPr>
          <w:p w14:paraId="61EB2B69" w14:textId="2D233B56" w:rsidR="00302B1C" w:rsidRPr="00BD7681" w:rsidRDefault="00302B1C" w:rsidP="00302B1C">
            <w:pPr>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36 nastavnih </w:t>
            </w:r>
            <w:r w:rsidR="00D86BC9" w:rsidRPr="00BD7681">
              <w:rPr>
                <w:rFonts w:ascii="Times New Roman" w:eastAsia="Times New Roman" w:hAnsi="Times New Roman" w:cs="Times New Roman"/>
                <w:b/>
                <w:lang w:val="hr-HR"/>
              </w:rPr>
              <w:t>sati</w:t>
            </w:r>
          </w:p>
        </w:tc>
      </w:tr>
      <w:tr w:rsidR="00302B1C" w:rsidRPr="00BD7681" w14:paraId="1A4A96F5" w14:textId="77777777" w:rsidTr="00967779">
        <w:tc>
          <w:tcPr>
            <w:tcW w:w="1980" w:type="dxa"/>
            <w:vMerge w:val="restart"/>
            <w:vAlign w:val="center"/>
          </w:tcPr>
          <w:p w14:paraId="480AF9BC" w14:textId="77777777" w:rsidR="00302B1C" w:rsidRPr="00BD7681" w:rsidRDefault="00302B1C" w:rsidP="00302B1C">
            <w:pPr>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6.MODUL</w:t>
            </w:r>
          </w:p>
        </w:tc>
        <w:tc>
          <w:tcPr>
            <w:tcW w:w="5670" w:type="dxa"/>
          </w:tcPr>
          <w:p w14:paraId="681B8B2B" w14:textId="2C05111E"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S</w:t>
            </w:r>
            <w:r w:rsidR="00DC4272" w:rsidRPr="00BD7681">
              <w:rPr>
                <w:rFonts w:ascii="Times New Roman" w:eastAsia="Times New Roman" w:hAnsi="Times New Roman" w:cs="Times New Roman"/>
                <w:szCs w:val="24"/>
                <w:lang w:val="hr-HR"/>
              </w:rPr>
              <w:t>ustav</w:t>
            </w:r>
            <w:r w:rsidRPr="00BD7681">
              <w:rPr>
                <w:rFonts w:ascii="Times New Roman" w:eastAsia="Times New Roman" w:hAnsi="Times New Roman" w:cs="Times New Roman"/>
                <w:szCs w:val="24"/>
                <w:lang w:val="hr-HR"/>
              </w:rPr>
              <w:t xml:space="preserve"> za </w:t>
            </w:r>
            <w:r w:rsidR="00DC4272" w:rsidRPr="00BD7681">
              <w:rPr>
                <w:rFonts w:ascii="Times New Roman" w:eastAsia="Times New Roman" w:hAnsi="Times New Roman" w:cs="Times New Roman"/>
                <w:szCs w:val="24"/>
                <w:lang w:val="hr-HR"/>
              </w:rPr>
              <w:t>pokretanje</w:t>
            </w:r>
            <w:r w:rsidRPr="00BD7681">
              <w:rPr>
                <w:rFonts w:ascii="Times New Roman" w:eastAsia="Times New Roman" w:hAnsi="Times New Roman" w:cs="Times New Roman"/>
                <w:szCs w:val="24"/>
                <w:lang w:val="hr-HR"/>
              </w:rPr>
              <w:t xml:space="preserve"> motora</w:t>
            </w:r>
          </w:p>
        </w:tc>
        <w:tc>
          <w:tcPr>
            <w:tcW w:w="2410" w:type="dxa"/>
          </w:tcPr>
          <w:p w14:paraId="03B6E3B7" w14:textId="3AAAB617" w:rsidR="00302B1C" w:rsidRPr="00BD7681" w:rsidRDefault="00302B1C" w:rsidP="00302B1C">
            <w:pPr>
              <w:rPr>
                <w:rFonts w:ascii="Times New Roman" w:eastAsia="Times New Roman" w:hAnsi="Times New Roman" w:cs="Times New Roman"/>
                <w:b/>
                <w:lang w:val="hr-HR"/>
              </w:rPr>
            </w:pPr>
            <w:r w:rsidRPr="00BD7681">
              <w:rPr>
                <w:rFonts w:ascii="Times New Roman" w:eastAsia="Times New Roman" w:hAnsi="Times New Roman" w:cs="Times New Roman"/>
                <w:lang w:val="hr-HR"/>
              </w:rPr>
              <w:t xml:space="preserve"> 5 nastavnih </w:t>
            </w:r>
            <w:r w:rsidR="00D86BC9" w:rsidRPr="00BD7681">
              <w:rPr>
                <w:rFonts w:ascii="Times New Roman" w:eastAsia="Times New Roman" w:hAnsi="Times New Roman" w:cs="Times New Roman"/>
                <w:lang w:val="hr-HR"/>
              </w:rPr>
              <w:t>sati</w:t>
            </w:r>
          </w:p>
        </w:tc>
      </w:tr>
      <w:tr w:rsidR="00302B1C" w:rsidRPr="00BD7681" w14:paraId="6B161FB7" w14:textId="77777777" w:rsidTr="00967779">
        <w:tc>
          <w:tcPr>
            <w:tcW w:w="1980" w:type="dxa"/>
            <w:vMerge/>
          </w:tcPr>
          <w:p w14:paraId="3A8E06AD" w14:textId="77777777" w:rsidR="00302B1C" w:rsidRPr="00BD7681" w:rsidRDefault="00302B1C" w:rsidP="00302B1C">
            <w:pPr>
              <w:rPr>
                <w:rFonts w:ascii="Times New Roman" w:eastAsia="Times New Roman" w:hAnsi="Times New Roman" w:cs="Times New Roman"/>
                <w:b/>
                <w:lang w:val="hr-HR"/>
              </w:rPr>
            </w:pPr>
          </w:p>
        </w:tc>
        <w:tc>
          <w:tcPr>
            <w:tcW w:w="5670" w:type="dxa"/>
          </w:tcPr>
          <w:p w14:paraId="75A2F43C" w14:textId="3BE5D66D"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S</w:t>
            </w:r>
            <w:r w:rsidR="00DC4272" w:rsidRPr="00BD7681">
              <w:rPr>
                <w:rFonts w:ascii="Times New Roman" w:eastAsia="Times New Roman" w:hAnsi="Times New Roman" w:cs="Times New Roman"/>
                <w:szCs w:val="24"/>
                <w:lang w:val="hr-HR"/>
              </w:rPr>
              <w:t>ustav</w:t>
            </w:r>
            <w:r w:rsidRPr="00BD7681">
              <w:rPr>
                <w:rFonts w:ascii="Times New Roman" w:eastAsia="Times New Roman" w:hAnsi="Times New Roman" w:cs="Times New Roman"/>
                <w:szCs w:val="24"/>
                <w:lang w:val="hr-HR"/>
              </w:rPr>
              <w:t xml:space="preserve"> za proizvodnju i akumulaciju električne energije na vozilu</w:t>
            </w:r>
          </w:p>
        </w:tc>
        <w:tc>
          <w:tcPr>
            <w:tcW w:w="2410" w:type="dxa"/>
          </w:tcPr>
          <w:p w14:paraId="07809664" w14:textId="3D053977"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5 nastavnih </w:t>
            </w:r>
            <w:r w:rsidR="00D86BC9" w:rsidRPr="00BD7681">
              <w:rPr>
                <w:rFonts w:ascii="Times New Roman" w:eastAsia="Times New Roman" w:hAnsi="Times New Roman" w:cs="Times New Roman"/>
                <w:lang w:val="hr-HR"/>
              </w:rPr>
              <w:t>sati</w:t>
            </w:r>
          </w:p>
        </w:tc>
      </w:tr>
      <w:tr w:rsidR="00302B1C" w:rsidRPr="00BD7681" w14:paraId="690C4049" w14:textId="77777777" w:rsidTr="00967779">
        <w:tc>
          <w:tcPr>
            <w:tcW w:w="1980" w:type="dxa"/>
            <w:vMerge/>
          </w:tcPr>
          <w:p w14:paraId="4ACBA1D2" w14:textId="77777777" w:rsidR="00302B1C" w:rsidRPr="00BD7681" w:rsidRDefault="00302B1C" w:rsidP="00302B1C">
            <w:pPr>
              <w:rPr>
                <w:rFonts w:ascii="Times New Roman" w:eastAsia="Times New Roman" w:hAnsi="Times New Roman" w:cs="Times New Roman"/>
                <w:b/>
                <w:lang w:val="hr-HR"/>
              </w:rPr>
            </w:pPr>
          </w:p>
        </w:tc>
        <w:tc>
          <w:tcPr>
            <w:tcW w:w="5670" w:type="dxa"/>
          </w:tcPr>
          <w:p w14:paraId="010BD653" w14:textId="02BA32CE"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Senzori</w:t>
            </w:r>
            <w:r w:rsidR="00531229" w:rsidRPr="00BD7681">
              <w:rPr>
                <w:rFonts w:ascii="Times New Roman" w:eastAsia="Times New Roman" w:hAnsi="Times New Roman" w:cs="Times New Roman"/>
                <w:szCs w:val="24"/>
                <w:lang w:val="hr-HR"/>
              </w:rPr>
              <w:t>,</w:t>
            </w:r>
            <w:r w:rsidRPr="00BD7681">
              <w:rPr>
                <w:rFonts w:ascii="Times New Roman" w:eastAsia="Times New Roman" w:hAnsi="Times New Roman" w:cs="Times New Roman"/>
                <w:szCs w:val="24"/>
                <w:lang w:val="hr-HR"/>
              </w:rPr>
              <w:t xml:space="preserve"> komunikaci</w:t>
            </w:r>
            <w:r w:rsidR="00DC4272" w:rsidRPr="00BD7681">
              <w:rPr>
                <w:rFonts w:ascii="Times New Roman" w:eastAsia="Times New Roman" w:hAnsi="Times New Roman" w:cs="Times New Roman"/>
                <w:szCs w:val="24"/>
                <w:lang w:val="hr-HR"/>
              </w:rPr>
              <w:t>jski</w:t>
            </w:r>
            <w:r w:rsidRPr="00BD7681">
              <w:rPr>
                <w:rFonts w:ascii="Times New Roman" w:eastAsia="Times New Roman" w:hAnsi="Times New Roman" w:cs="Times New Roman"/>
                <w:szCs w:val="24"/>
                <w:lang w:val="hr-HR"/>
              </w:rPr>
              <w:t xml:space="preserve"> vodovi i računa</w:t>
            </w:r>
            <w:r w:rsidR="00DC4272" w:rsidRPr="00BD7681">
              <w:rPr>
                <w:rFonts w:ascii="Times New Roman" w:eastAsia="Times New Roman" w:hAnsi="Times New Roman" w:cs="Times New Roman"/>
                <w:szCs w:val="24"/>
                <w:lang w:val="hr-HR"/>
              </w:rPr>
              <w:t>lo</w:t>
            </w:r>
            <w:r w:rsidRPr="00BD7681">
              <w:rPr>
                <w:rFonts w:ascii="Times New Roman" w:eastAsia="Times New Roman" w:hAnsi="Times New Roman" w:cs="Times New Roman"/>
                <w:szCs w:val="24"/>
                <w:lang w:val="hr-HR"/>
              </w:rPr>
              <w:t xml:space="preserve"> motora</w:t>
            </w:r>
          </w:p>
        </w:tc>
        <w:tc>
          <w:tcPr>
            <w:tcW w:w="2410" w:type="dxa"/>
          </w:tcPr>
          <w:p w14:paraId="3E29EA3F" w14:textId="503DE29D" w:rsidR="00302B1C" w:rsidRPr="00BD7681" w:rsidRDefault="00302B1C" w:rsidP="00302B1C">
            <w:pPr>
              <w:rPr>
                <w:rFonts w:ascii="Times New Roman" w:eastAsia="Times New Roman" w:hAnsi="Times New Roman" w:cs="Times New Roman"/>
                <w:szCs w:val="24"/>
                <w:lang w:val="hr-HR"/>
              </w:rPr>
            </w:pPr>
            <w:r w:rsidRPr="00BD7681">
              <w:rPr>
                <w:rFonts w:ascii="Times New Roman" w:eastAsia="Times New Roman" w:hAnsi="Times New Roman" w:cs="Times New Roman"/>
                <w:lang w:val="hr-HR"/>
              </w:rPr>
              <w:t xml:space="preserve">5 nastavnih </w:t>
            </w:r>
            <w:r w:rsidR="00D86BC9" w:rsidRPr="00BD7681">
              <w:rPr>
                <w:rFonts w:ascii="Times New Roman" w:eastAsia="Times New Roman" w:hAnsi="Times New Roman" w:cs="Times New Roman"/>
                <w:lang w:val="hr-HR"/>
              </w:rPr>
              <w:t>sati</w:t>
            </w:r>
          </w:p>
        </w:tc>
      </w:tr>
      <w:tr w:rsidR="00302B1C" w:rsidRPr="00BD7681" w14:paraId="66CE1051" w14:textId="77777777" w:rsidTr="00967779">
        <w:tc>
          <w:tcPr>
            <w:tcW w:w="1980" w:type="dxa"/>
            <w:vMerge/>
          </w:tcPr>
          <w:p w14:paraId="160B2E2D" w14:textId="77777777" w:rsidR="00302B1C" w:rsidRPr="00BD7681" w:rsidRDefault="00302B1C" w:rsidP="00302B1C">
            <w:pPr>
              <w:rPr>
                <w:rFonts w:ascii="Times New Roman" w:eastAsia="Times New Roman" w:hAnsi="Times New Roman" w:cs="Times New Roman"/>
                <w:b/>
                <w:lang w:val="hr-HR"/>
              </w:rPr>
            </w:pPr>
          </w:p>
        </w:tc>
        <w:tc>
          <w:tcPr>
            <w:tcW w:w="5670" w:type="dxa"/>
          </w:tcPr>
          <w:p w14:paraId="45F73F47" w14:textId="77777777"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szCs w:val="24"/>
                <w:lang w:val="hr-HR"/>
              </w:rPr>
              <w:t>Osigurači i releji</w:t>
            </w:r>
          </w:p>
        </w:tc>
        <w:tc>
          <w:tcPr>
            <w:tcW w:w="2410" w:type="dxa"/>
          </w:tcPr>
          <w:p w14:paraId="394352D9" w14:textId="38495269" w:rsidR="00302B1C" w:rsidRPr="00BD7681" w:rsidRDefault="00302B1C" w:rsidP="00302B1C">
            <w:pPr>
              <w:rPr>
                <w:rFonts w:ascii="Times New Roman" w:eastAsia="Times New Roman" w:hAnsi="Times New Roman" w:cs="Times New Roman"/>
                <w:b/>
                <w:lang w:val="hr-HR"/>
              </w:rPr>
            </w:pPr>
            <w:r w:rsidRPr="00BD7681">
              <w:rPr>
                <w:rFonts w:ascii="Times New Roman" w:eastAsia="Times New Roman" w:hAnsi="Times New Roman" w:cs="Times New Roman"/>
                <w:lang w:val="hr-HR"/>
              </w:rPr>
              <w:t xml:space="preserve">3 nastavna </w:t>
            </w:r>
            <w:r w:rsidR="0017505F" w:rsidRPr="00BD7681">
              <w:rPr>
                <w:rFonts w:ascii="Times New Roman" w:eastAsia="Times New Roman" w:hAnsi="Times New Roman" w:cs="Times New Roman"/>
                <w:lang w:val="hr-HR"/>
              </w:rPr>
              <w:t>sata</w:t>
            </w:r>
          </w:p>
        </w:tc>
      </w:tr>
      <w:tr w:rsidR="00302B1C" w:rsidRPr="00BD7681" w14:paraId="224F4C46" w14:textId="77777777" w:rsidTr="00967779">
        <w:tc>
          <w:tcPr>
            <w:tcW w:w="1980" w:type="dxa"/>
          </w:tcPr>
          <w:p w14:paraId="0A54EA31" w14:textId="77777777" w:rsidR="00302B1C" w:rsidRPr="00BD7681" w:rsidRDefault="00302B1C" w:rsidP="00302B1C">
            <w:pPr>
              <w:rPr>
                <w:rFonts w:ascii="Times New Roman" w:eastAsia="Times New Roman" w:hAnsi="Times New Roman" w:cs="Times New Roman"/>
                <w:b/>
                <w:lang w:val="hr-HR"/>
              </w:rPr>
            </w:pPr>
            <w:r w:rsidRPr="00BD7681">
              <w:rPr>
                <w:rFonts w:ascii="Times New Roman" w:eastAsia="Times New Roman" w:hAnsi="Times New Roman" w:cs="Times New Roman"/>
                <w:b/>
                <w:lang w:val="hr-HR"/>
              </w:rPr>
              <w:t>UKUPNO:</w:t>
            </w:r>
          </w:p>
        </w:tc>
        <w:tc>
          <w:tcPr>
            <w:tcW w:w="5670" w:type="dxa"/>
          </w:tcPr>
          <w:p w14:paraId="76A90974" w14:textId="77777777" w:rsidR="00302B1C" w:rsidRPr="00BD7681" w:rsidRDefault="00302B1C" w:rsidP="00302B1C">
            <w:pPr>
              <w:rPr>
                <w:rFonts w:ascii="Times New Roman" w:eastAsia="Times New Roman" w:hAnsi="Times New Roman" w:cs="Times New Roman"/>
                <w:lang w:val="hr-HR"/>
              </w:rPr>
            </w:pPr>
          </w:p>
        </w:tc>
        <w:tc>
          <w:tcPr>
            <w:tcW w:w="2410" w:type="dxa"/>
          </w:tcPr>
          <w:p w14:paraId="4DDC950F" w14:textId="2C5D91D1" w:rsidR="00302B1C" w:rsidRPr="00BD7681" w:rsidRDefault="00302B1C" w:rsidP="00302B1C">
            <w:pPr>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18 nastavnih </w:t>
            </w:r>
            <w:r w:rsidR="00D86BC9" w:rsidRPr="00BD7681">
              <w:rPr>
                <w:rFonts w:ascii="Times New Roman" w:eastAsia="Times New Roman" w:hAnsi="Times New Roman" w:cs="Times New Roman"/>
                <w:b/>
                <w:lang w:val="hr-HR"/>
              </w:rPr>
              <w:t>sati</w:t>
            </w:r>
          </w:p>
        </w:tc>
      </w:tr>
    </w:tbl>
    <w:p w14:paraId="572DDB84"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154B38BD"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1CC5FB7"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188093AC"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17ADFD10"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w:t>
      </w:r>
    </w:p>
    <w:p w14:paraId="08D2158C"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E916150"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2A4F48E1"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w:t>
      </w:r>
    </w:p>
    <w:p w14:paraId="3EAB9B4F"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5871E8AF"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24F86A40"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910E992"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48DD7B74"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3D5DCD1"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6E85294C"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58E2DB1"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w:t>
      </w:r>
    </w:p>
    <w:p w14:paraId="3A7B9420"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w:t>
      </w:r>
    </w:p>
    <w:p w14:paraId="31EE6BA3"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22A42827"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0EA53524"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72F458CD"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22FFAF8E"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45FE9076"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51F8C958"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505123F0"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53DC8866"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4E69A591"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460196D3"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4603ECC0"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024A668E"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7B4CF773"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33" w:name="_Toc106022725"/>
      <w:bookmarkStart w:id="34" w:name="_Toc108678062"/>
      <w:bookmarkStart w:id="35" w:name="_Toc109642972"/>
      <w:r w:rsidRPr="00BD7681">
        <w:rPr>
          <w:rFonts w:ascii="Times New Roman" w:eastAsia="Times New Roman" w:hAnsi="Times New Roman" w:cs="Times New Roman"/>
          <w:b/>
          <w:bCs/>
          <w:szCs w:val="24"/>
          <w:lang w:val="hr-HR"/>
        </w:rPr>
        <w:t>KATOLIČKI VJERONAUK</w:t>
      </w:r>
      <w:bookmarkEnd w:id="33"/>
      <w:bookmarkEnd w:id="34"/>
      <w:bookmarkEnd w:id="35"/>
    </w:p>
    <w:p w14:paraId="52BDFAE1" w14:textId="77777777" w:rsidR="00302B1C" w:rsidRPr="00BD7681" w:rsidRDefault="00302B1C" w:rsidP="00302B1C">
      <w:pPr>
        <w:spacing w:after="0" w:line="240" w:lineRule="auto"/>
        <w:rPr>
          <w:rFonts w:ascii="Times New Roman" w:eastAsia="Times New Roman" w:hAnsi="Times New Roman" w:cs="Times New Roman"/>
          <w:lang w:val="hr-HR"/>
        </w:rPr>
      </w:pPr>
    </w:p>
    <w:p w14:paraId="5D4E5D22" w14:textId="77777777" w:rsidR="00302B1C" w:rsidRPr="00BD7681" w:rsidRDefault="00302B1C" w:rsidP="00302B1C">
      <w:pPr>
        <w:spacing w:after="0" w:line="240" w:lineRule="auto"/>
        <w:rPr>
          <w:rFonts w:ascii="Times New Roman" w:eastAsia="Times New Roman" w:hAnsi="Times New Roman" w:cs="Times New Roman"/>
          <w:lang w:val="hr-HR"/>
        </w:rPr>
      </w:pPr>
    </w:p>
    <w:p w14:paraId="2257C190"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GODIŠNJI BROJ NASTAVNIH SATI: 35</w:t>
      </w:r>
    </w:p>
    <w:p w14:paraId="1BA96D7C"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 BROJ NASTAVNIH SATI: 1</w:t>
      </w:r>
    </w:p>
    <w:p w14:paraId="4DD9DC0D"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39DBCCCB"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04C5B11"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C4E746A"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78D4ED28"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1B9B11E4"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270A2322"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AF297E2"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57B98C59"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044A049B"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269F72B8"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E00D077"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104A33FC"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09B8FA5B"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18692431"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149E28F2"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129587C9"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0D86E285"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0AACBA26"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1F6DEF44"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5780C4AA"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02059A1C"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2BF5CA50"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0F5F2401"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FF4E2AD"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00A8D60D"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682863F9"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70902A96"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65BEADB5"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5F1AE446"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25B4445F"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0FAFBC6B"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63DC086B"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0B3BEFE1"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156E39A5"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0A63D8B"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493C5BA"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74154E4E"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7069E917"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2A2000C8"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28CAC203"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0581C044"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5DB995A4"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33AEA379"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DC22C34"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2D26992A"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3CCEA4AB"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5E9007BD"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5685D2C6"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66F3CC18" w14:textId="77777777" w:rsidR="00302B1C" w:rsidRPr="00BD7681" w:rsidRDefault="00302B1C" w:rsidP="00302B1C">
      <w:pPr>
        <w:jc w:val="both"/>
        <w:rPr>
          <w:rFonts w:ascii="Times New Roman" w:hAnsi="Times New Roman" w:cs="Times New Roman"/>
          <w:b/>
          <w:lang w:val="hr-HR"/>
        </w:rPr>
      </w:pPr>
      <w:r w:rsidRPr="00BD7681">
        <w:rPr>
          <w:rFonts w:ascii="Times New Roman" w:hAnsi="Times New Roman" w:cs="Times New Roman"/>
          <w:b/>
          <w:lang w:val="hr-HR"/>
        </w:rPr>
        <w:t xml:space="preserve">UVOD </w:t>
      </w:r>
    </w:p>
    <w:p w14:paraId="31E9B094" w14:textId="77777777" w:rsidR="00302B1C" w:rsidRPr="00BD7681" w:rsidRDefault="00302B1C" w:rsidP="00302B1C">
      <w:pPr>
        <w:jc w:val="both"/>
        <w:rPr>
          <w:rFonts w:ascii="Times New Roman" w:hAnsi="Times New Roman" w:cs="Times New Roman"/>
          <w:b/>
          <w:lang w:val="hr-HR"/>
        </w:rPr>
      </w:pPr>
      <w:r w:rsidRPr="00BD7681">
        <w:rPr>
          <w:rFonts w:ascii="Times New Roman" w:hAnsi="Times New Roman" w:cs="Times New Roman"/>
          <w:b/>
          <w:lang w:val="hr-HR"/>
        </w:rPr>
        <w:t xml:space="preserve">Polazišta Plana i programa </w:t>
      </w:r>
    </w:p>
    <w:p w14:paraId="6D27DAE8"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Izrada Plana i programa Katoličkoga vjeronauka za trogodišnje srednje škole, koji vodi računa o mladima te dobi, društvenim, kulturnim i školskim okolnostima u kojima žive, njihovim životnim i učevnim potrebama i očekivanjima, zahtjevan je zadatak koji traži prilagodbu ritma učenja specifičnoj situaciji tih mladih s jedne strane te adekvatno promicanje njihova cjelovitoga, pa tako i religioznoga i općeobrazovnoga razvoja s druge strane. </w:t>
      </w:r>
    </w:p>
    <w:p w14:paraId="2D05D884"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Vodeći računa o svrsi školskoga vjeronauka, ciljevima vjerskoga odgoja i obrazovanja mladih u trogodišnjim srednjim školama te o prijedlozima nastavnica i nastavnika katoličkog vjeronauka koji rade u navedenim strukovnim školama, pri izradi ovoga Plana i programa nastojalo se: </w:t>
      </w:r>
    </w:p>
    <w:p w14:paraId="544FF886"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 uskladiti nastavne sadržaje, očekivane ishode učenja ili odgojno-obrazovna postignuća te prijedloge za metodičku obradu sadržaja s polazišnom situacijom i psihološkim obilježjima učenika srednjoškolske dobi, njihovim već stečenim religioznim znanjima i iskustvima te razinom njihove općeljudske i vjerničke zrelosti, imajući osobito u vidu hrvatsko društveno, kulturno, crkveno, obiteljsko i školsko ozračje u kojemu ti učenici žive, uče i pripremaju se za život; </w:t>
      </w:r>
    </w:p>
    <w:p w14:paraId="1AFE0BD7"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 ponuditi tematske cjeline i teme koje u cjelini trogodišnjega srednjoškolskog obrazovanja čine zaokruženu i skladnu cjelinu te omogućuju kvalificiran susret s kršćanskom porukom kao religiozno odgojnim, kulturnim i životnim poticajem za učenike te dobi. Pritom se promišljanje o važnim životnim i religioznim pitanjima te susret s temeljnim dokumentima i sadržajima kršćanske vjere povezuje s poticajima na ostvarivanje kršćanske zrelosti u toj dobi i pripremanjem za život društvenoj i crkvenoj zajednici, u profesionalnom životu i radu, u braku i obitelji, u suvremenom globaliziranom svijetu; </w:t>
      </w:r>
    </w:p>
    <w:p w14:paraId="1F1904CF"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 potaknuti povezivanje općeljudskoga i vjerničkoga iskustva, kršćanske vjere i života, vjere i suvremene kulture, radi cjelovita i skladna odgoja i obrazovanja učenika u svim dimenzijama upoznavanja i produbljivanja religioznosti i vjere te njihova značenja za ljudski život; </w:t>
      </w:r>
    </w:p>
    <w:p w14:paraId="1DDA3A8A"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 strukturirati Plan i program tako da odgovara zahtjevima kurikularne orijentacije strukovnoga obrazovanja u kojoj će vjeronauk zauzeti svoje mjesto u okviru općeobrazovnih predmeta strukovnoga kurikuluma; </w:t>
      </w:r>
    </w:p>
    <w:p w14:paraId="58048298"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 dati smjernice za ostvarivanje suvremene nastave na didaktičko-metodičkoj razini, vodeći se načelima cjelovitoga i kreativnoga učenja i poučavanja, korištenja mogućnosti projektne i terenske nastave, suradničkog učenja te uporabe novih digitalnih medija i medijskih tehnologija. </w:t>
      </w:r>
    </w:p>
    <w:p w14:paraId="4012DF7B"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Katolički vjeronauk pripada općeobrazovnom dijelu trogodišnjih strukovnih kurikuluma (programa) za stjecanje kvalifikacija koje se postižu u okviru trogodišnjega srednjoškolskog obrazovanja. </w:t>
      </w:r>
    </w:p>
    <w:p w14:paraId="2F14387E" w14:textId="77777777" w:rsidR="00302B1C" w:rsidRPr="00BD7681" w:rsidRDefault="00302B1C" w:rsidP="00302B1C">
      <w:pPr>
        <w:jc w:val="both"/>
        <w:rPr>
          <w:rFonts w:ascii="Times New Roman" w:hAnsi="Times New Roman" w:cs="Times New Roman"/>
          <w:b/>
          <w:lang w:val="hr-HR"/>
        </w:rPr>
      </w:pPr>
      <w:r w:rsidRPr="00BD7681">
        <w:rPr>
          <w:rFonts w:ascii="Times New Roman" w:hAnsi="Times New Roman" w:cs="Times New Roman"/>
          <w:b/>
          <w:lang w:val="hr-HR"/>
        </w:rPr>
        <w:t xml:space="preserve">Cilj vjeronauka kao školskoga predmeta </w:t>
      </w:r>
    </w:p>
    <w:p w14:paraId="35C80634"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Cilj je Katoličkog vjeronauka omogućiti i posredovati učenicima stjecanje znanja, vještina i sposobnosti iz područja vjerskoga odgoja i obrazovanja, osobito se usredotočujući na značenje kršćanske vjere za cjeloviti rast i razvoj učenika. Plan i program katoličkoga vjeronauka za trogodišnje srednje škole želi osigurati postizanje navedenoga cilja. Opis predmeta Katolički vjeronauk u srednjoj školi po svojoj naravi i zadaći teži cjelovitu odgoju, obrazovanju i promicanju ljudske osobe kao pojedinca i člana društvene zajednice. U okviru srednjoškolskoga obrazovanja osobito pridonosi ostvarivanju odgojno-obrazovnih ciljeva iz društveno-humanističkoga područja te potiče religiozno i socijalno sazrijevanje učenika. Učenicima omogućuje i pomaže da objektivno i sustavno, u povezanosti s vlastitim pitanjima i suvremenim životnim iskustvom, na osobnoj i zajedničkoj razini, upoznaju i dožive katoličku vjeru, da steknu znanje i razumijevanje njezinih temelja, njezina odnosa prema drugim religijama i svjetonazorima, njezina povijesnoga hoda i utjecaja na ljudsko društvo. Pomaže im da prepoznaju njezin doprinos općeprihvaćenim ljudskim vrednotama, da uočavaju i znaju obrazložiti njezine posebnosti te da kroz dijalog s vjerskim sadržajima, vrednotama i stavovima i sami postanu humanije osobe. Vjeronauk im, u međupredmetnoj korelaciji sa sadržajima i ciljevima drugih nastavnih predmeta, želi pružiti cjelovitu sliku o njima samima i svijetu u kojemu žive, otvarajući osobito pitanja smisla života koja na obzorju transcendencije i govora o Bogu nalaze svoj dublji odgovor. U tu svrhu školski se vjeronauk, poštujući odgojno-obrazovnu vlastitost i ciljeve pluralne i demokratske škole, sustavno uobličuje u školski kurikulum kao i drugi nastavni predmeti, čuvajući dakako svoju vjersku, odgojnu i obrazovnu posebnost. Dok se učenicima, s jedne strane, nastoji pružiti uvid u pitanja smisla i usmjeravanja života te omogućiti cjelovito poznavanje katoličke vjere, njezine tradicije i vjersko-odgojne posebnosti, istodobno im se želi pomoći u razvoju </w:t>
      </w:r>
      <w:r w:rsidRPr="00BD7681">
        <w:rPr>
          <w:rFonts w:ascii="Times New Roman" w:hAnsi="Times New Roman" w:cs="Times New Roman"/>
          <w:lang w:val="hr-HR"/>
        </w:rPr>
        <w:lastRenderedPageBreak/>
        <w:t xml:space="preserve">vlastite duhovne sposobnosti, etičko-moralne svijesti i moralnih vrijednosti, izgradnje kritičkoga odnosa prema životu i svijetu. Osim izgradnje vlastite osobnosti i osposobljavanja za život u svijetu, Crkvi i društvu, mlade se želi odgajati za poštovanje i iskreni dijalog s različitim religijama i svjetonazorima, poštujući njihova uvjerenja, stavove i tradicije. U skladu s tom zadaćom, učenici trebaju upoznati različite oblike religioznoga govora te kršćanskoga načina izražavanja, osobito katoličkoga, u prvom redu Bibliju i glavne dokumente Crkve. Katolički vjeronauk u školi ostvaruje i promiče cjelovit odgoj mladih, kako po svom sadržaju i didaktičkim usmjerenjima tako i po svojim odgojno-obrazovnim ciljevima, vodeći se načelom dvostruke vjernosti: vjernosti Bogu i vjernosti čovjeku. Zato vjeronauk u srednjoj školi pomaže učenicima, koji kao pojedinačne ličnosti i osobnosti prolaze kroz odlučujuće razdoblje svoga odrastanja i određenja, da postupno i sustavno upoznaju povijesno-kulturnu stvarnost u kojoj žive, opće etičke i moralne probleme suvremenoga čovjeka i društva te cjelovit nauk, načela i vrednote Katoličke crkve. On im također želi pomoći da postupno oblikuju vlastite spoznaje i osobnu moralnu svijest te da tako postanu osposobljeni za poznavanje i vrednovanje čovjeka i svijeta, povijesnih činjenica, izvora, različitih područja i dimenzija života, različitih vrsta govora i načina religioznog izražavanja. Katolički vjeronauk u školi, po svom temeljnom sadržaju, odgojnoj i obrazovnoj zadaći, najprije se usredotočuje na osobu Isusa Krista u otajstvu Presvetoga Trojstva. Jednako tako usredotočuje se na povijest spasenja, osobito na Kristovo otkupiteljsko djelo, nauk i tradiciju Katoličke crkve, na njezine povijesne kulturne i umjetničke izričaje, kao i na ukupan prinos kršćanske vjere koji učenike vodi prema njihovoj punoj ljudskoj i kršćanskoj zrelosti. Cilj mu je omogućiti cjelovit i skladan odgoj ljudske osobe koja je sposobna kritički promišljati duhovnu, kršćansku, kulturnu, tradicijsku i ukupnu stvarnost koja je okružuje. Taj cilj omogućuje učeniku da slobodno, svjesno i odgovorno donosi osobnu odluku, oblikuje osobne stavove vjere, da postigne važna životna uvjerenja i moralne vrjednote po kojima može ostvariti miran, radostan i plodan život u ljudskoj i crkvenoj zajednici. Ishodi učenja u vjeronauku prema jedinicama ishoda učenja su znanja i vještine, te pripadajuća samostalnost i odgovornost koje je osoba stekla učenjem, a koje se dokazuju nakon postupka učenja. Jedinica ishoda učenja označava najmanji cjeloviti skup povezanih ishoda učenja. </w:t>
      </w:r>
    </w:p>
    <w:p w14:paraId="55A2B6DB"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Vjeronauk u trogodišnjim strukovnim srednjim školama ostvaruje sljedeće obvezne općeobrazovne jedinice ishoda učenja: </w:t>
      </w:r>
    </w:p>
    <w:p w14:paraId="5E4DD1B7"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1. Religioznost i put religija </w:t>
      </w:r>
    </w:p>
    <w:p w14:paraId="6A73315E"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Cilj/svrha ove jedinice ishoda učenja jest: Razumjeti religioznost kao važnu odrednicu povijesti čovjeka i čovječanstva te razvoj religija i fenomenologiju religijskih pravaca danas. </w:t>
      </w:r>
    </w:p>
    <w:p w14:paraId="6039E5D2"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Ishodi učenja ove jedinice su sljedeći: </w:t>
      </w:r>
    </w:p>
    <w:p w14:paraId="2832A11A"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a. navesti temeljna religiozna pitanja o svijetu i životu; </w:t>
      </w:r>
    </w:p>
    <w:p w14:paraId="395B26EE"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b. Opisati temeljna obilježja religioznosti; </w:t>
      </w:r>
    </w:p>
    <w:p w14:paraId="78F1530C"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c. razlikovati prirodne i objavljene religije; </w:t>
      </w:r>
    </w:p>
    <w:p w14:paraId="5D0BE45A"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d. analizirati odrednice velikih svjetskih religija i svjetonazora;</w:t>
      </w:r>
    </w:p>
    <w:p w14:paraId="2C44273D"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e. usporediti monoteističke religije: židovstvo, kršćanstvo i islam; </w:t>
      </w:r>
    </w:p>
    <w:p w14:paraId="4DA22122"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f. voditi dijalog o religioznim pitanjima uvažavajući različitost. </w:t>
      </w:r>
    </w:p>
    <w:p w14:paraId="5FDDE440" w14:textId="77777777" w:rsidR="00302B1C" w:rsidRPr="00BD7681" w:rsidRDefault="00302B1C" w:rsidP="00302B1C">
      <w:pPr>
        <w:jc w:val="both"/>
        <w:rPr>
          <w:rFonts w:ascii="Times New Roman" w:hAnsi="Times New Roman" w:cs="Times New Roman"/>
          <w:lang w:val="hr-HR"/>
        </w:rPr>
      </w:pPr>
    </w:p>
    <w:p w14:paraId="5E8A4F5A"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2. Kršćanska objava i vjera </w:t>
      </w:r>
    </w:p>
    <w:p w14:paraId="7B13234E"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Cilj/svrha ove jedinice ishoda učenja jest upoznati izvore kršćanske objave, njezin razvojni put u Starom zavjetu, lik Isusa Krista i njegovo djelo spasenja te značenje za kršćansku vjeru danas. </w:t>
      </w:r>
    </w:p>
    <w:p w14:paraId="283E71F4"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Ishodi učenja ove jedinice su sljedeći: </w:t>
      </w:r>
    </w:p>
    <w:p w14:paraId="7EA678FA"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a. ustanoviti izvore i povijesne etape kršćanske objave; </w:t>
      </w:r>
    </w:p>
    <w:p w14:paraId="537BF8C5"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b. navesti važne sadržaje kršćanske objave i načine njezina prenošenja;</w:t>
      </w:r>
    </w:p>
    <w:p w14:paraId="56037169"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c. raščlaniti proces nastanka Biblije i njezinu strukturu; </w:t>
      </w:r>
    </w:p>
    <w:p w14:paraId="5D22ACCC"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d. otkriti temeljne poruke Svetog pisma i njegovo značenje za kršćanski život </w:t>
      </w:r>
    </w:p>
    <w:p w14:paraId="164BFE48"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e. opisati Isusov povijesni lik i njegovo povijesno-spasenjsko značenje kao Sina Božjega; </w:t>
      </w:r>
    </w:p>
    <w:p w14:paraId="7C66C068"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lastRenderedPageBreak/>
        <w:t xml:space="preserve">f. protumačiti poruku i djelo Isusa Krista te njegovu prisutnost u životu Crkve danas; </w:t>
      </w:r>
    </w:p>
    <w:p w14:paraId="0CF05516"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g. analizirati odrednice kršćanske vjere u Kristovo uskrsnuće, život vječni i eshatološko dovršenje; </w:t>
      </w:r>
    </w:p>
    <w:p w14:paraId="7AFCF7D8"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h. usporediti osobu Isusa Krista s utemeljiteljima drugih religija. </w:t>
      </w:r>
    </w:p>
    <w:p w14:paraId="55BD04EA"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 </w:t>
      </w:r>
    </w:p>
    <w:p w14:paraId="4F727121"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3. Crkva u sadašnjosti i prošlosti </w:t>
      </w:r>
    </w:p>
    <w:p w14:paraId="746ADCF2"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Cilj/svrha ove jedinice ishoda učenja jest objasniti etape nastanka i povijesti Crkve te značenje Crkve za vjeru i život kršćana. </w:t>
      </w:r>
    </w:p>
    <w:p w14:paraId="42AB2793"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Ishodi učenja ove jedinice su sljedeći: </w:t>
      </w:r>
    </w:p>
    <w:p w14:paraId="3B1A0F64"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a. otkriti povijesne početke i strukturiranje Crkve; </w:t>
      </w:r>
    </w:p>
    <w:p w14:paraId="71CD32C3"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b. objasniti važnost Crkve za kršćansku vjeru i život; </w:t>
      </w:r>
    </w:p>
    <w:p w14:paraId="68214EF6"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c. razmotriti značenje Blažene Djevice Marije kao uzora vjere; </w:t>
      </w:r>
    </w:p>
    <w:p w14:paraId="60DF1167"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d. iskazati odnos sakramenata kršćanske inicijacije i pripadnosti Crkvi; </w:t>
      </w:r>
    </w:p>
    <w:p w14:paraId="68AB74AE"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e. navesti temeljne odrednice susreta Crkve s antičkim svijetom; </w:t>
      </w:r>
    </w:p>
    <w:p w14:paraId="14A8365E"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f. analizirati život i djelovanje Crkve u srednjem vijeku;</w:t>
      </w:r>
    </w:p>
    <w:p w14:paraId="143A70FE"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g. opisati krize i obnove Crkve u novom vijek: </w:t>
      </w:r>
    </w:p>
    <w:p w14:paraId="210D86A2"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h. ustanoviti zadaće Crkve u suvremenom svijetu; </w:t>
      </w:r>
    </w:p>
    <w:p w14:paraId="1EF2BDD6"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i. primijeniti načela ekumenizma. </w:t>
      </w:r>
    </w:p>
    <w:p w14:paraId="61696B12" w14:textId="77777777" w:rsidR="00302B1C" w:rsidRPr="00BD7681" w:rsidRDefault="00302B1C" w:rsidP="00302B1C">
      <w:pPr>
        <w:jc w:val="both"/>
        <w:rPr>
          <w:rFonts w:ascii="Times New Roman" w:hAnsi="Times New Roman" w:cs="Times New Roman"/>
          <w:lang w:val="hr-HR"/>
        </w:rPr>
      </w:pPr>
    </w:p>
    <w:p w14:paraId="243D7173"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4. Kršćanska antropologija </w:t>
      </w:r>
    </w:p>
    <w:p w14:paraId="64360F6F"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Cilj/svrha ove jedinice ishoda učenja jest upoznati vlastitosti kršćanskoga poimanja čovjeka u usporedbi s drugim antropologijama i u odnosu prema osobnom životu. </w:t>
      </w:r>
    </w:p>
    <w:p w14:paraId="08FAFA2E"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Ishodi učenja ove jedinice su sljedeći: </w:t>
      </w:r>
    </w:p>
    <w:p w14:paraId="1F5C7CEC"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a. ustanoviti posljedice različitih poimanja čovjeka za konkretni život; </w:t>
      </w:r>
    </w:p>
    <w:p w14:paraId="3A3124C7"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b. povezati obilježja zrele osobnosti i izbor životnih vrijednosti; </w:t>
      </w:r>
    </w:p>
    <w:p w14:paraId="0A5CC53B"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c. otkriti temelje ljudskoga dostojanstva u čovjekovoj stvorenosti na sliku Božju; </w:t>
      </w:r>
    </w:p>
    <w:p w14:paraId="2407213B"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d. prepoznati u Isusu Kristu ideal ostvarenoga čovještva; </w:t>
      </w:r>
    </w:p>
    <w:p w14:paraId="4092A222"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e. objasniti kršćansko poimanje slobode; </w:t>
      </w:r>
    </w:p>
    <w:p w14:paraId="5462DA0D"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f. usporediti općeljudske i kršćanske vrjednote. </w:t>
      </w:r>
    </w:p>
    <w:p w14:paraId="6F540D8B"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 </w:t>
      </w:r>
    </w:p>
    <w:p w14:paraId="0698921F"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5. Kršćansko razumijevanje morala </w:t>
      </w:r>
    </w:p>
    <w:p w14:paraId="262A7639"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Cilj/svrha ove jedinice ishoda učenja jest upoznati temelje i načela kršćanskoga morala te ih primijeniti na područje odnosa prema Bogu, istini, životu, obitelji i ljudskom radu. </w:t>
      </w:r>
    </w:p>
    <w:p w14:paraId="46061CB5"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Ishodi učenja ove jedinice su sljedeći: </w:t>
      </w:r>
    </w:p>
    <w:p w14:paraId="738827D7"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a. objasniti značenje savjesti kao kriterija razlučivanja dobra i zla; </w:t>
      </w:r>
    </w:p>
    <w:p w14:paraId="496D4603"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b. razmotriti odnos vjere i morala u Svetom pismu; </w:t>
      </w:r>
    </w:p>
    <w:p w14:paraId="0023B1F1"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c. ustanoviti odnos evanđeoskoga zakona ljubavi i kršćanskoga djelovanja; </w:t>
      </w:r>
    </w:p>
    <w:p w14:paraId="746E1DA6"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d. povezati vjeru i ljubav prema Bogu s njihovim konkretnim izrazima; </w:t>
      </w:r>
    </w:p>
    <w:p w14:paraId="3F7464DD"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lastRenderedPageBreak/>
        <w:t xml:space="preserve">e. navesti odrednice kršćanskoga poimanja obitelji; </w:t>
      </w:r>
    </w:p>
    <w:p w14:paraId="6F4E4860"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f. protumačiti kršćanski stav prema životu i njegovoj zaštiti; </w:t>
      </w:r>
    </w:p>
    <w:p w14:paraId="293B7FC4"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g. uspostaviti odnos između spoznaje Boga kao istine i života u istini; </w:t>
      </w:r>
    </w:p>
    <w:p w14:paraId="6AA14377"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h. izložiti temeljne odrednice kršćanskoga pogleda na ljudski rad; </w:t>
      </w:r>
    </w:p>
    <w:p w14:paraId="47A60E16"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i. opisati doprinos kršćanske vjere zalaganju za mir u svijetu. </w:t>
      </w:r>
    </w:p>
    <w:p w14:paraId="4877445F"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6. Kršćanska vjera u suvremenom svijetu </w:t>
      </w:r>
    </w:p>
    <w:p w14:paraId="2286DD4F"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Cilj/svrha ove jedinice ishoda učenja jest upoznati različite izazove suvremenoga svijeta koji potiču na novo promišljanje kršćanske vjere, putove dijaloga s drugim religijama i znanostima te doprinos kršćanstva rješavanju globalnih problema. </w:t>
      </w:r>
    </w:p>
    <w:p w14:paraId="2AE4EFA6"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Ishodi učenja ove jedinice su sljedeći:</w:t>
      </w:r>
    </w:p>
    <w:p w14:paraId="2BCA85E1"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a. prepoznati promjene odnosa prema religiji i kršćanstvu u suvremenom svijetu; </w:t>
      </w:r>
    </w:p>
    <w:p w14:paraId="137EC2A9"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b. razlučiti obilježja zrele i prosvijećene od fanatične i manipulativne religioznosti;</w:t>
      </w:r>
    </w:p>
    <w:p w14:paraId="00FE9089"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c. ustanoviti specifične razlike između kršćanstva i drugih religija; </w:t>
      </w:r>
    </w:p>
    <w:p w14:paraId="40FB81A8"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d. primijeniti Kristov put osmišljavanja i prevladavanja patnje na događaje u osobnom životu i svijetu;</w:t>
      </w:r>
    </w:p>
    <w:p w14:paraId="0BA9D21E"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e. razlikovati vjernički i prirodoznanstveni pogled na stvarnost svijeta i čovjeka;</w:t>
      </w:r>
    </w:p>
    <w:p w14:paraId="0CEE7DCD"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f. objasniti komplementarnost vjerničkoga i znanstvenoga pristupa stvarnosti;</w:t>
      </w:r>
    </w:p>
    <w:p w14:paraId="345CDE17"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g. otkriti mogućnosti suradnje i posebnoga doprinosa kršćanske vjere rješavanju globalnih problema: ekologije, mira u svijetu, etičkih i bioetičkih pitanja.</w:t>
      </w:r>
    </w:p>
    <w:p w14:paraId="69C0F02B" w14:textId="77777777" w:rsidR="00302B1C" w:rsidRPr="00BD7681" w:rsidRDefault="00302B1C" w:rsidP="00302B1C">
      <w:pPr>
        <w:jc w:val="both"/>
        <w:rPr>
          <w:rFonts w:ascii="Times New Roman" w:hAnsi="Times New Roman" w:cs="Times New Roman"/>
          <w:lang w:val="hr-HR"/>
        </w:rPr>
      </w:pPr>
      <w:r w:rsidRPr="00BD7681">
        <w:rPr>
          <w:rFonts w:ascii="Times New Roman" w:hAnsi="Times New Roman" w:cs="Times New Roman"/>
          <w:lang w:val="hr-HR"/>
        </w:rPr>
        <w:t xml:space="preserve">Struktura Plana i programa i postulati za vjeronaučnu nastavu Katoličkoga vjeronauka u trogodišnjim srednjim strukovnim školama pokazuje svoju integriranost u općeobrazovni kurikulum trogodišnjega srednjoškolskog strukovnog obrazovanja prihvaćajući novu strukturu i terminologiju, ali i unoseći bogatstvo svoga dosadašnjega ciljno-sadržajnoga i didaktičko-metodičkog iskustva. Na razini odgojno-obrazovnih ishoda i sadržaja Plan i program vjeronauka u trogodišnjim srednjim školama preuzima okosnicu Plana i programa za četverogodišnje srednje škole, ali pritom nastoji elementarizirati, tj. usredotočiti se na važne ishodišno-sadržajne elemente i strukture učenja u srednjoškolskom vjeronauku. </w:t>
      </w:r>
    </w:p>
    <w:p w14:paraId="29CA9D54"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5D027515"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252911A"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7495708D"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I. tematska cjelina: U POTRAZI ZA SMISLOM ŽIVOTA</w:t>
      </w:r>
    </w:p>
    <w:p w14:paraId="240BD6D2"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
          <w:lang w:val="hr-HR" w:eastAsia="hr-BA"/>
        </w:rPr>
      </w:pPr>
      <w:r w:rsidRPr="00BD7681">
        <w:rPr>
          <w:rFonts w:ascii="Times New Roman" w:eastAsia="Times New Roman" w:hAnsi="Times New Roman" w:cs="Times New Roman"/>
          <w:b/>
          <w:lang w:val="hr-HR" w:eastAsia="hr-BA"/>
        </w:rPr>
        <w:t>Nastavne teme</w:t>
      </w:r>
    </w:p>
    <w:p w14:paraId="753D0B08"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1. U vrtlogu svijeta i života</w:t>
      </w:r>
    </w:p>
    <w:p w14:paraId="41DD1C74"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Pitanja mladih u vrijeme odrastanja.</w:t>
      </w:r>
    </w:p>
    <w:p w14:paraId="5A99735E"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Zašto uopće nešto postoji?</w:t>
      </w:r>
    </w:p>
    <w:p w14:paraId="4BEBC633"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Odakle dolazimo?</w:t>
      </w:r>
    </w:p>
    <w:p w14:paraId="2F1F5F55"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Kamo idemo?</w:t>
      </w:r>
    </w:p>
    <w:p w14:paraId="6198FA52"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Koja je budućnost svemira, svijeta, čovjeka?</w:t>
      </w:r>
    </w:p>
    <w:p w14:paraId="44C80FB4"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tajna postojanja, misterij čovjeka, temeljna pitanja, budućnost čovjeka, budućnost svijeta.</w:t>
      </w:r>
    </w:p>
    <w:p w14:paraId="4A0F4628"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poznavati neka važna životna pitanja i njihovu životnu važnost; razumjeti temeljne odgovore na pitanja: Odakle smo? Kamo idemo? Koja je budućnost svemira, svijeta i čovjeka?; spremnost prihvaćanja vlastitoga mjesta u svijetu i otvorenost trajnom traženju odgovora i uporišta na temeljna pitanja smisla života.</w:t>
      </w:r>
    </w:p>
    <w:p w14:paraId="4703373C"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tko smo, odakle dolazimo, kamo idemo? (usp. U. De Vanna, </w:t>
      </w:r>
      <w:r w:rsidRPr="00BD7681">
        <w:rPr>
          <w:rFonts w:ascii="Times New Roman" w:eastAsia="Times New Roman" w:hAnsi="Times New Roman" w:cs="Times New Roman"/>
          <w:i/>
          <w:iCs/>
          <w:lang w:val="hr-HR" w:eastAsia="hr-BA"/>
        </w:rPr>
        <w:t>S adolescentima</w:t>
      </w:r>
      <w:r w:rsidRPr="00BD7681">
        <w:rPr>
          <w:rFonts w:ascii="Times New Roman" w:eastAsia="Times New Roman" w:hAnsi="Times New Roman" w:cs="Times New Roman"/>
          <w:lang w:val="hr-HR" w:eastAsia="hr-BA"/>
        </w:rPr>
        <w:t>, str. 128-129.); kritički analizirati i interpretirati književne tekstove životno-problemske tematike i voditi razgovor o dobivenim rezultatima; odgovoriti na pitanje: Imam li ja budućnost? Pismeno izreći iskustva vezana uz pitanje smisla, odnosno uz granične situacije ljudskog života.</w:t>
      </w:r>
    </w:p>
    <w:p w14:paraId="616AD64E"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5AAC628C"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2. Upoznaj samoga sebe – Vlastitosti ljudske osobe</w:t>
      </w:r>
    </w:p>
    <w:p w14:paraId="224D8A80"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Ja sam jedinstvena osoba.</w:t>
      </w:r>
    </w:p>
    <w:p w14:paraId="13C70AB9"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Moju originalnost Netko je projektirao.</w:t>
      </w:r>
    </w:p>
    <w:p w14:paraId="55F313DA" w14:textId="77777777" w:rsidR="00302B1C" w:rsidRPr="00BD7681" w:rsidRDefault="00302B1C" w:rsidP="00302B1C">
      <w:pPr>
        <w:widowControl w:val="0"/>
        <w:autoSpaceDE w:val="0"/>
        <w:autoSpaceDN w:val="0"/>
        <w:adjustRightInd w:val="0"/>
        <w:spacing w:after="0" w:line="240" w:lineRule="auto"/>
        <w:ind w:firstLine="720"/>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lastRenderedPageBreak/>
        <w:t>- Upoznati i prihvatiti samoga sebe.</w:t>
      </w:r>
    </w:p>
    <w:p w14:paraId="694D7852" w14:textId="77777777" w:rsidR="00302B1C" w:rsidRPr="00BD7681" w:rsidRDefault="00302B1C" w:rsidP="00302B1C">
      <w:pPr>
        <w:widowControl w:val="0"/>
        <w:autoSpaceDE w:val="0"/>
        <w:autoSpaceDN w:val="0"/>
        <w:adjustRightInd w:val="0"/>
        <w:spacing w:after="0" w:line="240" w:lineRule="auto"/>
        <w:ind w:firstLine="720"/>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Znati da sam ljubljen/a kao temelj povjerenja u život.</w:t>
      </w:r>
    </w:p>
    <w:p w14:paraId="5C0DD1BB" w14:textId="77777777" w:rsidR="00302B1C" w:rsidRPr="00BD7681" w:rsidRDefault="00302B1C" w:rsidP="00302B1C">
      <w:pPr>
        <w:widowControl w:val="0"/>
        <w:autoSpaceDE w:val="0"/>
        <w:autoSpaceDN w:val="0"/>
        <w:adjustRightInd w:val="0"/>
        <w:spacing w:after="0" w:line="240" w:lineRule="auto"/>
        <w:ind w:firstLine="720"/>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Trebamo ljubav i priznanje.</w:t>
      </w:r>
    </w:p>
    <w:p w14:paraId="1933DB03"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lang w:val="hr-HR" w:eastAsia="hr-BA"/>
        </w:rPr>
        <w:tab/>
        <w:t>- Samopoštovanje i zahvalnost.</w:t>
      </w:r>
    </w:p>
    <w:p w14:paraId="7565C107"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osobnost, ljudska osoba, jedinstvenost ljudske osobe, samopoštovanje,</w:t>
      </w:r>
      <w:r w:rsidRPr="00BD7681">
        <w:rPr>
          <w:rFonts w:ascii="Times New Roman" w:eastAsia="Times New Roman" w:hAnsi="Times New Roman" w:cs="Times New Roman"/>
          <w:b/>
          <w:bCs/>
          <w:lang w:val="hr-HR" w:eastAsia="hr-BA"/>
        </w:rPr>
        <w:t xml:space="preserve"> </w:t>
      </w:r>
      <w:r w:rsidRPr="00BD7681">
        <w:rPr>
          <w:rFonts w:ascii="Times New Roman" w:eastAsia="Times New Roman" w:hAnsi="Times New Roman" w:cs="Times New Roman"/>
          <w:bCs/>
          <w:lang w:val="hr-HR" w:eastAsia="hr-BA"/>
        </w:rPr>
        <w:t>ljubiti i biti ljubljen.</w:t>
      </w:r>
    </w:p>
    <w:p w14:paraId="5BAB198F"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navesti važna obilježja ljudske osobnosti; otkriti jedinstvenost i originalnost svake ljudske osobe; razumjeti vlastite sposobnosti razmišljanja, doživljavanja i odlučivanja; prihvatiti sebe kao jedinstvenu osobu pozvanu na zajedništvo i suradnju s drugim osobama. </w:t>
      </w:r>
    </w:p>
    <w:p w14:paraId="4E007211"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glazbeno-egzistencijalna igra upoznavanja; intervju partnera; napisati vlastiti portret na temu: Čovjek je jedino biće koje može reći "ja"; fotogovorom pospješiti upoznavanje sebe i drugih (simbolička fotografija) te voditi razgovor na temu prepoznavanja različitih karakternih osobina; pisanje kratkih razmišljanja na temelju aforizama ili nekih epiteta koja mi se najčešće pridijevaju; izrada kataloga poželjnih karakternih i ljudskih osobina i opredjeljenja koji mi mogu pomoći u prihvaćanja sebe sama kao i uzajamnog poštovanja, zahvalnosti i priznanja drugih ljudi.  </w:t>
      </w:r>
    </w:p>
    <w:p w14:paraId="0224DE55"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p>
    <w:p w14:paraId="5B72026C"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r>
    </w:p>
    <w:p w14:paraId="3FD3D522"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3. Smisao i besmisao života</w:t>
      </w:r>
    </w:p>
    <w:p w14:paraId="3CA45969" w14:textId="77777777" w:rsidR="00302B1C" w:rsidRPr="00BD7681" w:rsidRDefault="00302B1C" w:rsidP="00302B1C">
      <w:pPr>
        <w:widowControl w:val="0"/>
        <w:autoSpaceDE w:val="0"/>
        <w:autoSpaceDN w:val="0"/>
        <w:adjustRightInd w:val="0"/>
        <w:spacing w:after="0" w:line="240" w:lineRule="auto"/>
        <w:ind w:firstLine="720"/>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Iskustvo životnog smisla (iskustvo radosti, sreće, uspjeha, ispunjenog života).</w:t>
      </w:r>
    </w:p>
    <w:p w14:paraId="0806E5BE" w14:textId="77777777" w:rsidR="00302B1C" w:rsidRPr="00BD7681" w:rsidRDefault="00302B1C" w:rsidP="00302B1C">
      <w:pPr>
        <w:widowControl w:val="0"/>
        <w:autoSpaceDE w:val="0"/>
        <w:autoSpaceDN w:val="0"/>
        <w:adjustRightInd w:val="0"/>
        <w:spacing w:after="0" w:line="240" w:lineRule="auto"/>
        <w:ind w:left="720"/>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Iskustvo besmisla života - čovjekova potreba za smislom i ugroženost smisla u  iskustvima čovjekovih granica (bolest, nesreća, nepravda, trpljenje, smrt...).</w:t>
      </w:r>
    </w:p>
    <w:p w14:paraId="0BA8604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Što ljudskom životu daje smisao, a što ga čini besmislenim?</w:t>
      </w:r>
    </w:p>
    <w:p w14:paraId="55822463"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smisao i besmisao života, iskustvo patnje i sreće, granična pitanja smisla, svjetonazor.</w:t>
      </w:r>
    </w:p>
    <w:p w14:paraId="7CBAC453"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razumjeti povezanost svagdanjeg života s pitanjem smisla života; prepoznati kriterije na temelju kojih život izgleda smislenim ili besmislenim; opisati tumačenja različitih znanosti (filozofije, psihologije, medicine) i svjetonazora o patnji i smislu života; otkriti važnost osobnog napora u traženju životnog smisla, nade i optimizma.  </w:t>
      </w:r>
    </w:p>
    <w:p w14:paraId="240AA69B"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 xml:space="preserve">Prijedlozi za metodičku obradbu: </w:t>
      </w:r>
      <w:r w:rsidRPr="00BD7681">
        <w:rPr>
          <w:rFonts w:ascii="Times New Roman" w:eastAsia="Times New Roman" w:hAnsi="Times New Roman" w:cs="Times New Roman"/>
          <w:lang w:val="hr-HR" w:eastAsia="hr-BA"/>
        </w:rPr>
        <w:t xml:space="preserve">prikazati kratki filmski isječak ili dijapozitive (npr. "Zašto umrijeti u dvadesetoj?" ili "Smisao postojanja – odnos s drugima") s vođenim razgovorom i prosudbom uočenih mogućnosti primjene na život; </w:t>
      </w:r>
      <w:r w:rsidRPr="00BD7681">
        <w:rPr>
          <w:rFonts w:ascii="Times New Roman" w:eastAsia="Times New Roman" w:hAnsi="Times New Roman" w:cs="Times New Roman"/>
          <w:bCs/>
          <w:lang w:val="hr-HR" w:eastAsia="hr-BA"/>
        </w:rPr>
        <w:t xml:space="preserve">stvaranje problemske situacije i diskusija na temu smisla i besmisla života s pitanjima bolesti i trpljenja, zdravlja i sreće; kritičko čitanje tekstova, razmišljanja i poruka o smislu života; </w:t>
      </w:r>
      <w:r w:rsidRPr="00BD7681">
        <w:rPr>
          <w:rFonts w:ascii="Times New Roman" w:eastAsia="Times New Roman" w:hAnsi="Times New Roman" w:cs="Times New Roman"/>
          <w:lang w:val="hr-HR" w:eastAsia="hr-BA"/>
        </w:rPr>
        <w:t>oblikovati ljestvicu vrednota.</w:t>
      </w:r>
    </w:p>
    <w:p w14:paraId="47A644ED"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
          <w:bCs/>
          <w:lang w:val="hr-HR" w:eastAsia="hr-BA"/>
        </w:rPr>
      </w:pPr>
    </w:p>
    <w:p w14:paraId="50AF0FEA"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
          <w:lang w:val="hr-HR" w:eastAsia="hr-BA"/>
        </w:rPr>
      </w:pPr>
      <w:r w:rsidRPr="00BD7681">
        <w:rPr>
          <w:rFonts w:ascii="Times New Roman" w:eastAsia="Times New Roman" w:hAnsi="Times New Roman" w:cs="Times New Roman"/>
          <w:b/>
          <w:bCs/>
          <w:lang w:val="hr-HR" w:eastAsia="hr-BA"/>
        </w:rPr>
        <w:t>4.</w:t>
      </w:r>
      <w:r w:rsidRPr="00BD7681">
        <w:rPr>
          <w:rFonts w:ascii="Times New Roman" w:eastAsia="Times New Roman" w:hAnsi="Times New Roman" w:cs="Times New Roman"/>
          <w:b/>
          <w:lang w:val="hr-HR" w:eastAsia="hr-BA"/>
        </w:rPr>
        <w:t xml:space="preserve"> Kršćanska vjera kao odgovor smisla</w:t>
      </w:r>
    </w:p>
    <w:p w14:paraId="67025959" w14:textId="77777777" w:rsidR="00302B1C" w:rsidRPr="00BD7681" w:rsidRDefault="00302B1C" w:rsidP="00302B1C">
      <w:pPr>
        <w:widowControl w:val="0"/>
        <w:autoSpaceDE w:val="0"/>
        <w:autoSpaceDN w:val="0"/>
        <w:adjustRightInd w:val="0"/>
        <w:spacing w:after="0" w:line="240" w:lineRule="auto"/>
        <w:ind w:firstLine="720"/>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xml:space="preserve">- Razlikovanje između trenutačnoga smisla (ugodno iskustvo u svakodnevici),     </w:t>
      </w:r>
    </w:p>
    <w:p w14:paraId="602AA743"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xml:space="preserve"> </w:t>
      </w:r>
      <w:r w:rsidRPr="00BD7681">
        <w:rPr>
          <w:rFonts w:ascii="Times New Roman" w:eastAsia="Times New Roman" w:hAnsi="Times New Roman" w:cs="Times New Roman"/>
          <w:lang w:val="hr-HR" w:eastAsia="hr-BA"/>
        </w:rPr>
        <w:tab/>
        <w:t xml:space="preserve"> djelomičnoga smisla (prijateljstvo, angažman) i općeg smisla.</w:t>
      </w:r>
    </w:p>
    <w:p w14:paraId="5F5F9FD0" w14:textId="77777777" w:rsidR="00302B1C" w:rsidRPr="00BD7681" w:rsidRDefault="00302B1C" w:rsidP="00302B1C">
      <w:pPr>
        <w:widowControl w:val="0"/>
        <w:autoSpaceDE w:val="0"/>
        <w:autoSpaceDN w:val="0"/>
        <w:adjustRightInd w:val="0"/>
        <w:spacing w:after="0" w:line="240" w:lineRule="auto"/>
        <w:ind w:firstLine="720"/>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Bog kao pretpostavka sveopćeg smisla: smisao i za "besmisleni" život.</w:t>
      </w:r>
    </w:p>
    <w:p w14:paraId="7282CCAB" w14:textId="77777777" w:rsidR="00302B1C" w:rsidRPr="00BD7681" w:rsidRDefault="00302B1C" w:rsidP="00302B1C">
      <w:pPr>
        <w:widowControl w:val="0"/>
        <w:autoSpaceDE w:val="0"/>
        <w:autoSpaceDN w:val="0"/>
        <w:adjustRightInd w:val="0"/>
        <w:spacing w:after="0" w:line="240" w:lineRule="auto"/>
        <w:ind w:firstLine="720"/>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Zajednica kao put do iskustva smisla.</w:t>
      </w:r>
    </w:p>
    <w:p w14:paraId="1EF2C1B8" w14:textId="77777777" w:rsidR="00302B1C" w:rsidRPr="00BD7681" w:rsidRDefault="00302B1C" w:rsidP="00302B1C">
      <w:pPr>
        <w:widowControl w:val="0"/>
        <w:tabs>
          <w:tab w:val="left" w:pos="720"/>
        </w:tabs>
        <w:autoSpaceDE w:val="0"/>
        <w:autoSpaceDN w:val="0"/>
        <w:adjustRightInd w:val="0"/>
        <w:spacing w:after="0" w:line="240" w:lineRule="auto"/>
        <w:ind w:left="720"/>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Povezanost pitanja smisla života i smrti (različite interpretacije: smrt kao kraj života;  reinkarnacija; uskrsnuće i život vječni; kršćanska nada onkraj smrti).</w:t>
      </w:r>
    </w:p>
    <w:p w14:paraId="61FE849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trenutačni i opći smisao, Bog – smisao života, smrt, reinkarnacija, kršćanska nada, uskrsnuće i život vječni. </w:t>
      </w:r>
    </w:p>
    <w:p w14:paraId="7C315909"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razlikovati trenutačni, partikularni i univerzalni smisao; prepoznati povezanost između pitanja o smislu i pitanja o Bogu; poznavati različite poglede i odgovore na pitanje smrti radi ispravne spoznaje o čovjekovoj besmrtnosti.</w:t>
      </w:r>
    </w:p>
    <w:p w14:paraId="0C31B9B7"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pribiranje životnih iskustava i vođeni razgovor na temelju konkretnih životnih primjera o razlici između trenutačnog i općeg smisla; pripremljena rasprava na temu: Što znači umrijeti? (usp. U. De Vanna, </w:t>
      </w:r>
      <w:r w:rsidRPr="00BD7681">
        <w:rPr>
          <w:rFonts w:ascii="Times New Roman" w:eastAsia="Times New Roman" w:hAnsi="Times New Roman" w:cs="Times New Roman"/>
          <w:i/>
          <w:iCs/>
          <w:lang w:val="hr-HR" w:eastAsia="hr-BA"/>
        </w:rPr>
        <w:t>S adolescentima</w:t>
      </w:r>
      <w:r w:rsidRPr="00BD7681">
        <w:rPr>
          <w:rFonts w:ascii="Times New Roman" w:eastAsia="Times New Roman" w:hAnsi="Times New Roman" w:cs="Times New Roman"/>
          <w:lang w:val="hr-HR" w:eastAsia="hr-BA"/>
        </w:rPr>
        <w:t>, str. 88.) str. 69-72.); analiza i interpretacija biblijskih, kršćanskih i nekršćanskih pristupa problemu smrti i života nakon smrti; pismeno izraziti iskustva vezana uz pitanje smisla, odnosno uz granične situacije ljudskog života; voditi razgovor o suprotnostima između kršćanskog shvaćanja života nakon smrti, vjeri u uskrsnuće mrtvih i kršćanskoj nadi u odnosu na govor o reinkarnaciji; napraviti plakat na temu uskrsnuća i vječnog života (Kristova obećanja i vjera kršćana u uskrsnuće i vječni život).</w:t>
      </w:r>
    </w:p>
    <w:p w14:paraId="6AAE564D"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p>
    <w:p w14:paraId="3D31CA59"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lang w:val="hr-HR" w:eastAsia="hr-BA"/>
        </w:rPr>
        <w:t>5. Živjeti kao protagonist – Životna uporišta</w:t>
      </w:r>
    </w:p>
    <w:p w14:paraId="3A2C9445" w14:textId="77777777" w:rsidR="00302B1C" w:rsidRPr="00BD7681" w:rsidRDefault="00302B1C" w:rsidP="00302B1C">
      <w:pPr>
        <w:widowControl w:val="0"/>
        <w:tabs>
          <w:tab w:val="left" w:pos="720"/>
        </w:tabs>
        <w:autoSpaceDE w:val="0"/>
        <w:autoSpaceDN w:val="0"/>
        <w:adjustRightInd w:val="0"/>
        <w:spacing w:after="0" w:line="240" w:lineRule="auto"/>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Život satkan od mnoštva izbora.</w:t>
      </w:r>
    </w:p>
    <w:p w14:paraId="5B40F009" w14:textId="77777777" w:rsidR="00302B1C" w:rsidRPr="00BD7681" w:rsidRDefault="00302B1C" w:rsidP="00302B1C">
      <w:pPr>
        <w:widowControl w:val="0"/>
        <w:tabs>
          <w:tab w:val="left" w:pos="720"/>
        </w:tabs>
        <w:autoSpaceDE w:val="0"/>
        <w:autoSpaceDN w:val="0"/>
        <w:adjustRightInd w:val="0"/>
        <w:spacing w:after="0" w:line="240" w:lineRule="auto"/>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Ne zadovoljiti se životom od danas do sutra.</w:t>
      </w:r>
    </w:p>
    <w:p w14:paraId="6545625B" w14:textId="77777777" w:rsidR="00302B1C" w:rsidRPr="00BD7681" w:rsidRDefault="00302B1C" w:rsidP="00302B1C">
      <w:pPr>
        <w:widowControl w:val="0"/>
        <w:tabs>
          <w:tab w:val="left" w:pos="720"/>
        </w:tabs>
        <w:autoSpaceDE w:val="0"/>
        <w:autoSpaceDN w:val="0"/>
        <w:adjustRightInd w:val="0"/>
        <w:spacing w:after="0" w:line="240" w:lineRule="auto"/>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Stvarati nacrt vlastitog života (Prispodoba o talentima Mt 25,14-30).</w:t>
      </w:r>
    </w:p>
    <w:p w14:paraId="31DB3C23" w14:textId="77777777" w:rsidR="00302B1C" w:rsidRPr="00BD7681" w:rsidRDefault="00302B1C" w:rsidP="00302B1C">
      <w:pPr>
        <w:widowControl w:val="0"/>
        <w:tabs>
          <w:tab w:val="left" w:pos="720"/>
        </w:tabs>
        <w:autoSpaceDE w:val="0"/>
        <w:autoSpaceDN w:val="0"/>
        <w:adjustRightInd w:val="0"/>
        <w:spacing w:after="0" w:line="240" w:lineRule="auto"/>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Životni ciljevi u skladu sa životnim smislom.</w:t>
      </w:r>
    </w:p>
    <w:p w14:paraId="429EE6F4" w14:textId="77777777" w:rsidR="00302B1C" w:rsidRPr="00BD7681" w:rsidRDefault="00302B1C" w:rsidP="00302B1C">
      <w:pPr>
        <w:widowControl w:val="0"/>
        <w:tabs>
          <w:tab w:val="left" w:pos="720"/>
        </w:tabs>
        <w:autoSpaceDE w:val="0"/>
        <w:autoSpaceDN w:val="0"/>
        <w:adjustRightInd w:val="0"/>
        <w:spacing w:after="0" w:line="240" w:lineRule="auto"/>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Živjeti kao protagonist - život kao dar i zadatak.</w:t>
      </w:r>
    </w:p>
    <w:p w14:paraId="650EE91E"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 xml:space="preserve">Ključni pojmovi: </w:t>
      </w:r>
      <w:r w:rsidRPr="00BD7681">
        <w:rPr>
          <w:rFonts w:ascii="Times New Roman" w:eastAsia="Times New Roman" w:hAnsi="Times New Roman" w:cs="Times New Roman"/>
          <w:bCs/>
          <w:lang w:val="hr-HR" w:eastAsia="hr-BA"/>
        </w:rPr>
        <w:t>životna uporišta, talenti, protagonist, nacrt života, život – dar i zadatak.</w:t>
      </w:r>
    </w:p>
    <w:p w14:paraId="081212DF"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razumjeti važnost kritičke prosudbe različitih ponuda koje donosi život i zauzimanja vlastitog stava i izbora; poznavati vlastite talente i sposobnosti; spremnost na izgradnju osobnog života, vlastitog životnog projekta i boljeg svijeta.</w:t>
      </w:r>
    </w:p>
    <w:p w14:paraId="386AA8DD"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analizirati, interpretirati i dramatizirati prispodobu o talentima; napraviti kratki </w:t>
      </w:r>
      <w:r w:rsidRPr="00BD7681">
        <w:rPr>
          <w:rFonts w:ascii="Times New Roman" w:eastAsia="Times New Roman" w:hAnsi="Times New Roman" w:cs="Times New Roman"/>
          <w:lang w:val="hr-HR" w:eastAsia="hr-BA"/>
        </w:rPr>
        <w:lastRenderedPageBreak/>
        <w:t xml:space="preserve">sastav na misao I. Andrića, "Ja moram noću da se dižem..." (usp. T. Ivančić, </w:t>
      </w:r>
      <w:r w:rsidRPr="00BD7681">
        <w:rPr>
          <w:rFonts w:ascii="Times New Roman" w:eastAsia="Times New Roman" w:hAnsi="Times New Roman" w:cs="Times New Roman"/>
          <w:i/>
          <w:iCs/>
          <w:lang w:val="hr-HR" w:eastAsia="hr-BA"/>
        </w:rPr>
        <w:t>Susret sa živim Bogom</w:t>
      </w:r>
      <w:r w:rsidRPr="00BD7681">
        <w:rPr>
          <w:rFonts w:ascii="Times New Roman" w:eastAsia="Times New Roman" w:hAnsi="Times New Roman" w:cs="Times New Roman"/>
          <w:lang w:val="hr-HR" w:eastAsia="hr-BA"/>
        </w:rPr>
        <w:t>, str. 37); vođenim razgovorom tražiti uporišne točke u stvaranju nacrta vlastitog životnog puta i ostvarenja; oblikovati hijerarhiju životnih izbora i ciljeva i odrediti zadatke za njihovo postignuće; opisati obilježja mlade osobe kao protagonista u izvršenju vlastitog dara i zadatka.</w:t>
      </w:r>
    </w:p>
    <w:p w14:paraId="6EDCF46F"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2D9A3179"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II. tematska cjelina: ČOVJEK - RELIGIOZNO BIĆE</w:t>
      </w:r>
    </w:p>
    <w:p w14:paraId="0F68BF35"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Nastavne teme</w:t>
      </w:r>
    </w:p>
    <w:p w14:paraId="407C1C5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1. Vjera - iskonska ljudska potreba</w:t>
      </w:r>
    </w:p>
    <w:p w14:paraId="7457DF0A"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Čovjek ima različite potrebe, od naravnih do stečenih i nametnutih.</w:t>
      </w:r>
    </w:p>
    <w:p w14:paraId="6A146DA1"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Mnoge životne stvarnosti prihvaćamo na temelju povjerenja (nije moguće sve iskusiti i provjeriti).</w:t>
      </w:r>
    </w:p>
    <w:p w14:paraId="2CBEA204"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Međuljudski odnosi temelje se na povjerenju – vjera kao temeljno iskustvo.</w:t>
      </w:r>
    </w:p>
    <w:p w14:paraId="285A35D7"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Vjera i povjerenje naspram sumnje i nevjere.</w:t>
      </w:r>
    </w:p>
    <w:p w14:paraId="27D0506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naravne potrebe, povjerenje, sumnja, vjera, nevjera, iskustvo vjere.  </w:t>
      </w:r>
    </w:p>
    <w:p w14:paraId="7DA923FB"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uočiti da se sav ljudski život temelji na vjerovanju i povjerenju; poznavati glavna obilježja vjere u Boga; otvorenost izgradnji vlastitog odnosa prema Bogu, prema vjeri, prema religioznom fenomenu uopće.</w:t>
      </w:r>
    </w:p>
    <w:p w14:paraId="5CD64699"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pronaći što više riječi koje u sebi imaju korijen "vjera"; problemsko sučeljavanje i diskusija na temu: je li moguće živjeti bez povjerenja u ljude, od roditelja i prijatelja do nepoznatih ljudi; kritičko prosuđivanje pripadnih tekstova i vođeni razgovor s temom: mladima se ponekad čini da su slobodniji bez "tereta" vjere. Je li doista tako?</w:t>
      </w:r>
    </w:p>
    <w:p w14:paraId="235F4382"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p>
    <w:p w14:paraId="18ADA998"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2. Čovjek je po naravi religiozan</w:t>
      </w:r>
    </w:p>
    <w:p w14:paraId="594FFE1D"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Pokušaj definiranja religije (pojam, sastavnice, oznake u važnim crtama).</w:t>
      </w:r>
    </w:p>
    <w:p w14:paraId="6CD48CD4" w14:textId="77777777" w:rsidR="00302B1C" w:rsidRPr="00BD7681" w:rsidRDefault="00302B1C" w:rsidP="00302B1C">
      <w:pPr>
        <w:widowControl w:val="0"/>
        <w:tabs>
          <w:tab w:val="left" w:pos="720"/>
        </w:tabs>
        <w:autoSpaceDE w:val="0"/>
        <w:autoSpaceDN w:val="0"/>
        <w:adjustRightInd w:val="0"/>
        <w:spacing w:after="0" w:line="240" w:lineRule="auto"/>
        <w:ind w:left="720"/>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Čovjekov pogled ne zaustavlja se kod vidljiva i opipljiva svijeta (čovjek postavlja religiozna pitanja i otvara se otajstvu Nevidljivoga).</w:t>
      </w:r>
    </w:p>
    <w:p w14:paraId="312B893E"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Misterij života – religioznost kao sveopća pojava.</w:t>
      </w:r>
    </w:p>
    <w:p w14:paraId="6E3CDC79"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Kakav je odnos čovjeka prema Bogu (religija, magija, ateizam kao svjetonazor).</w:t>
      </w:r>
    </w:p>
    <w:p w14:paraId="2FE2FCB4"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ljudska narav, misterij Boga, religioznost, religija, magija, ateizam, vjera u Boga.</w:t>
      </w:r>
    </w:p>
    <w:p w14:paraId="32054ADA"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objasniti pojam religije; navesti ključne odrednice religije; navesti temeljne pojavne oblike religioznosti; otkriti religiozno obilježje ljudske naravi; zaključiti koja su temeljna pitanja na koja religija nastoji dati odgovor; spremnost na izgradnju zrele religioznosti otvorene Božjim poticajima i pozivu na život pun smisla.  </w:t>
      </w:r>
    </w:p>
    <w:p w14:paraId="10154F49"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pronaći primjere religioznosti suvremenog čovjeka. Uočiti razliku između prave i krive religioznosti; analizirati čovjekovu religioznu žeđ u Iv 4, 1-42 (Isus i Samaritanka); analizirati i kritički prosuđivati mogućnost spoznaje Boga posredstvom vidljiva svijeta prema Rim 1, 18-32; rad u skupini ili u paru na temu "Moj odnos prema Bogu"; napisati pojedinačni odgovor na navedenu temu: Bog ili svjetlo idola? </w:t>
      </w:r>
    </w:p>
    <w:p w14:paraId="1C8F5EF1"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4339F89A"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3. Razvoj religije</w:t>
      </w:r>
    </w:p>
    <w:p w14:paraId="2202F680"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Pojavni oblici religioznosti (vjerovanje, obred, molitva, žrtva, moral…).</w:t>
      </w:r>
    </w:p>
    <w:p w14:paraId="66B75C12"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Pretpovijesno i povijesno razdoblje te izvorni monoteizam.</w:t>
      </w:r>
    </w:p>
    <w:p w14:paraId="23541AFF"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Naravna i nadnaravna objava.</w:t>
      </w:r>
    </w:p>
    <w:p w14:paraId="6C9C7729"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Objava Boga u povijesti – Posebnosti biblijske i kršćanske objave.</w:t>
      </w:r>
    </w:p>
    <w:p w14:paraId="49944785"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naravna objava, nadnaravna objava, kršćanska objava, izvorni monoteizam, vjerovanje, obred, moralni život.</w:t>
      </w:r>
    </w:p>
    <w:p w14:paraId="58889B3F"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objasniti koja su temeljna pitanja na koja religija nastoji dati odgovor; uočiti razvojni put religije kroz povijest; protumačiti razliku između naravne i nadnaravne Objave; odrediti koje su to Objavljene religije; nabrojiti velike svjetske religije; otkriti važnost i smisao religijskih obreda, molitve, žrtve.</w:t>
      </w:r>
    </w:p>
    <w:p w14:paraId="0BB8A93D"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asocijacijska vježba, proučavanje povijesnih zemljovida s podatcima o razvoju ljudske povijesti, religioznosti i civilizacije; navođenje i tumačenje riječi vezanih uz svijet religije (npr. obred, molitva, žrtva, vjerovanja); čitanje i interpretacija tekstova; izrada plakata; fotogovor.</w:t>
      </w:r>
    </w:p>
    <w:p w14:paraId="46414B79"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p>
    <w:p w14:paraId="51F93148"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4. Politeističke religije i religije bez božanstva i osobnoga Boga</w:t>
      </w:r>
    </w:p>
    <w:p w14:paraId="5FE46634"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Hinduizam – drevna indijska religija (povijest, utemeljitelj, sv. spisi, nauk, kult, moral).</w:t>
      </w:r>
    </w:p>
    <w:p w14:paraId="5831CAEE" w14:textId="77777777" w:rsidR="00302B1C" w:rsidRPr="00BD7681" w:rsidRDefault="00302B1C" w:rsidP="00302B1C">
      <w:pPr>
        <w:widowControl w:val="0"/>
        <w:tabs>
          <w:tab w:val="left" w:pos="720"/>
        </w:tabs>
        <w:autoSpaceDE w:val="0"/>
        <w:autoSpaceDN w:val="0"/>
        <w:adjustRightInd w:val="0"/>
        <w:spacing w:after="0" w:line="240" w:lineRule="auto"/>
        <w:ind w:left="720"/>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Istočnjačka duhovnost i filozofija: budizam, konfucijanizam i taoizam (povijest, utemeljitelj, sv. spisi, nauk, kult, moral).</w:t>
      </w:r>
    </w:p>
    <w:p w14:paraId="0942F7D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monoteistička religija, politeistička religija, vjerovanja bez pojma osobnog Boga ili božanstva, hinduizam, budizam, konfucijanizam, taoizam. </w:t>
      </w:r>
    </w:p>
    <w:p w14:paraId="692A8B61"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objasniti razliku između monoteističkih i politeističkih religija; navesti vjerovanja i svjetonazore dalekog Istoka koji ne poznaju pojam osobnoga Boga ili božanstva; poznavati neke temeljne značajke istočnjačkih religija; razumjeti odnos pojedinih velikih religija prema socijalnoj, kulturnoj i političkoj stvarnosti.</w:t>
      </w:r>
    </w:p>
    <w:p w14:paraId="203202C0"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napraviti usporednu liniju razvoja svjetskih religija i civilizacija; izraditi tabelu sličnosti i razlika politeističkih religija; vođeni razgovor o povezanosti religijskih tradicija s kulturom velikih naroda </w:t>
      </w:r>
      <w:r w:rsidRPr="00BD7681">
        <w:rPr>
          <w:rFonts w:ascii="Times New Roman" w:eastAsia="Times New Roman" w:hAnsi="Times New Roman" w:cs="Times New Roman"/>
          <w:lang w:val="hr-HR" w:eastAsia="hr-BA"/>
        </w:rPr>
        <w:lastRenderedPageBreak/>
        <w:t>koje su kolijevka velikim religijama; istraživanje nekih bitnih obilježja tih religija; pripovijedanje i izlaganje; izrada plakata ili mentalne mape.</w:t>
      </w:r>
    </w:p>
    <w:p w14:paraId="39A0328D"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p>
    <w:p w14:paraId="51C02AE8"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p>
    <w:p w14:paraId="543ADE65"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5. Monoteističke religije</w:t>
      </w:r>
    </w:p>
    <w:p w14:paraId="7172B9E8"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Židovstvo (povijest, utemeljitelj, sv. spisi, nauk, kult, moral).</w:t>
      </w:r>
    </w:p>
    <w:p w14:paraId="5952E4BA"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Kršćanstvo (povijest, Kristovo poslanje i nauk, sv. spisi, nauk, kult, moral).</w:t>
      </w:r>
    </w:p>
    <w:p w14:paraId="5C1D9FB1"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Islam (povijest, utemeljitelj, sv. spisi, nauk, kult, moral).</w:t>
      </w:r>
    </w:p>
    <w:p w14:paraId="77842742"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monoteističke religije, religije Knjige, židovstvo, kršćanstvo, islam. </w:t>
      </w:r>
    </w:p>
    <w:p w14:paraId="23E306A4"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imenovati tko je zajednički praotac triju velikih monoteističkih religija; nabrojiti i objasniti temeljne odrednice Židovstva: sv. spisi, vjerovanje, kult i moral; navesti sličnosti i razlike između Pashe i Uskrsa; navesti temeljna razdoblja židovske povijesti; nabrojiti i objasniti temeljne odrednice Islama: utemeljitelj, sv. spisi, vjerovanje, kult i moral; navesti i objasniti pet stupova islama; poznavati bitna obilježja Kršćanstva, od Krista objavitelja i njegova nauka, do drugih monoteističkih obilježja kršćanske religije; izgrađivati stav poštovanja duhovnih vrijednosti različitih religija, kultura i civilizacija. </w:t>
      </w:r>
    </w:p>
    <w:p w14:paraId="57827833"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pronaći primjere i mjesta susreta s vjernicima Židovima i muslimanima; izraditi tabelu sličnosti i razlika monoteističkih religija; pripremiti i organizirati posjet zajednici neke od objavljenih religija. Istraživanje; izlaganje; razgovor; proučavanje zemljovida; čitanje i interpretacija tekstova; izrada plakata; upoznavanje i interpretacija molitava i pjesama iz židovstva i islama; dijamontaže; fotogovor.</w:t>
      </w:r>
    </w:p>
    <w:p w14:paraId="434A2654"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xml:space="preserve"> </w:t>
      </w:r>
    </w:p>
    <w:p w14:paraId="0EAD2A47"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6. Posebnost kršćanstva u odnosu na druge religije</w:t>
      </w:r>
    </w:p>
    <w:p w14:paraId="243B9D64"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Religijski pluralizam i kršćanstvo (sveopće Božje očinstvo).</w:t>
      </w:r>
      <w:r w:rsidRPr="00BD7681">
        <w:rPr>
          <w:rFonts w:ascii="Times New Roman" w:eastAsia="Times New Roman" w:hAnsi="Times New Roman" w:cs="Times New Roman"/>
          <w:lang w:val="hr-HR" w:eastAsia="hr-BA"/>
        </w:rPr>
        <w:tab/>
      </w:r>
    </w:p>
    <w:p w14:paraId="1E11D6A1"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Kristova posebnost (Kristovo božanstvo, utjelovljenje, otkupljenje).</w:t>
      </w:r>
    </w:p>
    <w:p w14:paraId="2D63950A"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Odnos Crkve prema nekršćanskim religijama (međureligijski dijalog, poštovanje i tolerancija).</w:t>
      </w:r>
    </w:p>
    <w:p w14:paraId="60595D19"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jedincatost kršćanstva, Kristovo božanstvo, Krist jedini Posrednik, „Nostra aetate“, religijski pluralizam, međureligijski dijalog. </w:t>
      </w:r>
    </w:p>
    <w:p w14:paraId="5F557853"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izdvojiti temeljne činjenice kršćanske vjere objavljene u Isus Kristu i razumjeti koja je posebnost kršćanstva u odnosu na druge monoteističke religije; nabrojiti četiri osnovna oblika dijaloga s nekršćanskim religijama; usvojiti stav poštovanja prema drugim religijama; razvijati sposobnosti međureligijskoga dijaloga te uvažavanja tuđih stajališta i mišljenja na području vjere i života.</w:t>
      </w:r>
    </w:p>
    <w:p w14:paraId="6CF5E5BC"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analizirati i kritički prosuđivati pojedine ulomke dokumenta "Nostra aetate" odgovarajući na pitanje: Što Crkva kaže o drugim religijama?; shematski prikazati temeljne spoznaje o religioznosti i obrađenim religijama; vođeni razgovor o stožernim činjenicama kršćanstva i njihovu značenju za konkretan život kršćana; usporedno čitanje i vrednovanje biblijskih i drugih književno-umjetničkih tekstova; filmovi; fotogovor.</w:t>
      </w:r>
    </w:p>
    <w:p w14:paraId="307B587B"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p>
    <w:p w14:paraId="06FE31D7"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lang w:val="hr-HR" w:eastAsia="hr-BA"/>
        </w:rPr>
        <w:t>III. tematska cjelina</w:t>
      </w:r>
      <w:r w:rsidRPr="00BD7681">
        <w:rPr>
          <w:rFonts w:ascii="Times New Roman" w:eastAsia="Times New Roman" w:hAnsi="Times New Roman" w:cs="Times New Roman"/>
          <w:b/>
          <w:bCs/>
          <w:lang w:val="hr-HR" w:eastAsia="hr-BA"/>
        </w:rPr>
        <w:t>: KRŠĆANSKA OBJAVA I SVETO PISMO</w:t>
      </w:r>
    </w:p>
    <w:p w14:paraId="60CABFB3"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val="hr-HR" w:eastAsia="hr-BA"/>
        </w:rPr>
      </w:pPr>
      <w:r w:rsidRPr="00BD7681">
        <w:rPr>
          <w:rFonts w:ascii="Times New Roman" w:eastAsia="Times New Roman" w:hAnsi="Times New Roman" w:cs="Times New Roman"/>
          <w:b/>
          <w:lang w:val="hr-HR" w:eastAsia="hr-BA"/>
        </w:rPr>
        <w:t>Nastavne teme</w:t>
      </w:r>
    </w:p>
    <w:p w14:paraId="5D291183"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1. Kršćanska objava i njezino prenošenje</w:t>
      </w:r>
    </w:p>
    <w:p w14:paraId="0B91C67B" w14:textId="77777777" w:rsidR="00302B1C" w:rsidRPr="00BD7681" w:rsidRDefault="00302B1C" w:rsidP="00302B1C">
      <w:pPr>
        <w:widowControl w:val="0"/>
        <w:tabs>
          <w:tab w:val="left" w:pos="720"/>
        </w:tabs>
        <w:autoSpaceDE w:val="0"/>
        <w:autoSpaceDN w:val="0"/>
        <w:adjustRightInd w:val="0"/>
        <w:spacing w:after="0" w:line="240" w:lineRule="auto"/>
        <w:ind w:left="720"/>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Kršćanska objava – dijalog Boga i čovjeka, Božji govor i čovjekov odgovor, Božji odgovor na temeljna čovjekova pitanja.</w:t>
      </w:r>
    </w:p>
    <w:p w14:paraId="727801C5"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Javna i privatna objava, nadahnuće, prosvjetljenje, mistična viđenja.</w:t>
      </w:r>
    </w:p>
    <w:p w14:paraId="00E8DF67"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Usmena predaja prethodi Pismu.</w:t>
      </w:r>
    </w:p>
    <w:p w14:paraId="00CF173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Starozavjetna objava i njezine vlastitosti.</w:t>
      </w:r>
    </w:p>
    <w:p w14:paraId="23BA2D37"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Novozavjetna objava - Isus Krist,  punina i vrhunac Objave.</w:t>
      </w:r>
    </w:p>
    <w:p w14:paraId="3865579B"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lang w:val="hr-HR" w:eastAsia="hr-BA"/>
        </w:rPr>
        <w:tab/>
        <w:t xml:space="preserve">- </w:t>
      </w:r>
      <w:r w:rsidRPr="00BD7681">
        <w:rPr>
          <w:rFonts w:ascii="Times New Roman" w:eastAsia="Times New Roman" w:hAnsi="Times New Roman" w:cs="Times New Roman"/>
          <w:bCs/>
          <w:lang w:val="hr-HR" w:eastAsia="hr-BA"/>
        </w:rPr>
        <w:t>Cjelovito prenošenje i tumačenje Objave (Crkveno učiteljstvo i objava).</w:t>
      </w:r>
    </w:p>
    <w:p w14:paraId="22DE9E7A"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
          <w:bCs/>
          <w:lang w:val="hr-HR" w:eastAsia="hr-BA"/>
        </w:rPr>
        <w:t xml:space="preserve">: </w:t>
      </w:r>
      <w:r w:rsidRPr="00BD7681">
        <w:rPr>
          <w:rFonts w:ascii="Times New Roman" w:eastAsia="Times New Roman" w:hAnsi="Times New Roman" w:cs="Times New Roman"/>
          <w:bCs/>
          <w:lang w:val="hr-HR" w:eastAsia="hr-BA"/>
        </w:rPr>
        <w:t xml:space="preserve">Božja objava, javna i privatna objava, prenošenje objave, nadahnuće, mistično viđenje, Krist – punina objave. </w:t>
      </w:r>
    </w:p>
    <w:p w14:paraId="5172834A"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razumjeti pojam Objave; navesti primjere nadnaravne Objave iz Staroga i Novoga zavjeta; prepoznati načine prenošenja Objave; uočiti i objasniti različite vrste i obilježja Objave; razumjeti Božju Objavu kao zahtjev koji traži čovjekov slobodni odgovor; shvatiti ulogu crkvenog Učiteljstva u tumačenju Objave i s povjerenjem osluškivati njegove poticaje.</w:t>
      </w:r>
    </w:p>
    <w:p w14:paraId="312386F9"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Izraditi povijesnu liniju najvažnijih događaja biblijske objave; u skupnom radu analizirati tekst </w:t>
      </w:r>
      <w:r w:rsidRPr="00BD7681">
        <w:rPr>
          <w:rFonts w:ascii="Times New Roman" w:eastAsia="Times New Roman" w:hAnsi="Times New Roman" w:cs="Times New Roman"/>
          <w:i/>
          <w:iCs/>
          <w:lang w:val="hr-HR" w:eastAsia="hr-BA"/>
        </w:rPr>
        <w:t>Dei Verbum</w:t>
      </w:r>
      <w:r w:rsidRPr="00BD7681">
        <w:rPr>
          <w:rFonts w:ascii="Times New Roman" w:eastAsia="Times New Roman" w:hAnsi="Times New Roman" w:cs="Times New Roman"/>
          <w:lang w:val="hr-HR" w:eastAsia="hr-BA"/>
        </w:rPr>
        <w:t xml:space="preserve"> 7 i izdvojiti bitne oznake kršćanske objave; biblijskim primjerima pokazati kako je usmena predaja živa stvarnost koja prethodi Svetom pismu i potom pisanoj predaji; radom u skupinama analizirati i prosuditi razlike između javne i privatne objave, prosvjetljenja i mističnih viđenja stavljajući ih u kontekst današnjih fenomena ukazanja i mističnih iskustava. </w:t>
      </w:r>
    </w:p>
    <w:p w14:paraId="3AFDD72C"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37348F39"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7667482F"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2. Biblija kao pisana Božja riječ i pristup Bibliji</w:t>
      </w:r>
    </w:p>
    <w:p w14:paraId="7349220A"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Biblija – nadahnuta Božja riječ ljudima.</w:t>
      </w:r>
    </w:p>
    <w:p w14:paraId="57ABDA49"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Knjiga vjerničkog iskustva i istina vjere.</w:t>
      </w:r>
    </w:p>
    <w:p w14:paraId="76E1F7B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Pristup Bibliji:</w:t>
      </w:r>
    </w:p>
    <w:p w14:paraId="55E8EF1C"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lastRenderedPageBreak/>
        <w:tab/>
        <w:t>- otjelovljenje u jezik i kulturu (povijesni, zemljopisni i kulturni okvir);</w:t>
      </w:r>
    </w:p>
    <w:p w14:paraId="6429F7E3"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slojevitost nastanka biblijskih knjiga (razvoj religiozne misli i vjere);</w:t>
      </w:r>
    </w:p>
    <w:p w14:paraId="39179CD4"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različitost književnih vrsta i oblika.</w:t>
      </w:r>
    </w:p>
    <w:p w14:paraId="59E830EE"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xml:space="preserve">- Struktura i kanon Biblije. </w:t>
      </w:r>
    </w:p>
    <w:p w14:paraId="3BA9F1FA"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Biblija je ključ za razumijevanje povijesti, umjetnosti, uljudbe.</w:t>
      </w:r>
    </w:p>
    <w:p w14:paraId="01B4E3A8"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Biblija – pisana Božja riječ, Biblija – nadahnuta knjiga, biblijski jezik, književne vrste i oblici.  </w:t>
      </w:r>
    </w:p>
    <w:p w14:paraId="138E63B9"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protumačiti tvrdnju </w:t>
      </w:r>
      <w:r w:rsidRPr="00BD7681">
        <w:rPr>
          <w:rFonts w:ascii="Times New Roman" w:eastAsia="Times New Roman" w:hAnsi="Times New Roman" w:cs="Times New Roman"/>
          <w:i/>
          <w:lang w:val="hr-HR" w:eastAsia="hr-BA"/>
        </w:rPr>
        <w:t>Biblija je riječ Božja</w:t>
      </w:r>
      <w:r w:rsidRPr="00BD7681">
        <w:rPr>
          <w:rFonts w:ascii="Times New Roman" w:eastAsia="Times New Roman" w:hAnsi="Times New Roman" w:cs="Times New Roman"/>
          <w:lang w:val="hr-HR" w:eastAsia="hr-BA"/>
        </w:rPr>
        <w:t xml:space="preserve">; prepoznati Bibliju kao temelj kršćanske vjere; objasniti pojam, nastanak, strukturu, povijesni i zemljopisni okvir Biblije; navesti autora Biblije, jezike kojima su pisane biblijske knjige (u izvorniku) i neke najvažnije prijevode; navesti podjelu biblijskih knjiga prema nekim glavnim književnim vrstama; prepoznati i primijeniti način citiranja biblijskih knjiga, poglavlja i redaka. </w:t>
      </w:r>
    </w:p>
    <w:p w14:paraId="589472D2"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asocijacije, vođeni razgovor i tumačenje pojma nadahnuća Svetoga Pisma; pronalaženje tipičnih oznaka hebrejskog jezika i stila u knjizi Postanka; analiza i interpretacija različitih biblijskih književnih vrsta i oblika; suoblikovanje biblijskog teksta i višedimenzionalno tumačenje Biblije; analiza i kritička prosudba biblijskih mjesta koja neke sekte krivo tumače; izraditi zemljopisnu kartu nekih važnijih biblijskih mjesta i krajeva; skupna analiza nekih poznatijih umjetničkih djela nadahnutih Biblijom (u književnosti, likovnoj i glazbenoj umjetnosti, arhitekturi)</w:t>
      </w:r>
    </w:p>
    <w:p w14:paraId="5205BF20"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p>
    <w:p w14:paraId="41820A7D"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val="hr-HR" w:eastAsia="hr-BA"/>
        </w:rPr>
      </w:pPr>
      <w:r w:rsidRPr="00BD7681">
        <w:rPr>
          <w:rFonts w:ascii="Times New Roman" w:eastAsia="Times New Roman" w:hAnsi="Times New Roman" w:cs="Times New Roman"/>
          <w:b/>
          <w:bCs/>
          <w:lang w:val="hr-HR" w:eastAsia="hr-BA"/>
        </w:rPr>
        <w:t>3.</w:t>
      </w:r>
      <w:r w:rsidRPr="00BD7681">
        <w:rPr>
          <w:rFonts w:ascii="Times New Roman" w:eastAsia="Times New Roman" w:hAnsi="Times New Roman" w:cs="Times New Roman"/>
          <w:b/>
          <w:lang w:val="hr-HR" w:eastAsia="hr-BA"/>
        </w:rPr>
        <w:t xml:space="preserve"> Biblijski govor o Bogu</w:t>
      </w:r>
    </w:p>
    <w:p w14:paraId="34D92B69"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Obraditi nekoliko važnih pojmova i slika: istina, mudrost, pravednost, milosrđe, ljubav i vjernost.</w:t>
      </w:r>
    </w:p>
    <w:p w14:paraId="0A63385C"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Bog je istina, mudrost, pravednost, milosrđe, ljubav i vjernost.</w:t>
      </w:r>
    </w:p>
    <w:p w14:paraId="1B75D367"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razumjeti i naznačiti biblijsku poruku kroz odnos čovjeka i Boga te međuljudske odnose u nekoliko tema: istina, pravednost, milosrđe, ljubav i vjernost.</w:t>
      </w:r>
    </w:p>
    <w:p w14:paraId="123BCFD1"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analiza, interpretacija i aktualizacija izabranih biblijskih tema i tekstova te oblikovati pitanja za biblijski kviz; pronaći biblijske tekstove koji govore o Božjim vlastitostima i Božjem pozivu čovjeku na istinu, pravednost, milosrđe, ljubav i vjernost te analizirati njihove poruke s primjenom na život prikladnim biblijskim metodama.</w:t>
      </w:r>
    </w:p>
    <w:p w14:paraId="1BA03DA6"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6D69D009"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4. Biblija u životu kršćana</w:t>
      </w:r>
    </w:p>
    <w:p w14:paraId="0F5ED518"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Bog i danas govori po Pismima. Aktualnost biblijske poruke.</w:t>
      </w:r>
    </w:p>
    <w:p w14:paraId="4421BBE1"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xml:space="preserve">- Čitanje Svetog Pisma u liturgiji i svakodnevnom životu kršćana. </w:t>
      </w:r>
    </w:p>
    <w:p w14:paraId="5D318F7D"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Različiti oblici osobnog i zajedničkog čitanja i razmatranja Božje riječi.</w:t>
      </w:r>
    </w:p>
    <w:p w14:paraId="515A85B3"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Biblija – knjiga vjere i života, Biblija u osobnom životu i liturgiji, čitanje i meditiranje Svetog Pisma, Biblija u književnosti i umjetnosti. </w:t>
      </w:r>
    </w:p>
    <w:p w14:paraId="18C81552"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prepoznati Bibliju kao istinu vjere u kojoj čovjek traži i pronalazi odgovore na najvažnija egzistencijalna pitanja; poznavati vrijednost čitanja Svetog pisma u liturgiji i svakodnevici; razumjeti prožetost suvremene kulture biblijskim motivima i navesti primjere iz književnosti, umjetnosti, arhitekture; otvoriti se poticajima Duha koji dolaze čitanjem i razmatranjem Božje riječi sadržane u Bibliji.</w:t>
      </w:r>
    </w:p>
    <w:p w14:paraId="4EE6B6D7"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praktični rad s Biblijom: kako pronalaziti biblijska mjesta i kako čitati Bibliju, osobno i u zajednici; radom u skupinama prikazati konkretnu mogućnost organiziranja i rada biblijskih skupina i kružoka; meditacija odabranog biblijskog teksta uz prikladnu glazbu; usporedna analiza i interpretacija tematski bliskih biblijskih i književno-umjetničkih tekstova.</w:t>
      </w:r>
    </w:p>
    <w:p w14:paraId="04013DF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p>
    <w:p w14:paraId="3EB2B067"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IV. tematska cjelina: ISUS KRIST – VRHUNAC OBJAVE</w:t>
      </w:r>
    </w:p>
    <w:p w14:paraId="6826356F"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val="hr-HR" w:eastAsia="hr-BA"/>
        </w:rPr>
      </w:pPr>
      <w:r w:rsidRPr="00BD7681">
        <w:rPr>
          <w:rFonts w:ascii="Times New Roman" w:eastAsia="Times New Roman" w:hAnsi="Times New Roman" w:cs="Times New Roman"/>
          <w:b/>
          <w:lang w:val="hr-HR" w:eastAsia="hr-BA"/>
        </w:rPr>
        <w:t>Nastavne teme</w:t>
      </w:r>
    </w:p>
    <w:p w14:paraId="1CDCD13F"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1. Isus - povijesna osoba</w:t>
      </w:r>
    </w:p>
    <w:p w14:paraId="5E542345"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Kršćanski izvori.</w:t>
      </w:r>
    </w:p>
    <w:p w14:paraId="5CD9EF8C"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Nekršćanski izvori.</w:t>
      </w:r>
    </w:p>
    <w:p w14:paraId="2FC7B3C3"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Osnovne povijesne činjenice o životu Isusa iz Nazareta.</w:t>
      </w:r>
    </w:p>
    <w:p w14:paraId="1B481AE1"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Isus - povijesna osoba, nekršćanski izvori, kršćanski izvori, povijesni izvori i podaci o Isusu.</w:t>
      </w:r>
    </w:p>
    <w:p w14:paraId="383BF7D0"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razlikovati nekršćanske i kršćanske izvore koji govore o Isusu kao povijesnoj osobi; uočiti važnost i podudarnost nekršćanskih i kršćanskih izvora o Isusu; prepoznati koji izvori prikazuju Isusa Krista kao pravog Boga i pravog čovjeka; navesti osnovne povijesne činjenice o Isusu iz Nazareta</w:t>
      </w:r>
    </w:p>
    <w:p w14:paraId="6F9ECABD"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radom u skupinama analizirati i izdvojiti poruku teksta Lk 2, 1 i Lk 3, 1-3. (što doznajemo o Isusovoj povijesnosti?); usporedno analizirati neke važnije nekršćanske i kršćanske izvore o Isusu i izdvojiti bitne povijesne činjenice; potražiti u dodatku Novog zavjeta kronološku tablicu i pronaći osobe koje su navedene u Lukinu tekstu, kritički ih smještajući u povijesni okvir; napraviti povijesnu kronologiju događaja Isusova života; pogledati i razgovarati o kratkoj video-projekciji o Isusovu životu; napraviti otuđivanje motiva iz Isusova života, odnosno uklapanje tradicionalnog likovnog prikaza Isusova života u suvremeni likovni ambijent ili obrnuto.</w:t>
      </w:r>
    </w:p>
    <w:p w14:paraId="39D4AF3E"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2F53BDA8"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2. Isusov lik i tajna njegove osobe</w:t>
      </w:r>
    </w:p>
    <w:p w14:paraId="3A9FB198"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Isusovo ime.</w:t>
      </w:r>
    </w:p>
    <w:p w14:paraId="1B6CECB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Stil i program djelovanja.</w:t>
      </w:r>
    </w:p>
    <w:p w14:paraId="3CC1C973"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lastRenderedPageBreak/>
        <w:tab/>
        <w:t>- Tajna Isusove osobe</w:t>
      </w:r>
    </w:p>
    <w:p w14:paraId="715A179E"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Isus, Mesija, Isus Krist, Gospodin, Sin Čovječji, Spasitelj.</w:t>
      </w:r>
    </w:p>
    <w:p w14:paraId="2848F63F"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Objasniti značenje Isusova imena (najčešće nazive) i prepoznati Isusov stil i program djelovanja; uočiti ljudske crte Isusove osobe, način pristupa i postupanja prema ljudima čime je neodoljivo privlačio; otkriti posebnost Isusova lika koji ostaje trajni izazov i nadahnuće za vlastiti život. </w:t>
      </w:r>
    </w:p>
    <w:p w14:paraId="121B8D74"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 vođeni razgovor na temu: kako u mojoj okolini ljudi gledaju na Isusa i je li on možda posljednji "tabu" o kojem se ne govori?; napraviti vlastitu "sliku o Isusu"?; ostvariti perspektivno biblijsko pripovijedanje o Isusu s aspekta nekog lika koji je Isusa dobro poznavao (npr. apostoli Petar i Ivan); u skupnom radu interpretirati riječi poznatog književnika: "Zapad je izgubio Krista i zbog toga umire, jedino zbog toga". (Dostojevski); pogledati kod kuće film o Isusu i nakon toga o njemu razgovarati (npr. F. Zeffirelli, </w:t>
      </w:r>
      <w:r w:rsidRPr="00BD7681">
        <w:rPr>
          <w:rFonts w:ascii="Times New Roman" w:eastAsia="Times New Roman" w:hAnsi="Times New Roman" w:cs="Times New Roman"/>
          <w:i/>
          <w:iCs/>
          <w:lang w:val="hr-HR" w:eastAsia="hr-BA"/>
        </w:rPr>
        <w:t>Isus iz Nazareta</w:t>
      </w:r>
      <w:r w:rsidRPr="00BD7681">
        <w:rPr>
          <w:rFonts w:ascii="Times New Roman" w:eastAsia="Times New Roman" w:hAnsi="Times New Roman" w:cs="Times New Roman"/>
          <w:lang w:val="hr-HR" w:eastAsia="hr-BA"/>
        </w:rPr>
        <w:t>).</w:t>
      </w:r>
    </w:p>
    <w:p w14:paraId="460E6851"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31C4C8B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3. Navještaj kraljevstva Božjega</w:t>
      </w:r>
    </w:p>
    <w:p w14:paraId="6554CD6D"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Izrael očekuje  Kraljevstvo Božje.</w:t>
      </w:r>
    </w:p>
    <w:p w14:paraId="0159AA3D" w14:textId="77777777" w:rsidR="00302B1C" w:rsidRPr="00BD7681" w:rsidRDefault="00302B1C" w:rsidP="00302B1C">
      <w:pPr>
        <w:widowControl w:val="0"/>
        <w:tabs>
          <w:tab w:val="left" w:pos="720"/>
        </w:tabs>
        <w:autoSpaceDE w:val="0"/>
        <w:autoSpaceDN w:val="0"/>
        <w:adjustRightInd w:val="0"/>
        <w:spacing w:after="0" w:line="240" w:lineRule="auto"/>
        <w:ind w:left="720"/>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Poruka o kraljevstvu Božjem ispunjenje je iskonskih čovjekovih težnji za mirom, slobodom, pravednošću i životom.</w:t>
      </w:r>
    </w:p>
    <w:p w14:paraId="67E49F41"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Kraljevstvo Božje označava novi svijet koji čovjek ne može načiniti sam, nego ga samo Bog može dati.</w:t>
      </w:r>
    </w:p>
    <w:p w14:paraId="48BE6A30" w14:textId="77777777" w:rsidR="00302B1C" w:rsidRPr="00BD7681" w:rsidRDefault="00302B1C" w:rsidP="00302B1C">
      <w:pPr>
        <w:widowControl w:val="0"/>
        <w:tabs>
          <w:tab w:val="left" w:pos="720"/>
        </w:tabs>
        <w:autoSpaceDE w:val="0"/>
        <w:autoSpaceDN w:val="0"/>
        <w:adjustRightInd w:val="0"/>
        <w:spacing w:after="0" w:line="240" w:lineRule="auto"/>
        <w:ind w:left="720"/>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Kraljevstvo Božje nije neko mjesto stanovanja nego novi odnos. To je svijet pravednosti, istine, radosti, mira, blagostanja.</w:t>
      </w:r>
    </w:p>
    <w:p w14:paraId="4BFC961E"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Isusovo naviještanje i djelotvorno uprisutnjenje Kraljevstva Božjega (prispodobe, čudesa)</w:t>
      </w:r>
    </w:p>
    <w:p w14:paraId="3417DF35"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Blaženstva kao program kraljevstva Božjega.</w:t>
      </w:r>
    </w:p>
    <w:p w14:paraId="12DAB3B9"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Kraljevstvo Božje (milost, istina, pravda, ljubav i mir), Govor na Gori – Manifest Božje vladavine, „već“ i „još ne“ Kraljevstva Božjega, prispodobe o Kraljevstvu, čudesa.  </w:t>
      </w:r>
    </w:p>
    <w:p w14:paraId="6B2D6DE9"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protumačiti pojam </w:t>
      </w:r>
      <w:r w:rsidRPr="00BD7681">
        <w:rPr>
          <w:rFonts w:ascii="Times New Roman" w:eastAsia="Times New Roman" w:hAnsi="Times New Roman" w:cs="Times New Roman"/>
          <w:i/>
          <w:lang w:val="hr-HR" w:eastAsia="hr-BA"/>
        </w:rPr>
        <w:t>kraljevstva Božjeg</w:t>
      </w:r>
      <w:r w:rsidRPr="00BD7681">
        <w:rPr>
          <w:rFonts w:ascii="Times New Roman" w:eastAsia="Times New Roman" w:hAnsi="Times New Roman" w:cs="Times New Roman"/>
          <w:lang w:val="hr-HR" w:eastAsia="hr-BA"/>
        </w:rPr>
        <w:t>; uočiti Kristovu poruku (kraljevstvo Božje) kao ispunjenje temeljnih čovjekovih težnji; povezati Isusov govor o Kraljevstvu s njegovim čudesima (djelovanjem u korist čovjeka), poznavati temeljne poruke Isusova Govora na Gori; pobuditi stav otvorenosti i prihvaćanja Isusove poruke s Gore u osobnom i društvenom životu.</w:t>
      </w:r>
    </w:p>
    <w:p w14:paraId="48DE7C34"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 u skupnom radu analizirati neke suvremene poruke i glasove na različitim područjima života koji čovjeku nude uspjeh, sreću i blagostanje te načiniti kriterije pristupa tim glasnicima i porukama i s obzirom na njihovu vjerodostojnost, snagu i ostvarenje; kritički prosuditi kriterije razlikovanja i prihvaćanja Božje riječi i Božje poruke među tolikim riječima i ponudama; pisanje vlastite prispodobe o Kraljevstvu Božjem ili eseja na temu: Kako zamišljam Božje kraljevstvo istine, pravde, ljubavi i mira?; kreativni rad: mladi u ostvarenju Kraljevstva Božjeg u obitelji, školi i gradu; analiza i prosudba izabranih poruka na Gori i njihova aktualnost za naše vrijeme; grafičko oblikovanje poziva Govora na gori; pisanje kratkog sastava na neku od poruka Govora na Gori</w:t>
      </w:r>
    </w:p>
    <w:p w14:paraId="1A4FBAC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p>
    <w:p w14:paraId="7FBCF64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4. Isusovo otkupiteljsko djelo</w:t>
      </w:r>
    </w:p>
    <w:p w14:paraId="0F40CC0D"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Razlozi Isusove smrti (židovski razlozi i razlozi rimske vlasti).</w:t>
      </w:r>
    </w:p>
    <w:p w14:paraId="43E0C280"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Isusova muka i smrt.</w:t>
      </w:r>
    </w:p>
    <w:p w14:paraId="20926FAF"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Smisao Isusove smrti (otkupiteljska smrt).</w:t>
      </w:r>
    </w:p>
    <w:p w14:paraId="2CD3557B"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Uskrsnuće i ukazanja Uskrsloga.</w:t>
      </w:r>
    </w:p>
    <w:p w14:paraId="42831F68"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Isusovo uskrsnuće - početak sveopćeg uskrsnuća.</w:t>
      </w:r>
    </w:p>
    <w:p w14:paraId="3B58BCD0"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 xml:space="preserve"> </w:t>
      </w:r>
      <w:r w:rsidRPr="00BD7681">
        <w:rPr>
          <w:rFonts w:ascii="Times New Roman" w:eastAsia="Times New Roman" w:hAnsi="Times New Roman" w:cs="Times New Roman"/>
          <w:lang w:val="hr-HR" w:eastAsia="hr-BA"/>
        </w:rPr>
        <w:tab/>
        <w:t>- Isus Krist, Spasitelj i otkupitelj čovjeka i svijeta.</w:t>
      </w:r>
    </w:p>
    <w:p w14:paraId="56503DD8"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Isusova smrt i uskrsnuće, ukazanje Uskrsnuloga, Krist Otkupitelj, Krist Spasitelj; otkupiteljska žrtva (djelo), sveopće uskrsnuće. </w:t>
      </w:r>
    </w:p>
    <w:p w14:paraId="5F616FD8"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razumjeti razlog i smisao Isusove smrti; objasniti Isusov stav bezuvjetnog prihvaćanja svakog čovjeka; razumjeti što znači </w:t>
      </w:r>
      <w:r w:rsidRPr="00BD7681">
        <w:rPr>
          <w:rFonts w:ascii="Times New Roman" w:eastAsia="Times New Roman" w:hAnsi="Times New Roman" w:cs="Times New Roman"/>
          <w:i/>
          <w:lang w:val="hr-HR" w:eastAsia="hr-BA"/>
        </w:rPr>
        <w:t>živjeti u skladu s vjerom u Isusa Krista</w:t>
      </w:r>
      <w:r w:rsidRPr="00BD7681">
        <w:rPr>
          <w:rFonts w:ascii="Times New Roman" w:eastAsia="Times New Roman" w:hAnsi="Times New Roman" w:cs="Times New Roman"/>
          <w:lang w:val="hr-HR" w:eastAsia="hr-BA"/>
        </w:rPr>
        <w:t xml:space="preserve">; razumjeti Kristovo uskrsnuće kao početak i zalog sveopćeg uskrsnuća; osjetiti radost Uskrsa i graditi vlastiti život u vjeri i nadi Kristova uskrsnuća. </w:t>
      </w:r>
    </w:p>
    <w:p w14:paraId="380C8C48"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usporedba biblijskih tekstova o Kristovoj smrti i uskrsnuću i izdvajanje razloga njegove smrti; prosuditi okolnosti i smisao Kristove muke i smrti u svjetlu tadašnjih društvenih, političkih i vjerskih okolnosti; problemski diskutirati na temu: što bi bilo da nije Kristova uskrsnuća?; usporediti  neke spoznaje o Torinskom platnu i evanđeoska izvješća o Isusovoj smrti; </w:t>
      </w:r>
    </w:p>
    <w:p w14:paraId="546E85B0"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r>
    </w:p>
    <w:p w14:paraId="2F0BA17B"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5. Isus Krist - pravi Bog i pravi čovjek</w:t>
      </w:r>
    </w:p>
    <w:p w14:paraId="6C3EBEC7"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Isus Krist, ispunjenje mesijanskih očekivanja.</w:t>
      </w:r>
    </w:p>
    <w:p w14:paraId="3E29C2FE"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Božji sin i jedini posrednik između Boga i ljudi (Dj 4,12).</w:t>
      </w:r>
    </w:p>
    <w:p w14:paraId="632A56EC"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Utjelovljenjem se Isus sjedinio sa svakim čovjekom i ponudio mu spasenje.</w:t>
      </w:r>
    </w:p>
    <w:p w14:paraId="6A5594F7"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Nicejsko-carigradsko vjerovanje (Isus Krist u vjerovanju Crkve).</w:t>
      </w:r>
    </w:p>
    <w:p w14:paraId="7040C3E2"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Sin Božji, jedini Posrednik, pravi Bog, pravi čovjek,  Nicejsko-carigradsko vjerovanje.</w:t>
      </w:r>
    </w:p>
    <w:p w14:paraId="7FA7B47A"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spoznati najdublju istinu o Isusu Kristu: on je pravi Bog i pravi čovjek; razumjeti da je Isus Krist jedini posrednik između Boga i ljudi - jedini Spasitelj i otkupitelj; razumjeti vrijednost spasenja čovjeka, stvorenja i svijeta, ostvarenog u Isusu Kristu.</w:t>
      </w:r>
    </w:p>
    <w:p w14:paraId="5FC3A46E"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i/>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izdvojiti i analizirati biblijske mesijanske tekstove i pronaći mesijanska obećanja; </w:t>
      </w:r>
      <w:r w:rsidRPr="00BD7681">
        <w:rPr>
          <w:rFonts w:ascii="Times New Roman" w:eastAsia="Times New Roman" w:hAnsi="Times New Roman" w:cs="Times New Roman"/>
          <w:lang w:val="hr-HR" w:eastAsia="hr-BA"/>
        </w:rPr>
        <w:lastRenderedPageBreak/>
        <w:t>izdvajanje, analiza i tumačenje temeljnih istina vjere u Kristovo čovještvo i božanstvo prema Nicejsko-carigradskom vjerovanju; problemski analizirati i kritički prosuditi vjeru Crkve: Krist je jedini Spasitelj svih ljudi; napisati pismo Kristu kojim se izriče vlastito povjerenje u Njega te vjera u Njegovo božanstvo i čovještvo.</w:t>
      </w:r>
    </w:p>
    <w:p w14:paraId="6F87F064"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p>
    <w:p w14:paraId="4D1E23C3"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6. Zajedništvo s Kristom</w:t>
      </w:r>
    </w:p>
    <w:p w14:paraId="184EDE5D"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Isusova prisutnost danas: u Crkvi, sakramentima, Božjoj Riječi, bližnjemu.</w:t>
      </w:r>
    </w:p>
    <w:p w14:paraId="24B54631"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lang w:val="hr-HR" w:eastAsia="hr-BA"/>
        </w:rPr>
        <w:tab/>
        <w:t xml:space="preserve">- Pripadnost Kristu i nasljedovanje Krista. </w:t>
      </w:r>
      <w:r w:rsidRPr="00BD7681">
        <w:rPr>
          <w:rFonts w:ascii="Times New Roman" w:eastAsia="Times New Roman" w:hAnsi="Times New Roman" w:cs="Times New Roman"/>
          <w:b/>
          <w:bCs/>
          <w:lang w:val="hr-HR" w:eastAsia="hr-BA"/>
        </w:rPr>
        <w:tab/>
      </w:r>
    </w:p>
    <w:p w14:paraId="59528650"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lang w:val="hr-HR" w:eastAsia="hr-BA"/>
        </w:rPr>
        <w:tab/>
        <w:t xml:space="preserve">- </w:t>
      </w:r>
      <w:r w:rsidRPr="00BD7681">
        <w:rPr>
          <w:rFonts w:ascii="Times New Roman" w:eastAsia="Times New Roman" w:hAnsi="Times New Roman" w:cs="Times New Roman"/>
          <w:bCs/>
          <w:lang w:val="hr-HR" w:eastAsia="hr-BA"/>
        </w:rPr>
        <w:t>Isus Krist u životu kršćanina.</w:t>
      </w:r>
    </w:p>
    <w:p w14:paraId="4DF793F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lang w:val="hr-HR" w:eastAsia="hr-BA"/>
        </w:rPr>
        <w:tab/>
      </w:r>
      <w:r w:rsidRPr="00BD7681">
        <w:rPr>
          <w:rFonts w:ascii="Times New Roman" w:eastAsia="Times New Roman" w:hAnsi="Times New Roman" w:cs="Times New Roman"/>
          <w:lang w:val="hr-HR" w:eastAsia="hr-BA"/>
        </w:rPr>
        <w:t>- Isus oslobađa od idola (vlast, imetak, užitak, slava).</w:t>
      </w:r>
    </w:p>
    <w:p w14:paraId="2DF42999"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Isus poziva na život u punini.</w:t>
      </w:r>
    </w:p>
    <w:p w14:paraId="0AEC954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stvarna Kristova prisutnost, otajstvena prisutnost, sakramentalna prisutnost, Kristova riječ, Kristova osloboditeljska prisutnost, nasljedovanje Krista.</w:t>
      </w:r>
    </w:p>
    <w:p w14:paraId="312744DE"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poznavati načine Kristove otajstvene prisutnosti u sakramentima, Crkvi i svijetu, osobno se suočiti Isusom Kristom i njegovom porukom; graditi put, stavove i krjeposti vlastitog nasljedovanja Krista.</w:t>
      </w:r>
    </w:p>
    <w:p w14:paraId="4A89D975"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razgovor o mogućnostima svakodnevnog susreta s Kristom i analizirati mogućnosti susreta s njim u sakramentalnoj stvarnosti, u molitvi, u obitelji i školi, u susretima s ljudima, osobito potrebnima; analizom dokumentarnih i simboličkih fotografija prosuđivati razne životne situacije i oblike ovisnosti, ropstva i idola; navesti mogućnosti i putove izlaska iz krize i ropstva ovisnosti; oblikovati nacrt vrednota koje oslobađaju, vode istinskom životu, pripadnosti Kristu i nasljedovanju njegova puta; prikladnom pjesmo izraziti spremnost hoda Kristovim putem.  </w:t>
      </w:r>
    </w:p>
    <w:p w14:paraId="25682B0E"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r>
      <w:r w:rsidRPr="00BD7681">
        <w:rPr>
          <w:rFonts w:ascii="Times New Roman" w:eastAsia="Times New Roman" w:hAnsi="Times New Roman" w:cs="Times New Roman"/>
          <w:lang w:val="hr-HR" w:eastAsia="hr-BA"/>
        </w:rPr>
        <w:tab/>
      </w:r>
    </w:p>
    <w:p w14:paraId="284891DA"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V. tematska cjelina: TAJNA STVARANJA – GOVOR ZNANOSTI I GOVOR VJERE</w:t>
      </w:r>
    </w:p>
    <w:p w14:paraId="031022E7"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val="hr-HR" w:eastAsia="hr-BA"/>
        </w:rPr>
      </w:pPr>
      <w:r w:rsidRPr="00BD7681">
        <w:rPr>
          <w:rFonts w:ascii="Times New Roman" w:eastAsia="Times New Roman" w:hAnsi="Times New Roman" w:cs="Times New Roman"/>
          <w:b/>
          <w:lang w:val="hr-HR" w:eastAsia="hr-BA"/>
        </w:rPr>
        <w:t>Nastavne teme</w:t>
      </w:r>
    </w:p>
    <w:p w14:paraId="1D17AF11"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1. Prirodoznanstvena tumačenja nastanka svijeta</w:t>
      </w:r>
    </w:p>
    <w:p w14:paraId="30A3ED08"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Čudesnost, veličina i ljepota stvorene zbilje.</w:t>
      </w:r>
    </w:p>
    <w:p w14:paraId="1BC90BD3"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Veliki prasak, teorija evolucije.</w:t>
      </w:r>
    </w:p>
    <w:p w14:paraId="0AD74ECF"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Prag hominizacije (nastanak čovjeka).</w:t>
      </w:r>
    </w:p>
    <w:p w14:paraId="00F714AC"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Znanstvene teorije o postanku svemira i čovjeka nisu konačne, one se mijenjaju i</w:t>
      </w:r>
    </w:p>
    <w:p w14:paraId="21E0CA2D"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xml:space="preserve">  dopunjuju.</w:t>
      </w:r>
    </w:p>
    <w:p w14:paraId="47B8E2F6"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nastanak svijeta, prirodoznanstvene teorije, Veliki prasak, evolucija,  hominizacija. </w:t>
      </w:r>
    </w:p>
    <w:p w14:paraId="1AE7C8B4"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razlikovati prirodoznanstveni i biblijski pristup stvarnosti i stvaranju svijeta i čovjeka; poznavati znanstvene teorije o postanku svemira; uočiti i razumjeti različite pristupe o nastanku čovjeka; otkriti kozmičku i duhovnu jedinstvenost i neponovljivost svakog pojedinog čovjeka kao ljudske osobe.  </w:t>
      </w:r>
    </w:p>
    <w:p w14:paraId="490B6E91"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analizirati i kritički prosuditi različite pristupe i teorije o nastanku svijeta i čovjeka prema; skicirati teorijsku crtu evolucije i točno u njoj odrediti čovjekovo mjesto; proučiti otkrića fizičara S. W. Hawkinga i izdvojiti bitne spoznaje;  skicirati na plakatu razne teorije o nastanku svijeta i svemira.</w:t>
      </w:r>
    </w:p>
    <w:p w14:paraId="569D8DF6"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755BF5AC"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BD7681">
        <w:rPr>
          <w:rFonts w:ascii="Times New Roman" w:eastAsia="Times New Roman" w:hAnsi="Times New Roman" w:cs="Times New Roman"/>
          <w:b/>
          <w:bCs/>
          <w:lang w:val="hr-HR" w:eastAsia="hr-BA"/>
        </w:rPr>
        <w:t>2. Biblijsko-vjernički pristup stvaranju</w:t>
      </w:r>
    </w:p>
    <w:p w14:paraId="63ECC97C"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Metaforički i simbolički govor Biblije.</w:t>
      </w:r>
      <w:r w:rsidRPr="00BD7681">
        <w:rPr>
          <w:rFonts w:ascii="Times New Roman" w:eastAsia="Times New Roman" w:hAnsi="Times New Roman" w:cs="Times New Roman"/>
          <w:lang w:val="hr-HR" w:eastAsia="hr-BA"/>
        </w:rPr>
        <w:tab/>
      </w:r>
    </w:p>
    <w:p w14:paraId="0DFA7995"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Poruka Prvog biblijskog izvješća o stvaranju (Post 1, 1-2, 4a).</w:t>
      </w:r>
    </w:p>
    <w:p w14:paraId="5D17134E"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Poruka Drugog biblijskog izvješća o stvaranju (Post 2, 4b-25).</w:t>
      </w:r>
    </w:p>
    <w:p w14:paraId="594C90CB"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Stvaranje je neprestano Božje djelovanje: sav je svemir trajno ovisan o Bogu.</w:t>
      </w:r>
    </w:p>
    <w:p w14:paraId="695BA671"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Čovjek – slika Božja, čovjek sustvaratelj.</w:t>
      </w:r>
    </w:p>
    <w:p w14:paraId="7C0D3010"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Pierre Tailhard de Chardin: evolucija i dovršenje svega u Kristu.</w:t>
      </w:r>
    </w:p>
    <w:p w14:paraId="20F9CF0C"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metaforički i simbolički govor, Božje stvaranje, čovjek – slika Božja, čovjek sustvaratelj.</w:t>
      </w:r>
    </w:p>
    <w:p w14:paraId="2A88D54E"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razumjeti i objasniti biblijski govor o postanku svijeta i čovjeka prema Post 1,1-2,4 b; protumačiti značenje pojma </w:t>
      </w:r>
      <w:r w:rsidRPr="00BD7681">
        <w:rPr>
          <w:rFonts w:ascii="Times New Roman" w:eastAsia="Times New Roman" w:hAnsi="Times New Roman" w:cs="Times New Roman"/>
          <w:i/>
          <w:lang w:val="hr-HR" w:eastAsia="hr-BA"/>
        </w:rPr>
        <w:t xml:space="preserve">čovjek – slika Božja; </w:t>
      </w:r>
      <w:r w:rsidRPr="00BD7681">
        <w:rPr>
          <w:rFonts w:ascii="Times New Roman" w:eastAsia="Times New Roman" w:hAnsi="Times New Roman" w:cs="Times New Roman"/>
          <w:lang w:val="hr-HR" w:eastAsia="hr-BA"/>
        </w:rPr>
        <w:t xml:space="preserve">razumjeti trajnost procesa stvaranja i ulogu čovjeka kao sustvaratelja; razumjeti Božju nakanu da je svijet povjeren čovjeku na odgovorno upravljanje; navesti primjer poznatih znanstvenika koji su bili osvjedočeni vjernici. </w:t>
      </w:r>
    </w:p>
    <w:p w14:paraId="5E6BD1EC"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 iznositi asocijacije na pojam "stvaranje"; odgovoriti na pitanje: stvara li čovjek?; "Vruća stolica" - interioriziranje i produbljivanje teme (usp. F. W. Niehl </w:t>
      </w:r>
      <w:r w:rsidRPr="00BD7681">
        <w:rPr>
          <w:rFonts w:ascii="Times New Roman" w:eastAsia="Times New Roman" w:hAnsi="Times New Roman" w:cs="Times New Roman"/>
          <w:i/>
          <w:iCs/>
          <w:lang w:val="hr-HR" w:eastAsia="hr-BA"/>
        </w:rPr>
        <w:t>212</w:t>
      </w:r>
      <w:r w:rsidRPr="00BD7681">
        <w:rPr>
          <w:rFonts w:ascii="Times New Roman" w:eastAsia="Times New Roman" w:hAnsi="Times New Roman" w:cs="Times New Roman"/>
          <w:lang w:val="hr-HR" w:eastAsia="hr-BA"/>
        </w:rPr>
        <w:t xml:space="preserve"> metoda, 185); pronaći određene "nelogičnosti" i nejasnoće u biblijskim tekstovima o stvaranju (npr. redoslijed stvaranja i sl.) i kritički odgovoriti mogu li se najnovija znanstvena dostignuća o postanku i razvoju svemira pomiriti s Biblijom; vođeni razgovor o čovjeku - slici Božjoj, njegovoj vrijednosti i pronaći primjere nijekanja i ugrožavanja slike Božje u čovjeku; u pismenom radu razmišljati o sebi kao tražitelju na temelju teksta: "Eh, da mi je razumjeti svijet oko nas, kako i zašto postoji, valjda bih tada dokučio i smisao vlastita postojanja, odnosno pronašao čvrstu točku svoje egzistencije"? (Arhimed)</w:t>
      </w:r>
    </w:p>
    <w:p w14:paraId="69613A9A"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5212070D"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lang w:val="hr-HR" w:eastAsia="hr-BA"/>
        </w:rPr>
        <w:t>3. Odnos vjere i prirodnih znanosti</w:t>
      </w:r>
    </w:p>
    <w:p w14:paraId="18A56726" w14:textId="77777777" w:rsidR="00302B1C" w:rsidRPr="00BD7681" w:rsidRDefault="00302B1C" w:rsidP="00302B1C">
      <w:pPr>
        <w:spacing w:after="0" w:line="276"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ab/>
        <w:t>- Odnos vjere i znanosti kroz povijest.</w:t>
      </w:r>
    </w:p>
    <w:p w14:paraId="1C72E616" w14:textId="77777777" w:rsidR="00302B1C" w:rsidRPr="00BD7681" w:rsidRDefault="00302B1C" w:rsidP="00302B1C">
      <w:pPr>
        <w:spacing w:after="0" w:line="276"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ab/>
        <w:t>- Znanosti imaju svoja područja, ciljeve i dosege.</w:t>
      </w:r>
    </w:p>
    <w:p w14:paraId="7EF1A631" w14:textId="77777777" w:rsidR="00302B1C" w:rsidRPr="00BD7681" w:rsidRDefault="00302B1C" w:rsidP="00302B1C">
      <w:pPr>
        <w:spacing w:after="0" w:line="276"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ab/>
        <w:t>- Vjera ima svoje područje, ciljeve i dosege.</w:t>
      </w:r>
    </w:p>
    <w:p w14:paraId="17819B97"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Vjera i razum – misaona odgovornost vjere.</w:t>
      </w:r>
    </w:p>
    <w:p w14:paraId="623AB802"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lang w:val="hr-HR" w:eastAsia="hr-BA"/>
        </w:rPr>
        <w:tab/>
        <w:t>- Velikani vjere i znanosti.</w:t>
      </w:r>
    </w:p>
    <w:p w14:paraId="01B221DC" w14:textId="77777777" w:rsidR="00302B1C" w:rsidRPr="00BD7681" w:rsidRDefault="00302B1C" w:rsidP="00302B1C">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BD7681">
        <w:rPr>
          <w:rFonts w:ascii="Times New Roman" w:eastAsia="Times New Roman" w:hAnsi="Times New Roman" w:cs="Times New Roman"/>
          <w:b/>
          <w:bCs/>
          <w:i/>
          <w:lang w:val="hr-HR" w:eastAsia="hr-BA"/>
        </w:rPr>
        <w:t>Ključni pojmovi:</w:t>
      </w:r>
      <w:r w:rsidRPr="00BD7681">
        <w:rPr>
          <w:rFonts w:ascii="Times New Roman" w:eastAsia="Times New Roman" w:hAnsi="Times New Roman" w:cs="Times New Roman"/>
          <w:bCs/>
          <w:lang w:val="hr-HR" w:eastAsia="hr-BA"/>
        </w:rPr>
        <w:t xml:space="preserve"> prirodne znanosti, humanističke znanosti, vjera, razum, znanje, mudrost.</w:t>
      </w:r>
    </w:p>
    <w:p w14:paraId="29C9B570" w14:textId="77777777" w:rsidR="00302B1C" w:rsidRPr="00BD7681" w:rsidRDefault="00302B1C" w:rsidP="00302B1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Odgojno-obrazovna postignuća:</w:t>
      </w:r>
      <w:r w:rsidRPr="00BD7681">
        <w:rPr>
          <w:rFonts w:ascii="Times New Roman" w:eastAsia="Times New Roman" w:hAnsi="Times New Roman" w:cs="Times New Roman"/>
          <w:lang w:val="hr-HR" w:eastAsia="hr-BA"/>
        </w:rPr>
        <w:t xml:space="preserve"> uočiti područje prirodnih znanosti i područje vjere; poznavati pojam, načine i metode znanstvenih spoznaja i njihove granice; otkriti dodirne točke znanosti i vjere; razumjeti nepostojeću dvojbu "vjera ili znanost" i uočiti važnost njihova uzajamnog prihvaćanja i nadopune u otkrivanju cjelovite slike svijeta i čovjeka.</w:t>
      </w:r>
    </w:p>
    <w:p w14:paraId="3A424C3A"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BD7681">
        <w:rPr>
          <w:rFonts w:ascii="Times New Roman" w:eastAsia="Times New Roman" w:hAnsi="Times New Roman" w:cs="Times New Roman"/>
          <w:b/>
          <w:bCs/>
          <w:i/>
          <w:lang w:val="hr-HR" w:eastAsia="hr-BA"/>
        </w:rPr>
        <w:t>Prijedlozi za metodičku obradbu:</w:t>
      </w:r>
      <w:r w:rsidRPr="00BD7681">
        <w:rPr>
          <w:rFonts w:ascii="Times New Roman" w:eastAsia="Times New Roman" w:hAnsi="Times New Roman" w:cs="Times New Roman"/>
          <w:lang w:val="hr-HR" w:eastAsia="hr-BA"/>
        </w:rPr>
        <w:t xml:space="preserve"> stvaranje problemske situacije i diskusija na temu: mogu li prirodne znanosti odgovoriti na pitanja iz duhovnog područja; vođeni razgovor na temu odnosa prirodnih i humanističkih znanosti – dosezi i granice; analizirati i protumačiti odnos vjere i razuma, vere i znanosti; napraviti plakat s katalogom velikih prirodoznanstvenika i teologa i njihovim mislima o odnosu vjere i prirodnih znanosti.  </w:t>
      </w:r>
    </w:p>
    <w:p w14:paraId="1C7322F1" w14:textId="77777777" w:rsidR="00302B1C" w:rsidRPr="00BD7681" w:rsidRDefault="00302B1C" w:rsidP="00302B1C">
      <w:pPr>
        <w:spacing w:after="0" w:line="240" w:lineRule="auto"/>
        <w:rPr>
          <w:rFonts w:ascii="Times New Roman" w:eastAsia="Times New Roman" w:hAnsi="Times New Roman" w:cs="Times New Roman"/>
          <w:lang w:val="hr-HR"/>
        </w:rPr>
      </w:pPr>
    </w:p>
    <w:p w14:paraId="0810312D" w14:textId="77777777" w:rsidR="00302B1C" w:rsidRPr="00BD7681" w:rsidRDefault="00302B1C" w:rsidP="00302B1C">
      <w:pPr>
        <w:spacing w:after="0" w:line="240" w:lineRule="auto"/>
        <w:contextualSpacing/>
        <w:rPr>
          <w:rFonts w:ascii="Times New Roman" w:eastAsia="Times New Roman" w:hAnsi="Times New Roman" w:cs="Times New Roman"/>
          <w:lang w:val="hr-HR"/>
        </w:rPr>
      </w:pPr>
    </w:p>
    <w:p w14:paraId="703B329C" w14:textId="77777777" w:rsidR="00302B1C" w:rsidRPr="00BD7681" w:rsidRDefault="00302B1C" w:rsidP="00302B1C">
      <w:pPr>
        <w:suppressAutoHyphens/>
        <w:spacing w:after="0" w:line="240" w:lineRule="auto"/>
        <w:ind w:left="484" w:hanging="360"/>
        <w:contextualSpacing/>
        <w:jc w:val="both"/>
        <w:rPr>
          <w:rFonts w:ascii="Times New Roman" w:eastAsia="Times New Roman" w:hAnsi="Times New Roman" w:cs="Times New Roman"/>
          <w:lang w:val="hr-HR" w:eastAsia="zh-CN"/>
        </w:rPr>
      </w:pPr>
      <w:r w:rsidRPr="00BD7681">
        <w:rPr>
          <w:rFonts w:ascii="Times New Roman" w:eastAsia="Times New Roman" w:hAnsi="Times New Roman" w:cs="Times New Roman"/>
          <w:lang w:val="hr-HR" w:eastAsia="zh-CN"/>
        </w:rPr>
        <w:t>PROFIL I STRUČNA SPREMA NASTAVNIKA</w:t>
      </w:r>
    </w:p>
    <w:p w14:paraId="2A116B68"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79523B6F"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Stručna sprema sa stečenim kompetencijama za izvođenje predmeta katoličkoga vjeronauka u</w:t>
      </w:r>
      <w:r w:rsidRPr="00BD7681">
        <w:rPr>
          <w:rFonts w:ascii="Arial" w:eastAsia="Times New Roman" w:hAnsi="Arial" w:cs="Arial"/>
          <w:szCs w:val="24"/>
          <w:lang w:val="hr-HR"/>
        </w:rPr>
        <w:t xml:space="preserve"> </w:t>
      </w:r>
      <w:r w:rsidRPr="00BD7681">
        <w:rPr>
          <w:rFonts w:ascii="Times New Roman" w:eastAsia="Times New Roman" w:hAnsi="Times New Roman" w:cs="Times New Roman"/>
          <w:szCs w:val="24"/>
          <w:lang w:val="hr-HR"/>
        </w:rPr>
        <w:t>srednjim školama u BiH jest visoka stručna sprema (VSS VII/1) ili završen II. ciklus visokoga obrazovanje (master studij) s 300 ECTS bodova:</w:t>
      </w:r>
    </w:p>
    <w:p w14:paraId="62BF1C8A"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58B6C6DA" w14:textId="77777777" w:rsidR="00302B1C" w:rsidRPr="00BD7681" w:rsidRDefault="00302B1C" w:rsidP="00302B1C">
      <w:pPr>
        <w:widowControl w:val="0"/>
        <w:numPr>
          <w:ilvl w:val="0"/>
          <w:numId w:val="286"/>
        </w:numPr>
        <w:autoSpaceDE w:val="0"/>
        <w:autoSpaceDN w:val="0"/>
        <w:adjustRightInd w:val="0"/>
        <w:spacing w:after="0" w:line="240" w:lineRule="auto"/>
        <w:jc w:val="both"/>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diplomirani teolog (katolički), </w:t>
      </w:r>
    </w:p>
    <w:p w14:paraId="76F78889" w14:textId="77777777" w:rsidR="00302B1C" w:rsidRPr="00BD7681" w:rsidRDefault="00302B1C" w:rsidP="00302B1C">
      <w:pPr>
        <w:widowControl w:val="0"/>
        <w:numPr>
          <w:ilvl w:val="0"/>
          <w:numId w:val="286"/>
        </w:numPr>
        <w:autoSpaceDE w:val="0"/>
        <w:autoSpaceDN w:val="0"/>
        <w:adjustRightInd w:val="0"/>
        <w:spacing w:after="0" w:line="240" w:lineRule="auto"/>
        <w:jc w:val="both"/>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magistar teologije (katolički),</w:t>
      </w:r>
    </w:p>
    <w:p w14:paraId="113DECD4" w14:textId="77777777" w:rsidR="00302B1C" w:rsidRPr="00BD7681" w:rsidRDefault="00302B1C" w:rsidP="00302B1C">
      <w:pPr>
        <w:widowControl w:val="0"/>
        <w:numPr>
          <w:ilvl w:val="0"/>
          <w:numId w:val="286"/>
        </w:numPr>
        <w:autoSpaceDE w:val="0"/>
        <w:autoSpaceDN w:val="0"/>
        <w:adjustRightInd w:val="0"/>
        <w:spacing w:after="0" w:line="240" w:lineRule="auto"/>
        <w:jc w:val="both"/>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diplomirani kateheta (katolički),</w:t>
      </w:r>
    </w:p>
    <w:p w14:paraId="0FB33AA4" w14:textId="77777777" w:rsidR="00302B1C" w:rsidRPr="00BD7681" w:rsidRDefault="00302B1C" w:rsidP="00302B1C">
      <w:pPr>
        <w:widowControl w:val="0"/>
        <w:numPr>
          <w:ilvl w:val="0"/>
          <w:numId w:val="286"/>
        </w:numPr>
        <w:autoSpaceDE w:val="0"/>
        <w:autoSpaceDN w:val="0"/>
        <w:adjustRightInd w:val="0"/>
        <w:spacing w:after="0" w:line="240" w:lineRule="auto"/>
        <w:jc w:val="both"/>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nastavnik vjeronauka (katolički),</w:t>
      </w:r>
    </w:p>
    <w:p w14:paraId="69DD4CD7" w14:textId="77777777" w:rsidR="00302B1C" w:rsidRPr="00BD7681" w:rsidRDefault="00302B1C" w:rsidP="00302B1C">
      <w:pPr>
        <w:widowControl w:val="0"/>
        <w:numPr>
          <w:ilvl w:val="0"/>
          <w:numId w:val="286"/>
        </w:numPr>
        <w:autoSpaceDE w:val="0"/>
        <w:autoSpaceDN w:val="0"/>
        <w:adjustRightInd w:val="0"/>
        <w:spacing w:after="0" w:line="240" w:lineRule="auto"/>
        <w:jc w:val="both"/>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magistar religijske pedagogije i katehetike (katolički).</w:t>
      </w:r>
    </w:p>
    <w:p w14:paraId="69D9B4D6"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5FFB62B0"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b/>
          <w:szCs w:val="24"/>
          <w:lang w:val="hr-HR"/>
        </w:rPr>
        <w:t>Napomena:</w:t>
      </w:r>
      <w:r w:rsidRPr="00BD7681">
        <w:rPr>
          <w:rFonts w:ascii="Times New Roman" w:eastAsia="Times New Roman" w:hAnsi="Times New Roman" w:cs="Times New Roman"/>
          <w:szCs w:val="24"/>
          <w:lang w:val="hr-HR"/>
        </w:rPr>
        <w:t xml:space="preserve"> Sukladno </w:t>
      </w:r>
      <w:r w:rsidRPr="00BD7681">
        <w:rPr>
          <w:rFonts w:ascii="Times New Roman" w:eastAsia="Times New Roman" w:hAnsi="Times New Roman" w:cs="Times New Roman"/>
          <w:i/>
          <w:szCs w:val="24"/>
          <w:lang w:val="hr-HR"/>
        </w:rPr>
        <w:t>Temeljnom ugovoru između Svete Stolice i Bosne i Hercegovine</w:t>
      </w:r>
      <w:r w:rsidRPr="00BD7681">
        <w:rPr>
          <w:rFonts w:ascii="Times New Roman" w:eastAsia="Times New Roman" w:hAnsi="Times New Roman" w:cs="Times New Roman"/>
          <w:szCs w:val="24"/>
          <w:lang w:val="hr-HR"/>
        </w:rPr>
        <w:t xml:space="preserve">, </w:t>
      </w:r>
      <w:r w:rsidRPr="00BD7681">
        <w:rPr>
          <w:rFonts w:ascii="Times New Roman" w:eastAsia="Times New Roman" w:hAnsi="Times New Roman" w:cs="Times New Roman"/>
          <w:i/>
          <w:szCs w:val="24"/>
          <w:lang w:val="hr-HR"/>
        </w:rPr>
        <w:t>Zakonu o slobodi vjere i pravnom položaju crkava i vjerskih zajednica u BiH</w:t>
      </w:r>
      <w:r w:rsidRPr="00BD7681">
        <w:rPr>
          <w:rFonts w:ascii="Times New Roman" w:eastAsia="Times New Roman" w:hAnsi="Times New Roman" w:cs="Times New Roman"/>
          <w:szCs w:val="24"/>
          <w:lang w:val="hr-HR"/>
        </w:rPr>
        <w:t xml:space="preserve">, te školskom i crkvenom zakonodavstvu, nastavnik katoličkoga vjeronauka u javnoj školi mora imati kanonsko poslanje ili ovlast mjesnoga dijecezanskoga biskupa.  </w:t>
      </w:r>
    </w:p>
    <w:p w14:paraId="4A05D7D3" w14:textId="77777777" w:rsidR="00302B1C" w:rsidRPr="00BD7681" w:rsidRDefault="00302B1C" w:rsidP="00302B1C">
      <w:pPr>
        <w:spacing w:after="0" w:line="240" w:lineRule="auto"/>
        <w:rPr>
          <w:rFonts w:ascii="Times New Roman" w:eastAsia="Times New Roman" w:hAnsi="Times New Roman" w:cs="Times New Roman"/>
          <w:lang w:val="hr-HR"/>
        </w:rPr>
      </w:pPr>
    </w:p>
    <w:p w14:paraId="5D3583FB" w14:textId="77777777" w:rsidR="00302B1C" w:rsidRPr="00BD7681" w:rsidRDefault="00302B1C" w:rsidP="00302B1C">
      <w:pPr>
        <w:spacing w:after="0" w:line="240" w:lineRule="auto"/>
        <w:rPr>
          <w:rFonts w:ascii="Times New Roman" w:eastAsia="Times New Roman" w:hAnsi="Times New Roman" w:cs="Times New Roman"/>
          <w:lang w:val="hr-HR"/>
        </w:rPr>
      </w:pPr>
    </w:p>
    <w:p w14:paraId="69151537" w14:textId="77777777" w:rsidR="00302B1C" w:rsidRPr="00BD7681" w:rsidRDefault="00302B1C" w:rsidP="00302B1C">
      <w:pPr>
        <w:spacing w:after="0" w:line="240" w:lineRule="auto"/>
        <w:rPr>
          <w:rFonts w:ascii="Times New Roman" w:eastAsia="Times New Roman" w:hAnsi="Times New Roman" w:cs="Times New Roman"/>
          <w:lang w:val="hr-HR"/>
        </w:rPr>
      </w:pPr>
    </w:p>
    <w:p w14:paraId="68DBC16F"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198B316"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A1B452E"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3339EF05"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50936F94"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w:t>
      </w:r>
    </w:p>
    <w:p w14:paraId="432C55A9"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16DF0685" w14:textId="77777777" w:rsidR="00302B1C" w:rsidRPr="00BD7681" w:rsidRDefault="00302B1C" w:rsidP="00302B1C">
      <w:pPr>
        <w:spacing w:after="0" w:line="240" w:lineRule="auto"/>
        <w:rPr>
          <w:rFonts w:ascii="Times New Roman" w:eastAsia="Times New Roman" w:hAnsi="Times New Roman" w:cs="Times New Roman"/>
          <w:szCs w:val="24"/>
          <w:lang w:val="hr-HR"/>
        </w:rPr>
      </w:pPr>
    </w:p>
    <w:p w14:paraId="0509D2CB" w14:textId="77777777" w:rsidR="00302B1C" w:rsidRPr="00BD7681" w:rsidRDefault="00302B1C" w:rsidP="00302B1C">
      <w:pPr>
        <w:spacing w:after="0" w:line="240" w:lineRule="auto"/>
        <w:rPr>
          <w:rFonts w:ascii="Times New Roman" w:eastAsia="Times New Roman" w:hAnsi="Times New Roman" w:cs="Times New Roman"/>
          <w:szCs w:val="24"/>
          <w:lang w:val="hr-HR"/>
        </w:rPr>
      </w:pPr>
      <w:r w:rsidRPr="00BD7681">
        <w:rPr>
          <w:rFonts w:ascii="Times New Roman" w:eastAsia="Times New Roman" w:hAnsi="Times New Roman" w:cs="Times New Roman"/>
          <w:szCs w:val="24"/>
          <w:lang w:val="hr-HR"/>
        </w:rPr>
        <w:t xml:space="preserve">       </w:t>
      </w:r>
    </w:p>
    <w:p w14:paraId="64E86B3E"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43671DE3"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5F26AAC"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FF3473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2FEDC32"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6524940"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DD0E2FB"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1A0A302"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A9A45E4"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B77FE37"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56066C6"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7E53938A"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7501EA0"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7B3C5F5"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6BDF5B7"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088195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03FF5DE"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0C81D64"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81C53B4"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1C3FA14"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65DBB5D"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4E9C06B"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687965A"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A9FA72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79DB6BCF"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71C3E7B2"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039C8F7A"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2838FFE2"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lang w:val="hr-HR"/>
        </w:rPr>
      </w:pPr>
    </w:p>
    <w:p w14:paraId="2DBD3C4C" w14:textId="77777777" w:rsidR="00302B1C" w:rsidRPr="00BD7681" w:rsidRDefault="00302B1C" w:rsidP="00302B1C">
      <w:pPr>
        <w:spacing w:after="0" w:line="240" w:lineRule="auto"/>
        <w:jc w:val="center"/>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NASTAVNI PROGRAM</w:t>
      </w:r>
    </w:p>
    <w:p w14:paraId="4FBEF61E"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32"/>
          <w:lang w:val="hr-HR"/>
        </w:rPr>
      </w:pPr>
      <w:r w:rsidRPr="00BD7681">
        <w:rPr>
          <w:rFonts w:ascii="Times New Roman" w:eastAsia="Times New Roman" w:hAnsi="Times New Roman" w:cs="Times New Roman"/>
          <w:b/>
          <w:bCs/>
          <w:szCs w:val="32"/>
          <w:lang w:val="hr-HR"/>
        </w:rPr>
        <w:t xml:space="preserve"> </w:t>
      </w:r>
      <w:bookmarkStart w:id="36" w:name="_Toc107222288"/>
      <w:bookmarkStart w:id="37" w:name="_Toc108678063"/>
      <w:bookmarkStart w:id="38" w:name="_Toc109642973"/>
      <w:r w:rsidRPr="00BD7681">
        <w:rPr>
          <w:rFonts w:ascii="Times New Roman" w:eastAsia="Times New Roman" w:hAnsi="Times New Roman" w:cs="Times New Roman"/>
          <w:b/>
          <w:bCs/>
          <w:szCs w:val="32"/>
          <w:lang w:val="hr-HR"/>
        </w:rPr>
        <w:t>ISLAMSKI VJERONAUK</w:t>
      </w:r>
      <w:bookmarkEnd w:id="36"/>
      <w:bookmarkEnd w:id="37"/>
      <w:bookmarkEnd w:id="38"/>
    </w:p>
    <w:p w14:paraId="6BF4B3D0" w14:textId="77777777" w:rsidR="00302B1C" w:rsidRPr="00BD7681" w:rsidRDefault="00302B1C" w:rsidP="00302B1C">
      <w:pPr>
        <w:spacing w:after="0" w:line="240" w:lineRule="auto"/>
        <w:ind w:left="357" w:hanging="357"/>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GODIŠNJI BROJ NASTAVNIH SATI: 35</w:t>
      </w:r>
    </w:p>
    <w:p w14:paraId="25A32761" w14:textId="77777777" w:rsidR="00302B1C" w:rsidRPr="00BD7681" w:rsidRDefault="00302B1C" w:rsidP="00302B1C">
      <w:pPr>
        <w:spacing w:after="0" w:line="240" w:lineRule="auto"/>
        <w:ind w:left="357" w:hanging="357"/>
        <w:jc w:val="center"/>
        <w:rPr>
          <w:rFonts w:ascii="Times New Roman" w:eastAsia="Times New Roman" w:hAnsi="Times New Roman" w:cs="Times New Roman"/>
          <w:bCs/>
          <w:lang w:val="hr-HR"/>
        </w:rPr>
      </w:pPr>
      <w:r w:rsidRPr="00BD7681">
        <w:rPr>
          <w:rFonts w:ascii="Times New Roman" w:eastAsia="Times New Roman" w:hAnsi="Times New Roman" w:cs="Times New Roman"/>
          <w:lang w:val="hr-HR"/>
        </w:rPr>
        <w:t xml:space="preserve">TJEDNI BROJ NASTAVNIH SATI: </w:t>
      </w:r>
      <w:r w:rsidRPr="00BD7681">
        <w:rPr>
          <w:rFonts w:ascii="Times New Roman" w:eastAsia="Times New Roman" w:hAnsi="Times New Roman" w:cs="Times New Roman"/>
          <w:bCs/>
          <w:lang w:val="hr-HR"/>
        </w:rPr>
        <w:t>1</w:t>
      </w:r>
    </w:p>
    <w:p w14:paraId="7F2A6E9B"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19E21D42"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128924A7"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324FCC92"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3A67D5D4" w14:textId="77777777" w:rsidR="00302B1C" w:rsidRPr="00BD7681" w:rsidRDefault="00302B1C" w:rsidP="00302B1C">
      <w:pPr>
        <w:spacing w:after="0" w:line="240" w:lineRule="auto"/>
        <w:rPr>
          <w:rFonts w:ascii="Times New Roman" w:eastAsia="Times New Roman" w:hAnsi="Times New Roman" w:cs="Times New Roman"/>
          <w:lang w:val="hr-HR"/>
        </w:rPr>
      </w:pPr>
    </w:p>
    <w:p w14:paraId="3C830939" w14:textId="77777777" w:rsidR="00302B1C" w:rsidRPr="00BD7681" w:rsidRDefault="00302B1C" w:rsidP="00302B1C">
      <w:pPr>
        <w:spacing w:after="0" w:line="240" w:lineRule="auto"/>
        <w:rPr>
          <w:rFonts w:ascii="Times New Roman" w:eastAsia="Times New Roman" w:hAnsi="Times New Roman" w:cs="Times New Roman"/>
          <w:lang w:val="hr-HR"/>
        </w:rPr>
      </w:pPr>
    </w:p>
    <w:p w14:paraId="0A059611" w14:textId="77777777" w:rsidR="00302B1C" w:rsidRPr="00BD7681" w:rsidRDefault="00302B1C" w:rsidP="00302B1C">
      <w:pPr>
        <w:spacing w:after="0" w:line="240" w:lineRule="auto"/>
        <w:rPr>
          <w:rFonts w:ascii="Times New Roman" w:eastAsia="Times New Roman" w:hAnsi="Times New Roman" w:cs="Times New Roman"/>
          <w:lang w:val="hr-HR"/>
        </w:rPr>
      </w:pPr>
    </w:p>
    <w:p w14:paraId="135AD329" w14:textId="77777777" w:rsidR="00302B1C" w:rsidRPr="00BD7681" w:rsidRDefault="00302B1C" w:rsidP="00302B1C">
      <w:pPr>
        <w:spacing w:after="0" w:line="240" w:lineRule="auto"/>
        <w:rPr>
          <w:rFonts w:ascii="Times New Roman" w:eastAsia="Times New Roman" w:hAnsi="Times New Roman" w:cs="Times New Roman"/>
          <w:lang w:val="hr-HR"/>
        </w:rPr>
      </w:pPr>
    </w:p>
    <w:p w14:paraId="1E637C3A"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69A1769D"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br w:type="page"/>
      </w:r>
    </w:p>
    <w:p w14:paraId="7250520E" w14:textId="77777777" w:rsidR="00302B1C" w:rsidRPr="00BD7681" w:rsidRDefault="00302B1C" w:rsidP="00302B1C">
      <w:pPr>
        <w:spacing w:after="0" w:line="240" w:lineRule="auto"/>
        <w:rPr>
          <w:rFonts w:ascii="Times New Roman" w:eastAsia="Times New Roman" w:hAnsi="Times New Roman" w:cs="Times New Roman"/>
          <w:lang w:val="hr-HR"/>
        </w:rPr>
      </w:pPr>
    </w:p>
    <w:p w14:paraId="0E68C7F1"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64CB2EE8" w14:textId="77777777" w:rsidR="00302B1C" w:rsidRPr="00BD7681" w:rsidRDefault="00302B1C" w:rsidP="00302B1C">
      <w:pPr>
        <w:spacing w:after="0" w:line="240" w:lineRule="auto"/>
        <w:jc w:val="both"/>
        <w:rPr>
          <w:rFonts w:ascii="Times New Roman" w:eastAsia="Times New Roman" w:hAnsi="Times New Roman" w:cs="Times New Roman"/>
          <w:b/>
          <w:lang w:val="hr-HR"/>
        </w:rPr>
      </w:pPr>
      <w:r w:rsidRPr="00BD7681">
        <w:rPr>
          <w:rFonts w:ascii="Times New Roman" w:eastAsia="Times New Roman" w:hAnsi="Times New Roman" w:cs="Times New Roman"/>
          <w:b/>
          <w:lang w:val="hr-HR"/>
        </w:rPr>
        <w:t>OPIS NASTAVNOG PREDMETA</w:t>
      </w:r>
    </w:p>
    <w:p w14:paraId="61D3699F" w14:textId="77777777" w:rsidR="00302B1C" w:rsidRPr="00BD7681" w:rsidRDefault="00302B1C" w:rsidP="00302B1C">
      <w:pPr>
        <w:spacing w:after="0" w:line="240" w:lineRule="auto"/>
        <w:jc w:val="both"/>
        <w:rPr>
          <w:rFonts w:ascii="Times New Roman" w:eastAsia="Times New Roman" w:hAnsi="Times New Roman" w:cs="Times New Roman"/>
          <w:b/>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302B1C" w:rsidRPr="00BD7681" w14:paraId="522DDBAD" w14:textId="77777777" w:rsidTr="00967779">
        <w:trPr>
          <w:jc w:val="center"/>
        </w:trPr>
        <w:tc>
          <w:tcPr>
            <w:tcW w:w="10286" w:type="dxa"/>
          </w:tcPr>
          <w:p w14:paraId="0687F5D2" w14:textId="77777777" w:rsidR="00302B1C" w:rsidRPr="00BD7681" w:rsidRDefault="00302B1C" w:rsidP="00302B1C">
            <w:pPr>
              <w:spacing w:after="0"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lang w:val="hr-HR"/>
              </w:rPr>
              <w:t>    </w:t>
            </w:r>
            <w:r w:rsidRPr="00BD7681">
              <w:rPr>
                <w:rFonts w:ascii="Times New Roman" w:eastAsia="Times New Roman" w:hAnsi="Times New Roman" w:cs="Times New Roman"/>
                <w:szCs w:val="24"/>
                <w:lang w:val="hr-HR" w:eastAsia="bs-Latn-BA"/>
              </w:rPr>
              <w:t xml:space="preserve">Činjenica kako u suštini svake civilizacije stoji određena religija koja značajno određuje njen karakter, kulturu i način života dovoljno govori o potrebi njenoga poznavanja i izučavanja u odgojno-obrazovnom sustavu svakoga društva. U našem slučaju riječ je o izučavanju islama kao dominantnog svjetonazora Bošnjaka i ostalih muslimana koji žive u Bosni i Hercegovini, na kojem je izgrađena svijest o svijetu i životu kao Božjem daru, u koji su utisnute Njegova neizmjerna ljubav i dobrota. </w:t>
            </w:r>
          </w:p>
          <w:p w14:paraId="28EE32D6" w14:textId="77777777" w:rsidR="00302B1C" w:rsidRPr="00BD7681" w:rsidRDefault="00302B1C" w:rsidP="00302B1C">
            <w:pPr>
              <w:spacing w:after="0"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color w:val="FF0000"/>
                <w:szCs w:val="24"/>
                <w:lang w:val="hr-HR" w:eastAsia="bs-Latn-BA"/>
              </w:rPr>
              <w:t xml:space="preserve"> </w:t>
            </w:r>
            <w:r w:rsidRPr="00BD7681">
              <w:rPr>
                <w:rFonts w:ascii="Times New Roman" w:eastAsia="Times New Roman" w:hAnsi="Times New Roman" w:cs="Times New Roman"/>
                <w:szCs w:val="24"/>
                <w:lang w:val="hr-HR" w:eastAsia="bs-Latn-BA"/>
              </w:rPr>
              <w:t xml:space="preserve">Islamski vjeronauk je integriran u opće odgojno-obrazovne ciljeve demokratske škole, svojim sadržajima predstavlja dio odgojno-obrazovnog sustava Bosne i Hercegovine i svrha mu je, komplementarnim djelovanjem s drugim školskim predmetima, promovirati cjelovit i sustavan odgoj čovjeka na načelima korelacijsko-integrativnog učenja. Kao autonoman školski predmet, islamski vjeronauk omogućuje učenicima autentično i sustavno upoznavanje, čuvanje i razvijanje njihovoga vjerskog i kulturnog identiteta, promovirajući, istovremeno, dijalog i toleranciju u odnosu na različite ljude, svjetonazore, religije, konfesionalna i kulturna izražavanja. </w:t>
            </w:r>
          </w:p>
          <w:p w14:paraId="55210266" w14:textId="77777777" w:rsidR="00302B1C" w:rsidRPr="00BD7681" w:rsidRDefault="00302B1C" w:rsidP="00302B1C">
            <w:pPr>
              <w:spacing w:after="0"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lang w:val="hr-HR" w:eastAsia="bs-Latn-BA"/>
              </w:rPr>
              <w:t xml:space="preserve"> Islamski vjeronauk u školi slijedi teološke i antropološko-pedagoške temelje odgoja i obrazovanja radi upoznavanja islama kroz sve bitne tjelesne, duševne i duhovne sposobnosti učenika: spoznajne, doživljajne, voljne i djelatne. Time ostvaruje i potvrđuje odgojno-obrazovnu cjelovitost, ali i podupire univerzalne procese školskog poučavanja i učenja.</w:t>
            </w:r>
          </w:p>
          <w:p w14:paraId="6E65E7E8" w14:textId="77777777" w:rsidR="00302B1C" w:rsidRPr="00BD7681" w:rsidRDefault="00302B1C" w:rsidP="00302B1C">
            <w:pPr>
              <w:spacing w:after="0"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lang w:val="hr-HR" w:eastAsia="bs-Latn-BA"/>
              </w:rPr>
              <w:t xml:space="preserve">      Značaj izučavanja islamskoga vjeronauka polazi od islamske premise kako se svako dijete rađa u čistoj prirodi s kojom je islam u znaku jednakosti kao što je u znaku jednakosti s prirodnim ljepotama koje nas okružuju i govore o ljepoti i dobroti Onoga koji sve to daje. U tom smislu krajnji odgojni, obrazovni i funkcionalni cilj ovoga predmeta jest sačuvati čistu čovjekovu prirodu kroz faze njegovog sazrijevanja i odgajati u njemu one vrline kojima se čuvaju i podupiru red i zakon, dobrota, ljubav, solidarnost i pozitivne aktivnosti u ime Božje i za Njegovu ljubav, a na korist svoju i svih ljudi. </w:t>
            </w:r>
          </w:p>
          <w:p w14:paraId="567E9BDA"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szCs w:val="24"/>
                <w:lang w:val="hr-HR" w:eastAsia="bs-Latn-BA"/>
              </w:rPr>
              <w:t xml:space="preserve">      U okviru predmeta, učenici razmišljaju, istražuju i postavljaju pitanja o svemu i svačemu (svijetu, životu, prirodi i Bogu, međuljudskim odnosima, obitelji, domovini, mjestu i ulozi u Europskoj uniji, suživotu i toleranciji) te uče kako je život vrijednost i dar Božji. Također uče kako ih povezivanje s Bogom, poštivanje Njegovih pravila vodi sretnom i sigurnom životu. Nastavni predmet Islamski vjeronauk fundamentalno doprinosi izgrađivanju moralno-etičkih vrijednosti i ključnih kompetencija  mladih koje omogućuju stvaralačko i integrirano učenje, upoznavanje s fazama odrastanja i izgradnje identiteta, odgovorno suočavanje s problemima i svjesno ostvarenje života na temeljima islama.  </w:t>
            </w:r>
            <w:r w:rsidRPr="00BD7681">
              <w:rPr>
                <w:rFonts w:ascii="Times New Roman" w:eastAsia="Times New Roman" w:hAnsi="Times New Roman" w:cs="Times New Roman"/>
                <w:lang w:val="hr-HR"/>
              </w:rPr>
              <w:t xml:space="preserve">  </w:t>
            </w:r>
          </w:p>
        </w:tc>
      </w:tr>
    </w:tbl>
    <w:p w14:paraId="445161C0" w14:textId="77777777" w:rsidR="00302B1C" w:rsidRPr="00BD7681" w:rsidRDefault="00302B1C" w:rsidP="00302B1C">
      <w:pPr>
        <w:spacing w:after="0" w:line="240" w:lineRule="auto"/>
        <w:jc w:val="both"/>
        <w:rPr>
          <w:rFonts w:ascii="Times New Roman" w:eastAsia="Times New Roman" w:hAnsi="Times New Roman" w:cs="Times New Roman"/>
          <w:b/>
          <w:lang w:val="hr-HR"/>
        </w:rPr>
      </w:pPr>
    </w:p>
    <w:p w14:paraId="011FDDCB" w14:textId="77777777" w:rsidR="00302B1C" w:rsidRPr="00BD7681" w:rsidRDefault="00302B1C" w:rsidP="00302B1C">
      <w:pPr>
        <w:spacing w:after="0" w:line="240" w:lineRule="auto"/>
        <w:jc w:val="both"/>
        <w:rPr>
          <w:rFonts w:ascii="Times New Roman" w:eastAsia="Times New Roman" w:hAnsi="Times New Roman" w:cs="Times New Roman"/>
          <w:b/>
          <w:lang w:val="hr-HR"/>
        </w:rPr>
      </w:pPr>
      <w:r w:rsidRPr="00BD7681">
        <w:rPr>
          <w:rFonts w:ascii="Times New Roman" w:eastAsia="Times New Roman" w:hAnsi="Times New Roman" w:cs="Times New Roman"/>
          <w:b/>
          <w:lang w:val="hr-HR"/>
        </w:rPr>
        <w:t>OPĆI CILJ NASTAVNOG PREDMETA</w:t>
      </w:r>
    </w:p>
    <w:p w14:paraId="3E8C5C75" w14:textId="77777777" w:rsidR="00302B1C" w:rsidRPr="00BD7681" w:rsidRDefault="00302B1C" w:rsidP="00302B1C">
      <w:pPr>
        <w:spacing w:after="0" w:line="240" w:lineRule="auto"/>
        <w:jc w:val="both"/>
        <w:rPr>
          <w:rFonts w:ascii="Times New Roman" w:eastAsia="Times New Roman" w:hAnsi="Times New Roman" w:cs="Times New Roman"/>
          <w:b/>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302B1C" w:rsidRPr="00BD7681" w14:paraId="595C9142" w14:textId="77777777" w:rsidTr="00967779">
        <w:trPr>
          <w:jc w:val="center"/>
        </w:trPr>
        <w:tc>
          <w:tcPr>
            <w:tcW w:w="10144" w:type="dxa"/>
          </w:tcPr>
          <w:p w14:paraId="29C3D8B0" w14:textId="77777777" w:rsidR="00302B1C" w:rsidRPr="00BD7681" w:rsidRDefault="00302B1C" w:rsidP="00302B1C">
            <w:pPr>
              <w:numPr>
                <w:ilvl w:val="0"/>
                <w:numId w:val="326"/>
              </w:num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szCs w:val="24"/>
                <w:lang w:val="hr-HR" w:eastAsia="bs-Latn-BA"/>
              </w:rPr>
              <w:t>Usvojiti značajna znanja o svojoj vjeri i razviti pozitivan odnos prema istoj, te potaknuti učenika na život u duhu islama shodno svojim mogućnostima kao aktivan sudionik zajednice i društva.</w:t>
            </w:r>
          </w:p>
        </w:tc>
      </w:tr>
    </w:tbl>
    <w:p w14:paraId="4F3D6917" w14:textId="77777777" w:rsidR="00302B1C" w:rsidRPr="00BD7681" w:rsidRDefault="00302B1C" w:rsidP="00302B1C">
      <w:pPr>
        <w:spacing w:after="0" w:line="240" w:lineRule="auto"/>
        <w:jc w:val="both"/>
        <w:rPr>
          <w:rFonts w:ascii="Times New Roman" w:eastAsia="Times New Roman" w:hAnsi="Times New Roman" w:cs="Times New Roman"/>
          <w:b/>
          <w:lang w:val="hr-HR"/>
        </w:rPr>
      </w:pPr>
    </w:p>
    <w:p w14:paraId="01F58894" w14:textId="77777777" w:rsidR="00302B1C" w:rsidRPr="00BD7681" w:rsidRDefault="00302B1C" w:rsidP="00302B1C">
      <w:pPr>
        <w:spacing w:after="0" w:line="240" w:lineRule="auto"/>
        <w:jc w:val="both"/>
        <w:rPr>
          <w:rFonts w:ascii="Times New Roman" w:eastAsia="Times New Roman" w:hAnsi="Times New Roman" w:cs="Times New Roman"/>
          <w:b/>
          <w:lang w:val="hr-HR"/>
        </w:rPr>
      </w:pPr>
      <w:r w:rsidRPr="00BD7681">
        <w:rPr>
          <w:rFonts w:ascii="Times New Roman" w:eastAsia="Times New Roman" w:hAnsi="Times New Roman" w:cs="Times New Roman"/>
          <w:b/>
          <w:lang w:val="hr-HR"/>
        </w:rPr>
        <w:t>ZADACI NASTAVNOG PREDMETA</w:t>
      </w:r>
    </w:p>
    <w:p w14:paraId="4385347D" w14:textId="77777777" w:rsidR="00302B1C" w:rsidRPr="00BD7681" w:rsidRDefault="00302B1C" w:rsidP="00302B1C">
      <w:pPr>
        <w:spacing w:after="0" w:line="240" w:lineRule="auto"/>
        <w:jc w:val="both"/>
        <w:rPr>
          <w:rFonts w:ascii="Times New Roman" w:eastAsia="Times New Roman" w:hAnsi="Times New Roman" w:cs="Times New Roman"/>
          <w:b/>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302B1C" w:rsidRPr="00BD7681" w14:paraId="3321FF33" w14:textId="77777777" w:rsidTr="00967779">
        <w:trPr>
          <w:jc w:val="center"/>
        </w:trPr>
        <w:tc>
          <w:tcPr>
            <w:tcW w:w="10002" w:type="dxa"/>
          </w:tcPr>
          <w:p w14:paraId="683B6505"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Uvesti učenika u temelje islamskog učenja na način primjeren uzrastu;</w:t>
            </w:r>
          </w:p>
          <w:p w14:paraId="499F57D8"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Upoznati učenika s vrijednostima islama u svakodnevnom životu;</w:t>
            </w:r>
          </w:p>
          <w:p w14:paraId="00F9C9F2"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Približiti učeniku Božje poruke iz Kurana;</w:t>
            </w:r>
          </w:p>
          <w:p w14:paraId="09C4FF8A"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Kontinuirano razvijati ljubav prema Muhamedu, a.s., i drugim poslanicima; </w:t>
            </w:r>
          </w:p>
          <w:p w14:paraId="658C1491"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Podučiti učenika ispravnom razumijevanju Poslanikovog, a.s., suneta u tradicionalnom bosanskohercegovačkom kontekstu; </w:t>
            </w:r>
          </w:p>
          <w:p w14:paraId="49FDF64C"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Razviti proaktivnu ulogu u obiteljskom životu;</w:t>
            </w:r>
          </w:p>
          <w:p w14:paraId="2EDEAE42"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Razviti svijest o primjerenom obilježavanju vjerskih blagdana i državnih praznika;</w:t>
            </w:r>
          </w:p>
          <w:p w14:paraId="2FCFDBFD"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Uputiti učenika na ispravan odnos prema prirodi kao Alahovom daru;</w:t>
            </w:r>
          </w:p>
          <w:p w14:paraId="543753B9"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Afirmirati pozitivne međuljudske vrijednosti, suživot, toleranciju i suradnju;</w:t>
            </w:r>
          </w:p>
          <w:p w14:paraId="6993BFBD"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Odgajati u duhu svakodnevne predanosti etičkoj praksi islama i </w:t>
            </w:r>
            <w:r w:rsidRPr="00BD7681">
              <w:rPr>
                <w:rFonts w:ascii="Times New Roman" w:eastAsia="Times New Roman" w:hAnsi="Times New Roman" w:cs="Times New Roman"/>
                <w:color w:val="000000"/>
                <w:szCs w:val="24"/>
                <w:lang w:val="hr-HR" w:eastAsia="bs-Latn-BA"/>
              </w:rPr>
              <w:t>afirmativnog djelovanja na vršnjake u izvršavanju dužnosti;</w:t>
            </w:r>
          </w:p>
          <w:p w14:paraId="642FA633"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Razvijati kulturne, radne, zdravstvene i higijenske navike uz naglašavanje vjerskog poticaja za njihovo njegovanje;</w:t>
            </w:r>
          </w:p>
          <w:p w14:paraId="1307EBFD"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Živjeti zdrav život na temelju učenja islama;</w:t>
            </w:r>
          </w:p>
          <w:p w14:paraId="31F50D3F"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Razvijati sposobnost stvaranja i doživljavanja umjetničkih vrijednosti nastalih na temelju islama;</w:t>
            </w:r>
          </w:p>
          <w:p w14:paraId="2109F68A"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Razvijati kod učenika estetske vrijednosti islama;</w:t>
            </w:r>
          </w:p>
          <w:p w14:paraId="1643DF02"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imes New Roman" w:hAnsi="Times New Roman" w:cs="Times New Roman"/>
                <w:szCs w:val="24"/>
                <w:lang w:val="hr-HR" w:eastAsia="bs-Latn-BA"/>
              </w:rPr>
              <w:t>Odgajati u duhu patriotizma i potrebe za zajedničkim životom na povijesnim, kulturnim i vjerskim odrednicama Bosne i Hercegovine;</w:t>
            </w:r>
          </w:p>
          <w:p w14:paraId="44CEFF28"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Razvijati svijest o povezanosti tradicionalnog i modernog, duhovnog i materijalnog, etničkog i </w:t>
            </w:r>
            <w:r w:rsidRPr="00BD7681">
              <w:rPr>
                <w:rFonts w:ascii="Times New Roman" w:eastAsiaTheme="minorEastAsia" w:hAnsi="Times New Roman" w:cs="Times New Roman"/>
                <w:szCs w:val="24"/>
                <w:lang w:val="hr-HR" w:eastAsia="bs-Latn-BA"/>
              </w:rPr>
              <w:lastRenderedPageBreak/>
              <w:t>multikulturalnog u Bosni i Hercegovini i europskom ambijentu;</w:t>
            </w:r>
          </w:p>
          <w:p w14:paraId="541F7A8C"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Unaprijediti svijest o značaju temeljnih postulata interkulturalnog odgoja i ljudskog dostojanstva i slobode;</w:t>
            </w:r>
          </w:p>
          <w:p w14:paraId="56AD1E9B"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Doprinositi boljem razumijevanju vlastitog identiteta;</w:t>
            </w:r>
          </w:p>
          <w:p w14:paraId="4A7C00AB" w14:textId="77777777" w:rsidR="00302B1C" w:rsidRPr="00BD7681" w:rsidRDefault="00302B1C" w:rsidP="00302B1C">
            <w:pPr>
              <w:widowControl w:val="0"/>
              <w:numPr>
                <w:ilvl w:val="0"/>
                <w:numId w:val="325"/>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Razvijati kreativnost i kritičko mišljenje kao metakompetencija neophodnih za integraciju u društvo i nošenje sa složenim zahtjevima suvremenog života;</w:t>
            </w:r>
          </w:p>
          <w:p w14:paraId="12326A3A" w14:textId="77777777" w:rsidR="00302B1C" w:rsidRPr="00BD7681" w:rsidRDefault="00302B1C" w:rsidP="00302B1C">
            <w:pPr>
              <w:numPr>
                <w:ilvl w:val="0"/>
                <w:numId w:val="325"/>
              </w:numPr>
              <w:spacing w:after="0" w:line="240" w:lineRule="auto"/>
              <w:jc w:val="both"/>
              <w:rPr>
                <w:rFonts w:ascii="Times New Roman" w:eastAsia="Times New Roman" w:hAnsi="Times New Roman" w:cs="Times New Roman"/>
                <w:lang w:val="hr-HR"/>
              </w:rPr>
            </w:pPr>
            <w:r w:rsidRPr="00BD7681">
              <w:rPr>
                <w:rFonts w:ascii="Times New Roman" w:eastAsiaTheme="minorEastAsia" w:hAnsi="Times New Roman" w:cs="Times New Roman"/>
                <w:szCs w:val="24"/>
                <w:lang w:val="hr-HR" w:eastAsia="bs-Latn-BA"/>
              </w:rPr>
              <w:t>Poticati i kontinuirano unaprjeđivati intelektualni, tjelesni, estetski, duhovni, moralni, društveni razvoj učenika, sukladno njegovim sposobnostima i sklonostima.</w:t>
            </w:r>
          </w:p>
        </w:tc>
      </w:tr>
    </w:tbl>
    <w:p w14:paraId="3A480FFC"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799A02D2" w14:textId="77777777" w:rsidR="00302B1C" w:rsidRPr="00BD7681" w:rsidRDefault="00302B1C" w:rsidP="00302B1C">
      <w:pPr>
        <w:spacing w:after="0" w:line="240" w:lineRule="auto"/>
        <w:jc w:val="both"/>
        <w:rPr>
          <w:rFonts w:ascii="Times New Roman" w:eastAsia="Times New Roman" w:hAnsi="Times New Roman" w:cs="Times New Roman"/>
          <w:b/>
          <w:lang w:val="hr-HR"/>
        </w:rPr>
      </w:pPr>
      <w:r w:rsidRPr="00BD7681">
        <w:rPr>
          <w:rFonts w:ascii="Times New Roman" w:eastAsia="Times New Roman" w:hAnsi="Times New Roman" w:cs="Times New Roman"/>
          <w:b/>
          <w:lang w:val="hr-HR"/>
        </w:rPr>
        <w:t>DIDAKTIČKO-METODIČKE UPUTE</w:t>
      </w:r>
    </w:p>
    <w:p w14:paraId="246B2F0C" w14:textId="77777777" w:rsidR="00302B1C" w:rsidRPr="00BD7681" w:rsidRDefault="00302B1C" w:rsidP="00302B1C">
      <w:pPr>
        <w:spacing w:after="0" w:line="240" w:lineRule="auto"/>
        <w:jc w:val="both"/>
        <w:rPr>
          <w:rFonts w:ascii="Times New Roman" w:eastAsia="Times New Roman" w:hAnsi="Times New Roman" w:cs="Times New Roman"/>
          <w:b/>
          <w:i/>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302B1C" w:rsidRPr="00BD7681" w14:paraId="32FA68B6" w14:textId="77777777" w:rsidTr="00967779">
        <w:trPr>
          <w:trHeight w:val="557"/>
          <w:jc w:val="center"/>
        </w:trPr>
        <w:tc>
          <w:tcPr>
            <w:tcW w:w="9860" w:type="dxa"/>
          </w:tcPr>
          <w:p w14:paraId="3EF8A378" w14:textId="77777777" w:rsidR="00302B1C" w:rsidRPr="00BD7681" w:rsidRDefault="00302B1C" w:rsidP="00302B1C">
            <w:pPr>
              <w:spacing w:after="0"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lang w:val="hr-HR"/>
              </w:rPr>
              <w:t>     </w:t>
            </w:r>
            <w:r w:rsidRPr="00BD7681">
              <w:rPr>
                <w:rFonts w:ascii="Times New Roman" w:eastAsia="Times New Roman" w:hAnsi="Times New Roman" w:cs="Times New Roman"/>
                <w:szCs w:val="24"/>
                <w:lang w:val="hr-HR" w:eastAsia="bs-Latn-BA"/>
              </w:rPr>
              <w:t xml:space="preserve">      Nastava islamskoga vjeronauka omogućuje kombinaciju tradicionalnih i suvremenih načina poučavanja, s naglaskom na aktivno sudjelovanje učenika u procesu učenja. U središtu odgojno-obrazovnoga procesa je učenik, a uloga nastavnika je kreirati i organizirati načine rada koji stvaraju optimalne uvjete za učenje i poučavanje. </w:t>
            </w:r>
          </w:p>
          <w:p w14:paraId="63A410B4" w14:textId="77777777" w:rsidR="00302B1C" w:rsidRPr="00BD7681" w:rsidRDefault="00302B1C" w:rsidP="00302B1C">
            <w:pPr>
              <w:spacing w:after="0"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lang w:val="hr-HR" w:eastAsia="bs-Latn-BA"/>
              </w:rPr>
              <w:t xml:space="preserve">        Nastavnik ima autonomiju u planiranju nastave, određivanju broja i tipova nastavnih sati, izboru nastavnih metoda, oblika rada, sredstava i aktivnosti za svaki odgojno-obrazovni ishod. Strategije nastave i učenja će se temeljiti na višestrukoj ulozi nastavnika. Kako bi se postigla kvaliteta i trajnost stečenih znanja, neophodno je ostvariti povezanost s drugim predmetima i međupredmetnim temama, kao i staviti naglasak na učenje smislenih, međusobno povezanih sadržaja, korisnih za dalje obrazovanje i svakodnevni život. Prilikom planiranja nastavnik treba voditi računa što treba postići, vodeći računa o ciljevima, zadatcima i ishodima učenja, koji je najbolji način za to i kojim nastavnim sredstvima raspolaže. </w:t>
            </w:r>
          </w:p>
          <w:p w14:paraId="2821A8A0" w14:textId="77777777" w:rsidR="00302B1C" w:rsidRPr="00BD7681" w:rsidRDefault="00302B1C" w:rsidP="00302B1C">
            <w:pPr>
              <w:spacing w:after="0"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lang w:val="hr-HR" w:eastAsia="bs-Latn-BA"/>
              </w:rPr>
              <w:t xml:space="preserve">        Izborom i sinkroniziranom primjenom odgovarajućih oblika rada (individualni, frontalni, skupni i rad u paru), metoda i tehnika (verbalnih, audio-vizualnih, praktičnih radova, rad na tekstu, simulacija, insert, grozdov), nastavnih sredstava (udžbenik, filmovi, pomoćna literatura, ICT, karte...) te obilazaka, posjeta i izleta, učenik dolazi u centar pedagoškog zanimanja. Kombinacijom navedenih oblika i metoda rada, te uporabom različitih nastavnih sredstava osigurava se kvalitetna nastava. </w:t>
            </w:r>
          </w:p>
          <w:p w14:paraId="2E4ED6CC" w14:textId="77777777" w:rsidR="00302B1C" w:rsidRPr="00BD7681" w:rsidRDefault="00302B1C" w:rsidP="00302B1C">
            <w:pPr>
              <w:spacing w:after="0"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lang w:val="hr-HR" w:eastAsia="bs-Latn-BA"/>
              </w:rPr>
              <w:t xml:space="preserve">        Nastavnik bira </w:t>
            </w:r>
            <w:r w:rsidRPr="00BD7681">
              <w:rPr>
                <w:rFonts w:ascii="Times New Roman" w:eastAsia="Times New Roman" w:hAnsi="Times New Roman" w:cs="Times New Roman"/>
                <w:b/>
                <w:szCs w:val="24"/>
                <w:lang w:val="hr-HR" w:eastAsia="bs-Latn-BA"/>
              </w:rPr>
              <w:t>čime i kako</w:t>
            </w:r>
            <w:r w:rsidRPr="00BD7681">
              <w:rPr>
                <w:rFonts w:ascii="Times New Roman" w:eastAsia="Times New Roman" w:hAnsi="Times New Roman" w:cs="Times New Roman"/>
                <w:szCs w:val="24"/>
                <w:lang w:val="hr-HR" w:eastAsia="bs-Latn-BA"/>
              </w:rPr>
              <w:t xml:space="preserve"> će potaknuti učenika na učenje, kako pobuditi zanimanje za rad, njegovu znatiželju, pronicljivost, maštu, emocije, htijenja i sklonosti, te kreira razrednu klimu koja treba biti svrsishodna, radna, opuštena i empatična. Treba poticati učenika na učenje, te održavati motiviranost za nastavu. Njeguje interaktivan odnos u nastavi i bazira ga na načelnom stavu poslanika Muhameda, a.s.: «Olakšavajte, a ne otežavajte, unosite radost, a ne rastjerujte!» </w:t>
            </w:r>
          </w:p>
          <w:p w14:paraId="21930D54" w14:textId="77777777" w:rsidR="00302B1C" w:rsidRPr="00BD7681" w:rsidRDefault="00302B1C" w:rsidP="00302B1C">
            <w:pPr>
              <w:spacing w:after="0"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lang w:val="hr-HR" w:eastAsia="bs-Latn-BA"/>
              </w:rPr>
              <w:t xml:space="preserve">        Nastavnik aktivira učenika ponavljanjem prethodnih znanja i iskustava, upućivanjem na samostalno pronalaženje značajnih informacija, na slobodno i kreativno razmišljanje, na argumentirano diskutiranje i iznošenje stavova. Uloga nastavnika je i potaknuti učenike na povezivanje novostečenih znanja sa svakodnevnim životom.</w:t>
            </w:r>
          </w:p>
          <w:p w14:paraId="2173125B" w14:textId="77777777" w:rsidR="00302B1C" w:rsidRPr="00BD7681" w:rsidRDefault="00302B1C" w:rsidP="00302B1C">
            <w:pPr>
              <w:spacing w:after="0"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lang w:val="hr-HR" w:eastAsia="bs-Latn-BA"/>
              </w:rPr>
              <w:t xml:space="preserve">        Predlaže da realizacija programskih sadržaja bude utemeljena na samostalnom radu učenika u što većem opsegu, te da se svakom učeniku omogući dolazak do izražaja shodno njegovim sposobnostima. Nastavnik treba uputiti i potaknuti učenike za sustavno prikupljanje informacija iz literature, uporabu mreže i drugih medija, kako bi što kvalitetnije radili domaće zadaće, samostalne radove, plakate na zadane teme i sl. Prilikom obradbe novih sadržaja, potrebno je opće povezivati s lokalnim i osobnim, polaziti od konkretnih činjenica, učiniti ih razumljivim i ne udaljavati se od njih. Za  uvježbavanje (memoriranje) teksta planirati nekoliko sati.  </w:t>
            </w:r>
          </w:p>
          <w:p w14:paraId="5693E16F" w14:textId="77777777" w:rsidR="00302B1C" w:rsidRPr="00BD7681" w:rsidRDefault="00302B1C" w:rsidP="00302B1C">
            <w:pPr>
              <w:spacing w:after="0"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lang w:val="hr-HR" w:eastAsia="bs-Latn-BA"/>
              </w:rPr>
              <w:t xml:space="preserve">         Kombiniranjem tradicionalnih metoda i suvremenih metoda aktivnoga učenja i interaktivne nastave, oblika rada i tehnika rada (igre, kvizovi, pitanja i odgovori, dramatizacije, razgovore, učenički radovi, ilustracije) te poštivanjem didaktičkih načela postiže definirane ishode učenja.</w:t>
            </w:r>
          </w:p>
          <w:p w14:paraId="023C37E5" w14:textId="77777777" w:rsidR="00302B1C" w:rsidRPr="00BD7681" w:rsidRDefault="00302B1C" w:rsidP="00302B1C">
            <w:pPr>
              <w:spacing w:after="0"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lang w:val="hr-HR" w:eastAsia="bs-Latn-BA"/>
              </w:rPr>
              <w:t xml:space="preserve">Nastavnik u svom radu vodi računa o uređenosti učionice, primjeni raznovrsnih nastavnih sredstava i suvremenih tehnologija. Prednost će dati suvremenim pristupima kao što su: problemska nastava, heuristička nastava, mentorska nastava, izvannastavne aktivnosti i dr., trudeći se da svoj rad što više približi aktuelnom društvenom kontekstu, a nastavne sadržaje islamskoga vjeronauka približi svakodnevnom životu učenika. </w:t>
            </w:r>
          </w:p>
          <w:p w14:paraId="5B38F420"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szCs w:val="24"/>
                <w:lang w:val="hr-HR" w:eastAsia="bs-Latn-BA"/>
              </w:rPr>
              <w:t xml:space="preserve">          Nastavnik će u svom radu koristiti projektne zadatke, izrade plakata, animirati pismeno izražavanje na zadane teme, organizirati okrugle stolove i debate o odabranim temama, zadavati samoevaluacijske zadatke, inicirati razne socijalne akcije i posjete raznim objektima, te voditi računa o mjerljivosti učeničkih znanja primjenom primjerenih pismenih i usmenih provjera znanja.</w:t>
            </w:r>
          </w:p>
        </w:tc>
      </w:tr>
    </w:tbl>
    <w:p w14:paraId="4B8FECFA"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6B830B02" w14:textId="77777777" w:rsidR="00302B1C" w:rsidRPr="00BD7681" w:rsidRDefault="00302B1C" w:rsidP="00302B1C">
      <w:pPr>
        <w:spacing w:after="0" w:line="240" w:lineRule="auto"/>
        <w:jc w:val="both"/>
        <w:rPr>
          <w:rFonts w:ascii="Times New Roman" w:eastAsia="Times New Roman" w:hAnsi="Times New Roman" w:cs="Times New Roman"/>
          <w:b/>
          <w:lang w:val="hr-HR"/>
        </w:rPr>
      </w:pPr>
      <w:r w:rsidRPr="00BD7681">
        <w:rPr>
          <w:rFonts w:ascii="Times New Roman" w:eastAsia="Times New Roman" w:hAnsi="Times New Roman" w:cs="Times New Roman"/>
          <w:b/>
          <w:lang w:val="hr-HR"/>
        </w:rPr>
        <w:t>MEĐUPREDMETNA KORELACIJA</w:t>
      </w:r>
    </w:p>
    <w:p w14:paraId="1D4A43EA" w14:textId="77777777" w:rsidR="00302B1C" w:rsidRPr="00BD7681" w:rsidRDefault="00302B1C" w:rsidP="00302B1C">
      <w:pPr>
        <w:spacing w:after="0" w:line="240" w:lineRule="auto"/>
        <w:jc w:val="both"/>
        <w:rPr>
          <w:rFonts w:ascii="Times New Roman" w:eastAsia="Times New Roman" w:hAnsi="Times New Roman" w:cs="Times New Roman"/>
          <w:b/>
          <w:lang w:val="hr-HR"/>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302B1C" w:rsidRPr="00BD7681" w14:paraId="0F52A486" w14:textId="77777777" w:rsidTr="00967779">
        <w:trPr>
          <w:jc w:val="center"/>
        </w:trPr>
        <w:tc>
          <w:tcPr>
            <w:tcW w:w="10002" w:type="dxa"/>
          </w:tcPr>
          <w:p w14:paraId="451C28F8" w14:textId="77777777" w:rsidR="00302B1C" w:rsidRPr="00BD7681" w:rsidRDefault="00302B1C" w:rsidP="00302B1C">
            <w:pPr>
              <w:spacing w:after="0" w:line="240" w:lineRule="auto"/>
              <w:textAlignment w:val="baseline"/>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lang w:val="hr-HR" w:eastAsia="bs-Latn-BA"/>
              </w:rPr>
              <w:t>Multidisciplinarna isprepletenost i povezanost odgojno-obrazovnih područja i međupredmetnih tema omogućuje skladnost odgojno-obrazovnih procesa, razvoj temeljnih i posebnih kompetencija učenika te otvorenost prema učenju. Nastavni plan i program islamskoga vjeronauka omogućuje međupredmetno povezivanje sadržaja na vertikalnoj i horizontalnoj razini s predmetima koji izučavaju sljedeća područja:</w:t>
            </w:r>
          </w:p>
          <w:p w14:paraId="645C9E70" w14:textId="77777777" w:rsidR="00302B1C" w:rsidRPr="00BD7681" w:rsidRDefault="00302B1C" w:rsidP="00302B1C">
            <w:pPr>
              <w:widowControl w:val="0"/>
              <w:numPr>
                <w:ilvl w:val="0"/>
                <w:numId w:val="327"/>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lastRenderedPageBreak/>
              <w:t>učenje o ljudima, njihovim međusobnim odnosima i odnosom ljudi prema svijetu, o kulturnom razvoju čovjeka i društva, prošlim i aktualnim događajima, pitanjima vezanim za postizanje pravednih i mirovnih međuljudskih i društvenih odnosa,</w:t>
            </w:r>
          </w:p>
          <w:p w14:paraId="5037218D" w14:textId="77777777" w:rsidR="00302B1C" w:rsidRPr="00BD7681" w:rsidRDefault="00302B1C" w:rsidP="00302B1C">
            <w:pPr>
              <w:widowControl w:val="0"/>
              <w:numPr>
                <w:ilvl w:val="0"/>
                <w:numId w:val="327"/>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vrednovanje i čuvanje kulturne baštine zavičaja, države, europske i svjetske kulturne baštine,</w:t>
            </w:r>
          </w:p>
          <w:p w14:paraId="6E0F0984" w14:textId="77777777" w:rsidR="00302B1C" w:rsidRPr="00BD7681" w:rsidRDefault="00302B1C" w:rsidP="00302B1C">
            <w:pPr>
              <w:widowControl w:val="0"/>
              <w:numPr>
                <w:ilvl w:val="0"/>
                <w:numId w:val="327"/>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analiza kulturnog naslijeđa, vjerske i kulturne tradicije,</w:t>
            </w:r>
          </w:p>
          <w:p w14:paraId="51ED115A" w14:textId="77777777" w:rsidR="00302B1C" w:rsidRPr="00BD7681" w:rsidRDefault="00302B1C" w:rsidP="00302B1C">
            <w:pPr>
              <w:widowControl w:val="0"/>
              <w:numPr>
                <w:ilvl w:val="0"/>
                <w:numId w:val="327"/>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osposobljavanje za odgovoran odnos i unaprjeđenje okoliša,</w:t>
            </w:r>
          </w:p>
          <w:p w14:paraId="0EBF820A" w14:textId="77777777" w:rsidR="00302B1C" w:rsidRPr="00BD7681" w:rsidRDefault="00302B1C" w:rsidP="00302B1C">
            <w:pPr>
              <w:widowControl w:val="0"/>
              <w:numPr>
                <w:ilvl w:val="0"/>
                <w:numId w:val="327"/>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pitanja identiteta, očuvanja i kvalitetnijeg vlastitog zdravlja i zajedničkog života,</w:t>
            </w:r>
          </w:p>
          <w:p w14:paraId="63EC7307" w14:textId="77777777" w:rsidR="00302B1C" w:rsidRPr="00BD7681" w:rsidRDefault="00302B1C" w:rsidP="00302B1C">
            <w:pPr>
              <w:widowControl w:val="0"/>
              <w:numPr>
                <w:ilvl w:val="0"/>
                <w:numId w:val="327"/>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usvajanje rječnika koji omogućuje samostalno traženje, razvijanje i uporabu znanja,</w:t>
            </w:r>
          </w:p>
          <w:p w14:paraId="0105B2A2" w14:textId="77777777" w:rsidR="00302B1C" w:rsidRPr="00BD7681" w:rsidRDefault="00302B1C" w:rsidP="00302B1C">
            <w:pPr>
              <w:widowControl w:val="0"/>
              <w:numPr>
                <w:ilvl w:val="0"/>
                <w:numId w:val="327"/>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razmatranje pitanja različitosti i jednakopravnosti pojedinaca, spolova, kultura, vjera, rasa i socijalne nejednakosti,</w:t>
            </w:r>
          </w:p>
          <w:p w14:paraId="52A29138" w14:textId="77777777" w:rsidR="00302B1C" w:rsidRPr="00BD7681" w:rsidRDefault="00302B1C" w:rsidP="00302B1C">
            <w:pPr>
              <w:widowControl w:val="0"/>
              <w:numPr>
                <w:ilvl w:val="0"/>
                <w:numId w:val="327"/>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razmatranje ključnih kompetencija, </w:t>
            </w:r>
          </w:p>
          <w:p w14:paraId="41A9FD2B" w14:textId="77777777" w:rsidR="00302B1C" w:rsidRPr="00BD7681" w:rsidRDefault="00302B1C" w:rsidP="00302B1C">
            <w:pPr>
              <w:widowControl w:val="0"/>
              <w:numPr>
                <w:ilvl w:val="0"/>
                <w:numId w:val="327"/>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stjecanje i razvijanje znanja, vještina i stavova koji omogućuju uspješno ostvarenje zanimanja, razvijanja vlastitih potencijala uz aktivno sudjelovanje u suvremenom životu, </w:t>
            </w:r>
          </w:p>
          <w:p w14:paraId="3162282C" w14:textId="77777777" w:rsidR="00302B1C" w:rsidRPr="00BD7681" w:rsidRDefault="00302B1C" w:rsidP="00302B1C">
            <w:pPr>
              <w:widowControl w:val="0"/>
              <w:numPr>
                <w:ilvl w:val="0"/>
                <w:numId w:val="327"/>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osposobljavanje za sigurnu i etičku upotrebu tehnologije u učenju i svakodnevnom životu, </w:t>
            </w:r>
          </w:p>
          <w:p w14:paraId="1DABF9C0" w14:textId="77777777" w:rsidR="00302B1C" w:rsidRPr="00BD7681" w:rsidRDefault="00302B1C" w:rsidP="00302B1C">
            <w:pPr>
              <w:widowControl w:val="0"/>
              <w:numPr>
                <w:ilvl w:val="0"/>
                <w:numId w:val="327"/>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razumijevanje multikulturalnosti kao vrijednosti u suvremenim globalizacijskim procesima, </w:t>
            </w:r>
          </w:p>
          <w:p w14:paraId="69990574" w14:textId="77777777" w:rsidR="00302B1C" w:rsidRPr="00BD7681" w:rsidRDefault="00302B1C" w:rsidP="00302B1C">
            <w:pPr>
              <w:widowControl w:val="0"/>
              <w:numPr>
                <w:ilvl w:val="0"/>
                <w:numId w:val="327"/>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razvijanje kreativnosti, poticanje maštovitosti i sposobnosti iznalaženja višestrukih rješenja, učenje produkcije, razvoja i realizacije ideja, kritičnosti i sposobnosti argumentacije, </w:t>
            </w:r>
          </w:p>
          <w:p w14:paraId="2E7310A7"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heme="minorEastAsia" w:hAnsi="Times New Roman" w:cs="Times New Roman"/>
                <w:szCs w:val="24"/>
                <w:lang w:val="hr-HR" w:eastAsia="bs-Latn-BA"/>
              </w:rPr>
              <w:t>prijenos stečenog znanja iz odgojno-obrazovnih područja i međupredmetnih tema povećava autonomiju nastavnika omogućavajući mu fleksibilnije programiranje, planiranje i realizaciju odgojno-obrazovnog rada usmjerenog na učenika.</w:t>
            </w:r>
          </w:p>
        </w:tc>
      </w:tr>
    </w:tbl>
    <w:p w14:paraId="707E5197"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390CEE70" w14:textId="77777777" w:rsidR="00302B1C" w:rsidRPr="00BD7681" w:rsidRDefault="00302B1C" w:rsidP="00302B1C">
      <w:pPr>
        <w:spacing w:after="0" w:line="240" w:lineRule="auto"/>
        <w:jc w:val="both"/>
        <w:rPr>
          <w:rFonts w:ascii="Times New Roman" w:eastAsia="Times New Roman" w:hAnsi="Times New Roman" w:cs="Times New Roman"/>
          <w:b/>
          <w:lang w:val="hr-HR"/>
        </w:rPr>
      </w:pPr>
      <w:r w:rsidRPr="00BD7681">
        <w:rPr>
          <w:rFonts w:ascii="Times New Roman" w:eastAsia="Times New Roman" w:hAnsi="Times New Roman" w:cs="Times New Roman"/>
          <w:b/>
          <w:lang w:val="hr-HR"/>
        </w:rPr>
        <w:t>EVALUACIJA UČENIČKIH POSTIGNUĆA</w:t>
      </w:r>
    </w:p>
    <w:p w14:paraId="40241DC6" w14:textId="77777777" w:rsidR="00302B1C" w:rsidRPr="00BD7681" w:rsidRDefault="00302B1C" w:rsidP="00302B1C">
      <w:pPr>
        <w:spacing w:after="0" w:line="240" w:lineRule="auto"/>
        <w:jc w:val="both"/>
        <w:rPr>
          <w:rFonts w:ascii="Times New Roman" w:eastAsia="Times New Roman" w:hAnsi="Times New Roman" w:cs="Times New Roman"/>
          <w:b/>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302B1C" w:rsidRPr="00BD7681" w14:paraId="1BC5D91A" w14:textId="77777777" w:rsidTr="00967779">
        <w:trPr>
          <w:jc w:val="center"/>
        </w:trPr>
        <w:tc>
          <w:tcPr>
            <w:tcW w:w="10002" w:type="dxa"/>
          </w:tcPr>
          <w:p w14:paraId="4496FBA9" w14:textId="77777777" w:rsidR="00302B1C" w:rsidRPr="00BD7681" w:rsidRDefault="00302B1C" w:rsidP="00302B1C">
            <w:pPr>
              <w:autoSpaceDE w:val="0"/>
              <w:autoSpaceDN w:val="0"/>
              <w:adjustRightInd w:val="0"/>
              <w:spacing w:after="0"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lang w:val="hr-HR"/>
              </w:rPr>
              <w:t xml:space="preserve">          </w:t>
            </w:r>
            <w:r w:rsidRPr="00BD7681">
              <w:rPr>
                <w:rFonts w:ascii="Times New Roman" w:eastAsia="Times New Roman" w:hAnsi="Times New Roman" w:cs="Times New Roman"/>
                <w:szCs w:val="24"/>
                <w:lang w:val="hr-HR" w:eastAsia="bs-Latn-BA"/>
              </w:rPr>
              <w:t xml:space="preserve">Stupanj ovladavanja poželjnim znanjima, vještinama i stavovima određuje se vrednovanjem, odnosno ocjenjivanjem ovladavanja odgojno-obrazovnim ishodima učenja. Važno je imati na umu kako su vrednovanje, poučavanje i učenje jednako značajni dijelovi istog procesa. Vrednovanje kao povratna informacija učeniku o ishodima učenja i poučavanja određuje dinamiku daljnjeg procesa učenja/poučavanja te definira individualne potrebe učenika u tom procesu. Vrednovanjem nastavnik dobiva značajnu informaciju o kvaliteti svoga rada. Učenička postignuća se vrednuju u okviru koncepta vremena i prostora, uzroka i posljedica, kontinuiteta i promjena, izvora informacija i istraživanja, te interpretacija i perspektiva. </w:t>
            </w:r>
          </w:p>
          <w:p w14:paraId="6F416E37" w14:textId="77777777" w:rsidR="00302B1C" w:rsidRPr="00BD7681" w:rsidRDefault="00302B1C" w:rsidP="00302B1C">
            <w:pPr>
              <w:autoSpaceDE w:val="0"/>
              <w:autoSpaceDN w:val="0"/>
              <w:adjustRightInd w:val="0"/>
              <w:spacing w:after="0"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lang w:val="hr-HR" w:eastAsia="bs-Latn-BA"/>
              </w:rPr>
              <w:t>Vrednovanje treba biti proces u okviru navedenih temeljnih koncepata vrednovanja. Prilikom kompleksnog vrednovanja rezultata rada učenika treba se vrednovati znanje, motivacija, sposobnosti, radne navike, subjektivne mogućnosti i objektivne okolnosti u kojima učenik živi i radi. Ocjena treba biti rezultat procjene koliko učenik može stečena znanja i vještine primijeniti u životu. Važno je voditi računa o postignućima u afektivnoj i socijalnoj domeni, odnosno o procesu od primanja informacija do integracije uvjerenja, ideja, stavova, vrijednosti. Dio ocjene treba biti i postojanost ravnoteže kod učenika između slobode i odgovornosti, spremnost na preuzimanje odgovornosti za vlastito ponašanja, uvažavanje različitosti i suprotnih stavova. Vrednovanje u školi je javno, kontinuirano, nepristrano i brojčano sukladno važećem Pravilniku o ocjenjivanju.</w:t>
            </w:r>
          </w:p>
          <w:p w14:paraId="3C2E1C6E" w14:textId="77777777" w:rsidR="00302B1C" w:rsidRPr="00BD7681" w:rsidRDefault="00302B1C" w:rsidP="00302B1C">
            <w:pPr>
              <w:autoSpaceDE w:val="0"/>
              <w:autoSpaceDN w:val="0"/>
              <w:adjustRightInd w:val="0"/>
              <w:spacing w:after="22" w:line="240" w:lineRule="auto"/>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lang w:val="hr-HR" w:eastAsia="bs-Latn-BA"/>
              </w:rPr>
              <w:t>Vrednovanje se vrši kombiniranjem usmenoga i pismenoga vrednovanja kroz praćenje sljedećih elemenata:</w:t>
            </w:r>
          </w:p>
          <w:p w14:paraId="500589E4" w14:textId="77777777" w:rsidR="00302B1C" w:rsidRPr="00BD7681" w:rsidRDefault="00302B1C" w:rsidP="00302B1C">
            <w:pPr>
              <w:widowControl w:val="0"/>
              <w:numPr>
                <w:ilvl w:val="0"/>
                <w:numId w:val="327"/>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usvojenost obrađenih pojmova i sadržaja, </w:t>
            </w:r>
          </w:p>
          <w:p w14:paraId="7F87D92C" w14:textId="77777777" w:rsidR="00302B1C" w:rsidRPr="00BD7681" w:rsidRDefault="00302B1C" w:rsidP="00302B1C">
            <w:pPr>
              <w:widowControl w:val="0"/>
              <w:numPr>
                <w:ilvl w:val="0"/>
                <w:numId w:val="327"/>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aktivno sudjelovanje učenika u realizaciji nastavnih sadržaja, </w:t>
            </w:r>
          </w:p>
          <w:p w14:paraId="19A37C06" w14:textId="77777777" w:rsidR="00302B1C" w:rsidRPr="00BD7681" w:rsidRDefault="00302B1C" w:rsidP="00302B1C">
            <w:pPr>
              <w:widowControl w:val="0"/>
              <w:numPr>
                <w:ilvl w:val="0"/>
                <w:numId w:val="327"/>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individualni angažman u okviru izvannastavnih aktivnosti, </w:t>
            </w:r>
          </w:p>
          <w:p w14:paraId="2FD9C294" w14:textId="77777777" w:rsidR="00302B1C" w:rsidRPr="00BD7681" w:rsidRDefault="00302B1C" w:rsidP="00302B1C">
            <w:pPr>
              <w:widowControl w:val="0"/>
              <w:numPr>
                <w:ilvl w:val="0"/>
                <w:numId w:val="327"/>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elementi kritičkoga mišljenja tijekom realizacije nastavnoga sata, </w:t>
            </w:r>
          </w:p>
          <w:p w14:paraId="500A7DC8" w14:textId="77777777" w:rsidR="00302B1C" w:rsidRPr="00BD7681" w:rsidRDefault="00302B1C" w:rsidP="00302B1C">
            <w:pPr>
              <w:widowControl w:val="0"/>
              <w:numPr>
                <w:ilvl w:val="0"/>
                <w:numId w:val="327"/>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angažiranost na individualnim, partnerskim i skupnim projektima, </w:t>
            </w:r>
          </w:p>
          <w:p w14:paraId="3D884F94" w14:textId="77777777" w:rsidR="00302B1C" w:rsidRPr="00BD7681" w:rsidRDefault="00302B1C" w:rsidP="00302B1C">
            <w:pPr>
              <w:widowControl w:val="0"/>
              <w:numPr>
                <w:ilvl w:val="0"/>
                <w:numId w:val="327"/>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sudjelovanje u razgovoru, </w:t>
            </w:r>
          </w:p>
          <w:p w14:paraId="3161A627" w14:textId="77777777" w:rsidR="00302B1C" w:rsidRPr="00BD7681" w:rsidRDefault="00302B1C" w:rsidP="00302B1C">
            <w:pPr>
              <w:widowControl w:val="0"/>
              <w:numPr>
                <w:ilvl w:val="0"/>
                <w:numId w:val="327"/>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odgovori na pitanja s višestrukim izborom,</w:t>
            </w:r>
          </w:p>
          <w:p w14:paraId="0A2FE14A" w14:textId="77777777" w:rsidR="00302B1C" w:rsidRPr="00BD7681" w:rsidRDefault="00302B1C" w:rsidP="00302B1C">
            <w:pPr>
              <w:widowControl w:val="0"/>
              <w:numPr>
                <w:ilvl w:val="0"/>
                <w:numId w:val="327"/>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zalaganje i doprinos tijekom nastave,</w:t>
            </w:r>
          </w:p>
          <w:p w14:paraId="69E2936B" w14:textId="77777777" w:rsidR="00302B1C" w:rsidRPr="00BD7681" w:rsidRDefault="00302B1C" w:rsidP="00302B1C">
            <w:pPr>
              <w:widowControl w:val="0"/>
              <w:numPr>
                <w:ilvl w:val="0"/>
                <w:numId w:val="327"/>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usvojenost definiranih ishoda učenja,</w:t>
            </w:r>
          </w:p>
          <w:p w14:paraId="343E7146" w14:textId="77777777" w:rsidR="00302B1C" w:rsidRPr="00BD7681" w:rsidRDefault="00302B1C" w:rsidP="00302B1C">
            <w:pPr>
              <w:widowControl w:val="0"/>
              <w:numPr>
                <w:ilvl w:val="0"/>
                <w:numId w:val="327"/>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kreativnost i samoinicijativnost u radu,</w:t>
            </w:r>
          </w:p>
          <w:p w14:paraId="5A8C5881" w14:textId="77777777" w:rsidR="00302B1C" w:rsidRPr="00BD7681" w:rsidRDefault="00302B1C" w:rsidP="00302B1C">
            <w:pPr>
              <w:widowControl w:val="0"/>
              <w:numPr>
                <w:ilvl w:val="0"/>
                <w:numId w:val="327"/>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uporaba različitih izvora znanja,</w:t>
            </w:r>
          </w:p>
          <w:p w14:paraId="552C310B" w14:textId="77777777" w:rsidR="00302B1C" w:rsidRPr="00BD7681" w:rsidRDefault="00302B1C" w:rsidP="00302B1C">
            <w:pPr>
              <w:widowControl w:val="0"/>
              <w:numPr>
                <w:ilvl w:val="0"/>
                <w:numId w:val="327"/>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računalne procjene znanja, </w:t>
            </w:r>
          </w:p>
          <w:p w14:paraId="1B624738" w14:textId="77777777" w:rsidR="00302B1C" w:rsidRPr="00BD7681" w:rsidRDefault="00302B1C" w:rsidP="00302B1C">
            <w:pPr>
              <w:widowControl w:val="0"/>
              <w:numPr>
                <w:ilvl w:val="0"/>
                <w:numId w:val="327"/>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 xml:space="preserve">modificirana esejska pitanja, </w:t>
            </w:r>
          </w:p>
          <w:p w14:paraId="2452E91E" w14:textId="77777777" w:rsidR="00302B1C" w:rsidRPr="00BD7681" w:rsidRDefault="00302B1C" w:rsidP="00302B1C">
            <w:pPr>
              <w:widowControl w:val="0"/>
              <w:numPr>
                <w:ilvl w:val="0"/>
                <w:numId w:val="327"/>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BD7681">
              <w:rPr>
                <w:rFonts w:ascii="Times New Roman" w:eastAsiaTheme="minorEastAsia" w:hAnsi="Times New Roman" w:cs="Times New Roman"/>
                <w:szCs w:val="24"/>
                <w:lang w:val="hr-HR" w:eastAsia="bs-Latn-BA"/>
              </w:rPr>
              <w:t>prezentacije.</w:t>
            </w:r>
          </w:p>
        </w:tc>
      </w:tr>
    </w:tbl>
    <w:p w14:paraId="10266C93"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2D200ABC"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4148A524"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1AF41D90" w14:textId="77777777" w:rsidR="00302B1C" w:rsidRPr="00BD7681" w:rsidRDefault="00302B1C" w:rsidP="00302B1C">
      <w:pPr>
        <w:spacing w:after="0" w:line="240" w:lineRule="auto"/>
        <w:jc w:val="both"/>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CILJ NASTAVNOG PREDMETA</w:t>
      </w:r>
    </w:p>
    <w:p w14:paraId="221EDBBB" w14:textId="77777777" w:rsidR="00302B1C" w:rsidRPr="00BD7681" w:rsidRDefault="00302B1C" w:rsidP="00302B1C">
      <w:pPr>
        <w:spacing w:after="0" w:line="240" w:lineRule="auto"/>
        <w:jc w:val="both"/>
        <w:rPr>
          <w:rFonts w:ascii="Times New Roman" w:eastAsia="Times New Roman" w:hAnsi="Times New Roman" w:cs="Times New Roman"/>
          <w:b/>
          <w:i/>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302B1C" w:rsidRPr="00BD7681" w14:paraId="7D0A0182" w14:textId="77777777" w:rsidTr="00967779">
        <w:trPr>
          <w:trHeight w:val="557"/>
          <w:jc w:val="center"/>
        </w:trPr>
        <w:tc>
          <w:tcPr>
            <w:tcW w:w="10286" w:type="dxa"/>
          </w:tcPr>
          <w:p w14:paraId="14E0542D" w14:textId="77777777" w:rsidR="00302B1C" w:rsidRPr="00BD7681" w:rsidRDefault="00302B1C" w:rsidP="00302B1C">
            <w:pPr>
              <w:spacing w:after="0" w:line="240" w:lineRule="auto"/>
              <w:jc w:val="both"/>
              <w:rPr>
                <w:rFonts w:ascii="Times New Roman" w:eastAsia="Times New Roman" w:hAnsi="Times New Roman" w:cs="Times New Roman"/>
                <w:color w:val="FF0000"/>
                <w:lang w:val="hr-HR"/>
              </w:rPr>
            </w:pPr>
            <w:bookmarkStart w:id="39" w:name="_Hlk13222148"/>
            <w:r w:rsidRPr="00BD7681">
              <w:rPr>
                <w:rFonts w:ascii="Times New Roman" w:eastAsia="Times New Roman" w:hAnsi="Times New Roman" w:cs="Times New Roman"/>
                <w:color w:val="000000"/>
                <w:szCs w:val="24"/>
                <w:bdr w:val="none" w:sz="0" w:space="0" w:color="auto" w:frame="1"/>
                <w:lang w:val="hr-HR" w:eastAsia="bs-Latn-BA"/>
              </w:rPr>
              <w:t>Uvođenje učenika u tematska područja islama s ciljem njihovog daljnjeg razvijanja u vjeri, moralnosti, međusobnoj suradnji i otvorenosti za suočavanje s izazovima stvarnosti.</w:t>
            </w:r>
            <w:bookmarkEnd w:id="39"/>
          </w:p>
        </w:tc>
      </w:tr>
    </w:tbl>
    <w:p w14:paraId="03E8DD27"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1778DDA3" w14:textId="77777777" w:rsidR="00302B1C" w:rsidRPr="00BD7681" w:rsidRDefault="00302B1C" w:rsidP="00302B1C">
      <w:pPr>
        <w:spacing w:after="0" w:line="240" w:lineRule="auto"/>
        <w:jc w:val="both"/>
        <w:rPr>
          <w:rFonts w:ascii="Times New Roman" w:eastAsia="Times New Roman" w:hAnsi="Times New Roman" w:cs="Times New Roman"/>
          <w:b/>
          <w:lang w:val="hr-HR"/>
        </w:rPr>
      </w:pPr>
      <w:r w:rsidRPr="00BD7681">
        <w:rPr>
          <w:rFonts w:ascii="Times New Roman" w:eastAsia="Times New Roman" w:hAnsi="Times New Roman" w:cs="Times New Roman"/>
          <w:b/>
          <w:lang w:val="hr-HR"/>
        </w:rPr>
        <w:t>ZADACI NASTAVNOG PREDMETA</w:t>
      </w:r>
    </w:p>
    <w:p w14:paraId="12DB8019" w14:textId="77777777" w:rsidR="00302B1C" w:rsidRPr="00BD7681" w:rsidRDefault="00302B1C" w:rsidP="00302B1C">
      <w:pPr>
        <w:spacing w:after="0" w:line="240" w:lineRule="auto"/>
        <w:jc w:val="both"/>
        <w:rPr>
          <w:rFonts w:ascii="Times New Roman" w:eastAsia="Times New Roman" w:hAnsi="Times New Roman" w:cs="Times New Roman"/>
          <w:b/>
          <w:i/>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302B1C" w:rsidRPr="00BD7681" w14:paraId="203A33C5" w14:textId="77777777" w:rsidTr="00967779">
        <w:trPr>
          <w:jc w:val="center"/>
        </w:trPr>
        <w:tc>
          <w:tcPr>
            <w:tcW w:w="10427" w:type="dxa"/>
          </w:tcPr>
          <w:p w14:paraId="09CDF64F"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BD7681">
              <w:rPr>
                <w:rFonts w:ascii="Times New Roman" w:eastAsia="Times New Roman" w:hAnsi="Times New Roman" w:cs="Times New Roman"/>
                <w:color w:val="000000"/>
                <w:szCs w:val="24"/>
                <w:bdr w:val="none" w:sz="0" w:space="0" w:color="auto" w:frame="1"/>
                <w:lang w:val="hr-HR" w:eastAsia="bs-Latn-BA"/>
              </w:rPr>
              <w:t>Razvijati sposobnosti sagledavanja života iz kuta religiozne, religijske i vjerske stvarnosti.</w:t>
            </w:r>
          </w:p>
          <w:p w14:paraId="3D6EE328"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000000"/>
                <w:szCs w:val="24"/>
                <w:bdr w:val="none" w:sz="0" w:space="0" w:color="auto" w:frame="1"/>
                <w:lang w:val="hr-HR" w:eastAsia="bs-Latn-BA"/>
              </w:rPr>
            </w:pPr>
            <w:r w:rsidRPr="00BD7681">
              <w:rPr>
                <w:rFonts w:ascii="Times New Roman" w:eastAsia="Times New Roman" w:hAnsi="Times New Roman" w:cs="Times New Roman"/>
                <w:color w:val="000000"/>
                <w:szCs w:val="24"/>
                <w:bdr w:val="none" w:sz="0" w:space="0" w:color="auto" w:frame="1"/>
                <w:lang w:val="hr-HR" w:eastAsia="bs-Latn-BA"/>
              </w:rPr>
              <w:t>Jačati vlastitu vjeru i sposobnost njenoga izražavanja na osobnoj i zajedničkoj razini.</w:t>
            </w:r>
          </w:p>
          <w:p w14:paraId="620D40AF"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000000"/>
                <w:szCs w:val="24"/>
                <w:bdr w:val="none" w:sz="0" w:space="0" w:color="auto" w:frame="1"/>
                <w:lang w:val="hr-HR" w:eastAsia="bs-Latn-BA"/>
              </w:rPr>
            </w:pPr>
            <w:r w:rsidRPr="00BD7681">
              <w:rPr>
                <w:rFonts w:ascii="Times New Roman" w:eastAsia="Times New Roman" w:hAnsi="Times New Roman" w:cs="Times New Roman"/>
                <w:color w:val="000000"/>
                <w:szCs w:val="24"/>
                <w:bdr w:val="none" w:sz="0" w:space="0" w:color="auto" w:frame="1"/>
                <w:lang w:val="hr-HR" w:eastAsia="bs-Latn-BA"/>
              </w:rPr>
              <w:t>Osposobiti učenika za razumijevanje smisla vjere u svakodnevici, uz razvijanje svijesti o kontinuitetu Božjih poruka i očuvanju izvornog učenja.</w:t>
            </w:r>
          </w:p>
          <w:p w14:paraId="31775A88"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BD7681">
              <w:rPr>
                <w:rFonts w:ascii="Times New Roman" w:eastAsia="Times New Roman" w:hAnsi="Times New Roman" w:cs="Times New Roman"/>
                <w:color w:val="000000"/>
                <w:szCs w:val="24"/>
                <w:bdr w:val="none" w:sz="0" w:space="0" w:color="auto" w:frame="1"/>
                <w:lang w:val="hr-HR" w:eastAsia="bs-Latn-BA"/>
              </w:rPr>
              <w:t>Upoznati pojam objave kao jedinstvene komunikacije Boga sa stvorenjima.</w:t>
            </w:r>
          </w:p>
          <w:p w14:paraId="4AD8EEE5"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000000"/>
                <w:szCs w:val="24"/>
                <w:bdr w:val="none" w:sz="0" w:space="0" w:color="auto" w:frame="1"/>
                <w:lang w:val="hr-HR" w:eastAsia="bs-Latn-BA"/>
              </w:rPr>
            </w:pPr>
            <w:r w:rsidRPr="00BD7681">
              <w:rPr>
                <w:rFonts w:ascii="Times New Roman" w:eastAsia="Times New Roman" w:hAnsi="Times New Roman" w:cs="Times New Roman"/>
                <w:color w:val="000000"/>
                <w:szCs w:val="24"/>
                <w:bdr w:val="none" w:sz="0" w:space="0" w:color="auto" w:frame="1"/>
                <w:lang w:val="hr-HR" w:eastAsia="bs-Latn-BA"/>
              </w:rPr>
              <w:t>Prihvatiti islam kao Pravi put u vlastitom razumijevanju svijeta i odgovora na pitanja smisla, svrhe, usmjeravanja i oblikovanja života.</w:t>
            </w:r>
          </w:p>
          <w:p w14:paraId="7F5198B6"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000000"/>
                <w:szCs w:val="24"/>
                <w:bdr w:val="none" w:sz="0" w:space="0" w:color="auto" w:frame="1"/>
                <w:lang w:val="hr-HR" w:eastAsia="bs-Latn-BA"/>
              </w:rPr>
            </w:pPr>
            <w:r w:rsidRPr="00BD7681">
              <w:rPr>
                <w:rFonts w:ascii="Times New Roman" w:eastAsia="Times New Roman" w:hAnsi="Times New Roman" w:cs="Times New Roman"/>
                <w:color w:val="000000"/>
                <w:szCs w:val="24"/>
                <w:bdr w:val="none" w:sz="0" w:space="0" w:color="auto" w:frame="1"/>
                <w:lang w:val="hr-HR" w:eastAsia="bs-Latn-BA"/>
              </w:rPr>
              <w:t xml:space="preserve">Upoznati se sa suštinom i smislom imanskih šarta kao osnovnih temelja islamskog vjerovanja. </w:t>
            </w:r>
          </w:p>
          <w:p w14:paraId="785C6FEE"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BD7681">
              <w:rPr>
                <w:rFonts w:ascii="Times New Roman" w:eastAsia="Times New Roman" w:hAnsi="Times New Roman" w:cs="Times New Roman"/>
                <w:color w:val="000000"/>
                <w:szCs w:val="24"/>
                <w:bdr w:val="none" w:sz="0" w:space="0" w:color="auto" w:frame="1"/>
                <w:lang w:val="hr-HR" w:eastAsia="bs-Latn-BA"/>
              </w:rPr>
              <w:t>Razvijati temeljne spoznaje o Božjem stvaranju svijeta i čovjeka, te ulozi čovjeka kao halife – njegovog namjesnika na zemlji.</w:t>
            </w:r>
          </w:p>
          <w:p w14:paraId="0D3EFA5F"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000000"/>
                <w:szCs w:val="24"/>
                <w:bdr w:val="none" w:sz="0" w:space="0" w:color="auto" w:frame="1"/>
                <w:lang w:val="hr-HR" w:eastAsia="bs-Latn-BA"/>
              </w:rPr>
            </w:pPr>
            <w:r w:rsidRPr="00BD7681">
              <w:rPr>
                <w:rFonts w:ascii="Times New Roman" w:eastAsia="Times New Roman" w:hAnsi="Times New Roman" w:cs="Times New Roman"/>
                <w:color w:val="000000"/>
                <w:szCs w:val="24"/>
                <w:bdr w:val="none" w:sz="0" w:space="0" w:color="auto" w:frame="1"/>
                <w:lang w:val="hr-HR" w:eastAsia="bs-Latn-BA"/>
              </w:rPr>
              <w:t xml:space="preserve">Upoznati se sa suštinom i smislom islamskih šarta kao osnovnih temelja islamskog djelovanja. </w:t>
            </w:r>
          </w:p>
          <w:p w14:paraId="4417BA32"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000000" w:themeColor="text1"/>
                <w:szCs w:val="24"/>
                <w:lang w:val="hr-HR" w:eastAsia="bs-Latn-BA"/>
              </w:rPr>
            </w:pPr>
            <w:r w:rsidRPr="00BD7681">
              <w:rPr>
                <w:rFonts w:ascii="Times New Roman" w:eastAsia="Times New Roman" w:hAnsi="Times New Roman" w:cs="Times New Roman"/>
                <w:color w:val="000000" w:themeColor="text1"/>
                <w:szCs w:val="24"/>
                <w:lang w:val="hr-HR" w:eastAsia="bs-Latn-BA"/>
              </w:rPr>
              <w:t>Razviti ekološku svijest na temeljima učenja islama o prirodi kao Božjem djelu i odgovoran odnos prema njoj.</w:t>
            </w:r>
          </w:p>
          <w:p w14:paraId="5D4EE608"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000000"/>
                <w:szCs w:val="24"/>
                <w:bdr w:val="none" w:sz="0" w:space="0" w:color="auto" w:frame="1"/>
                <w:lang w:val="hr-HR" w:eastAsia="bs-Latn-BA"/>
              </w:rPr>
            </w:pPr>
            <w:r w:rsidRPr="00BD7681">
              <w:rPr>
                <w:rFonts w:ascii="Times New Roman" w:eastAsia="Times New Roman" w:hAnsi="Times New Roman" w:cs="Times New Roman"/>
                <w:color w:val="000000"/>
                <w:szCs w:val="24"/>
                <w:bdr w:val="none" w:sz="0" w:space="0" w:color="auto" w:frame="1"/>
                <w:lang w:val="hr-HR" w:eastAsia="bs-Latn-BA"/>
              </w:rPr>
              <w:t>Razviti osnove morala i etičnosti kod učenika po uzoru na Muhameda, a.s.</w:t>
            </w:r>
          </w:p>
          <w:p w14:paraId="36DBA0E4"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BD7681">
              <w:rPr>
                <w:rFonts w:ascii="Times New Roman" w:eastAsia="Times New Roman" w:hAnsi="Times New Roman" w:cs="Times New Roman"/>
                <w:color w:val="000000"/>
                <w:szCs w:val="24"/>
                <w:bdr w:val="none" w:sz="0" w:space="0" w:color="auto" w:frame="1"/>
                <w:lang w:val="hr-HR" w:eastAsia="bs-Latn-BA"/>
              </w:rPr>
              <w:t>Usvojiti načela islama u odijevanju i ishrani.</w:t>
            </w:r>
          </w:p>
          <w:p w14:paraId="22B81875"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BD7681">
              <w:rPr>
                <w:rFonts w:ascii="Times New Roman" w:eastAsia="Times New Roman" w:hAnsi="Times New Roman" w:cs="Times New Roman"/>
                <w:color w:val="000000"/>
                <w:szCs w:val="24"/>
                <w:bdr w:val="none" w:sz="0" w:space="0" w:color="auto" w:frame="1"/>
                <w:lang w:val="hr-HR" w:eastAsia="bs-Latn-BA"/>
              </w:rPr>
              <w:t>Upoznati učenika s demokratskim načelima uspostave hilafeta i periodom pravednih halifa.</w:t>
            </w:r>
          </w:p>
          <w:p w14:paraId="0B8EFAE0"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BD7681">
              <w:rPr>
                <w:rFonts w:ascii="Times New Roman" w:eastAsia="Times New Roman" w:hAnsi="Times New Roman" w:cs="Times New Roman"/>
                <w:color w:val="000000"/>
                <w:szCs w:val="24"/>
                <w:bdr w:val="none" w:sz="0" w:space="0" w:color="auto" w:frame="1"/>
                <w:lang w:val="hr-HR" w:eastAsia="bs-Latn-BA"/>
              </w:rPr>
              <w:t>Razviti osobnost učenika kao duhovno, duševno i djelatno biće.</w:t>
            </w:r>
          </w:p>
          <w:p w14:paraId="073B29F6"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BD7681">
              <w:rPr>
                <w:rFonts w:ascii="Times New Roman" w:eastAsia="Times New Roman" w:hAnsi="Times New Roman" w:cs="Times New Roman"/>
                <w:color w:val="000000"/>
                <w:szCs w:val="24"/>
                <w:bdr w:val="none" w:sz="0" w:space="0" w:color="auto" w:frame="1"/>
                <w:lang w:val="hr-HR" w:eastAsia="bs-Latn-BA"/>
              </w:rPr>
              <w:t>Upoznati vjerski govor i razviti sposobnost kritičkoga prosuđivanja različitih oblika religioznog i vjerskog mišljenja i ponašanja.</w:t>
            </w:r>
          </w:p>
          <w:p w14:paraId="03C579E5" w14:textId="77777777" w:rsidR="00302B1C" w:rsidRPr="00BD7681" w:rsidRDefault="00302B1C" w:rsidP="00302B1C">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BD7681">
              <w:rPr>
                <w:rFonts w:ascii="Times New Roman" w:eastAsia="Times New Roman" w:hAnsi="Times New Roman" w:cs="Times New Roman"/>
                <w:color w:val="000000"/>
                <w:szCs w:val="24"/>
                <w:bdr w:val="none" w:sz="0" w:space="0" w:color="auto" w:frame="1"/>
                <w:lang w:val="hr-HR" w:eastAsia="bs-Latn-BA"/>
              </w:rPr>
              <w:t>Razvijati toleranciju, dijalog i suradnju s drugima i drugačijima.</w:t>
            </w:r>
          </w:p>
          <w:p w14:paraId="49E1EA28" w14:textId="77777777" w:rsidR="00302B1C" w:rsidRPr="00BD7681" w:rsidRDefault="00302B1C" w:rsidP="00302B1C">
            <w:pPr>
              <w:spacing w:after="0" w:line="240" w:lineRule="auto"/>
              <w:contextualSpacing/>
              <w:rPr>
                <w:rFonts w:ascii="Times New Roman" w:eastAsia="Times New Roman" w:hAnsi="Times New Roman" w:cs="Times New Roman"/>
                <w:color w:val="000000"/>
                <w:szCs w:val="24"/>
                <w:lang w:val="hr-HR" w:eastAsia="bs-Latn-BA"/>
              </w:rPr>
            </w:pPr>
            <w:r w:rsidRPr="00BD7681">
              <w:rPr>
                <w:rFonts w:ascii="Times New Roman" w:eastAsia="Times New Roman" w:hAnsi="Times New Roman" w:cs="Times New Roman"/>
                <w:szCs w:val="24"/>
                <w:lang w:val="hr-HR" w:eastAsia="bs-Latn-BA"/>
              </w:rPr>
              <w:t>Razvijati svijest o povezanosti tradicionalnog i modernog, duhovnog i materijalnog, etničkog i multikulturalnog u Bosni i Hercegovini i europskom ambijentu.</w:t>
            </w:r>
          </w:p>
          <w:p w14:paraId="7AE0E18F" w14:textId="77777777" w:rsidR="00302B1C" w:rsidRPr="00BD7681" w:rsidRDefault="00302B1C" w:rsidP="00302B1C">
            <w:pPr>
              <w:spacing w:after="0" w:line="240" w:lineRule="auto"/>
              <w:jc w:val="both"/>
              <w:rPr>
                <w:rFonts w:ascii="Times New Roman" w:eastAsia="Times New Roman" w:hAnsi="Times New Roman" w:cs="Times New Roman"/>
                <w:color w:val="656565"/>
                <w:lang w:val="hr-HR"/>
              </w:rPr>
            </w:pPr>
            <w:r w:rsidRPr="00BD7681">
              <w:rPr>
                <w:rFonts w:ascii="Times New Roman" w:eastAsia="Times New Roman" w:hAnsi="Times New Roman" w:cs="Times New Roman"/>
                <w:szCs w:val="24"/>
                <w:lang w:val="hr-HR" w:eastAsia="bs-Latn-BA"/>
              </w:rPr>
              <w:t>Unaprjeđivati svijest o značaju temeljnih postulata interkulturalnoga odgoja i ljudskoga dostojanstva i slobode.</w:t>
            </w:r>
          </w:p>
        </w:tc>
      </w:tr>
    </w:tbl>
    <w:p w14:paraId="73E0DA1D"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141C8AAA"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2600669D" w14:textId="77777777" w:rsidR="00302B1C" w:rsidRPr="00BD7681" w:rsidRDefault="00302B1C" w:rsidP="00302B1C">
      <w:pPr>
        <w:spacing w:after="0" w:line="240" w:lineRule="auto"/>
        <w:jc w:val="both"/>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PROGRAMSKI SADRŽAJI </w:t>
      </w:r>
    </w:p>
    <w:p w14:paraId="786D5A1E" w14:textId="77777777" w:rsidR="00302B1C" w:rsidRPr="00BD7681" w:rsidRDefault="00302B1C" w:rsidP="00302B1C">
      <w:pPr>
        <w:spacing w:after="0" w:line="240" w:lineRule="auto"/>
        <w:jc w:val="both"/>
        <w:rPr>
          <w:rFonts w:ascii="Times New Roman" w:eastAsia="Times New Roman" w:hAnsi="Times New Roman" w:cs="Times New Roman"/>
          <w:b/>
          <w:lang w:val="hr-HR"/>
        </w:rPr>
      </w:pPr>
    </w:p>
    <w:tbl>
      <w:tblPr>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1"/>
      </w:tblGrid>
      <w:tr w:rsidR="00302B1C" w:rsidRPr="00BD7681" w14:paraId="758B671B" w14:textId="77777777" w:rsidTr="00967779">
        <w:trPr>
          <w:jc w:val="center"/>
        </w:trPr>
        <w:tc>
          <w:tcPr>
            <w:tcW w:w="9791" w:type="dxa"/>
            <w:tcBorders>
              <w:right w:val="single" w:sz="4" w:space="0" w:color="auto"/>
            </w:tcBorders>
            <w:vAlign w:val="center"/>
          </w:tcPr>
          <w:p w14:paraId="16271CDF"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Nastavni sadržaji </w:t>
            </w:r>
          </w:p>
        </w:tc>
      </w:tr>
      <w:tr w:rsidR="00302B1C" w:rsidRPr="00BD7681" w14:paraId="4F61A344" w14:textId="77777777" w:rsidTr="00967779">
        <w:trPr>
          <w:jc w:val="center"/>
        </w:trPr>
        <w:tc>
          <w:tcPr>
            <w:tcW w:w="9791" w:type="dxa"/>
          </w:tcPr>
          <w:p w14:paraId="7FFF7DAD" w14:textId="77777777" w:rsidR="00302B1C" w:rsidRPr="00BD7681" w:rsidRDefault="00302B1C" w:rsidP="00302B1C">
            <w:pPr>
              <w:spacing w:after="0" w:line="240" w:lineRule="auto"/>
              <w:rPr>
                <w:rFonts w:ascii="Times New Roman" w:eastAsia="Calibri" w:hAnsi="Times New Roman" w:cs="Times New Roman"/>
                <w:b/>
                <w:bCs/>
                <w:szCs w:val="24"/>
                <w:lang w:val="hr-HR"/>
              </w:rPr>
            </w:pPr>
          </w:p>
          <w:p w14:paraId="07855441" w14:textId="77777777" w:rsidR="00302B1C" w:rsidRPr="00BD7681" w:rsidRDefault="00302B1C" w:rsidP="00302B1C">
            <w:pPr>
              <w:spacing w:after="0" w:line="240" w:lineRule="auto"/>
              <w:rPr>
                <w:rFonts w:ascii="Times New Roman" w:eastAsia="Calibri" w:hAnsi="Times New Roman" w:cs="Times New Roman"/>
                <w:szCs w:val="24"/>
                <w:lang w:val="hr-HR"/>
              </w:rPr>
            </w:pPr>
            <w:r w:rsidRPr="00BD7681">
              <w:rPr>
                <w:rFonts w:ascii="Times New Roman" w:eastAsia="Calibri" w:hAnsi="Times New Roman" w:cs="Times New Roman"/>
                <w:b/>
                <w:bCs/>
                <w:szCs w:val="24"/>
                <w:lang w:val="hr-HR"/>
              </w:rPr>
              <w:t>OD „POUČAVANJA IMENIMA“ DO NAREDBE „UČI“</w:t>
            </w:r>
          </w:p>
          <w:p w14:paraId="20FE0593" w14:textId="77777777" w:rsidR="00302B1C" w:rsidRPr="00BD7681" w:rsidRDefault="00302B1C" w:rsidP="00302B1C">
            <w:pPr>
              <w:spacing w:after="0" w:line="240" w:lineRule="auto"/>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Islam kao iskonska i prirodna Božja vjera</w:t>
            </w:r>
          </w:p>
          <w:p w14:paraId="4C28A893" w14:textId="77777777" w:rsidR="00302B1C" w:rsidRPr="00BD7681" w:rsidRDefault="00302B1C" w:rsidP="00302B1C">
            <w:pPr>
              <w:numPr>
                <w:ilvl w:val="1"/>
                <w:numId w:val="0"/>
              </w:num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 xml:space="preserve">Islam u povijesti od Adema, a.s., do Muhameda, a.s. </w:t>
            </w:r>
          </w:p>
          <w:p w14:paraId="4ED7F6E1" w14:textId="77777777" w:rsidR="00302B1C" w:rsidRPr="00BD7681" w:rsidRDefault="00302B1C" w:rsidP="00302B1C">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Vjera u Boga je jedna, a zakona je više</w:t>
            </w:r>
          </w:p>
          <w:p w14:paraId="4E26E9A8" w14:textId="77777777" w:rsidR="00302B1C" w:rsidRPr="00BD7681" w:rsidRDefault="00302B1C" w:rsidP="00302B1C">
            <w:pPr>
              <w:autoSpaceDE w:val="0"/>
              <w:autoSpaceDN w:val="0"/>
              <w:adjustRightInd w:val="0"/>
              <w:spacing w:after="0" w:line="240" w:lineRule="auto"/>
              <w:rPr>
                <w:rFonts w:ascii="Times New Roman" w:eastAsia="Calibri" w:hAnsi="Times New Roman" w:cs="Times New Roman"/>
                <w:szCs w:val="24"/>
                <w:lang w:val="hr-HR"/>
              </w:rPr>
            </w:pPr>
          </w:p>
          <w:p w14:paraId="45DEBCA7" w14:textId="77777777" w:rsidR="00302B1C" w:rsidRPr="00BD7681" w:rsidRDefault="00302B1C" w:rsidP="00302B1C">
            <w:p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b/>
                <w:bCs/>
                <w:szCs w:val="24"/>
                <w:lang w:val="hr-HR"/>
              </w:rPr>
              <w:t>OČUVANJE IZVORNOG UČENJA</w:t>
            </w:r>
          </w:p>
          <w:p w14:paraId="0CF83EB8" w14:textId="77777777" w:rsidR="00302B1C" w:rsidRPr="00BD7681" w:rsidRDefault="00302B1C" w:rsidP="00302B1C">
            <w:pPr>
              <w:numPr>
                <w:ilvl w:val="1"/>
                <w:numId w:val="0"/>
              </w:num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Objava</w:t>
            </w:r>
          </w:p>
          <w:p w14:paraId="2A8AC979" w14:textId="77777777" w:rsidR="00302B1C" w:rsidRPr="00BD7681" w:rsidRDefault="00302B1C" w:rsidP="00302B1C">
            <w:pPr>
              <w:numPr>
                <w:ilvl w:val="1"/>
                <w:numId w:val="0"/>
              </w:num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Povijest Kurana i njegov sadržaj</w:t>
            </w:r>
          </w:p>
          <w:p w14:paraId="295FFC61" w14:textId="77777777" w:rsidR="00302B1C" w:rsidRPr="00BD7681" w:rsidRDefault="00302B1C" w:rsidP="00302B1C">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Sunet – drugi izvor islama</w:t>
            </w:r>
          </w:p>
          <w:p w14:paraId="6261CB69" w14:textId="77777777" w:rsidR="00302B1C" w:rsidRPr="00BD7681" w:rsidRDefault="00302B1C" w:rsidP="00302B1C">
            <w:pPr>
              <w:autoSpaceDE w:val="0"/>
              <w:autoSpaceDN w:val="0"/>
              <w:adjustRightInd w:val="0"/>
              <w:spacing w:after="0" w:line="240" w:lineRule="auto"/>
              <w:rPr>
                <w:rFonts w:ascii="Times New Roman" w:eastAsia="Times New Roman" w:hAnsi="Times New Roman" w:cs="Times New Roman"/>
                <w:bCs/>
                <w:szCs w:val="24"/>
                <w:lang w:val="hr-HR" w:eastAsia="bs-Latn-BA"/>
              </w:rPr>
            </w:pPr>
          </w:p>
          <w:p w14:paraId="5CC5617F" w14:textId="77777777" w:rsidR="00302B1C" w:rsidRPr="00BD7681" w:rsidRDefault="00302B1C" w:rsidP="00302B1C">
            <w:p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b/>
                <w:bCs/>
                <w:szCs w:val="24"/>
                <w:lang w:val="hr-HR"/>
              </w:rPr>
              <w:t>TEMELJI IMANA</w:t>
            </w:r>
          </w:p>
          <w:p w14:paraId="1B3A23A0" w14:textId="77777777" w:rsidR="00302B1C" w:rsidRPr="00BD7681" w:rsidRDefault="00302B1C" w:rsidP="00302B1C">
            <w:pPr>
              <w:numPr>
                <w:ilvl w:val="1"/>
                <w:numId w:val="0"/>
              </w:num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Vjerovanje u Jednog Boga i duhovna bića</w:t>
            </w:r>
          </w:p>
          <w:p w14:paraId="2075667A" w14:textId="77777777" w:rsidR="00302B1C" w:rsidRPr="00BD7681" w:rsidRDefault="00302B1C" w:rsidP="00302B1C">
            <w:pPr>
              <w:numPr>
                <w:ilvl w:val="1"/>
                <w:numId w:val="0"/>
              </w:num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Objave i poslanstvo</w:t>
            </w:r>
          </w:p>
          <w:p w14:paraId="52E91662" w14:textId="77777777" w:rsidR="00302B1C" w:rsidRPr="00BD7681" w:rsidRDefault="00302B1C" w:rsidP="00302B1C">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Vječnost i slobodna volja</w:t>
            </w:r>
          </w:p>
          <w:p w14:paraId="530C930E" w14:textId="77777777" w:rsidR="00302B1C" w:rsidRPr="00BD7681" w:rsidRDefault="00302B1C" w:rsidP="00302B1C">
            <w:pPr>
              <w:autoSpaceDE w:val="0"/>
              <w:autoSpaceDN w:val="0"/>
              <w:adjustRightInd w:val="0"/>
              <w:spacing w:after="0" w:line="240" w:lineRule="auto"/>
              <w:rPr>
                <w:rFonts w:ascii="Times New Roman" w:eastAsia="Calibri" w:hAnsi="Times New Roman" w:cs="Times New Roman"/>
                <w:szCs w:val="24"/>
                <w:lang w:val="hr-HR"/>
              </w:rPr>
            </w:pPr>
          </w:p>
          <w:p w14:paraId="247257AE" w14:textId="77777777" w:rsidR="00302B1C" w:rsidRPr="00BD7681" w:rsidRDefault="00302B1C" w:rsidP="00302B1C">
            <w:pPr>
              <w:spacing w:after="0" w:line="240" w:lineRule="auto"/>
              <w:contextualSpacing/>
              <w:rPr>
                <w:rFonts w:ascii="Times New Roman" w:eastAsia="Calibri" w:hAnsi="Times New Roman" w:cs="Times New Roman"/>
                <w:b/>
                <w:bCs/>
                <w:szCs w:val="24"/>
                <w:lang w:val="hr-HR"/>
              </w:rPr>
            </w:pPr>
            <w:r w:rsidRPr="00BD7681">
              <w:rPr>
                <w:rFonts w:ascii="Times New Roman" w:eastAsia="Calibri" w:hAnsi="Times New Roman" w:cs="Times New Roman"/>
                <w:b/>
                <w:bCs/>
                <w:szCs w:val="24"/>
                <w:lang w:val="hr-HR"/>
              </w:rPr>
              <w:t>ALLAH JE STVORITELJ</w:t>
            </w:r>
          </w:p>
          <w:p w14:paraId="519A6EA6" w14:textId="77777777" w:rsidR="00302B1C" w:rsidRPr="00BD7681" w:rsidRDefault="00302B1C" w:rsidP="00302B1C">
            <w:p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Znanstveni i kuranski pogled na stvaranje svijeta i čovjeka</w:t>
            </w:r>
          </w:p>
          <w:p w14:paraId="2C93B83D" w14:textId="77777777" w:rsidR="00302B1C" w:rsidRPr="00BD7681" w:rsidRDefault="00302B1C" w:rsidP="00302B1C">
            <w:pPr>
              <w:spacing w:after="0" w:line="240" w:lineRule="auto"/>
              <w:rPr>
                <w:rFonts w:ascii="Times New Roman" w:eastAsia="Calibri" w:hAnsi="Times New Roman" w:cs="Times New Roman"/>
                <w:szCs w:val="24"/>
                <w:lang w:val="hr-HR"/>
              </w:rPr>
            </w:pPr>
          </w:p>
          <w:p w14:paraId="3A0FBF26" w14:textId="77777777" w:rsidR="00302B1C" w:rsidRPr="00BD7681" w:rsidRDefault="00302B1C" w:rsidP="00302B1C">
            <w:p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b/>
                <w:bCs/>
                <w:szCs w:val="24"/>
                <w:lang w:val="hr-HR"/>
              </w:rPr>
              <w:t xml:space="preserve">TEMELJI ISLAMA </w:t>
            </w:r>
          </w:p>
          <w:p w14:paraId="0924D71F" w14:textId="77777777" w:rsidR="00302B1C" w:rsidRPr="00BD7681" w:rsidRDefault="00302B1C" w:rsidP="00302B1C">
            <w:pPr>
              <w:numPr>
                <w:ilvl w:val="1"/>
                <w:numId w:val="0"/>
              </w:num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Šehadet – Stablo islama</w:t>
            </w:r>
          </w:p>
          <w:p w14:paraId="655D6A38" w14:textId="77777777" w:rsidR="00302B1C" w:rsidRPr="00BD7681" w:rsidRDefault="00302B1C" w:rsidP="00302B1C">
            <w:pPr>
              <w:numPr>
                <w:ilvl w:val="1"/>
                <w:numId w:val="0"/>
              </w:num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Radost u namazu</w:t>
            </w:r>
          </w:p>
          <w:p w14:paraId="4BC0DBC2" w14:textId="77777777" w:rsidR="00302B1C" w:rsidRPr="00BD7681" w:rsidRDefault="00302B1C" w:rsidP="00302B1C">
            <w:pPr>
              <w:numPr>
                <w:ilvl w:val="1"/>
                <w:numId w:val="0"/>
              </w:num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Post – put do uspjeha</w:t>
            </w:r>
          </w:p>
          <w:p w14:paraId="40BB6D28" w14:textId="77777777" w:rsidR="00302B1C" w:rsidRPr="00BD7681" w:rsidRDefault="00302B1C" w:rsidP="00302B1C">
            <w:pPr>
              <w:numPr>
                <w:ilvl w:val="1"/>
                <w:numId w:val="0"/>
              </w:num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Svrha davanja zekata</w:t>
            </w:r>
          </w:p>
          <w:p w14:paraId="71575C8A" w14:textId="77777777" w:rsidR="00302B1C" w:rsidRPr="00BD7681" w:rsidRDefault="00302B1C" w:rsidP="00302B1C">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Hadž – Vrhunac bogobojaznosti</w:t>
            </w:r>
          </w:p>
          <w:p w14:paraId="3F85FF23" w14:textId="77777777" w:rsidR="00302B1C" w:rsidRPr="00BD7681" w:rsidRDefault="00302B1C" w:rsidP="00302B1C">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p>
          <w:p w14:paraId="1299B5DD" w14:textId="77777777" w:rsidR="00302B1C" w:rsidRPr="00BD7681" w:rsidRDefault="00302B1C" w:rsidP="00302B1C">
            <w:p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b/>
                <w:bCs/>
                <w:szCs w:val="24"/>
                <w:lang w:val="hr-HR"/>
              </w:rPr>
              <w:t>ISLAM I EKOLOGIJA</w:t>
            </w:r>
          </w:p>
          <w:p w14:paraId="2DE29217" w14:textId="77777777" w:rsidR="00302B1C" w:rsidRPr="00BD7681" w:rsidRDefault="00302B1C" w:rsidP="00302B1C">
            <w:pPr>
              <w:numPr>
                <w:ilvl w:val="1"/>
                <w:numId w:val="0"/>
              </w:num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lastRenderedPageBreak/>
              <w:t>Čovjek i ekologija</w:t>
            </w:r>
          </w:p>
          <w:p w14:paraId="680B35AC" w14:textId="77777777" w:rsidR="00302B1C" w:rsidRPr="00BD7681" w:rsidRDefault="00302B1C" w:rsidP="00302B1C">
            <w:pPr>
              <w:numPr>
                <w:ilvl w:val="1"/>
                <w:numId w:val="0"/>
              </w:num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Vjera i zaštita prirode</w:t>
            </w:r>
          </w:p>
          <w:p w14:paraId="111705F7" w14:textId="77777777" w:rsidR="00302B1C" w:rsidRPr="00BD7681" w:rsidRDefault="00302B1C" w:rsidP="00302B1C">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 xml:space="preserve">Voda – izvor i blagodat života </w:t>
            </w:r>
          </w:p>
          <w:p w14:paraId="3B4C9F96" w14:textId="77777777" w:rsidR="00302B1C" w:rsidRPr="00BD7681" w:rsidRDefault="00302B1C" w:rsidP="00302B1C">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p>
          <w:p w14:paraId="05930294" w14:textId="77777777" w:rsidR="00302B1C" w:rsidRPr="00BD7681" w:rsidRDefault="00302B1C" w:rsidP="00302B1C">
            <w:p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b/>
                <w:bCs/>
                <w:szCs w:val="24"/>
                <w:lang w:val="hr-HR"/>
              </w:rPr>
              <w:t>PUT DO ČOVJEKA</w:t>
            </w:r>
          </w:p>
          <w:p w14:paraId="73D6AD5F" w14:textId="77777777" w:rsidR="00302B1C" w:rsidRPr="00BD7681" w:rsidRDefault="00302B1C" w:rsidP="00302B1C">
            <w:pPr>
              <w:numPr>
                <w:ilvl w:val="1"/>
                <w:numId w:val="0"/>
              </w:num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Čovjek je moralno biće</w:t>
            </w:r>
          </w:p>
          <w:p w14:paraId="0DC60BE7" w14:textId="77777777" w:rsidR="00302B1C" w:rsidRPr="00BD7681" w:rsidRDefault="00302B1C" w:rsidP="00302B1C">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Muhamed, a.s., uzor moralnosti</w:t>
            </w:r>
          </w:p>
          <w:p w14:paraId="01C35019" w14:textId="77777777" w:rsidR="00302B1C" w:rsidRPr="00BD7681" w:rsidRDefault="00302B1C" w:rsidP="00302B1C">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p>
          <w:p w14:paraId="3CE484E2" w14:textId="77777777" w:rsidR="00302B1C" w:rsidRPr="00BD7681" w:rsidRDefault="00302B1C" w:rsidP="00302B1C">
            <w:p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b/>
                <w:bCs/>
                <w:szCs w:val="24"/>
                <w:lang w:val="hr-HR"/>
              </w:rPr>
              <w:t>VJERA U SVAKODNEVNICI</w:t>
            </w:r>
          </w:p>
          <w:p w14:paraId="25CA959E" w14:textId="77777777" w:rsidR="00302B1C" w:rsidRPr="00BD7681" w:rsidRDefault="00302B1C" w:rsidP="00302B1C">
            <w:pPr>
              <w:numPr>
                <w:ilvl w:val="1"/>
                <w:numId w:val="0"/>
              </w:num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Pristojnost u odijevanju</w:t>
            </w:r>
          </w:p>
          <w:p w14:paraId="67DA8BC3" w14:textId="77777777" w:rsidR="00302B1C" w:rsidRPr="00BD7681" w:rsidRDefault="00302B1C" w:rsidP="00302B1C">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Halal ishrana – izvor zdravlja</w:t>
            </w:r>
          </w:p>
          <w:p w14:paraId="4630AEFA" w14:textId="77777777" w:rsidR="00302B1C" w:rsidRPr="00BD7681" w:rsidRDefault="00302B1C" w:rsidP="00302B1C">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 xml:space="preserve">Slobodno vrijeme i izazovi mladosti </w:t>
            </w:r>
          </w:p>
          <w:p w14:paraId="54B57F51" w14:textId="77777777" w:rsidR="00302B1C" w:rsidRPr="00BD7681" w:rsidRDefault="00302B1C" w:rsidP="00302B1C">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p>
          <w:p w14:paraId="51E21FBD" w14:textId="77777777" w:rsidR="00302B1C" w:rsidRPr="00BD7681" w:rsidRDefault="00302B1C" w:rsidP="00302B1C">
            <w:p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b/>
                <w:bCs/>
                <w:szCs w:val="24"/>
                <w:lang w:val="hr-HR"/>
              </w:rPr>
              <w:t>DEMOKRATSKI POČETCI POVIJESTI ISLAMA</w:t>
            </w:r>
          </w:p>
          <w:p w14:paraId="6AE88347" w14:textId="77777777" w:rsidR="00302B1C" w:rsidRPr="00BD7681" w:rsidRDefault="00302B1C" w:rsidP="00302B1C">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szCs w:val="24"/>
                <w:lang w:val="hr-HR"/>
              </w:rPr>
              <w:t>Državno uređenje i razdoblje pravedne vladavine</w:t>
            </w:r>
          </w:p>
          <w:p w14:paraId="75013107" w14:textId="77777777" w:rsidR="00302B1C" w:rsidRPr="00BD7681" w:rsidRDefault="00302B1C" w:rsidP="00302B1C">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p>
          <w:p w14:paraId="49C2CBA9" w14:textId="77777777" w:rsidR="00302B1C" w:rsidRPr="00BD7681" w:rsidRDefault="00302B1C" w:rsidP="00302B1C">
            <w:pPr>
              <w:spacing w:after="0" w:line="240" w:lineRule="auto"/>
              <w:contextualSpacing/>
              <w:rPr>
                <w:rFonts w:ascii="Times New Roman" w:eastAsia="Calibri" w:hAnsi="Times New Roman" w:cs="Times New Roman"/>
                <w:szCs w:val="24"/>
                <w:lang w:val="hr-HR"/>
              </w:rPr>
            </w:pPr>
            <w:r w:rsidRPr="00BD7681">
              <w:rPr>
                <w:rFonts w:ascii="Times New Roman" w:eastAsia="Calibri" w:hAnsi="Times New Roman" w:cs="Times New Roman"/>
                <w:b/>
                <w:bCs/>
                <w:szCs w:val="24"/>
                <w:lang w:val="hr-HR"/>
              </w:rPr>
              <w:t>ISLAM I KULTURA DIJALOGA</w:t>
            </w:r>
          </w:p>
          <w:p w14:paraId="510BDE72" w14:textId="77777777" w:rsidR="00302B1C" w:rsidRPr="00BD7681" w:rsidRDefault="00302B1C" w:rsidP="00302B1C">
            <w:pPr>
              <w:spacing w:after="0" w:line="240" w:lineRule="auto"/>
              <w:jc w:val="both"/>
              <w:rPr>
                <w:rFonts w:ascii="Times New Roman" w:eastAsia="Calibri" w:hAnsi="Times New Roman" w:cs="Times New Roman"/>
                <w:lang w:val="hr-HR"/>
              </w:rPr>
            </w:pPr>
            <w:r w:rsidRPr="00BD7681">
              <w:rPr>
                <w:rFonts w:ascii="Times New Roman" w:eastAsia="Calibri" w:hAnsi="Times New Roman" w:cs="Times New Roman"/>
                <w:szCs w:val="24"/>
                <w:lang w:val="hr-HR"/>
              </w:rPr>
              <w:t>Islam vjera dijaloga</w:t>
            </w:r>
            <w:r w:rsidRPr="00BD7681">
              <w:rPr>
                <w:rFonts w:ascii="Times New Roman" w:eastAsia="Calibri" w:hAnsi="Times New Roman" w:cs="Times New Roman"/>
                <w:lang w:val="hr-HR"/>
              </w:rPr>
              <w:t xml:space="preserve"> </w:t>
            </w:r>
          </w:p>
        </w:tc>
      </w:tr>
    </w:tbl>
    <w:p w14:paraId="6FC1381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br w:type="page"/>
      </w:r>
    </w:p>
    <w:tbl>
      <w:tblPr>
        <w:tblW w:w="10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8"/>
      </w:tblGrid>
      <w:tr w:rsidR="00302B1C" w:rsidRPr="00BD7681" w14:paraId="190183CA" w14:textId="77777777" w:rsidTr="00967779">
        <w:trPr>
          <w:trHeight w:val="224"/>
          <w:jc w:val="center"/>
        </w:trPr>
        <w:tc>
          <w:tcPr>
            <w:tcW w:w="10358" w:type="dxa"/>
          </w:tcPr>
          <w:p w14:paraId="62921376"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b/>
                <w:lang w:val="hr-HR"/>
              </w:rPr>
              <w:lastRenderedPageBreak/>
              <w:t>Očekivani rezultati/ishodi učenja</w:t>
            </w:r>
          </w:p>
        </w:tc>
      </w:tr>
      <w:tr w:rsidR="00302B1C" w:rsidRPr="00BD7681" w14:paraId="62F6B3D4" w14:textId="77777777" w:rsidTr="00967779">
        <w:trPr>
          <w:jc w:val="center"/>
        </w:trPr>
        <w:tc>
          <w:tcPr>
            <w:tcW w:w="10358" w:type="dxa"/>
          </w:tcPr>
          <w:p w14:paraId="6A29A1C4" w14:textId="77777777" w:rsidR="00302B1C" w:rsidRPr="00BD7681" w:rsidRDefault="00302B1C" w:rsidP="00302B1C">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BD7681">
              <w:rPr>
                <w:rFonts w:ascii="Times New Roman" w:eastAsia="Times New Roman" w:hAnsi="Times New Roman" w:cs="Times New Roman"/>
                <w:szCs w:val="24"/>
                <w:bdr w:val="none" w:sz="0" w:space="0" w:color="auto" w:frame="1"/>
                <w:lang w:val="hr-HR" w:eastAsia="bs-Latn-BA"/>
              </w:rPr>
              <w:t>Opisati razvoj vjere zajedno s razvojem čovjeka na Zemlji i zajedničku misiju svih Božjih poslanika, od Adema, a.s., do Muhameda, a.s.</w:t>
            </w:r>
          </w:p>
          <w:p w14:paraId="5A2FBDAF" w14:textId="77777777" w:rsidR="00302B1C" w:rsidRPr="00BD7681" w:rsidRDefault="00302B1C" w:rsidP="00302B1C">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BD7681">
              <w:rPr>
                <w:rFonts w:ascii="Times New Roman" w:eastAsia="Times New Roman" w:hAnsi="Times New Roman" w:cs="Times New Roman"/>
                <w:szCs w:val="24"/>
                <w:bdr w:val="none" w:sz="0" w:space="0" w:color="auto" w:frame="1"/>
                <w:lang w:val="hr-HR" w:eastAsia="bs-Latn-BA"/>
              </w:rPr>
              <w:t>Analizirati smisao predanosti Uzvišenom Allahu, i prihvaćati islam kao nužnu potrebu duše.</w:t>
            </w:r>
          </w:p>
          <w:p w14:paraId="748CC879" w14:textId="77777777" w:rsidR="00302B1C" w:rsidRPr="00BD7681" w:rsidRDefault="00302B1C" w:rsidP="00302B1C">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BD7681">
              <w:rPr>
                <w:rFonts w:ascii="Times New Roman" w:eastAsia="Times New Roman" w:hAnsi="Times New Roman" w:cs="Times New Roman"/>
                <w:szCs w:val="24"/>
                <w:bdr w:val="none" w:sz="0" w:space="0" w:color="auto" w:frame="1"/>
                <w:lang w:val="hr-HR" w:eastAsia="bs-Latn-BA"/>
              </w:rPr>
              <w:t>Navoditi izvore islama i opisati načine dostavljanja Objave.</w:t>
            </w:r>
          </w:p>
          <w:p w14:paraId="57F3CB5B" w14:textId="77777777" w:rsidR="00302B1C" w:rsidRPr="00BD7681" w:rsidRDefault="00302B1C" w:rsidP="00302B1C">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BD7681">
              <w:rPr>
                <w:rFonts w:ascii="Times New Roman" w:eastAsia="Times New Roman" w:hAnsi="Times New Roman" w:cs="Times New Roman"/>
                <w:szCs w:val="24"/>
                <w:bdr w:val="none" w:sz="0" w:space="0" w:color="auto" w:frame="1"/>
                <w:lang w:val="hr-HR" w:eastAsia="bs-Latn-BA"/>
              </w:rPr>
              <w:t>Analizirati ulogu Kurana i suneta u argumentiranju učenja islama i djelovati u skladu s njima.</w:t>
            </w:r>
          </w:p>
          <w:p w14:paraId="3ECD5693" w14:textId="77777777" w:rsidR="00302B1C" w:rsidRPr="00BD7681" w:rsidRDefault="00302B1C" w:rsidP="00302B1C">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BD7681">
              <w:rPr>
                <w:rFonts w:ascii="Times New Roman" w:eastAsia="Times New Roman" w:hAnsi="Times New Roman" w:cs="Times New Roman"/>
                <w:szCs w:val="24"/>
                <w:bdr w:val="none" w:sz="0" w:space="0" w:color="auto" w:frame="1"/>
                <w:lang w:val="hr-HR" w:eastAsia="bs-Latn-BA"/>
              </w:rPr>
              <w:t xml:space="preserve">Opisati smisao vjerovanja i prepoznati vjeru kao životnu energiju koja čovjeku daje snagu u susretu s izazovima života. </w:t>
            </w:r>
          </w:p>
          <w:p w14:paraId="667F0A2F" w14:textId="77777777" w:rsidR="00302B1C" w:rsidRPr="00BD7681" w:rsidRDefault="00302B1C" w:rsidP="00302B1C">
            <w:pPr>
              <w:spacing w:after="0" w:line="240" w:lineRule="auto"/>
              <w:contextualSpacing/>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bdr w:val="none" w:sz="0" w:space="0" w:color="auto" w:frame="1"/>
                <w:lang w:val="hr-HR" w:eastAsia="bs-Latn-BA"/>
              </w:rPr>
              <w:t>Povezivati temelje vjerovanja sa životom i određuje svoje prioritete prema njima.</w:t>
            </w:r>
          </w:p>
          <w:p w14:paraId="32B6A389" w14:textId="77777777" w:rsidR="00302B1C" w:rsidRPr="00BD7681" w:rsidRDefault="00302B1C" w:rsidP="00302B1C">
            <w:pPr>
              <w:spacing w:after="0" w:line="240" w:lineRule="auto"/>
              <w:contextualSpacing/>
              <w:rPr>
                <w:rFonts w:ascii="Times New Roman" w:eastAsia="Times New Roman" w:hAnsi="Times New Roman" w:cs="Times New Roman"/>
                <w:color w:val="656565"/>
                <w:szCs w:val="24"/>
                <w:lang w:val="hr-HR" w:eastAsia="bs-Latn-BA"/>
              </w:rPr>
            </w:pPr>
            <w:r w:rsidRPr="00BD7681">
              <w:rPr>
                <w:rFonts w:ascii="Times New Roman" w:eastAsia="Times New Roman" w:hAnsi="Times New Roman" w:cs="Times New Roman"/>
                <w:szCs w:val="24"/>
                <w:bdr w:val="none" w:sz="0" w:space="0" w:color="auto" w:frame="1"/>
                <w:lang w:val="hr-HR" w:eastAsia="bs-Latn-BA"/>
              </w:rPr>
              <w:t>Objašnjavati nastanak svijeta i čovjeka iz kuta vjere i znanosti, usporediti učenje vjere i znanosti o stvaranju, porijeklu svijeta i čovjeka, te odrediti vlastito porijeklo.</w:t>
            </w:r>
          </w:p>
          <w:p w14:paraId="23AC9F47" w14:textId="77777777" w:rsidR="00302B1C" w:rsidRPr="00BD7681" w:rsidRDefault="00302B1C" w:rsidP="00302B1C">
            <w:pPr>
              <w:spacing w:after="0" w:line="240" w:lineRule="auto"/>
              <w:contextualSpacing/>
              <w:rPr>
                <w:rFonts w:ascii="Times New Roman" w:eastAsia="Times New Roman" w:hAnsi="Times New Roman" w:cs="Times New Roman"/>
                <w:color w:val="656565"/>
                <w:szCs w:val="24"/>
                <w:lang w:val="hr-HR" w:eastAsia="bs-Latn-BA"/>
              </w:rPr>
            </w:pPr>
            <w:r w:rsidRPr="00BD7681">
              <w:rPr>
                <w:rFonts w:ascii="Times New Roman" w:eastAsia="Times New Roman" w:hAnsi="Times New Roman" w:cs="Times New Roman"/>
                <w:szCs w:val="24"/>
                <w:bdr w:val="none" w:sz="0" w:space="0" w:color="auto" w:frame="1"/>
                <w:lang w:val="hr-HR" w:eastAsia="bs-Latn-BA"/>
              </w:rPr>
              <w:t>Podržavati ulogu islamskih dužnosti u svom životu i iskazati vjeru u emocionalnom, intelektualnom, obiteljskom i društvenom životu.</w:t>
            </w:r>
          </w:p>
          <w:p w14:paraId="30673ED6" w14:textId="77777777" w:rsidR="00302B1C" w:rsidRPr="00BD7681" w:rsidRDefault="00302B1C" w:rsidP="00302B1C">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BD7681">
              <w:rPr>
                <w:rFonts w:ascii="Times New Roman" w:eastAsia="Times New Roman" w:hAnsi="Times New Roman" w:cs="Times New Roman"/>
                <w:szCs w:val="24"/>
                <w:bdr w:val="none" w:sz="0" w:space="0" w:color="auto" w:frame="1"/>
                <w:lang w:val="hr-HR" w:eastAsia="bs-Latn-BA"/>
              </w:rPr>
              <w:t>Povezati vjeru i život, odrediti vlastiti put i procijeniti svoj odnos prema islamskim dužnostima.</w:t>
            </w:r>
          </w:p>
          <w:p w14:paraId="03E25BA2" w14:textId="77777777" w:rsidR="00302B1C" w:rsidRPr="00BD7681" w:rsidRDefault="00302B1C" w:rsidP="00302B1C">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BD7681">
              <w:rPr>
                <w:rFonts w:ascii="Times New Roman" w:eastAsia="Times New Roman" w:hAnsi="Times New Roman" w:cs="Times New Roman"/>
                <w:szCs w:val="24"/>
                <w:bdr w:val="none" w:sz="0" w:space="0" w:color="auto" w:frame="1"/>
                <w:lang w:val="hr-HR" w:eastAsia="bs-Latn-BA"/>
              </w:rPr>
              <w:t>Definirati i objašnjavati pojmove: islam, monoteizam, politeizam, ateizam, objava-vahj, sunet, meleki, Sudnji dan, slobodna volja, kadaa i kader, hilafet, halifa.</w:t>
            </w:r>
          </w:p>
          <w:p w14:paraId="1DE1F8B2" w14:textId="77777777" w:rsidR="00302B1C" w:rsidRPr="00BD7681" w:rsidRDefault="00302B1C" w:rsidP="00302B1C">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BD7681">
              <w:rPr>
                <w:rFonts w:ascii="Times New Roman" w:eastAsia="Times New Roman" w:hAnsi="Times New Roman" w:cs="Times New Roman"/>
                <w:szCs w:val="24"/>
                <w:bdr w:val="none" w:sz="0" w:space="0" w:color="auto" w:frame="1"/>
                <w:lang w:val="hr-HR" w:eastAsia="bs-Latn-BA"/>
              </w:rPr>
              <w:t>Opisati ekološka načela sklada, mjere i održavanja ravnoteže prema učenju islama.</w:t>
            </w:r>
          </w:p>
          <w:p w14:paraId="010E89E7" w14:textId="77777777" w:rsidR="00302B1C" w:rsidRPr="00BD7681" w:rsidRDefault="00302B1C" w:rsidP="00302B1C">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BD7681">
              <w:rPr>
                <w:rFonts w:ascii="Times New Roman" w:eastAsia="Times New Roman" w:hAnsi="Times New Roman" w:cs="Times New Roman"/>
                <w:szCs w:val="24"/>
                <w:bdr w:val="none" w:sz="0" w:space="0" w:color="auto" w:frame="1"/>
                <w:lang w:val="hr-HR" w:eastAsia="bs-Latn-BA"/>
              </w:rPr>
              <w:t xml:space="preserve">Identificirati </w:t>
            </w:r>
            <w:r w:rsidRPr="00BD7681">
              <w:rPr>
                <w:rFonts w:ascii="Times New Roman" w:eastAsia="Times New Roman" w:hAnsi="Times New Roman" w:cs="Times New Roman"/>
                <w:szCs w:val="24"/>
                <w:lang w:val="hr-HR" w:eastAsia="bs-Latn-BA"/>
              </w:rPr>
              <w:t xml:space="preserve">i </w:t>
            </w:r>
            <w:r w:rsidRPr="00BD7681">
              <w:rPr>
                <w:rFonts w:ascii="Times New Roman" w:eastAsia="Times New Roman" w:hAnsi="Times New Roman" w:cs="Times New Roman"/>
                <w:szCs w:val="24"/>
                <w:bdr w:val="none" w:sz="0" w:space="0" w:color="auto" w:frame="1"/>
                <w:lang w:val="hr-HR" w:eastAsia="bs-Latn-BA"/>
              </w:rPr>
              <w:t>razmatrati ekološke probleme</w:t>
            </w:r>
            <w:r w:rsidRPr="00BD7681">
              <w:rPr>
                <w:rFonts w:ascii="Times New Roman" w:eastAsia="Times New Roman" w:hAnsi="Times New Roman" w:cs="Times New Roman"/>
                <w:b/>
                <w:bCs/>
                <w:szCs w:val="24"/>
                <w:bdr w:val="none" w:sz="0" w:space="0" w:color="auto" w:frame="1"/>
                <w:lang w:val="hr-HR" w:eastAsia="bs-Latn-BA"/>
              </w:rPr>
              <w:t>, </w:t>
            </w:r>
            <w:r w:rsidRPr="00BD7681">
              <w:rPr>
                <w:rFonts w:ascii="Times New Roman" w:eastAsia="Times New Roman" w:hAnsi="Times New Roman" w:cs="Times New Roman"/>
                <w:szCs w:val="24"/>
                <w:bdr w:val="none" w:sz="0" w:space="0" w:color="auto" w:frame="1"/>
                <w:lang w:val="hr-HR" w:eastAsia="bs-Latn-BA"/>
              </w:rPr>
              <w:t>tumačiti stavove islama prema prirodnim bogatstvima i ulogu čovjeka u prirodi.</w:t>
            </w:r>
          </w:p>
          <w:p w14:paraId="25CD101A" w14:textId="77777777" w:rsidR="00302B1C" w:rsidRPr="00BD7681" w:rsidRDefault="00302B1C" w:rsidP="00302B1C">
            <w:pPr>
              <w:spacing w:after="0" w:line="240" w:lineRule="auto"/>
              <w:contextualSpacing/>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bdr w:val="none" w:sz="0" w:space="0" w:color="auto" w:frame="1"/>
                <w:lang w:val="hr-HR" w:eastAsia="bs-Latn-BA"/>
              </w:rPr>
              <w:t xml:space="preserve">Kreirati i predlagati mjere za obnavljanje i očuvanje prirodnih bogatstava, prakticirati ekološku kulturu muslimana i reagirati na narušavanje harmonije. </w:t>
            </w:r>
          </w:p>
          <w:p w14:paraId="46EF7D3A" w14:textId="77777777" w:rsidR="00302B1C" w:rsidRPr="00BD7681" w:rsidRDefault="00302B1C" w:rsidP="00302B1C">
            <w:pPr>
              <w:spacing w:after="0" w:line="240" w:lineRule="auto"/>
              <w:contextualSpacing/>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bdr w:val="none" w:sz="0" w:space="0" w:color="auto" w:frame="1"/>
                <w:lang w:val="hr-HR" w:eastAsia="bs-Latn-BA"/>
              </w:rPr>
              <w:t>Objašnjavati stavove islama o moralu, dobru i zlu, analizirati njihovu ulogu u svom  životu.</w:t>
            </w:r>
          </w:p>
          <w:p w14:paraId="6CA3FFDC" w14:textId="77777777" w:rsidR="00302B1C" w:rsidRPr="00BD7681" w:rsidRDefault="00302B1C" w:rsidP="00302B1C">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BD7681">
              <w:rPr>
                <w:rFonts w:ascii="Times New Roman" w:eastAsia="Times New Roman" w:hAnsi="Times New Roman" w:cs="Times New Roman"/>
                <w:szCs w:val="24"/>
                <w:bdr w:val="none" w:sz="0" w:space="0" w:color="auto" w:frame="1"/>
                <w:lang w:val="hr-HR" w:eastAsia="bs-Latn-BA"/>
              </w:rPr>
              <w:t xml:space="preserve">Prepoznati ovovremene izazove za mlade osobe i analizirati načine odgovora na njih. </w:t>
            </w:r>
          </w:p>
          <w:p w14:paraId="6A9B7EB9" w14:textId="77777777" w:rsidR="00302B1C" w:rsidRPr="00BD7681" w:rsidRDefault="00302B1C" w:rsidP="00302B1C">
            <w:pPr>
              <w:spacing w:after="0" w:line="240" w:lineRule="auto"/>
              <w:contextualSpacing/>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bdr w:val="none" w:sz="0" w:space="0" w:color="auto" w:frame="1"/>
                <w:lang w:val="hr-HR" w:eastAsia="bs-Latn-BA"/>
              </w:rPr>
              <w:t>Analizirati vjersku dimenziju kulture odijevanja u kontekstu trendovskih tijekova i estetike.</w:t>
            </w:r>
          </w:p>
          <w:p w14:paraId="6A597D4F" w14:textId="77777777" w:rsidR="00302B1C" w:rsidRPr="00BD7681" w:rsidRDefault="00302B1C" w:rsidP="00302B1C">
            <w:pPr>
              <w:spacing w:after="0" w:line="240" w:lineRule="auto"/>
              <w:contextualSpacing/>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bdr w:val="none" w:sz="0" w:space="0" w:color="auto" w:frame="1"/>
                <w:lang w:val="hr-HR" w:eastAsia="bs-Latn-BA"/>
              </w:rPr>
              <w:t>Opisati ulogu hrane u različitim kulturama i prepoznati kako islamska kultura promovira zdravu hranu.</w:t>
            </w:r>
          </w:p>
          <w:p w14:paraId="06293471" w14:textId="77777777" w:rsidR="00302B1C" w:rsidRPr="00BD7681" w:rsidRDefault="00302B1C" w:rsidP="00302B1C">
            <w:pPr>
              <w:spacing w:after="0" w:line="240" w:lineRule="auto"/>
              <w:contextualSpacing/>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bdr w:val="none" w:sz="0" w:space="0" w:color="auto" w:frame="1"/>
                <w:lang w:val="hr-HR" w:eastAsia="bs-Latn-BA"/>
              </w:rPr>
              <w:t xml:space="preserve">Objašnjavati demokratski način formiranja islamske države, istražuje njeno mjesto i ulogu u povijesti čovječanstva, te ukazati na osobine njenih pravednih vladara s ciljem pružanja pomoći mladima u izboru svog vođe. </w:t>
            </w:r>
          </w:p>
          <w:p w14:paraId="75CD8660" w14:textId="77777777" w:rsidR="00302B1C" w:rsidRPr="00BD7681" w:rsidRDefault="00302B1C" w:rsidP="00302B1C">
            <w:pPr>
              <w:spacing w:after="0" w:line="240" w:lineRule="auto"/>
              <w:contextualSpacing/>
              <w:rPr>
                <w:rFonts w:ascii="Times New Roman" w:eastAsia="Times New Roman" w:hAnsi="Times New Roman" w:cs="Times New Roman"/>
                <w:szCs w:val="24"/>
                <w:lang w:val="hr-HR" w:eastAsia="bs-Latn-BA"/>
              </w:rPr>
            </w:pPr>
            <w:r w:rsidRPr="00BD7681">
              <w:rPr>
                <w:rFonts w:ascii="Times New Roman" w:eastAsia="Times New Roman" w:hAnsi="Times New Roman" w:cs="Times New Roman"/>
                <w:szCs w:val="24"/>
                <w:bdr w:val="none" w:sz="0" w:space="0" w:color="auto" w:frame="1"/>
                <w:lang w:val="hr-HR" w:eastAsia="bs-Latn-BA"/>
              </w:rPr>
              <w:t>Analizirati određene ajete i hadise i povezati ih sa životom.</w:t>
            </w:r>
          </w:p>
          <w:p w14:paraId="68A8FAF9" w14:textId="77777777" w:rsidR="00302B1C" w:rsidRPr="00BD7681" w:rsidRDefault="00302B1C" w:rsidP="00302B1C">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BD7681">
              <w:rPr>
                <w:rFonts w:ascii="Times New Roman" w:eastAsia="Times New Roman" w:hAnsi="Times New Roman" w:cs="Times New Roman"/>
                <w:szCs w:val="24"/>
                <w:lang w:val="hr-HR" w:eastAsia="bs-Latn-BA"/>
              </w:rPr>
              <w:t>Identificirati dijalog kao obilježje islama, prepoznaje</w:t>
            </w:r>
            <w:r w:rsidRPr="00BD7681">
              <w:rPr>
                <w:rFonts w:ascii="Times New Roman" w:eastAsia="Times New Roman" w:hAnsi="Times New Roman" w:cs="Times New Roman"/>
                <w:szCs w:val="24"/>
                <w:bdr w:val="none" w:sz="0" w:space="0" w:color="auto" w:frame="1"/>
                <w:lang w:val="hr-HR" w:eastAsia="bs-Latn-BA"/>
              </w:rPr>
              <w:t xml:space="preserve"> upute Kurana i Suneta za oblikovanje muslimanske kulture dijaloga.</w:t>
            </w:r>
          </w:p>
          <w:p w14:paraId="35B10417"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szCs w:val="24"/>
                <w:lang w:val="hr-HR" w:eastAsia="bs-Latn-BA"/>
              </w:rPr>
              <w:t>Objašnjavati kako se muslimani trebaju odnositi prema drugim i drugačijim, te</w:t>
            </w:r>
            <w:r w:rsidRPr="00BD7681">
              <w:rPr>
                <w:rFonts w:ascii="Times New Roman" w:eastAsia="Times New Roman" w:hAnsi="Times New Roman" w:cs="Times New Roman"/>
                <w:szCs w:val="24"/>
                <w:bdr w:val="none" w:sz="0" w:space="0" w:color="auto" w:frame="1"/>
                <w:lang w:val="hr-HR" w:eastAsia="bs-Latn-BA"/>
              </w:rPr>
              <w:t xml:space="preserve"> usporediti i odrediti razine kulture dijaloga kod nas i drugih radi vlastitog usavršavanja.</w:t>
            </w:r>
          </w:p>
        </w:tc>
      </w:tr>
    </w:tbl>
    <w:p w14:paraId="2D5DC52D"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01621E2D" w14:textId="77777777" w:rsidR="00302B1C" w:rsidRPr="00BD7681" w:rsidRDefault="00302B1C" w:rsidP="00302B1C">
      <w:pPr>
        <w:spacing w:after="0" w:line="240" w:lineRule="auto"/>
        <w:jc w:val="both"/>
        <w:rPr>
          <w:rFonts w:ascii="Times New Roman" w:eastAsia="Times New Roman" w:hAnsi="Times New Roman" w:cs="Times New Roman"/>
          <w:b/>
          <w:lang w:val="hr-HR"/>
        </w:rPr>
      </w:pPr>
      <w:r w:rsidRPr="00BD7681">
        <w:rPr>
          <w:rFonts w:ascii="Times New Roman" w:eastAsia="Times New Roman" w:hAnsi="Times New Roman" w:cs="Times New Roman"/>
          <w:b/>
          <w:lang w:val="hr-HR"/>
        </w:rPr>
        <w:br w:type="page"/>
      </w:r>
    </w:p>
    <w:p w14:paraId="2C2C5B1F" w14:textId="77777777" w:rsidR="00302B1C" w:rsidRPr="00BD7681" w:rsidRDefault="00302B1C" w:rsidP="00302B1C">
      <w:pPr>
        <w:spacing w:after="0" w:line="240" w:lineRule="auto"/>
        <w:jc w:val="both"/>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KLJUČNE KOMPETENCIJE</w:t>
      </w:r>
    </w:p>
    <w:p w14:paraId="3CB085A3" w14:textId="77777777" w:rsidR="00302B1C" w:rsidRPr="00BD7681" w:rsidRDefault="00302B1C" w:rsidP="00302B1C">
      <w:pPr>
        <w:spacing w:after="0" w:line="240" w:lineRule="auto"/>
        <w:jc w:val="both"/>
        <w:rPr>
          <w:rFonts w:ascii="Times New Roman" w:eastAsia="Times New Roman" w:hAnsi="Times New Roman" w:cs="Times New Roman"/>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1"/>
        <w:gridCol w:w="6693"/>
      </w:tblGrid>
      <w:tr w:rsidR="00302B1C" w:rsidRPr="00BD7681" w14:paraId="330E940B" w14:textId="77777777" w:rsidTr="00967779">
        <w:trPr>
          <w:jc w:val="center"/>
        </w:trPr>
        <w:tc>
          <w:tcPr>
            <w:tcW w:w="3626" w:type="dxa"/>
          </w:tcPr>
          <w:p w14:paraId="5B03873B"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Jezično-komunikacijska kompetencija na hrvatskome jeziku</w:t>
            </w:r>
          </w:p>
        </w:tc>
        <w:tc>
          <w:tcPr>
            <w:tcW w:w="6973" w:type="dxa"/>
          </w:tcPr>
          <w:p w14:paraId="3167CFD5" w14:textId="77777777" w:rsidR="00302B1C" w:rsidRPr="00BD7681" w:rsidRDefault="00302B1C" w:rsidP="00302B1C">
            <w:pPr>
              <w:numPr>
                <w:ilvl w:val="0"/>
                <w:numId w:val="308"/>
              </w:numPr>
              <w:spacing w:before="20" w:after="20" w:line="240" w:lineRule="auto"/>
              <w:rPr>
                <w:rFonts w:ascii="Times New Roman" w:eastAsia="Times New Roman" w:hAnsi="Times New Roman" w:cs="Times New Roman"/>
                <w:color w:val="000000"/>
                <w:lang w:val="hr-HR" w:eastAsia="hr-HR"/>
              </w:rPr>
            </w:pPr>
            <w:r w:rsidRPr="00BD7681">
              <w:rPr>
                <w:rFonts w:ascii="Times New Roman" w:eastAsia="Times New Roman" w:hAnsi="Times New Roman" w:cs="Times New Roman"/>
                <w:color w:val="000000"/>
                <w:lang w:val="hr-HR" w:eastAsia="hr-HR"/>
              </w:rPr>
              <w:t>čitati, razumjeti i analizirati književne i informativne tekstove,</w:t>
            </w:r>
          </w:p>
          <w:p w14:paraId="769CD958" w14:textId="77777777" w:rsidR="00302B1C" w:rsidRPr="00BD7681" w:rsidRDefault="00302B1C" w:rsidP="00302B1C">
            <w:pPr>
              <w:numPr>
                <w:ilvl w:val="0"/>
                <w:numId w:val="308"/>
              </w:numPr>
              <w:spacing w:before="20" w:after="20" w:line="240" w:lineRule="auto"/>
              <w:rPr>
                <w:rFonts w:ascii="Times New Roman" w:eastAsia="Times New Roman" w:hAnsi="Times New Roman" w:cs="Times New Roman"/>
                <w:color w:val="000000"/>
                <w:lang w:val="hr-HR" w:eastAsia="hr-HR"/>
              </w:rPr>
            </w:pPr>
            <w:r w:rsidRPr="00BD7681">
              <w:rPr>
                <w:rFonts w:ascii="Times New Roman" w:eastAsia="Times New Roman" w:hAnsi="Times New Roman" w:cs="Times New Roman"/>
                <w:color w:val="000000"/>
                <w:lang w:val="hr-HR" w:eastAsia="hr-HR"/>
              </w:rPr>
              <w:t xml:space="preserve">pisati razne vrste tekstova za različitu namjenu i publiku, </w:t>
            </w:r>
          </w:p>
          <w:p w14:paraId="7A4B034B" w14:textId="77777777" w:rsidR="00302B1C" w:rsidRPr="00BD7681" w:rsidRDefault="00302B1C" w:rsidP="00302B1C">
            <w:pPr>
              <w:numPr>
                <w:ilvl w:val="0"/>
                <w:numId w:val="308"/>
              </w:numPr>
              <w:spacing w:before="20" w:after="20" w:line="240" w:lineRule="auto"/>
              <w:rPr>
                <w:rFonts w:ascii="Times New Roman" w:eastAsia="Times New Roman" w:hAnsi="Times New Roman" w:cs="Times New Roman"/>
                <w:color w:val="000000"/>
                <w:lang w:val="hr-HR" w:eastAsia="hr-HR"/>
              </w:rPr>
            </w:pPr>
            <w:r w:rsidRPr="00BD7681">
              <w:rPr>
                <w:rFonts w:ascii="Times New Roman" w:eastAsia="Times New Roman" w:hAnsi="Times New Roman" w:cs="Times New Roman"/>
                <w:color w:val="000000"/>
                <w:lang w:val="hr-HR" w:eastAsia="hr-HR"/>
              </w:rPr>
              <w:t xml:space="preserve">pripovijedati i slušati radi prijenosa i razumijevanja informacija s uvažavanjem u različitim situacijama i u različite svrhe u konstruktivnom i kritičkom dijalogu, </w:t>
            </w:r>
          </w:p>
          <w:p w14:paraId="2ACA5E0A" w14:textId="77777777" w:rsidR="00302B1C" w:rsidRPr="00BD7681" w:rsidRDefault="00302B1C" w:rsidP="00302B1C">
            <w:pPr>
              <w:numPr>
                <w:ilvl w:val="0"/>
                <w:numId w:val="308"/>
              </w:numPr>
              <w:spacing w:before="20" w:after="20" w:line="240" w:lineRule="auto"/>
              <w:rPr>
                <w:rFonts w:ascii="Times New Roman" w:eastAsia="Times New Roman" w:hAnsi="Times New Roman" w:cs="Times New Roman"/>
                <w:color w:val="000000"/>
                <w:lang w:val="hr-HR" w:eastAsia="hr-HR"/>
              </w:rPr>
            </w:pPr>
            <w:r w:rsidRPr="00BD7681">
              <w:rPr>
                <w:rFonts w:ascii="Times New Roman" w:eastAsia="Times New Roman" w:hAnsi="Times New Roman" w:cs="Times New Roman"/>
                <w:color w:val="000000"/>
                <w:lang w:val="hr-HR" w:eastAsia="hr-HR"/>
              </w:rPr>
              <w:t xml:space="preserve">kritički ocijeniti različite oblike komunikacije, </w:t>
            </w:r>
          </w:p>
          <w:p w14:paraId="308680F9" w14:textId="77777777" w:rsidR="00302B1C" w:rsidRPr="00BD7681" w:rsidRDefault="00302B1C" w:rsidP="00302B1C">
            <w:pPr>
              <w:numPr>
                <w:ilvl w:val="0"/>
                <w:numId w:val="308"/>
              </w:numPr>
              <w:spacing w:before="20" w:after="20" w:line="240" w:lineRule="auto"/>
              <w:rPr>
                <w:rFonts w:ascii="Times New Roman" w:eastAsia="Times New Roman" w:hAnsi="Times New Roman" w:cs="Times New Roman"/>
                <w:color w:val="000000"/>
                <w:lang w:val="hr-HR" w:eastAsia="hr-HR"/>
              </w:rPr>
            </w:pPr>
            <w:r w:rsidRPr="00BD7681">
              <w:rPr>
                <w:rFonts w:ascii="Times New Roman" w:eastAsia="Times New Roman" w:hAnsi="Times New Roman" w:cs="Times New Roman"/>
                <w:color w:val="000000"/>
                <w:lang w:val="hr-HR" w:eastAsia="hr-HR"/>
              </w:rPr>
              <w:t>izražavati pozitivne stavove i pokazati vještine za učinkovitu međukulturalnu komunikaciju;</w:t>
            </w:r>
          </w:p>
        </w:tc>
      </w:tr>
      <w:tr w:rsidR="00302B1C" w:rsidRPr="00BD7681" w14:paraId="14B80E28" w14:textId="77777777" w:rsidTr="00967779">
        <w:trPr>
          <w:jc w:val="center"/>
        </w:trPr>
        <w:tc>
          <w:tcPr>
            <w:tcW w:w="3626" w:type="dxa"/>
          </w:tcPr>
          <w:p w14:paraId="51523DB1"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Matematička pismenost</w:t>
            </w:r>
          </w:p>
        </w:tc>
        <w:tc>
          <w:tcPr>
            <w:tcW w:w="6973" w:type="dxa"/>
          </w:tcPr>
          <w:p w14:paraId="5B158504" w14:textId="77777777" w:rsidR="00302B1C" w:rsidRPr="00BD7681" w:rsidRDefault="00302B1C" w:rsidP="00302B1C">
            <w:pPr>
              <w:numPr>
                <w:ilvl w:val="0"/>
                <w:numId w:val="31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sposobnost i spremnost uporabe matematičkih oblika mišljenja (logičko i prostorno razmišljanje) i prikazivanja (formula, modela, konstrukcija, grafikona/dijagrama) koji imaju univerzalnu primjenu kod objašnjavanja i opisivanja stvarnosti,</w:t>
            </w:r>
          </w:p>
          <w:p w14:paraId="639CE2DC" w14:textId="77777777" w:rsidR="00302B1C" w:rsidRPr="00BD7681" w:rsidRDefault="00302B1C" w:rsidP="00302B1C">
            <w:pPr>
              <w:numPr>
                <w:ilvl w:val="0"/>
                <w:numId w:val="31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poštivanje istine kao temelja matematičkoga razmišljanja,</w:t>
            </w:r>
          </w:p>
        </w:tc>
      </w:tr>
      <w:tr w:rsidR="00302B1C" w:rsidRPr="00BD7681" w14:paraId="0062BD1C" w14:textId="77777777" w:rsidTr="00967779">
        <w:trPr>
          <w:jc w:val="center"/>
        </w:trPr>
        <w:tc>
          <w:tcPr>
            <w:tcW w:w="3626" w:type="dxa"/>
          </w:tcPr>
          <w:p w14:paraId="7403CE26"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Kompetencija u znanosti i tehnologiji </w:t>
            </w:r>
          </w:p>
        </w:tc>
        <w:tc>
          <w:tcPr>
            <w:tcW w:w="6973" w:type="dxa"/>
          </w:tcPr>
          <w:p w14:paraId="51087BCB" w14:textId="77777777" w:rsidR="00302B1C" w:rsidRPr="00BD7681" w:rsidRDefault="00302B1C" w:rsidP="00302B1C">
            <w:pPr>
              <w:numPr>
                <w:ilvl w:val="0"/>
                <w:numId w:val="31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sposobnost razumijevanja i primjene (dekodiranje, tumačenje i razlikovanje) raznih vrsta prikazivanja matematičkih elemenata, fenomena i situacija,</w:t>
            </w:r>
          </w:p>
          <w:p w14:paraId="4D81FB7A" w14:textId="77777777" w:rsidR="00302B1C" w:rsidRPr="00BD7681" w:rsidRDefault="00302B1C" w:rsidP="00302B1C">
            <w:pPr>
              <w:numPr>
                <w:ilvl w:val="0"/>
                <w:numId w:val="31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odabir i zamjena načina prikazivanja ako i kada je to potrebno,</w:t>
            </w:r>
          </w:p>
          <w:p w14:paraId="0E996445" w14:textId="77777777" w:rsidR="00302B1C" w:rsidRPr="00BD7681" w:rsidRDefault="00302B1C" w:rsidP="00302B1C">
            <w:pPr>
              <w:numPr>
                <w:ilvl w:val="0"/>
                <w:numId w:val="31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sposobnost i spremnost na uporabu znanja i metodologije kako bi se objasnila priroda,</w:t>
            </w:r>
          </w:p>
          <w:p w14:paraId="2DA86297" w14:textId="77777777" w:rsidR="00302B1C" w:rsidRPr="00BD7681" w:rsidRDefault="00302B1C" w:rsidP="00302B1C">
            <w:pPr>
              <w:numPr>
                <w:ilvl w:val="0"/>
                <w:numId w:val="31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kompetencija u tehnologiji se tumači kao primjena znanja kako bi se promijenilo prirodno okruženje sukladno ljudskim potrebama</w:t>
            </w:r>
          </w:p>
          <w:p w14:paraId="2FDB0530" w14:textId="77777777" w:rsidR="00302B1C" w:rsidRPr="00BD7681" w:rsidRDefault="00302B1C" w:rsidP="00302B1C">
            <w:pPr>
              <w:numPr>
                <w:ilvl w:val="0"/>
                <w:numId w:val="31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razumijevanje odnosa između tehnologije i drugih područja: znanstveni napredak (npr. u medicini), društvu (vrijednosti, moralna pitanja), kulturi (npr. multimediji) ili okruženju (zagađenost, održivi razvoj); </w:t>
            </w:r>
          </w:p>
        </w:tc>
      </w:tr>
      <w:tr w:rsidR="00302B1C" w:rsidRPr="00BD7681" w14:paraId="65AEAF10" w14:textId="77777777" w:rsidTr="00967779">
        <w:trPr>
          <w:jc w:val="center"/>
        </w:trPr>
        <w:tc>
          <w:tcPr>
            <w:tcW w:w="3626" w:type="dxa"/>
          </w:tcPr>
          <w:p w14:paraId="66FD9743"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Informatička pismenost (informacijska, medijska, tehnološka)</w:t>
            </w:r>
          </w:p>
        </w:tc>
        <w:tc>
          <w:tcPr>
            <w:tcW w:w="6973" w:type="dxa"/>
          </w:tcPr>
          <w:p w14:paraId="29A0D91B" w14:textId="77777777" w:rsidR="00302B1C" w:rsidRPr="00BD7681" w:rsidRDefault="00302B1C" w:rsidP="00302B1C">
            <w:pPr>
              <w:numPr>
                <w:ilvl w:val="0"/>
                <w:numId w:val="31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kritička uporaba informacijsko-komunikacijske tehnologije za prikupljanje, vrednovanje i pohranjivanje informacija, za produkciju, predstavljanje i razmjene informacija i za sudjelovanje u virtualnim društvenim mrežama,</w:t>
            </w:r>
          </w:p>
          <w:p w14:paraId="1AB5BB06" w14:textId="77777777" w:rsidR="00302B1C" w:rsidRPr="00BD7681" w:rsidRDefault="00302B1C" w:rsidP="00302B1C">
            <w:pPr>
              <w:numPr>
                <w:ilvl w:val="0"/>
                <w:numId w:val="31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savjest o razlikama između stvarnoga i virtualnoga svijeta,</w:t>
            </w:r>
          </w:p>
          <w:p w14:paraId="48D4A354" w14:textId="77777777" w:rsidR="00302B1C" w:rsidRPr="00BD7681" w:rsidRDefault="00302B1C" w:rsidP="00302B1C">
            <w:pPr>
              <w:numPr>
                <w:ilvl w:val="0"/>
                <w:numId w:val="31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uporaba tehnologije u svrhu razvoja kreativnosti, inovativnosti i uključivanja u društvo,</w:t>
            </w:r>
          </w:p>
          <w:p w14:paraId="208AB8AA" w14:textId="77777777" w:rsidR="00302B1C" w:rsidRPr="00BD7681" w:rsidRDefault="00302B1C" w:rsidP="00302B1C">
            <w:pPr>
              <w:numPr>
                <w:ilvl w:val="0"/>
                <w:numId w:val="31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uporaba tehnologije za podršku kritičkoga načina razmišljanja,</w:t>
            </w:r>
          </w:p>
          <w:p w14:paraId="04DB21DC" w14:textId="77777777" w:rsidR="00302B1C" w:rsidRPr="00BD7681" w:rsidRDefault="00302B1C" w:rsidP="00302B1C">
            <w:pPr>
              <w:numPr>
                <w:ilvl w:val="0"/>
                <w:numId w:val="31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poštovanje privatnosti kod uporabe društvenih mreža, poštivanje etičkih načela, prepoznavanje pouzdanosti i valjanosti dobivenih informacija, uporaba mreža za širenje horizonta;</w:t>
            </w:r>
          </w:p>
        </w:tc>
      </w:tr>
      <w:tr w:rsidR="00302B1C" w:rsidRPr="00BD7681" w14:paraId="075D738F" w14:textId="77777777" w:rsidTr="00967779">
        <w:trPr>
          <w:jc w:val="center"/>
        </w:trPr>
        <w:tc>
          <w:tcPr>
            <w:tcW w:w="3626" w:type="dxa"/>
          </w:tcPr>
          <w:p w14:paraId="797EF737"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Tjelesno-zdravstvena kompetencija</w:t>
            </w:r>
          </w:p>
        </w:tc>
        <w:tc>
          <w:tcPr>
            <w:tcW w:w="6973" w:type="dxa"/>
          </w:tcPr>
          <w:p w14:paraId="16DEE33B" w14:textId="77777777" w:rsidR="00302B1C" w:rsidRPr="00BD7681" w:rsidRDefault="00302B1C" w:rsidP="00302B1C">
            <w:pPr>
              <w:numPr>
                <w:ilvl w:val="0"/>
                <w:numId w:val="31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prihvaćanje i promoviranje zdravih stilova ponašanja, primjerenih prehrambenih navika i tjelesnih aktivnosti koje omogućavaju pojedincu kvalitetan i zdrav život,</w:t>
            </w:r>
          </w:p>
          <w:p w14:paraId="7FC017C9" w14:textId="77777777" w:rsidR="00302B1C" w:rsidRPr="00BD7681" w:rsidRDefault="00302B1C" w:rsidP="00302B1C">
            <w:pPr>
              <w:numPr>
                <w:ilvl w:val="0"/>
                <w:numId w:val="314"/>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formiranje pozitivne slike o sebi, sposobnost da sam sebi omogući zdrav život i u vlastitom okruženju promovira zdrav život;</w:t>
            </w:r>
          </w:p>
        </w:tc>
      </w:tr>
      <w:tr w:rsidR="00302B1C" w:rsidRPr="00BD7681" w14:paraId="6EB71F14" w14:textId="77777777" w:rsidTr="00967779">
        <w:trPr>
          <w:jc w:val="center"/>
        </w:trPr>
        <w:tc>
          <w:tcPr>
            <w:tcW w:w="3626" w:type="dxa"/>
          </w:tcPr>
          <w:p w14:paraId="2726DA0A"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Učiti kako se uči</w:t>
            </w:r>
          </w:p>
        </w:tc>
        <w:tc>
          <w:tcPr>
            <w:tcW w:w="6973" w:type="dxa"/>
          </w:tcPr>
          <w:p w14:paraId="1887881A" w14:textId="77777777" w:rsidR="00302B1C" w:rsidRPr="00BD7681" w:rsidRDefault="00302B1C" w:rsidP="00302B1C">
            <w:pPr>
              <w:numPr>
                <w:ilvl w:val="0"/>
                <w:numId w:val="309"/>
              </w:numPr>
              <w:spacing w:before="48" w:after="48"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suodgovornost za vlastito učenje, samoprocjenu i definiranje vlastitih ciljeva učenja:</w:t>
            </w:r>
          </w:p>
          <w:p w14:paraId="227D1873" w14:textId="77777777" w:rsidR="00302B1C" w:rsidRPr="00BD7681" w:rsidRDefault="00302B1C" w:rsidP="00302B1C">
            <w:pPr>
              <w:numPr>
                <w:ilvl w:val="1"/>
                <w:numId w:val="309"/>
              </w:numPr>
              <w:spacing w:before="48" w:after="48" w:line="240" w:lineRule="auto"/>
              <w:ind w:left="596" w:hanging="312"/>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savjest o vlastitim mogućnostima, jakim i slabim stranama, stilovima učenja, inteligenciji, kao i o sposobnosti identificiranja vlastitih potreba radi primjene vlastitih strategija i procedura u procesu učenja,</w:t>
            </w:r>
          </w:p>
          <w:p w14:paraId="341FC6CD" w14:textId="77777777" w:rsidR="00302B1C" w:rsidRPr="00BD7681" w:rsidRDefault="00302B1C" w:rsidP="00302B1C">
            <w:pPr>
              <w:numPr>
                <w:ilvl w:val="0"/>
                <w:numId w:val="309"/>
              </w:numPr>
              <w:spacing w:before="48" w:after="48"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razvijati sposobnost popravljanja, poboljšavanja (samoregulacije):</w:t>
            </w:r>
          </w:p>
          <w:p w14:paraId="421A63D7" w14:textId="77777777" w:rsidR="00302B1C" w:rsidRPr="00BD7681" w:rsidRDefault="00302B1C" w:rsidP="00302B1C">
            <w:pPr>
              <w:numPr>
                <w:ilvl w:val="0"/>
                <w:numId w:val="315"/>
              </w:numPr>
              <w:spacing w:before="48" w:after="48"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unaprijed planirati, izvršavati, kontrolirati i raditi korekcije različitih oblika komunikativnih aktivnosti (recepcije, interakcije, produkcije, medijacije),</w:t>
            </w:r>
          </w:p>
          <w:p w14:paraId="0974FFE2" w14:textId="77777777" w:rsidR="00302B1C" w:rsidRPr="00BD7681" w:rsidRDefault="00302B1C" w:rsidP="00302B1C">
            <w:pPr>
              <w:numPr>
                <w:ilvl w:val="0"/>
                <w:numId w:val="309"/>
              </w:numPr>
              <w:spacing w:before="48" w:after="48"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upotrebljavati različite metode i strategije učenja:</w:t>
            </w:r>
          </w:p>
          <w:p w14:paraId="68892D3B" w14:textId="77777777" w:rsidR="00302B1C" w:rsidRPr="00BD7681" w:rsidRDefault="00302B1C" w:rsidP="00302B1C">
            <w:pPr>
              <w:numPr>
                <w:ilvl w:val="0"/>
                <w:numId w:val="310"/>
              </w:numPr>
              <w:spacing w:before="48" w:after="48"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poznavati i svjesno upotrebljavati različite strategije učenja,</w:t>
            </w:r>
          </w:p>
          <w:p w14:paraId="7199301C" w14:textId="77777777" w:rsidR="00302B1C" w:rsidRPr="00BD7681" w:rsidRDefault="00302B1C" w:rsidP="00302B1C">
            <w:pPr>
              <w:numPr>
                <w:ilvl w:val="0"/>
                <w:numId w:val="310"/>
              </w:numPr>
              <w:spacing w:before="48" w:after="48"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stjecati sposobnost otkrivanja najuspješnijega i najbržega načina učenja, odabirati različite mogućnosti i primijeniti najbolje u praksi,</w:t>
            </w:r>
          </w:p>
          <w:p w14:paraId="1CD78FCB" w14:textId="77777777" w:rsidR="00302B1C" w:rsidRPr="00BD7681" w:rsidRDefault="00302B1C" w:rsidP="00302B1C">
            <w:pPr>
              <w:numPr>
                <w:ilvl w:val="0"/>
                <w:numId w:val="310"/>
              </w:numPr>
              <w:spacing w:before="48" w:after="48"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razvijati kritički stav o tome što učenik u školi uči i o vlastitome procesu učenja,</w:t>
            </w:r>
          </w:p>
          <w:p w14:paraId="14B42EB3" w14:textId="77777777" w:rsidR="00302B1C" w:rsidRPr="00BD7681" w:rsidRDefault="00302B1C" w:rsidP="00302B1C">
            <w:pPr>
              <w:numPr>
                <w:ilvl w:val="0"/>
                <w:numId w:val="310"/>
              </w:numPr>
              <w:spacing w:before="48" w:after="48"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organizirati vlastito učenje, razvijati upornost,</w:t>
            </w:r>
          </w:p>
          <w:p w14:paraId="5F70353C" w14:textId="77777777" w:rsidR="00302B1C" w:rsidRPr="00BD7681" w:rsidRDefault="00302B1C" w:rsidP="00302B1C">
            <w:pPr>
              <w:numPr>
                <w:ilvl w:val="0"/>
                <w:numId w:val="316"/>
              </w:numPr>
              <w:spacing w:after="0" w:line="240" w:lineRule="auto"/>
              <w:rPr>
                <w:rFonts w:ascii="Times New Roman" w:eastAsia="Calibri" w:hAnsi="Times New Roman" w:cs="Times New Roman"/>
                <w:lang w:val="hr-HR"/>
              </w:rPr>
            </w:pPr>
            <w:r w:rsidRPr="00BD7681">
              <w:rPr>
                <w:rFonts w:ascii="Times New Roman" w:eastAsia="Times New Roman" w:hAnsi="Times New Roman" w:cs="Times New Roman"/>
                <w:lang w:val="hr-HR"/>
              </w:rPr>
              <w:t>razvijati samomotivaciju, samopouzdanje te potrebu za kontinuiranim učenjem;</w:t>
            </w:r>
          </w:p>
        </w:tc>
      </w:tr>
      <w:tr w:rsidR="00302B1C" w:rsidRPr="00BD7681" w14:paraId="4EBBEAD2" w14:textId="77777777" w:rsidTr="00967779">
        <w:trPr>
          <w:jc w:val="center"/>
        </w:trPr>
        <w:tc>
          <w:tcPr>
            <w:tcW w:w="3626" w:type="dxa"/>
          </w:tcPr>
          <w:p w14:paraId="02302BC5"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Socijalna i građanska kompetencija</w:t>
            </w:r>
          </w:p>
        </w:tc>
        <w:tc>
          <w:tcPr>
            <w:tcW w:w="6973" w:type="dxa"/>
          </w:tcPr>
          <w:p w14:paraId="0D0BCE74" w14:textId="77777777" w:rsidR="00302B1C" w:rsidRPr="00BD7681" w:rsidRDefault="00302B1C" w:rsidP="00302B1C">
            <w:pPr>
              <w:numPr>
                <w:ilvl w:val="0"/>
                <w:numId w:val="31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prepoznavanje vlastitih emocija, zanimanje za i poštivanje drugih kultura,</w:t>
            </w:r>
          </w:p>
          <w:p w14:paraId="18FC003A" w14:textId="77777777" w:rsidR="00302B1C" w:rsidRPr="00BD7681" w:rsidRDefault="00302B1C" w:rsidP="00302B1C">
            <w:pPr>
              <w:numPr>
                <w:ilvl w:val="0"/>
                <w:numId w:val="31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razumijevanje vlastitoga narodnog identiteta i sebe kao pripadnika neke skupine u interakciji s kulturnim identitetom Europe i ostatka svijeta,</w:t>
            </w:r>
          </w:p>
          <w:p w14:paraId="16A17181" w14:textId="77777777" w:rsidR="00302B1C" w:rsidRPr="00BD7681" w:rsidRDefault="00302B1C" w:rsidP="00302B1C">
            <w:pPr>
              <w:numPr>
                <w:ilvl w:val="0"/>
                <w:numId w:val="31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svijest o europskom i svjetovnom kulturnom naslijeđu i o kulturnoj i jezičnoj raznolikosti svijeta,</w:t>
            </w:r>
          </w:p>
          <w:p w14:paraId="4A8C0E2F" w14:textId="77777777" w:rsidR="00302B1C" w:rsidRPr="00BD7681" w:rsidRDefault="00302B1C" w:rsidP="00302B1C">
            <w:pPr>
              <w:numPr>
                <w:ilvl w:val="0"/>
                <w:numId w:val="31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poznavanje lingvističkih i kulturnih posebnosti društva i zajednica, u kojima se govori određeni strani jezik,</w:t>
            </w:r>
          </w:p>
          <w:p w14:paraId="7A08F8A0" w14:textId="77777777" w:rsidR="00302B1C" w:rsidRPr="00BD7681" w:rsidRDefault="00302B1C" w:rsidP="00302B1C">
            <w:pPr>
              <w:numPr>
                <w:ilvl w:val="0"/>
                <w:numId w:val="316"/>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svjesnosti i razumijevanja sociokulturnih i međukulturnih pravila i normi:</w:t>
            </w:r>
          </w:p>
          <w:p w14:paraId="453708A9" w14:textId="77777777" w:rsidR="00302B1C" w:rsidRPr="00BD7681" w:rsidRDefault="00302B1C" w:rsidP="00302B1C">
            <w:pPr>
              <w:numPr>
                <w:ilvl w:val="0"/>
                <w:numId w:val="3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uvažavanje karakterističnih crta društvenih odnosa (pozdravi, način obraćanja),</w:t>
            </w:r>
          </w:p>
          <w:p w14:paraId="6B542305" w14:textId="77777777" w:rsidR="00302B1C" w:rsidRPr="00BD7681" w:rsidRDefault="00302B1C" w:rsidP="00302B1C">
            <w:pPr>
              <w:numPr>
                <w:ilvl w:val="0"/>
                <w:numId w:val="3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uvažavanje pravila lijepoga ponašanja (izraziti zahvalnost, naklonost, podijeliti brigu, radost, itd.),</w:t>
            </w:r>
          </w:p>
          <w:p w14:paraId="15D058AD" w14:textId="77777777" w:rsidR="00302B1C" w:rsidRPr="00BD7681" w:rsidRDefault="00302B1C" w:rsidP="00302B1C">
            <w:pPr>
              <w:numPr>
                <w:ilvl w:val="0"/>
                <w:numId w:val="3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uvažavanje razlika u jezičnim registrima (razine formalizma),</w:t>
            </w:r>
          </w:p>
          <w:p w14:paraId="74E6A103" w14:textId="77777777" w:rsidR="00302B1C" w:rsidRPr="00BD7681" w:rsidRDefault="00302B1C" w:rsidP="00302B1C">
            <w:pPr>
              <w:numPr>
                <w:ilvl w:val="0"/>
                <w:numId w:val="317"/>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konstruktivno komuniciranje i poštivanje u društvenim situacijama i međusobnoj komunikaciji;</w:t>
            </w:r>
          </w:p>
        </w:tc>
      </w:tr>
      <w:tr w:rsidR="00302B1C" w:rsidRPr="00BD7681" w14:paraId="05B3397C" w14:textId="77777777" w:rsidTr="00967779">
        <w:trPr>
          <w:jc w:val="center"/>
        </w:trPr>
        <w:tc>
          <w:tcPr>
            <w:tcW w:w="3626" w:type="dxa"/>
          </w:tcPr>
          <w:p w14:paraId="1A2C6883"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Samoinicijativa i poduzetnička kompetencija</w:t>
            </w:r>
          </w:p>
        </w:tc>
        <w:tc>
          <w:tcPr>
            <w:tcW w:w="6973" w:type="dxa"/>
          </w:tcPr>
          <w:p w14:paraId="34B2247C" w14:textId="77777777" w:rsidR="00302B1C" w:rsidRPr="00BD7681" w:rsidRDefault="00302B1C" w:rsidP="00302B1C">
            <w:pPr>
              <w:numPr>
                <w:ilvl w:val="0"/>
                <w:numId w:val="31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upravljanje projektima,</w:t>
            </w:r>
          </w:p>
          <w:p w14:paraId="312E7A0C" w14:textId="77777777" w:rsidR="00302B1C" w:rsidRPr="00BD7681" w:rsidRDefault="00302B1C" w:rsidP="00302B1C">
            <w:pPr>
              <w:numPr>
                <w:ilvl w:val="0"/>
                <w:numId w:val="31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prepoznavanje vlastitih jakih i slabih strana</w:t>
            </w:r>
          </w:p>
          <w:p w14:paraId="5F0CDF65" w14:textId="77777777" w:rsidR="00302B1C" w:rsidRPr="00BD7681" w:rsidRDefault="00302B1C" w:rsidP="00302B1C">
            <w:pPr>
              <w:numPr>
                <w:ilvl w:val="0"/>
                <w:numId w:val="31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rad u timovima na kooperativan i fleksibilan načina</w:t>
            </w:r>
          </w:p>
          <w:p w14:paraId="0BE31902" w14:textId="77777777" w:rsidR="00302B1C" w:rsidRPr="00BD7681" w:rsidRDefault="00302B1C" w:rsidP="00302B1C">
            <w:pPr>
              <w:numPr>
                <w:ilvl w:val="0"/>
                <w:numId w:val="31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konstruktivno surađivanje u aktivnostima i uporaba vještina skupnoga rada,</w:t>
            </w:r>
          </w:p>
          <w:p w14:paraId="22432A1C" w14:textId="77777777" w:rsidR="00302B1C" w:rsidRPr="00BD7681" w:rsidRDefault="00302B1C" w:rsidP="00302B1C">
            <w:pPr>
              <w:numPr>
                <w:ilvl w:val="0"/>
                <w:numId w:val="318"/>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upravljanje rizikom i razvijanje svijesti o odgovornosti;</w:t>
            </w:r>
          </w:p>
        </w:tc>
      </w:tr>
      <w:tr w:rsidR="00302B1C" w:rsidRPr="00BD7681" w14:paraId="75A11FDE" w14:textId="77777777" w:rsidTr="00967779">
        <w:trPr>
          <w:jc w:val="center"/>
        </w:trPr>
        <w:tc>
          <w:tcPr>
            <w:tcW w:w="3626" w:type="dxa"/>
          </w:tcPr>
          <w:p w14:paraId="47B0FE32"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Kulturna svijest i kulturno izražavanje</w:t>
            </w:r>
          </w:p>
        </w:tc>
        <w:tc>
          <w:tcPr>
            <w:tcW w:w="6973" w:type="dxa"/>
          </w:tcPr>
          <w:p w14:paraId="6C14AE2F" w14:textId="77777777" w:rsidR="00302B1C" w:rsidRPr="00BD7681" w:rsidRDefault="00302B1C" w:rsidP="00302B1C">
            <w:pPr>
              <w:numPr>
                <w:ilvl w:val="0"/>
                <w:numId w:val="31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izbjegavanje stereotipa, prihvaćanje kompromisa, razvijanje osobnoga integriteta i poštivanje integriteta drugih, primjerno samopouzdanje,</w:t>
            </w:r>
          </w:p>
          <w:p w14:paraId="706B4219" w14:textId="77777777" w:rsidR="00302B1C" w:rsidRPr="00BD7681" w:rsidRDefault="00302B1C" w:rsidP="00302B1C">
            <w:pPr>
              <w:numPr>
                <w:ilvl w:val="0"/>
                <w:numId w:val="31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konstruktivno izražavanje vlastitoga mišljenja i frustracija, sposobnost empatije,</w:t>
            </w:r>
          </w:p>
          <w:p w14:paraId="5DD3B131" w14:textId="77777777" w:rsidR="00302B1C" w:rsidRPr="00BD7681" w:rsidRDefault="00302B1C" w:rsidP="00302B1C">
            <w:pPr>
              <w:numPr>
                <w:ilvl w:val="0"/>
                <w:numId w:val="31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poznavanje najznačajnijih kulturnih dostignuća, cijenjenje umjetničkoga rada i kulturnih događaja,</w:t>
            </w:r>
          </w:p>
          <w:p w14:paraId="1D41853C" w14:textId="77777777" w:rsidR="00302B1C" w:rsidRPr="00BD7681" w:rsidRDefault="00302B1C" w:rsidP="00302B1C">
            <w:pPr>
              <w:numPr>
                <w:ilvl w:val="0"/>
                <w:numId w:val="319"/>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uvažavanje i uživanje u umjetničkim djelima i izvedbama i razvijanje osjećaja za lijepo;</w:t>
            </w:r>
          </w:p>
        </w:tc>
      </w:tr>
      <w:tr w:rsidR="00302B1C" w:rsidRPr="00BD7681" w14:paraId="47A4CCEE" w14:textId="77777777" w:rsidTr="00967779">
        <w:trPr>
          <w:jc w:val="center"/>
        </w:trPr>
        <w:tc>
          <w:tcPr>
            <w:tcW w:w="3626" w:type="dxa"/>
          </w:tcPr>
          <w:p w14:paraId="41507605"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Kreativno-produktivna kompetencija</w:t>
            </w:r>
          </w:p>
        </w:tc>
        <w:tc>
          <w:tcPr>
            <w:tcW w:w="6973" w:type="dxa"/>
          </w:tcPr>
          <w:p w14:paraId="46CC66B9" w14:textId="77777777" w:rsidR="00302B1C" w:rsidRPr="00BD7681" w:rsidRDefault="00302B1C" w:rsidP="00302B1C">
            <w:pPr>
              <w:numPr>
                <w:ilvl w:val="0"/>
                <w:numId w:val="320"/>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kompleksnoga mišljenja:</w:t>
            </w:r>
          </w:p>
          <w:p w14:paraId="2A8D96EF" w14:textId="77777777" w:rsidR="00302B1C" w:rsidRPr="00BD7681" w:rsidRDefault="00302B1C" w:rsidP="00302B1C">
            <w:pPr>
              <w:numPr>
                <w:ilvl w:val="0"/>
                <w:numId w:val="321"/>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sažimanje, generaliziranje, podrška uporabi viših kognitivnih sposobnosti, kao što su analiza, sinteza, vrednovanje, uporaba kritičkoga mišljenja (razlikovanje između činjenica i mišljenja, argumentiranje teza),</w:t>
            </w:r>
          </w:p>
          <w:p w14:paraId="14E40C7E" w14:textId="77777777" w:rsidR="00302B1C" w:rsidRPr="00BD7681" w:rsidRDefault="00302B1C" w:rsidP="00302B1C">
            <w:pPr>
              <w:numPr>
                <w:ilvl w:val="0"/>
                <w:numId w:val="320"/>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kreativnosti i potrebe za izražavanjem, te osjećaj za estetske vrijednosti,</w:t>
            </w:r>
          </w:p>
          <w:p w14:paraId="0BC0040F" w14:textId="77777777" w:rsidR="00302B1C" w:rsidRPr="00BD7681" w:rsidRDefault="00302B1C" w:rsidP="00302B1C">
            <w:pPr>
              <w:numPr>
                <w:ilvl w:val="0"/>
                <w:numId w:val="320"/>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otvorenosti različitoga kulturnog izražavanja i pripremljenosti za razvijanje vlastite kreativnosti i sposobnosti izražavanja:</w:t>
            </w:r>
          </w:p>
          <w:p w14:paraId="60687576" w14:textId="77777777" w:rsidR="00302B1C" w:rsidRPr="00BD7681" w:rsidRDefault="00302B1C" w:rsidP="00302B1C">
            <w:pPr>
              <w:numPr>
                <w:ilvl w:val="0"/>
                <w:numId w:val="32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sposobnost toleriranja suprotnih ideja,</w:t>
            </w:r>
          </w:p>
          <w:p w14:paraId="226F0AAF" w14:textId="77777777" w:rsidR="00302B1C" w:rsidRPr="00BD7681" w:rsidRDefault="00302B1C" w:rsidP="00302B1C">
            <w:pPr>
              <w:numPr>
                <w:ilvl w:val="0"/>
                <w:numId w:val="32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samostalno donošenje zaključaka,</w:t>
            </w:r>
          </w:p>
          <w:p w14:paraId="18F994BF" w14:textId="77777777" w:rsidR="00302B1C" w:rsidRPr="00BD7681" w:rsidRDefault="00302B1C" w:rsidP="00302B1C">
            <w:pPr>
              <w:numPr>
                <w:ilvl w:val="0"/>
                <w:numId w:val="32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pozitivnoga stava i spremnosti za relativiziranje vlastitoga stanovišta i sustava vrijednosti,</w:t>
            </w:r>
          </w:p>
          <w:p w14:paraId="39CC2D91" w14:textId="77777777" w:rsidR="00302B1C" w:rsidRPr="00BD7681" w:rsidRDefault="00302B1C" w:rsidP="00302B1C">
            <w:pPr>
              <w:numPr>
                <w:ilvl w:val="0"/>
                <w:numId w:val="322"/>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spremnosti za otklon u odnosu na ustaljena ponašanja prema drugim kulturama,</w:t>
            </w:r>
          </w:p>
          <w:p w14:paraId="68FCE6C5" w14:textId="77777777" w:rsidR="00302B1C" w:rsidRPr="00BD7681" w:rsidRDefault="00302B1C" w:rsidP="00302B1C">
            <w:pPr>
              <w:numPr>
                <w:ilvl w:val="0"/>
                <w:numId w:val="320"/>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podrška radoznalosti, želji za novim znanjima:</w:t>
            </w:r>
          </w:p>
          <w:p w14:paraId="492DFE44" w14:textId="77777777" w:rsidR="00302B1C" w:rsidRPr="00BD7681" w:rsidRDefault="00302B1C" w:rsidP="00302B1C">
            <w:pPr>
              <w:numPr>
                <w:ilvl w:val="0"/>
                <w:numId w:val="3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omogućavanje izražavanja vlastitih misli, ideja, emocija,</w:t>
            </w:r>
          </w:p>
          <w:p w14:paraId="0480435C" w14:textId="77777777" w:rsidR="00302B1C" w:rsidRPr="00BD7681" w:rsidRDefault="00302B1C" w:rsidP="00302B1C">
            <w:pPr>
              <w:numPr>
                <w:ilvl w:val="0"/>
                <w:numId w:val="323"/>
              </w:num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razvijanje sposobnosti promatranja, sudjelovanja i integriranja novih iskustava i spremnosti za mijenjanje prethodnih.</w:t>
            </w:r>
          </w:p>
        </w:tc>
      </w:tr>
    </w:tbl>
    <w:p w14:paraId="18569C42"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4DB542A1"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3DC9EC3C"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Nastavu Islamskoga vjeronauka u srednjim stručnim školama može izvoditi osoba s odgovarajućim stručnim zvanjem VSS VII/1 ili minimalno 240 ECTS bodova koja je završila studije na nekom od islamskih fakulteta i ima važeću suglasnost Islamske zajednice.</w:t>
      </w:r>
    </w:p>
    <w:p w14:paraId="06789A29"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Profil:</w:t>
      </w:r>
    </w:p>
    <w:p w14:paraId="5BBEBAA2"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3F0ACB58"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NewRomanPSMT" w:hAnsi="Times New Roman" w:cs="Times New Roman"/>
          <w:lang w:val="hr-HR"/>
        </w:rPr>
        <w:t>profesor/</w:t>
      </w:r>
      <w:r w:rsidRPr="00BD7681">
        <w:rPr>
          <w:rFonts w:ascii="Times New Roman" w:eastAsia="Times New Roman" w:hAnsi="Times New Roman" w:cs="Times New Roman"/>
          <w:lang w:val="hr-HR"/>
        </w:rPr>
        <w:t>bachelor</w:t>
      </w:r>
      <w:r w:rsidRPr="00BD7681">
        <w:rPr>
          <w:rFonts w:ascii="Times New Roman" w:eastAsia="TimesNewRomanPSMT" w:hAnsi="Times New Roman" w:cs="Times New Roman"/>
          <w:lang w:val="hr-HR"/>
        </w:rPr>
        <w:t xml:space="preserve"> islamskih znanosti, </w:t>
      </w:r>
    </w:p>
    <w:p w14:paraId="1C27B76D"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NewRomanPSMT" w:hAnsi="Times New Roman" w:cs="Times New Roman"/>
          <w:lang w:val="hr-HR"/>
        </w:rPr>
        <w:t>profesor/</w:t>
      </w:r>
      <w:r w:rsidRPr="00BD7681">
        <w:rPr>
          <w:rFonts w:ascii="Times New Roman" w:eastAsia="Times New Roman" w:hAnsi="Times New Roman" w:cs="Times New Roman"/>
          <w:lang w:val="hr-HR"/>
        </w:rPr>
        <w:t>bachelor</w:t>
      </w:r>
      <w:r w:rsidRPr="00BD7681">
        <w:rPr>
          <w:rFonts w:ascii="Times New Roman" w:eastAsia="TimesNewRomanPSMT" w:hAnsi="Times New Roman" w:cs="Times New Roman"/>
          <w:lang w:val="hr-HR"/>
        </w:rPr>
        <w:t xml:space="preserve"> islamske teologije , </w:t>
      </w:r>
    </w:p>
    <w:p w14:paraId="3AB49CE0"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 New Roman" w:hAnsi="Times New Roman" w:cs="Times New Roman"/>
          <w:lang w:val="hr-HR"/>
        </w:rPr>
        <w:t>bachelor</w:t>
      </w:r>
      <w:r w:rsidRPr="00BD7681">
        <w:rPr>
          <w:rFonts w:ascii="Times New Roman" w:eastAsia="TimesNewRomanPSMT" w:hAnsi="Times New Roman" w:cs="Times New Roman"/>
          <w:lang w:val="hr-HR"/>
        </w:rPr>
        <w:t xml:space="preserve"> teologije, </w:t>
      </w:r>
    </w:p>
    <w:p w14:paraId="3DF313C5"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NewRomanPSMT" w:hAnsi="Times New Roman" w:cs="Times New Roman"/>
          <w:lang w:val="hr-HR"/>
        </w:rPr>
        <w:t xml:space="preserve">diplomirani teolog, </w:t>
      </w:r>
    </w:p>
    <w:p w14:paraId="314A309A"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NewRomanPSMT" w:hAnsi="Times New Roman" w:cs="Times New Roman"/>
          <w:lang w:val="hr-HR"/>
        </w:rPr>
        <w:t xml:space="preserve">profesor islamskih teoloških studija, </w:t>
      </w:r>
    </w:p>
    <w:p w14:paraId="06375B17"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NewRomanPSMT" w:hAnsi="Times New Roman" w:cs="Times New Roman"/>
          <w:lang w:val="hr-HR"/>
        </w:rPr>
        <w:t>profesor/</w:t>
      </w:r>
      <w:r w:rsidRPr="00BD7681">
        <w:rPr>
          <w:rFonts w:ascii="Times New Roman" w:eastAsia="Times New Roman" w:hAnsi="Times New Roman" w:cs="Times New Roman"/>
          <w:lang w:val="hr-HR"/>
        </w:rPr>
        <w:t>bachelor</w:t>
      </w:r>
      <w:r w:rsidRPr="00BD7681">
        <w:rPr>
          <w:rFonts w:ascii="Times New Roman" w:eastAsia="TimesNewRomanPSMT" w:hAnsi="Times New Roman" w:cs="Times New Roman"/>
          <w:lang w:val="hr-HR"/>
        </w:rPr>
        <w:t xml:space="preserve"> islamskoga vjeronauka i religijskoga odgoja, </w:t>
      </w:r>
    </w:p>
    <w:p w14:paraId="14AE3E5A"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NewRomanPSMT" w:hAnsi="Times New Roman" w:cs="Times New Roman"/>
          <w:lang w:val="hr-HR"/>
        </w:rPr>
        <w:t xml:space="preserve">profesor religijske pedagogije, </w:t>
      </w:r>
    </w:p>
    <w:p w14:paraId="7B9AB0A0"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NewRomanPSMT" w:hAnsi="Times New Roman" w:cs="Times New Roman"/>
          <w:lang w:val="hr-HR"/>
        </w:rPr>
        <w:t xml:space="preserve">profesor islamske pedagogije, </w:t>
      </w:r>
    </w:p>
    <w:p w14:paraId="7876D139"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NewRomanPSMT" w:hAnsi="Times New Roman" w:cs="Times New Roman"/>
          <w:lang w:val="hr-HR"/>
        </w:rPr>
        <w:t>diplomirani profesor islamskoga vjeronauka,</w:t>
      </w:r>
    </w:p>
    <w:p w14:paraId="01457584"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NewRomanPSMT" w:hAnsi="Times New Roman" w:cs="Times New Roman"/>
          <w:lang w:val="hr-HR"/>
        </w:rPr>
        <w:t xml:space="preserve">bakalaureat/bachelor islamskoga vjeronauka, </w:t>
      </w:r>
    </w:p>
    <w:p w14:paraId="60B9FB87"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NewRomanPSMT" w:hAnsi="Times New Roman" w:cs="Times New Roman"/>
          <w:lang w:val="hr-HR"/>
        </w:rPr>
        <w:t xml:space="preserve">master/magistar islamskoga vjeronauka,  </w:t>
      </w:r>
    </w:p>
    <w:p w14:paraId="59F35B2F"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NewRomanPSMT" w:hAnsi="Times New Roman" w:cs="Times New Roman"/>
          <w:lang w:val="hr-HR"/>
        </w:rPr>
        <w:t xml:space="preserve">master/magistar religijske pedagogije, </w:t>
      </w:r>
    </w:p>
    <w:p w14:paraId="67FE0A04"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NewRomanPSMT" w:hAnsi="Times New Roman" w:cs="Times New Roman"/>
          <w:lang w:val="hr-HR"/>
        </w:rPr>
        <w:t>master/magistar religijske edukacije,</w:t>
      </w:r>
    </w:p>
    <w:p w14:paraId="17D32388"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NewRomanPSMT" w:hAnsi="Times New Roman" w:cs="Times New Roman"/>
          <w:lang w:val="hr-HR"/>
        </w:rPr>
        <w:t xml:space="preserve">master/magistar teolog islamskih znanosti,  </w:t>
      </w:r>
    </w:p>
    <w:p w14:paraId="1A06D759" w14:textId="77777777" w:rsidR="00302B1C" w:rsidRPr="00BD7681" w:rsidRDefault="00302B1C" w:rsidP="00302B1C">
      <w:pPr>
        <w:numPr>
          <w:ilvl w:val="0"/>
          <w:numId w:val="324"/>
        </w:numPr>
        <w:spacing w:after="0" w:line="240" w:lineRule="auto"/>
        <w:jc w:val="both"/>
        <w:rPr>
          <w:rFonts w:ascii="Times New Roman" w:eastAsia="TimesNewRomanPSMT" w:hAnsi="Times New Roman" w:cs="Times New Roman"/>
          <w:lang w:val="hr-HR"/>
        </w:rPr>
      </w:pPr>
      <w:r w:rsidRPr="00BD7681">
        <w:rPr>
          <w:rFonts w:ascii="Times New Roman" w:eastAsia="TimesNewRomanPSMT" w:hAnsi="Times New Roman" w:cs="Times New Roman"/>
          <w:lang w:val="hr-HR"/>
        </w:rPr>
        <w:t>ostali srodni profili s islamskih fakulteta.</w:t>
      </w:r>
    </w:p>
    <w:p w14:paraId="13803AFD"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3963C497"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4379B60A"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2F4967AA" w14:textId="77777777" w:rsidR="00302B1C" w:rsidRPr="00BD7681" w:rsidRDefault="00302B1C" w:rsidP="00302B1C">
      <w:pPr>
        <w:spacing w:after="0" w:line="240" w:lineRule="auto"/>
        <w:jc w:val="both"/>
        <w:rPr>
          <w:rFonts w:ascii="Times New Roman" w:eastAsia="Times New Roman" w:hAnsi="Times New Roman" w:cs="Times New Roman"/>
          <w:lang w:val="hr-HR"/>
        </w:rPr>
      </w:pPr>
    </w:p>
    <w:p w14:paraId="2E1AA9EB"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FF568F2"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14C7FE2F"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576F04A0"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591146C4"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06D4A27A"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2669CA8F"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38C982E"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03B6FA73"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1DB2CA2C"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6F02BCE5"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57157EE6"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6EB211FF"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06958AD"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247BB433"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38BCC9B7"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3D934C5E"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56E598A6"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11E04BA"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37A8270B"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8EE91CF"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035C909D"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1124856B"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411F1E0E"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61D0E42A"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25CDFA5F"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6A0AE38E"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3EC89EA5"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317AF489"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55040861"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16C25E90"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39B26E50"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0D3ECF27"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3D9DC7B6"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690361F6"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41D21A32"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3443C55C"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26F7220E"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71E23F6F"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0FA8890D"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4F9E77C9" w14:textId="77777777" w:rsidR="00302B1C" w:rsidRPr="00BD7681" w:rsidRDefault="00302B1C" w:rsidP="00302B1C">
      <w:pPr>
        <w:spacing w:after="0" w:line="240" w:lineRule="auto"/>
        <w:jc w:val="center"/>
        <w:rPr>
          <w:rFonts w:ascii="Times New Roman" w:eastAsia="Times New Roman" w:hAnsi="Times New Roman" w:cs="Times New Roman"/>
          <w:b/>
          <w:szCs w:val="24"/>
          <w:lang w:val="hr-HR"/>
        </w:rPr>
      </w:pPr>
      <w:r w:rsidRPr="00BD7681">
        <w:rPr>
          <w:rFonts w:ascii="Times New Roman" w:eastAsia="Times New Roman" w:hAnsi="Times New Roman" w:cs="Times New Roman"/>
          <w:b/>
          <w:szCs w:val="24"/>
          <w:lang w:val="hr-HR"/>
        </w:rPr>
        <w:t>NASTAVNI PROGRAM</w:t>
      </w:r>
    </w:p>
    <w:p w14:paraId="0D663F7A"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32"/>
          <w:lang w:val="hr-HR"/>
        </w:rPr>
      </w:pPr>
      <w:r w:rsidRPr="00BD7681">
        <w:rPr>
          <w:rFonts w:ascii="Times New Roman" w:eastAsia="Times New Roman" w:hAnsi="Times New Roman" w:cs="Times New Roman"/>
          <w:b/>
          <w:bCs/>
          <w:szCs w:val="32"/>
          <w:lang w:val="hr-HR"/>
        </w:rPr>
        <w:t xml:space="preserve"> </w:t>
      </w:r>
      <w:bookmarkStart w:id="40" w:name="_Toc107222289"/>
      <w:bookmarkStart w:id="41" w:name="_Toc108678064"/>
      <w:bookmarkStart w:id="42" w:name="_Toc109642974"/>
      <w:r w:rsidRPr="00BD7681">
        <w:rPr>
          <w:rFonts w:ascii="Times New Roman" w:eastAsia="Times New Roman" w:hAnsi="Times New Roman" w:cs="Times New Roman"/>
          <w:b/>
          <w:bCs/>
          <w:szCs w:val="32"/>
          <w:lang w:val="hr-HR"/>
        </w:rPr>
        <w:t>PRAVOSLAVNI VJERONAUK</w:t>
      </w:r>
      <w:bookmarkEnd w:id="40"/>
      <w:bookmarkEnd w:id="41"/>
      <w:bookmarkEnd w:id="42"/>
    </w:p>
    <w:p w14:paraId="269DDC8D" w14:textId="77777777" w:rsidR="00302B1C" w:rsidRPr="00BD7681" w:rsidRDefault="00302B1C" w:rsidP="00302B1C">
      <w:pPr>
        <w:spacing w:after="0" w:line="240" w:lineRule="auto"/>
        <w:ind w:left="357" w:hanging="357"/>
        <w:jc w:val="center"/>
        <w:rPr>
          <w:rFonts w:ascii="Times New Roman" w:eastAsia="Times New Roman" w:hAnsi="Times New Roman" w:cs="Times New Roman"/>
          <w:b/>
          <w:bCs/>
          <w:lang w:val="hr-HR"/>
        </w:rPr>
      </w:pPr>
    </w:p>
    <w:p w14:paraId="1122CDAA" w14:textId="77777777" w:rsidR="00302B1C" w:rsidRPr="00BD7681" w:rsidRDefault="00302B1C" w:rsidP="00302B1C">
      <w:pPr>
        <w:spacing w:after="0" w:line="240" w:lineRule="auto"/>
        <w:ind w:left="357" w:hanging="357"/>
        <w:jc w:val="center"/>
        <w:rPr>
          <w:rFonts w:ascii="Times New Roman" w:eastAsia="Times New Roman" w:hAnsi="Times New Roman" w:cs="Times New Roman"/>
          <w:bCs/>
          <w:lang w:val="hr-HR"/>
        </w:rPr>
      </w:pPr>
      <w:r w:rsidRPr="00BD7681">
        <w:rPr>
          <w:rFonts w:ascii="Times New Roman" w:eastAsia="Times New Roman" w:hAnsi="Times New Roman" w:cs="Times New Roman"/>
          <w:bCs/>
          <w:lang w:val="hr-HR"/>
        </w:rPr>
        <w:t>GODIŠNJI BROJ NASTAVNIH SATI: 35</w:t>
      </w:r>
    </w:p>
    <w:p w14:paraId="7F38AE53" w14:textId="77777777" w:rsidR="00302B1C" w:rsidRPr="00BD7681" w:rsidRDefault="00302B1C" w:rsidP="00302B1C">
      <w:pPr>
        <w:spacing w:after="0" w:line="240" w:lineRule="auto"/>
        <w:ind w:left="357" w:hanging="357"/>
        <w:jc w:val="center"/>
        <w:rPr>
          <w:rFonts w:ascii="Times New Roman" w:eastAsia="Times New Roman" w:hAnsi="Times New Roman" w:cs="Times New Roman"/>
          <w:bCs/>
          <w:lang w:val="hr-HR"/>
        </w:rPr>
      </w:pPr>
      <w:r w:rsidRPr="00BD7681">
        <w:rPr>
          <w:rFonts w:ascii="Times New Roman" w:eastAsia="Times New Roman" w:hAnsi="Times New Roman" w:cs="Times New Roman"/>
          <w:lang w:val="hr-HR"/>
        </w:rPr>
        <w:t xml:space="preserve">TJEDNI BROJ NASTAVNIH SATI: </w:t>
      </w:r>
      <w:r w:rsidRPr="00BD7681">
        <w:rPr>
          <w:rFonts w:ascii="Times New Roman" w:eastAsia="Times New Roman" w:hAnsi="Times New Roman" w:cs="Times New Roman"/>
          <w:bCs/>
          <w:lang w:val="hr-HR"/>
        </w:rPr>
        <w:t>1</w:t>
      </w:r>
    </w:p>
    <w:p w14:paraId="3C848F81" w14:textId="77777777" w:rsidR="00302B1C" w:rsidRPr="00BD7681" w:rsidRDefault="00302B1C" w:rsidP="00302B1C">
      <w:pPr>
        <w:spacing w:after="0" w:line="240" w:lineRule="auto"/>
        <w:rPr>
          <w:rFonts w:ascii="Times New Roman" w:eastAsia="Times New Roman" w:hAnsi="Times New Roman" w:cs="Times New Roman"/>
          <w:lang w:val="hr-HR"/>
        </w:rPr>
      </w:pPr>
    </w:p>
    <w:p w14:paraId="44820A53" w14:textId="77777777" w:rsidR="00302B1C" w:rsidRPr="00BD7681" w:rsidRDefault="00302B1C" w:rsidP="00302B1C">
      <w:pPr>
        <w:spacing w:after="0" w:line="240" w:lineRule="auto"/>
        <w:rPr>
          <w:rFonts w:ascii="Times New Roman" w:eastAsia="Times New Roman" w:hAnsi="Times New Roman" w:cs="Times New Roman"/>
          <w:lang w:val="hr-HR"/>
        </w:rPr>
      </w:pPr>
    </w:p>
    <w:p w14:paraId="4BD2F069" w14:textId="77777777" w:rsidR="00302B1C" w:rsidRPr="00BD7681" w:rsidRDefault="00302B1C" w:rsidP="00302B1C">
      <w:pPr>
        <w:spacing w:after="0" w:line="240" w:lineRule="auto"/>
        <w:rPr>
          <w:rFonts w:ascii="Times New Roman" w:eastAsia="Times New Roman" w:hAnsi="Times New Roman" w:cs="Times New Roman"/>
          <w:lang w:val="hr-HR"/>
        </w:rPr>
      </w:pPr>
    </w:p>
    <w:p w14:paraId="765DD950" w14:textId="77777777" w:rsidR="00302B1C" w:rsidRPr="00BD7681" w:rsidRDefault="00302B1C" w:rsidP="00302B1C">
      <w:pPr>
        <w:spacing w:after="0" w:line="240" w:lineRule="auto"/>
        <w:rPr>
          <w:rFonts w:ascii="Times New Roman" w:eastAsia="Times New Roman" w:hAnsi="Times New Roman" w:cs="Times New Roman"/>
          <w:lang w:val="hr-HR"/>
        </w:rPr>
      </w:pPr>
    </w:p>
    <w:p w14:paraId="0966C4DB" w14:textId="77777777" w:rsidR="00302B1C" w:rsidRPr="00BD7681" w:rsidRDefault="00302B1C" w:rsidP="00302B1C">
      <w:pPr>
        <w:spacing w:after="0" w:line="240" w:lineRule="auto"/>
        <w:rPr>
          <w:rFonts w:ascii="Times New Roman" w:eastAsia="Times New Roman" w:hAnsi="Times New Roman" w:cs="Times New Roman"/>
          <w:lang w:val="hr-HR"/>
        </w:rPr>
      </w:pPr>
    </w:p>
    <w:p w14:paraId="469AC386" w14:textId="77777777" w:rsidR="00302B1C" w:rsidRPr="00BD7681" w:rsidRDefault="00302B1C" w:rsidP="00302B1C">
      <w:pPr>
        <w:spacing w:after="0" w:line="240" w:lineRule="auto"/>
        <w:rPr>
          <w:rFonts w:ascii="Times New Roman" w:eastAsia="Times New Roman" w:hAnsi="Times New Roman" w:cs="Times New Roman"/>
          <w:b/>
          <w:bCs/>
          <w:lang w:val="hr-HR"/>
        </w:rPr>
      </w:pPr>
    </w:p>
    <w:p w14:paraId="3A4BCDD6"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p>
    <w:p w14:paraId="092462A3"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53E8BD2A"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2ADC5B5"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7F86753C"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44C7FBF"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5CDB374"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F6A46A7"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B254285"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F75B797"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210FC71"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0B133C6"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191BF9AA"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145B437"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A1F8A6E"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370E7FBE"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2477770"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ABDCE3E"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6E9DF018" w14:textId="77777777" w:rsidR="00302B1C" w:rsidRPr="00BD7681" w:rsidRDefault="00302B1C" w:rsidP="00302B1C">
      <w:pPr>
        <w:spacing w:after="0" w:line="240" w:lineRule="auto"/>
        <w:rPr>
          <w:rFonts w:ascii="Times New Roman" w:eastAsia="Times New Roman" w:hAnsi="Times New Roman" w:cs="Times New Roman"/>
          <w:lang w:val="hr-HR"/>
        </w:rPr>
      </w:pPr>
    </w:p>
    <w:p w14:paraId="3C10C52D" w14:textId="77777777" w:rsidR="00302B1C" w:rsidRPr="00BD7681" w:rsidRDefault="00302B1C" w:rsidP="00302B1C">
      <w:pPr>
        <w:spacing w:after="0" w:line="240" w:lineRule="auto"/>
        <w:rPr>
          <w:rFonts w:ascii="Times New Roman" w:eastAsia="Times New Roman" w:hAnsi="Times New Roman" w:cs="Times New Roman"/>
          <w:lang w:val="hr-HR"/>
        </w:rPr>
      </w:pPr>
    </w:p>
    <w:p w14:paraId="6A691DF2" w14:textId="77777777" w:rsidR="00302B1C" w:rsidRPr="00BD7681" w:rsidRDefault="00302B1C" w:rsidP="00302B1C">
      <w:pPr>
        <w:spacing w:after="0" w:line="240" w:lineRule="auto"/>
        <w:rPr>
          <w:rFonts w:ascii="Times New Roman" w:eastAsia="Times New Roman" w:hAnsi="Times New Roman" w:cs="Times New Roman"/>
          <w:lang w:val="hr-HR"/>
        </w:rPr>
      </w:pPr>
    </w:p>
    <w:p w14:paraId="5DAEBB82" w14:textId="77777777" w:rsidR="00302B1C" w:rsidRPr="00BD7681" w:rsidRDefault="00302B1C" w:rsidP="00302B1C">
      <w:pPr>
        <w:spacing w:after="0" w:line="240" w:lineRule="auto"/>
        <w:rPr>
          <w:rFonts w:ascii="Times New Roman" w:eastAsia="Times New Roman" w:hAnsi="Times New Roman" w:cs="Times New Roman"/>
          <w:lang w:val="hr-HR"/>
        </w:rPr>
      </w:pPr>
    </w:p>
    <w:p w14:paraId="135C47F7" w14:textId="77777777" w:rsidR="00302B1C" w:rsidRPr="00BD7681" w:rsidRDefault="00302B1C" w:rsidP="00302B1C">
      <w:pPr>
        <w:spacing w:after="0" w:line="240" w:lineRule="auto"/>
        <w:rPr>
          <w:rFonts w:ascii="Times New Roman" w:eastAsia="Times New Roman" w:hAnsi="Times New Roman" w:cs="Times New Roman"/>
          <w:lang w:val="hr-HR"/>
        </w:rPr>
      </w:pPr>
    </w:p>
    <w:p w14:paraId="56418B1F" w14:textId="77777777" w:rsidR="00302B1C" w:rsidRPr="00BD7681" w:rsidRDefault="00302B1C" w:rsidP="00302B1C">
      <w:pPr>
        <w:spacing w:after="0" w:line="240" w:lineRule="auto"/>
        <w:rPr>
          <w:rFonts w:ascii="Times New Roman" w:eastAsia="Times New Roman" w:hAnsi="Times New Roman" w:cs="Times New Roman"/>
          <w:lang w:val="hr-HR"/>
        </w:rPr>
      </w:pPr>
    </w:p>
    <w:p w14:paraId="2B830D8A" w14:textId="77777777" w:rsidR="00302B1C" w:rsidRPr="00BD7681" w:rsidRDefault="00302B1C" w:rsidP="00302B1C">
      <w:pPr>
        <w:spacing w:after="0" w:line="240" w:lineRule="auto"/>
        <w:rPr>
          <w:rFonts w:ascii="Times New Roman" w:eastAsia="Times New Roman" w:hAnsi="Times New Roman" w:cs="Times New Roman"/>
          <w:lang w:val="hr-HR"/>
        </w:rPr>
      </w:pPr>
    </w:p>
    <w:p w14:paraId="5DAB2279" w14:textId="77777777" w:rsidR="00302B1C" w:rsidRPr="00BD7681" w:rsidRDefault="00302B1C" w:rsidP="00302B1C">
      <w:pPr>
        <w:spacing w:after="0" w:line="240" w:lineRule="auto"/>
        <w:rPr>
          <w:rFonts w:ascii="Times New Roman" w:eastAsia="Times New Roman" w:hAnsi="Times New Roman" w:cs="Times New Roman"/>
          <w:lang w:val="hr-HR"/>
        </w:rPr>
      </w:pPr>
    </w:p>
    <w:p w14:paraId="095676C5" w14:textId="77777777" w:rsidR="00302B1C" w:rsidRPr="00BD7681" w:rsidRDefault="00302B1C" w:rsidP="00302B1C">
      <w:pPr>
        <w:spacing w:after="0" w:line="240" w:lineRule="auto"/>
        <w:rPr>
          <w:rFonts w:ascii="Times New Roman" w:eastAsia="Times New Roman" w:hAnsi="Times New Roman" w:cs="Times New Roman"/>
          <w:lang w:val="hr-HR"/>
        </w:rPr>
      </w:pPr>
    </w:p>
    <w:p w14:paraId="55170BE0" w14:textId="77777777" w:rsidR="00302B1C" w:rsidRPr="00BD7681" w:rsidRDefault="00302B1C" w:rsidP="00302B1C">
      <w:pPr>
        <w:spacing w:after="0" w:line="240" w:lineRule="auto"/>
        <w:rPr>
          <w:rFonts w:ascii="Times New Roman" w:eastAsia="Times New Roman" w:hAnsi="Times New Roman" w:cs="Times New Roman"/>
          <w:lang w:val="hr-HR"/>
        </w:rPr>
      </w:pPr>
    </w:p>
    <w:p w14:paraId="702F85EF" w14:textId="77777777" w:rsidR="00302B1C" w:rsidRPr="00BD7681" w:rsidRDefault="00302B1C" w:rsidP="00302B1C">
      <w:pPr>
        <w:spacing w:after="0" w:line="240" w:lineRule="auto"/>
        <w:rPr>
          <w:rFonts w:ascii="Times New Roman" w:eastAsia="Times New Roman" w:hAnsi="Times New Roman" w:cs="Times New Roman"/>
          <w:lang w:val="hr-HR"/>
        </w:rPr>
      </w:pPr>
    </w:p>
    <w:p w14:paraId="6A3221CD" w14:textId="77777777" w:rsidR="00302B1C" w:rsidRPr="00BD7681" w:rsidRDefault="00302B1C" w:rsidP="00302B1C">
      <w:pPr>
        <w:spacing w:after="0" w:line="240" w:lineRule="auto"/>
        <w:rPr>
          <w:rFonts w:ascii="Times New Roman" w:eastAsia="Times New Roman" w:hAnsi="Times New Roman" w:cs="Times New Roman"/>
          <w:lang w:val="hr-HR"/>
        </w:rPr>
      </w:pPr>
    </w:p>
    <w:p w14:paraId="2047989B" w14:textId="77777777" w:rsidR="00302B1C" w:rsidRPr="00BD7681" w:rsidRDefault="00302B1C" w:rsidP="00302B1C">
      <w:pPr>
        <w:spacing w:after="0" w:line="240" w:lineRule="auto"/>
        <w:rPr>
          <w:rFonts w:ascii="Times New Roman" w:eastAsia="Times New Roman" w:hAnsi="Times New Roman" w:cs="Times New Roman"/>
          <w:lang w:val="hr-HR"/>
        </w:rPr>
      </w:pPr>
    </w:p>
    <w:p w14:paraId="75B631B2" w14:textId="77777777" w:rsidR="00302B1C" w:rsidRPr="00BD7681" w:rsidRDefault="00302B1C" w:rsidP="00302B1C">
      <w:pPr>
        <w:spacing w:after="0" w:line="240" w:lineRule="auto"/>
        <w:rPr>
          <w:rFonts w:ascii="Times New Roman" w:eastAsia="Times New Roman" w:hAnsi="Times New Roman" w:cs="Times New Roman"/>
          <w:lang w:val="hr-HR"/>
        </w:rPr>
      </w:pPr>
    </w:p>
    <w:p w14:paraId="699D6D20" w14:textId="77777777" w:rsidR="00302B1C" w:rsidRPr="00BD7681" w:rsidRDefault="00302B1C" w:rsidP="00302B1C">
      <w:pPr>
        <w:spacing w:after="0" w:line="240" w:lineRule="auto"/>
        <w:rPr>
          <w:rFonts w:ascii="Times New Roman" w:eastAsia="Times New Roman" w:hAnsi="Times New Roman" w:cs="Times New Roman"/>
          <w:lang w:val="hr-HR"/>
        </w:rPr>
      </w:pPr>
    </w:p>
    <w:p w14:paraId="57706161" w14:textId="77777777" w:rsidR="00302B1C" w:rsidRPr="00BD7681" w:rsidRDefault="00302B1C" w:rsidP="00302B1C">
      <w:pPr>
        <w:spacing w:after="0" w:line="240" w:lineRule="auto"/>
        <w:rPr>
          <w:rFonts w:ascii="Times New Roman" w:eastAsia="Times New Roman" w:hAnsi="Times New Roman" w:cs="Times New Roman"/>
          <w:lang w:val="hr-HR"/>
        </w:rPr>
      </w:pPr>
    </w:p>
    <w:p w14:paraId="0D54B0A4" w14:textId="77777777" w:rsidR="00302B1C" w:rsidRPr="00BD7681" w:rsidRDefault="00302B1C" w:rsidP="00302B1C">
      <w:pPr>
        <w:spacing w:after="0" w:line="240" w:lineRule="auto"/>
        <w:rPr>
          <w:rFonts w:ascii="Times New Roman" w:eastAsia="Times New Roman" w:hAnsi="Times New Roman" w:cs="Times New Roman"/>
          <w:lang w:val="hr-HR"/>
        </w:rPr>
      </w:pPr>
    </w:p>
    <w:p w14:paraId="0509345C" w14:textId="77777777" w:rsidR="00302B1C" w:rsidRPr="00BD7681" w:rsidRDefault="00302B1C" w:rsidP="00302B1C">
      <w:pPr>
        <w:spacing w:after="0" w:line="240" w:lineRule="auto"/>
        <w:rPr>
          <w:rFonts w:ascii="Times New Roman" w:eastAsia="Times New Roman" w:hAnsi="Times New Roman" w:cs="Times New Roman"/>
          <w:lang w:val="hr-HR"/>
        </w:rPr>
      </w:pPr>
    </w:p>
    <w:p w14:paraId="4D2A6A6A" w14:textId="77777777" w:rsidR="00302B1C" w:rsidRPr="00BD7681" w:rsidRDefault="00302B1C" w:rsidP="00302B1C">
      <w:pPr>
        <w:spacing w:after="0" w:line="240" w:lineRule="auto"/>
        <w:rPr>
          <w:rFonts w:ascii="Times New Roman" w:eastAsia="Times New Roman" w:hAnsi="Times New Roman" w:cs="Times New Roman"/>
          <w:lang w:val="hr-HR"/>
        </w:rPr>
      </w:pPr>
    </w:p>
    <w:p w14:paraId="6F4138CD" w14:textId="77777777" w:rsidR="00302B1C" w:rsidRPr="00BD7681" w:rsidRDefault="00302B1C" w:rsidP="00302B1C">
      <w:pPr>
        <w:spacing w:after="0" w:line="240" w:lineRule="auto"/>
        <w:rPr>
          <w:rFonts w:ascii="Times New Roman" w:eastAsia="Times New Roman" w:hAnsi="Times New Roman" w:cs="Times New Roman"/>
          <w:lang w:val="hr-HR"/>
        </w:rPr>
      </w:pPr>
    </w:p>
    <w:p w14:paraId="342CF793" w14:textId="77777777" w:rsidR="00302B1C" w:rsidRPr="00BD7681" w:rsidRDefault="00302B1C" w:rsidP="00302B1C">
      <w:pPr>
        <w:spacing w:after="0" w:line="240" w:lineRule="auto"/>
        <w:rPr>
          <w:rFonts w:ascii="Times New Roman" w:eastAsia="Times New Roman" w:hAnsi="Times New Roman" w:cs="Times New Roman"/>
          <w:lang w:val="hr-HR"/>
        </w:rPr>
      </w:pPr>
    </w:p>
    <w:p w14:paraId="3C2299D8" w14:textId="77777777" w:rsidR="00302B1C" w:rsidRPr="00BD7681" w:rsidRDefault="00302B1C" w:rsidP="00302B1C">
      <w:pPr>
        <w:spacing w:after="0" w:line="240" w:lineRule="auto"/>
        <w:rPr>
          <w:rFonts w:ascii="Times New Roman" w:eastAsia="Times New Roman" w:hAnsi="Times New Roman" w:cs="Times New Roman"/>
          <w:lang w:val="hr-HR"/>
        </w:rPr>
      </w:pPr>
    </w:p>
    <w:p w14:paraId="1674CC56" w14:textId="77777777" w:rsidR="00302B1C" w:rsidRPr="00BD7681" w:rsidRDefault="00302B1C" w:rsidP="00302B1C">
      <w:pPr>
        <w:spacing w:after="0" w:line="240" w:lineRule="auto"/>
        <w:rPr>
          <w:rFonts w:ascii="Times New Roman" w:eastAsia="Times New Roman" w:hAnsi="Times New Roman" w:cs="Times New Roman"/>
          <w:lang w:val="hr-HR"/>
        </w:rPr>
      </w:pPr>
    </w:p>
    <w:p w14:paraId="19CFC30E" w14:textId="77777777" w:rsidR="00302B1C" w:rsidRPr="00BD7681" w:rsidRDefault="00302B1C" w:rsidP="00302B1C">
      <w:pPr>
        <w:spacing w:after="0" w:line="240" w:lineRule="auto"/>
        <w:rPr>
          <w:rFonts w:ascii="Times New Roman" w:eastAsia="Times New Roman" w:hAnsi="Times New Roman" w:cs="Times New Roman"/>
          <w:lang w:val="hr-HR"/>
        </w:rPr>
      </w:pPr>
    </w:p>
    <w:p w14:paraId="527AB252" w14:textId="77777777" w:rsidR="00302B1C" w:rsidRPr="00BD7681" w:rsidRDefault="00302B1C" w:rsidP="00302B1C">
      <w:pPr>
        <w:spacing w:after="0" w:line="240" w:lineRule="auto"/>
        <w:rPr>
          <w:rFonts w:ascii="Times New Roman" w:eastAsia="Times New Roman" w:hAnsi="Times New Roman" w:cs="Times New Roman"/>
          <w:lang w:val="hr-HR"/>
        </w:rPr>
      </w:pPr>
    </w:p>
    <w:p w14:paraId="4817E382" w14:textId="77777777" w:rsidR="00302B1C" w:rsidRPr="00BD7681" w:rsidRDefault="00302B1C" w:rsidP="00302B1C">
      <w:pPr>
        <w:spacing w:after="0" w:line="240" w:lineRule="auto"/>
        <w:rPr>
          <w:rFonts w:ascii="Times New Roman" w:eastAsia="Times New Roman" w:hAnsi="Times New Roman" w:cs="Times New Roman"/>
          <w:lang w:val="hr-HR"/>
        </w:rPr>
      </w:pPr>
    </w:p>
    <w:p w14:paraId="577FC565" w14:textId="77777777" w:rsidR="00302B1C" w:rsidRPr="00BD7681" w:rsidRDefault="00302B1C" w:rsidP="00302B1C">
      <w:pPr>
        <w:spacing w:after="0" w:line="240" w:lineRule="auto"/>
        <w:rPr>
          <w:rFonts w:ascii="Times New Roman" w:eastAsia="Times New Roman" w:hAnsi="Times New Roman" w:cs="Times New Roman"/>
          <w:lang w:val="hr-HR"/>
        </w:rPr>
      </w:pPr>
    </w:p>
    <w:p w14:paraId="5BC4A55B" w14:textId="77777777" w:rsidR="00302B1C" w:rsidRPr="00BD7681" w:rsidRDefault="00302B1C" w:rsidP="00302B1C">
      <w:pPr>
        <w:spacing w:after="0" w:line="240" w:lineRule="auto"/>
        <w:rPr>
          <w:rFonts w:ascii="Times New Roman" w:eastAsia="Times New Roman" w:hAnsi="Times New Roman" w:cs="Times New Roman"/>
          <w:lang w:val="hr-HR"/>
        </w:rPr>
      </w:pPr>
    </w:p>
    <w:tbl>
      <w:tblPr>
        <w:tblW w:w="3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1329"/>
        <w:gridCol w:w="950"/>
        <w:gridCol w:w="1585"/>
        <w:gridCol w:w="644"/>
        <w:gridCol w:w="1585"/>
        <w:gridCol w:w="1665"/>
      </w:tblGrid>
      <w:tr w:rsidR="00302B1C" w:rsidRPr="00BD7681" w14:paraId="32AB6940" w14:textId="77777777" w:rsidTr="00967779">
        <w:trPr>
          <w:trHeight w:val="20"/>
          <w:jc w:val="center"/>
        </w:trPr>
        <w:tc>
          <w:tcPr>
            <w:tcW w:w="294" w:type="pct"/>
            <w:vAlign w:val="center"/>
          </w:tcPr>
          <w:p w14:paraId="220882F4"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Red.</w:t>
            </w:r>
          </w:p>
          <w:p w14:paraId="3B949DE3"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broj</w:t>
            </w:r>
          </w:p>
          <w:p w14:paraId="4F79DFBC"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nast.</w:t>
            </w:r>
          </w:p>
          <w:p w14:paraId="11891A13"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b/>
                <w:lang w:val="hr-HR"/>
              </w:rPr>
              <w:t>teme</w:t>
            </w:r>
          </w:p>
        </w:tc>
        <w:tc>
          <w:tcPr>
            <w:tcW w:w="589" w:type="pct"/>
            <w:vAlign w:val="center"/>
          </w:tcPr>
          <w:p w14:paraId="53B9F828"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Naziv</w:t>
            </w:r>
          </w:p>
          <w:p w14:paraId="20720BA5"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nastavne</w:t>
            </w:r>
          </w:p>
          <w:p w14:paraId="52358F1C"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b/>
                <w:lang w:val="hr-HR"/>
              </w:rPr>
              <w:t>teme</w:t>
            </w:r>
          </w:p>
        </w:tc>
        <w:tc>
          <w:tcPr>
            <w:tcW w:w="454" w:type="pct"/>
            <w:vAlign w:val="center"/>
          </w:tcPr>
          <w:p w14:paraId="6BBFFAAA"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Red.</w:t>
            </w:r>
          </w:p>
          <w:p w14:paraId="3F002F43"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broj</w:t>
            </w:r>
          </w:p>
          <w:p w14:paraId="0521FF93"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nast.</w:t>
            </w:r>
          </w:p>
          <w:p w14:paraId="045662E7"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b/>
                <w:lang w:val="hr-HR"/>
              </w:rPr>
              <w:t>jedinice</w:t>
            </w:r>
          </w:p>
        </w:tc>
        <w:tc>
          <w:tcPr>
            <w:tcW w:w="749" w:type="pct"/>
            <w:vAlign w:val="center"/>
          </w:tcPr>
          <w:p w14:paraId="011CE9C0"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Naziv nastavne jedinice</w:t>
            </w:r>
          </w:p>
        </w:tc>
        <w:tc>
          <w:tcPr>
            <w:tcW w:w="365" w:type="pct"/>
            <w:vAlign w:val="center"/>
          </w:tcPr>
          <w:p w14:paraId="4D401635"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b/>
                <w:lang w:val="hr-HR"/>
              </w:rPr>
              <w:t>Broj sati</w:t>
            </w:r>
          </w:p>
        </w:tc>
        <w:tc>
          <w:tcPr>
            <w:tcW w:w="1268" w:type="pct"/>
            <w:vAlign w:val="center"/>
          </w:tcPr>
          <w:p w14:paraId="2EA0D695"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Ishodi učenja</w:t>
            </w:r>
          </w:p>
        </w:tc>
        <w:tc>
          <w:tcPr>
            <w:tcW w:w="1282" w:type="pct"/>
            <w:vAlign w:val="center"/>
          </w:tcPr>
          <w:p w14:paraId="6B54E393"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Smjernice za vjeroučitelja</w:t>
            </w:r>
          </w:p>
        </w:tc>
      </w:tr>
      <w:tr w:rsidR="00302B1C" w:rsidRPr="00BD7681" w14:paraId="09B9754C" w14:textId="77777777" w:rsidTr="00967779">
        <w:trPr>
          <w:trHeight w:val="20"/>
          <w:jc w:val="center"/>
        </w:trPr>
        <w:tc>
          <w:tcPr>
            <w:tcW w:w="294" w:type="pct"/>
            <w:vMerge w:val="restart"/>
            <w:vAlign w:val="center"/>
          </w:tcPr>
          <w:p w14:paraId="74F196FC"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1.</w:t>
            </w:r>
          </w:p>
        </w:tc>
        <w:tc>
          <w:tcPr>
            <w:tcW w:w="589" w:type="pct"/>
            <w:vMerge w:val="restart"/>
            <w:vAlign w:val="center"/>
          </w:tcPr>
          <w:p w14:paraId="733A4079"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Sveto otkrivenje</w:t>
            </w:r>
          </w:p>
        </w:tc>
        <w:tc>
          <w:tcPr>
            <w:tcW w:w="454" w:type="pct"/>
          </w:tcPr>
          <w:p w14:paraId="1CC856C6"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749" w:type="pct"/>
          </w:tcPr>
          <w:p w14:paraId="4CB5A44C"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Gospod nam se javi</w:t>
            </w:r>
          </w:p>
        </w:tc>
        <w:tc>
          <w:tcPr>
            <w:tcW w:w="365" w:type="pct"/>
          </w:tcPr>
          <w:p w14:paraId="6F6CE48D"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val="restart"/>
          </w:tcPr>
          <w:p w14:paraId="3F88F97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Učenik će biti sposoban:</w:t>
            </w:r>
          </w:p>
          <w:p w14:paraId="04D7615D" w14:textId="77777777" w:rsidR="00302B1C" w:rsidRPr="00BD7681" w:rsidRDefault="00302B1C" w:rsidP="00302B1C">
            <w:pPr>
              <w:numPr>
                <w:ilvl w:val="0"/>
                <w:numId w:val="327"/>
              </w:numPr>
              <w:spacing w:after="0" w:line="240" w:lineRule="auto"/>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objasniti smisao i mogućnosti poznavanja Boga,</w:t>
            </w:r>
          </w:p>
          <w:p w14:paraId="55BEEE6C" w14:textId="77777777" w:rsidR="00302B1C" w:rsidRPr="00BD7681" w:rsidRDefault="00302B1C" w:rsidP="00302B1C">
            <w:pPr>
              <w:numPr>
                <w:ilvl w:val="0"/>
                <w:numId w:val="327"/>
              </w:numPr>
              <w:spacing w:after="0" w:line="240" w:lineRule="auto"/>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p</w:t>
            </w:r>
            <w:r w:rsidRPr="00BD7681">
              <w:rPr>
                <w:rFonts w:ascii="Times New Roman" w:eastAsia="Calibri" w:hAnsi="Times New Roman" w:cs="Times New Roman"/>
                <w:lang w:val="hr-HR"/>
              </w:rPr>
              <w:t>ojasniti značaj Gospodnjeg utjelovljenja – dolaska i misije Spasitelja,</w:t>
            </w:r>
          </w:p>
          <w:p w14:paraId="18CD8392" w14:textId="77777777" w:rsidR="00302B1C" w:rsidRPr="00BD7681" w:rsidRDefault="00302B1C" w:rsidP="00302B1C">
            <w:pPr>
              <w:numPr>
                <w:ilvl w:val="0"/>
                <w:numId w:val="327"/>
              </w:numPr>
              <w:spacing w:after="0" w:line="240" w:lineRule="auto"/>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definirati značaj Svete predaje i procijeniti ulogu i značaj Svetoga pisma u životu Crkve,</w:t>
            </w:r>
          </w:p>
          <w:p w14:paraId="1F3D45D1" w14:textId="77777777" w:rsidR="00302B1C" w:rsidRPr="00BD7681" w:rsidRDefault="00302B1C" w:rsidP="00302B1C">
            <w:pPr>
              <w:numPr>
                <w:ilvl w:val="0"/>
                <w:numId w:val="327"/>
              </w:numPr>
              <w:spacing w:after="0" w:line="240" w:lineRule="auto"/>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objasniti kako se Bog otkriva u Starom, a kako u Novom zavjetu,</w:t>
            </w:r>
          </w:p>
          <w:p w14:paraId="0CAC2B3C" w14:textId="77777777" w:rsidR="00302B1C" w:rsidRPr="00BD7681" w:rsidRDefault="00302B1C" w:rsidP="00302B1C">
            <w:pPr>
              <w:numPr>
                <w:ilvl w:val="0"/>
                <w:numId w:val="327"/>
              </w:numPr>
              <w:spacing w:after="0" w:line="240" w:lineRule="auto"/>
              <w:contextualSpacing/>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procijeniti važnost sudjelovanja u svetim tajnama, kroz koje smo zajedno s Bogom. </w:t>
            </w:r>
          </w:p>
        </w:tc>
        <w:tc>
          <w:tcPr>
            <w:tcW w:w="1282" w:type="pct"/>
            <w:vMerge w:val="restart"/>
          </w:tcPr>
          <w:p w14:paraId="44035B23" w14:textId="77777777" w:rsidR="00302B1C" w:rsidRPr="00BD7681" w:rsidRDefault="00302B1C" w:rsidP="00302B1C">
            <w:pPr>
              <w:spacing w:after="0" w:line="240" w:lineRule="auto"/>
              <w:rPr>
                <w:rFonts w:ascii="Times New Roman" w:eastAsia="Times New Roman" w:hAnsi="Times New Roman" w:cs="Times New Roman"/>
                <w:lang w:val="hr-HR"/>
              </w:rPr>
            </w:pPr>
          </w:p>
          <w:p w14:paraId="4FCC2C5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Nastavne jedinice se mogu realizirati kroz uporabu različitih, pa i suvremenih (inovativnih) metoda kako bi se učenici više aktivirali u radu i samostalnije stjecali znanje.</w:t>
            </w:r>
          </w:p>
          <w:p w14:paraId="66CE3BFB" w14:textId="77777777" w:rsidR="00302B1C" w:rsidRPr="00BD7681" w:rsidRDefault="00302B1C" w:rsidP="00302B1C">
            <w:pPr>
              <w:spacing w:after="120" w:line="240" w:lineRule="auto"/>
              <w:rPr>
                <w:rFonts w:ascii="Times New Roman" w:eastAsia="Times New Roman" w:hAnsi="Times New Roman" w:cs="Times New Roman"/>
                <w:lang w:val="hr-HR"/>
              </w:rPr>
            </w:pPr>
          </w:p>
          <w:p w14:paraId="10DFEA5F" w14:textId="77777777" w:rsidR="00302B1C" w:rsidRPr="00BD7681" w:rsidRDefault="00302B1C" w:rsidP="00302B1C">
            <w:pPr>
              <w:spacing w:after="120" w:line="240" w:lineRule="auto"/>
              <w:rPr>
                <w:rFonts w:ascii="Times New Roman" w:eastAsia="Times New Roman" w:hAnsi="Times New Roman" w:cs="Times New Roman"/>
                <w:lang w:val="hr-HR"/>
              </w:rPr>
            </w:pPr>
          </w:p>
          <w:p w14:paraId="792EFE59" w14:textId="77777777" w:rsidR="00302B1C" w:rsidRPr="00BD7681" w:rsidRDefault="00302B1C" w:rsidP="00302B1C">
            <w:pPr>
              <w:spacing w:after="120" w:line="240" w:lineRule="auto"/>
              <w:rPr>
                <w:rFonts w:ascii="Times New Roman" w:eastAsia="Times New Roman" w:hAnsi="Times New Roman" w:cs="Times New Roman"/>
                <w:lang w:val="hr-HR"/>
              </w:rPr>
            </w:pPr>
          </w:p>
          <w:p w14:paraId="1AE0933F" w14:textId="77777777" w:rsidR="00302B1C" w:rsidRPr="00BD7681" w:rsidRDefault="00302B1C" w:rsidP="00302B1C">
            <w:pPr>
              <w:spacing w:after="120" w:line="240" w:lineRule="auto"/>
              <w:rPr>
                <w:rFonts w:ascii="Times New Roman" w:eastAsia="Times New Roman" w:hAnsi="Times New Roman" w:cs="Times New Roman"/>
                <w:lang w:val="hr-HR"/>
              </w:rPr>
            </w:pPr>
          </w:p>
          <w:p w14:paraId="347D958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Poticati učenike za slobodno iskazivanje svoga mišljenja o nastavnoj jedinici koja se realizira.</w:t>
            </w:r>
          </w:p>
          <w:p w14:paraId="50DF2EDE" w14:textId="77777777" w:rsidR="00302B1C" w:rsidRPr="00BD7681" w:rsidRDefault="00302B1C" w:rsidP="00302B1C">
            <w:pPr>
              <w:spacing w:after="120" w:line="240" w:lineRule="auto"/>
              <w:rPr>
                <w:rFonts w:ascii="Times New Roman" w:eastAsia="Times New Roman" w:hAnsi="Times New Roman" w:cs="Times New Roman"/>
                <w:lang w:val="hr-HR"/>
              </w:rPr>
            </w:pPr>
          </w:p>
          <w:p w14:paraId="1D15E307" w14:textId="77777777" w:rsidR="00302B1C" w:rsidRPr="00BD7681" w:rsidRDefault="00302B1C" w:rsidP="00302B1C">
            <w:pPr>
              <w:spacing w:after="120" w:line="240" w:lineRule="auto"/>
              <w:rPr>
                <w:rFonts w:ascii="Times New Roman" w:eastAsia="Times New Roman" w:hAnsi="Times New Roman" w:cs="Times New Roman"/>
                <w:lang w:val="hr-HR"/>
              </w:rPr>
            </w:pPr>
          </w:p>
          <w:p w14:paraId="6BB337FE" w14:textId="77777777" w:rsidR="00302B1C" w:rsidRPr="00BD7681" w:rsidRDefault="00302B1C" w:rsidP="00302B1C">
            <w:pPr>
              <w:spacing w:after="120" w:line="240" w:lineRule="auto"/>
              <w:rPr>
                <w:rFonts w:ascii="Times New Roman" w:eastAsia="Times New Roman" w:hAnsi="Times New Roman" w:cs="Times New Roman"/>
                <w:lang w:val="hr-HR"/>
              </w:rPr>
            </w:pPr>
          </w:p>
          <w:p w14:paraId="5577EACE" w14:textId="77777777" w:rsidR="00302B1C" w:rsidRPr="00BD7681" w:rsidRDefault="00302B1C" w:rsidP="00302B1C">
            <w:pPr>
              <w:spacing w:after="120" w:line="240" w:lineRule="auto"/>
              <w:rPr>
                <w:rFonts w:ascii="Times New Roman" w:eastAsia="Times New Roman" w:hAnsi="Times New Roman" w:cs="Times New Roman"/>
                <w:lang w:val="hr-HR"/>
              </w:rPr>
            </w:pPr>
          </w:p>
          <w:p w14:paraId="7477D173" w14:textId="77777777" w:rsidR="00302B1C" w:rsidRPr="00BD7681" w:rsidRDefault="00302B1C" w:rsidP="00302B1C">
            <w:pPr>
              <w:spacing w:after="120" w:line="240" w:lineRule="auto"/>
              <w:rPr>
                <w:rFonts w:ascii="Times New Roman" w:eastAsia="Times New Roman" w:hAnsi="Times New Roman" w:cs="Times New Roman"/>
                <w:lang w:val="hr-HR"/>
              </w:rPr>
            </w:pPr>
          </w:p>
          <w:p w14:paraId="33AB2935" w14:textId="77777777" w:rsidR="00302B1C" w:rsidRPr="00BD7681" w:rsidRDefault="00302B1C" w:rsidP="00302B1C">
            <w:pPr>
              <w:spacing w:after="120" w:line="240" w:lineRule="auto"/>
              <w:rPr>
                <w:rFonts w:ascii="Times New Roman" w:eastAsia="Times New Roman" w:hAnsi="Times New Roman" w:cs="Times New Roman"/>
                <w:lang w:val="hr-HR"/>
              </w:rPr>
            </w:pPr>
          </w:p>
          <w:p w14:paraId="4858969E" w14:textId="77777777" w:rsidR="00302B1C" w:rsidRPr="00BD7681" w:rsidRDefault="00302B1C" w:rsidP="00302B1C">
            <w:pPr>
              <w:spacing w:after="12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 radu je potrebno koristiti različita nastavna sredstva kako bi se učenicima na interesantniji način predstavili novi nastavni sadržaji.</w:t>
            </w:r>
          </w:p>
          <w:p w14:paraId="0997065D" w14:textId="77777777" w:rsidR="00302B1C" w:rsidRPr="00BD7681" w:rsidRDefault="00302B1C" w:rsidP="00302B1C">
            <w:pPr>
              <w:spacing w:after="0" w:line="240" w:lineRule="auto"/>
              <w:rPr>
                <w:rFonts w:ascii="Times New Roman" w:eastAsia="Times New Roman" w:hAnsi="Times New Roman" w:cs="Times New Roman"/>
                <w:lang w:val="hr-HR"/>
              </w:rPr>
            </w:pPr>
          </w:p>
          <w:p w14:paraId="01DBE4E5" w14:textId="77777777" w:rsidR="00302B1C" w:rsidRPr="00BD7681" w:rsidRDefault="00302B1C" w:rsidP="00302B1C">
            <w:pPr>
              <w:spacing w:after="0" w:line="240" w:lineRule="auto"/>
              <w:rPr>
                <w:rFonts w:ascii="Times New Roman" w:eastAsia="Times New Roman" w:hAnsi="Times New Roman" w:cs="Times New Roman"/>
                <w:lang w:val="hr-HR"/>
              </w:rPr>
            </w:pPr>
          </w:p>
          <w:p w14:paraId="6BE8E720" w14:textId="77777777" w:rsidR="00302B1C" w:rsidRPr="00BD7681" w:rsidRDefault="00302B1C" w:rsidP="00302B1C">
            <w:pPr>
              <w:spacing w:after="0" w:line="240" w:lineRule="auto"/>
              <w:rPr>
                <w:rFonts w:ascii="Times New Roman" w:eastAsia="Times New Roman" w:hAnsi="Times New Roman" w:cs="Times New Roman"/>
                <w:lang w:val="hr-HR"/>
              </w:rPr>
            </w:pPr>
          </w:p>
          <w:p w14:paraId="60F7B0D5" w14:textId="77777777" w:rsidR="00302B1C" w:rsidRPr="00BD7681" w:rsidRDefault="00302B1C" w:rsidP="00302B1C">
            <w:pPr>
              <w:spacing w:after="0" w:line="240" w:lineRule="auto"/>
              <w:rPr>
                <w:rFonts w:ascii="Times New Roman" w:eastAsia="Times New Roman" w:hAnsi="Times New Roman" w:cs="Times New Roman"/>
                <w:lang w:val="hr-HR"/>
              </w:rPr>
            </w:pPr>
          </w:p>
          <w:p w14:paraId="1947D60A" w14:textId="77777777" w:rsidR="00302B1C" w:rsidRPr="00BD7681" w:rsidRDefault="00302B1C" w:rsidP="00302B1C">
            <w:pPr>
              <w:spacing w:after="0" w:line="240" w:lineRule="auto"/>
              <w:rPr>
                <w:rFonts w:ascii="Times New Roman" w:eastAsia="Times New Roman" w:hAnsi="Times New Roman" w:cs="Times New Roman"/>
                <w:lang w:val="hr-HR"/>
              </w:rPr>
            </w:pPr>
          </w:p>
          <w:p w14:paraId="73EAFE5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Nastavne jedinice u svezi s hramom, bogosluženjima i svetim tajnama mogu </w:t>
            </w:r>
            <w:r w:rsidRPr="00BD7681">
              <w:rPr>
                <w:rFonts w:ascii="Times New Roman" w:eastAsia="Times New Roman" w:hAnsi="Times New Roman" w:cs="Times New Roman"/>
                <w:lang w:val="hr-HR"/>
              </w:rPr>
              <w:lastRenderedPageBreak/>
              <w:t>se realizirati i u hramu.</w:t>
            </w:r>
          </w:p>
          <w:p w14:paraId="192D59F5" w14:textId="77777777" w:rsidR="00302B1C" w:rsidRPr="00BD7681" w:rsidRDefault="00302B1C" w:rsidP="00302B1C">
            <w:pPr>
              <w:spacing w:after="0" w:line="240" w:lineRule="auto"/>
              <w:rPr>
                <w:rFonts w:ascii="Times New Roman" w:eastAsia="Times New Roman" w:hAnsi="Times New Roman" w:cs="Times New Roman"/>
                <w:lang w:val="hr-HR"/>
              </w:rPr>
            </w:pPr>
          </w:p>
          <w:p w14:paraId="7BE0BE94" w14:textId="77777777" w:rsidR="00302B1C" w:rsidRPr="00BD7681" w:rsidRDefault="00302B1C" w:rsidP="00302B1C">
            <w:pPr>
              <w:spacing w:after="0" w:line="240" w:lineRule="auto"/>
              <w:rPr>
                <w:rFonts w:ascii="Times New Roman" w:eastAsia="Times New Roman" w:hAnsi="Times New Roman" w:cs="Times New Roman"/>
                <w:lang w:val="hr-HR"/>
              </w:rPr>
            </w:pPr>
          </w:p>
          <w:p w14:paraId="77FC24E7" w14:textId="77777777" w:rsidR="00302B1C" w:rsidRPr="00BD7681" w:rsidRDefault="00302B1C" w:rsidP="00302B1C">
            <w:pPr>
              <w:spacing w:after="0" w:line="240" w:lineRule="auto"/>
              <w:rPr>
                <w:rFonts w:ascii="Times New Roman" w:eastAsia="Times New Roman" w:hAnsi="Times New Roman" w:cs="Times New Roman"/>
                <w:lang w:val="hr-HR"/>
              </w:rPr>
            </w:pPr>
          </w:p>
          <w:p w14:paraId="1F20BCEA" w14:textId="77777777" w:rsidR="00302B1C" w:rsidRPr="00BD7681" w:rsidRDefault="00302B1C" w:rsidP="00302B1C">
            <w:pPr>
              <w:spacing w:after="0" w:line="240" w:lineRule="auto"/>
              <w:rPr>
                <w:rFonts w:ascii="Times New Roman" w:eastAsia="Times New Roman" w:hAnsi="Times New Roman" w:cs="Times New Roman"/>
                <w:lang w:val="hr-HR"/>
              </w:rPr>
            </w:pPr>
          </w:p>
          <w:p w14:paraId="45FC0E63" w14:textId="77777777" w:rsidR="00302B1C" w:rsidRPr="00BD7681" w:rsidRDefault="00302B1C" w:rsidP="00302B1C">
            <w:pPr>
              <w:spacing w:after="0" w:line="240" w:lineRule="auto"/>
              <w:rPr>
                <w:rFonts w:ascii="Times New Roman" w:eastAsia="Times New Roman" w:hAnsi="Times New Roman" w:cs="Times New Roman"/>
                <w:lang w:val="hr-HR"/>
              </w:rPr>
            </w:pPr>
          </w:p>
          <w:p w14:paraId="71C0BA56"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Čitati i komentirati s učenicima dijelove iz vjerskih knjiga ili članaka o Crkvi, bogosluženjima, svetim tajnama i postu.</w:t>
            </w:r>
          </w:p>
        </w:tc>
      </w:tr>
      <w:tr w:rsidR="00302B1C" w:rsidRPr="00BD7681" w14:paraId="4A5652ED" w14:textId="77777777" w:rsidTr="00967779">
        <w:trPr>
          <w:trHeight w:val="20"/>
          <w:jc w:val="center"/>
        </w:trPr>
        <w:tc>
          <w:tcPr>
            <w:tcW w:w="294" w:type="pct"/>
            <w:vMerge/>
          </w:tcPr>
          <w:p w14:paraId="2AD5A86C" w14:textId="77777777" w:rsidR="00302B1C" w:rsidRPr="00BD7681" w:rsidRDefault="00302B1C" w:rsidP="00302B1C">
            <w:pPr>
              <w:spacing w:after="0" w:line="240" w:lineRule="auto"/>
              <w:jc w:val="center"/>
              <w:rPr>
                <w:rFonts w:ascii="Times New Roman" w:eastAsia="Times New Roman" w:hAnsi="Times New Roman" w:cs="Times New Roman"/>
                <w:lang w:val="hr-HR"/>
              </w:rPr>
            </w:pPr>
          </w:p>
        </w:tc>
        <w:tc>
          <w:tcPr>
            <w:tcW w:w="589" w:type="pct"/>
            <w:vMerge/>
          </w:tcPr>
          <w:p w14:paraId="61AAF978" w14:textId="77777777" w:rsidR="00302B1C" w:rsidRPr="00BD7681" w:rsidRDefault="00302B1C" w:rsidP="00302B1C">
            <w:pPr>
              <w:spacing w:after="0" w:line="240" w:lineRule="auto"/>
              <w:jc w:val="center"/>
              <w:rPr>
                <w:rFonts w:ascii="Times New Roman" w:eastAsia="Times New Roman" w:hAnsi="Times New Roman" w:cs="Times New Roman"/>
                <w:lang w:val="hr-HR"/>
              </w:rPr>
            </w:pPr>
          </w:p>
        </w:tc>
        <w:tc>
          <w:tcPr>
            <w:tcW w:w="454" w:type="pct"/>
          </w:tcPr>
          <w:p w14:paraId="7731604F"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2.</w:t>
            </w:r>
          </w:p>
        </w:tc>
        <w:tc>
          <w:tcPr>
            <w:tcW w:w="749" w:type="pct"/>
          </w:tcPr>
          <w:p w14:paraId="3C48B03C"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Sveto predanje i Sveto pismo</w:t>
            </w:r>
          </w:p>
        </w:tc>
        <w:tc>
          <w:tcPr>
            <w:tcW w:w="365" w:type="pct"/>
          </w:tcPr>
          <w:p w14:paraId="4B9DB940"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7CD8A2B7" w14:textId="77777777" w:rsidR="00302B1C" w:rsidRPr="00BD7681" w:rsidRDefault="00302B1C" w:rsidP="00302B1C">
            <w:pPr>
              <w:spacing w:after="0" w:line="240" w:lineRule="auto"/>
              <w:rPr>
                <w:rFonts w:ascii="Times New Roman" w:eastAsia="Times New Roman" w:hAnsi="Times New Roman" w:cs="Times New Roman"/>
                <w:b/>
                <w:lang w:val="hr-HR"/>
              </w:rPr>
            </w:pPr>
          </w:p>
        </w:tc>
        <w:tc>
          <w:tcPr>
            <w:tcW w:w="1282" w:type="pct"/>
            <w:vMerge/>
          </w:tcPr>
          <w:p w14:paraId="1DE737D9"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492C9A11" w14:textId="77777777" w:rsidTr="00967779">
        <w:trPr>
          <w:trHeight w:val="20"/>
          <w:jc w:val="center"/>
        </w:trPr>
        <w:tc>
          <w:tcPr>
            <w:tcW w:w="294" w:type="pct"/>
            <w:vMerge/>
          </w:tcPr>
          <w:p w14:paraId="6CB838CB" w14:textId="77777777" w:rsidR="00302B1C" w:rsidRPr="00BD7681" w:rsidRDefault="00302B1C" w:rsidP="00302B1C">
            <w:pPr>
              <w:spacing w:after="0" w:line="240" w:lineRule="auto"/>
              <w:jc w:val="center"/>
              <w:rPr>
                <w:rFonts w:ascii="Times New Roman" w:eastAsia="Times New Roman" w:hAnsi="Times New Roman" w:cs="Times New Roman"/>
                <w:lang w:val="hr-HR"/>
              </w:rPr>
            </w:pPr>
          </w:p>
        </w:tc>
        <w:tc>
          <w:tcPr>
            <w:tcW w:w="589" w:type="pct"/>
            <w:vMerge/>
          </w:tcPr>
          <w:p w14:paraId="7267B6C2" w14:textId="77777777" w:rsidR="00302B1C" w:rsidRPr="00BD7681" w:rsidRDefault="00302B1C" w:rsidP="00302B1C">
            <w:pPr>
              <w:spacing w:after="0" w:line="240" w:lineRule="auto"/>
              <w:jc w:val="center"/>
              <w:rPr>
                <w:rFonts w:ascii="Times New Roman" w:eastAsia="Times New Roman" w:hAnsi="Times New Roman" w:cs="Times New Roman"/>
                <w:lang w:val="hr-HR"/>
              </w:rPr>
            </w:pPr>
          </w:p>
        </w:tc>
        <w:tc>
          <w:tcPr>
            <w:tcW w:w="454" w:type="pct"/>
          </w:tcPr>
          <w:p w14:paraId="0FDB29CA"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3.</w:t>
            </w:r>
          </w:p>
        </w:tc>
        <w:tc>
          <w:tcPr>
            <w:tcW w:w="749" w:type="pct"/>
          </w:tcPr>
          <w:p w14:paraId="65DEE0DB"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Bog u otkrivenju Starog i Novog zavjeta</w:t>
            </w:r>
          </w:p>
        </w:tc>
        <w:tc>
          <w:tcPr>
            <w:tcW w:w="365" w:type="pct"/>
          </w:tcPr>
          <w:p w14:paraId="32650D6C"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69C0B63C" w14:textId="77777777" w:rsidR="00302B1C" w:rsidRPr="00BD7681" w:rsidRDefault="00302B1C" w:rsidP="00302B1C">
            <w:pPr>
              <w:spacing w:after="0" w:line="240" w:lineRule="auto"/>
              <w:rPr>
                <w:rFonts w:ascii="Times New Roman" w:eastAsia="Times New Roman" w:hAnsi="Times New Roman" w:cs="Times New Roman"/>
                <w:lang w:val="hr-HR"/>
              </w:rPr>
            </w:pPr>
          </w:p>
        </w:tc>
        <w:tc>
          <w:tcPr>
            <w:tcW w:w="1282" w:type="pct"/>
            <w:vMerge/>
          </w:tcPr>
          <w:p w14:paraId="211BF903"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4C1DEDAF" w14:textId="77777777" w:rsidTr="00967779">
        <w:trPr>
          <w:trHeight w:val="1992"/>
          <w:jc w:val="center"/>
        </w:trPr>
        <w:tc>
          <w:tcPr>
            <w:tcW w:w="294" w:type="pct"/>
            <w:vMerge/>
          </w:tcPr>
          <w:p w14:paraId="4F1F5DEF" w14:textId="77777777" w:rsidR="00302B1C" w:rsidRPr="00BD7681" w:rsidRDefault="00302B1C" w:rsidP="00302B1C">
            <w:pPr>
              <w:spacing w:after="0" w:line="240" w:lineRule="auto"/>
              <w:jc w:val="center"/>
              <w:rPr>
                <w:rFonts w:ascii="Times New Roman" w:eastAsia="Times New Roman" w:hAnsi="Times New Roman" w:cs="Times New Roman"/>
                <w:lang w:val="hr-HR"/>
              </w:rPr>
            </w:pPr>
          </w:p>
        </w:tc>
        <w:tc>
          <w:tcPr>
            <w:tcW w:w="589" w:type="pct"/>
            <w:vMerge/>
          </w:tcPr>
          <w:p w14:paraId="016378EA" w14:textId="77777777" w:rsidR="00302B1C" w:rsidRPr="00BD7681" w:rsidRDefault="00302B1C" w:rsidP="00302B1C">
            <w:pPr>
              <w:spacing w:after="0" w:line="240" w:lineRule="auto"/>
              <w:jc w:val="center"/>
              <w:rPr>
                <w:rFonts w:ascii="Times New Roman" w:eastAsia="Times New Roman" w:hAnsi="Times New Roman" w:cs="Times New Roman"/>
                <w:lang w:val="hr-HR"/>
              </w:rPr>
            </w:pPr>
          </w:p>
        </w:tc>
        <w:tc>
          <w:tcPr>
            <w:tcW w:w="454" w:type="pct"/>
          </w:tcPr>
          <w:p w14:paraId="60224960"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4.</w:t>
            </w:r>
          </w:p>
        </w:tc>
        <w:tc>
          <w:tcPr>
            <w:tcW w:w="749" w:type="pct"/>
          </w:tcPr>
          <w:p w14:paraId="1E65D3B3"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Zajednica s Bogom u svetim tajnama</w:t>
            </w:r>
          </w:p>
        </w:tc>
        <w:tc>
          <w:tcPr>
            <w:tcW w:w="365" w:type="pct"/>
          </w:tcPr>
          <w:p w14:paraId="43774794"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5201D287"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1282" w:type="pct"/>
            <w:vMerge/>
          </w:tcPr>
          <w:p w14:paraId="2AF6761D"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49DF3E41" w14:textId="77777777" w:rsidTr="00967779">
        <w:trPr>
          <w:trHeight w:val="20"/>
          <w:jc w:val="center"/>
        </w:trPr>
        <w:tc>
          <w:tcPr>
            <w:tcW w:w="294" w:type="pct"/>
            <w:vMerge w:val="restart"/>
            <w:vAlign w:val="center"/>
          </w:tcPr>
          <w:p w14:paraId="3334206D"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71CCC4DE"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57A97F98"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1C90C94E"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79877C11"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2.</w:t>
            </w:r>
          </w:p>
          <w:p w14:paraId="5DAF83FF"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3167B62A"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72C42BA4"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6ACB303B"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100638CE"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59BDE391"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64D01C5F"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1EDD5B87"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val="restart"/>
            <w:vAlign w:val="center"/>
          </w:tcPr>
          <w:p w14:paraId="2D0D1CEA"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6B1B12CC"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08AD1B7E"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74045C27"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66504AE3"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Tajna Crkve</w:t>
            </w:r>
          </w:p>
          <w:p w14:paraId="3155D715"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45291AB1"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54F1DEE0"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5E002AC3"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p w14:paraId="4775708D"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7F6BB8C5"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1. </w:t>
            </w:r>
          </w:p>
        </w:tc>
        <w:tc>
          <w:tcPr>
            <w:tcW w:w="749" w:type="pct"/>
          </w:tcPr>
          <w:p w14:paraId="629C5ED1"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Duh Sveti u Crkvi Starog i Novog zavjeta</w:t>
            </w:r>
          </w:p>
        </w:tc>
        <w:tc>
          <w:tcPr>
            <w:tcW w:w="365" w:type="pct"/>
          </w:tcPr>
          <w:p w14:paraId="23EE5E81"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val="restart"/>
          </w:tcPr>
          <w:p w14:paraId="0AAC47E5" w14:textId="77777777" w:rsidR="00302B1C" w:rsidRPr="00BD7681" w:rsidRDefault="00302B1C" w:rsidP="00302B1C">
            <w:pPr>
              <w:spacing w:after="0" w:line="240" w:lineRule="auto"/>
              <w:rPr>
                <w:rFonts w:ascii="Times New Roman" w:eastAsia="Times New Roman" w:hAnsi="Times New Roman" w:cs="Times New Roman"/>
                <w:i/>
                <w:lang w:val="hr-HR"/>
              </w:rPr>
            </w:pPr>
            <w:r w:rsidRPr="00BD7681">
              <w:rPr>
                <w:rFonts w:ascii="Times New Roman" w:eastAsia="Times New Roman" w:hAnsi="Times New Roman" w:cs="Times New Roman"/>
                <w:iCs/>
                <w:lang w:val="hr-HR"/>
              </w:rPr>
              <w:t>Učenik će biti sposoban</w:t>
            </w:r>
            <w:r w:rsidRPr="00BD7681">
              <w:rPr>
                <w:rFonts w:ascii="Times New Roman" w:eastAsia="Times New Roman" w:hAnsi="Times New Roman" w:cs="Times New Roman"/>
                <w:i/>
                <w:lang w:val="hr-HR"/>
              </w:rPr>
              <w:t>:</w:t>
            </w:r>
          </w:p>
          <w:p w14:paraId="0E4EC52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definirati ulogu Duha Svetog u Crkvi Starog i Novog Zavjeta,</w:t>
            </w:r>
          </w:p>
          <w:p w14:paraId="7EEF36E5"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objasniti značaj Crkve kao zajednice ljubavi Boga i čovjeka,</w:t>
            </w:r>
          </w:p>
          <w:p w14:paraId="3A19F072"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spoznati Gospoda Isusa Krista kao Glavu i utemeljitelja Crkve,</w:t>
            </w:r>
          </w:p>
          <w:p w14:paraId="102A05A1"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razumjeti nastanak Crkve silaskom Sv. Duha i objasniti ulogu </w:t>
            </w:r>
            <w:r w:rsidRPr="00BD7681">
              <w:rPr>
                <w:rFonts w:ascii="Times New Roman" w:eastAsia="Times New Roman" w:hAnsi="Times New Roman" w:cs="Times New Roman"/>
                <w:lang w:val="hr-HR"/>
              </w:rPr>
              <w:lastRenderedPageBreak/>
              <w:t>svećeništva i mirjana u Crkvi,</w:t>
            </w:r>
          </w:p>
          <w:p w14:paraId="3726BE8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definirati kako je Crkva jedna i sveta, saborna i apostolska,</w:t>
            </w:r>
          </w:p>
          <w:p w14:paraId="64679D4D"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upoznati život rane Crkve i probleme s kojima su se prvi kršćani susretali,</w:t>
            </w:r>
          </w:p>
          <w:p w14:paraId="760A7A85" w14:textId="77777777" w:rsidR="00302B1C" w:rsidRPr="00BD7681" w:rsidRDefault="00302B1C" w:rsidP="00302B1C">
            <w:pPr>
              <w:spacing w:after="0" w:line="240" w:lineRule="auto"/>
              <w:rPr>
                <w:rFonts w:ascii="Times New Roman" w:eastAsia="Times New Roman" w:hAnsi="Times New Roman" w:cs="Times New Roman"/>
                <w:i/>
                <w:lang w:val="hr-HR"/>
              </w:rPr>
            </w:pPr>
            <w:r w:rsidRPr="00BD7681">
              <w:rPr>
                <w:rFonts w:ascii="Times New Roman" w:eastAsia="Times New Roman" w:hAnsi="Times New Roman" w:cs="Times New Roman"/>
                <w:lang w:val="hr-HR"/>
              </w:rPr>
              <w:t>- analizirati razvoj Crkve kroz vijekove i definirati Njenu ulogu u sadašnjem vremenu.</w:t>
            </w:r>
          </w:p>
        </w:tc>
        <w:tc>
          <w:tcPr>
            <w:tcW w:w="1282" w:type="pct"/>
            <w:vMerge/>
          </w:tcPr>
          <w:p w14:paraId="0B0B4192"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15C4E213" w14:textId="77777777" w:rsidTr="00967779">
        <w:trPr>
          <w:trHeight w:val="20"/>
          <w:jc w:val="center"/>
        </w:trPr>
        <w:tc>
          <w:tcPr>
            <w:tcW w:w="294" w:type="pct"/>
            <w:vMerge/>
            <w:vAlign w:val="center"/>
          </w:tcPr>
          <w:p w14:paraId="146410A4"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vAlign w:val="center"/>
          </w:tcPr>
          <w:p w14:paraId="5DDF32ED"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56B195A6"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2.</w:t>
            </w:r>
          </w:p>
        </w:tc>
        <w:tc>
          <w:tcPr>
            <w:tcW w:w="749" w:type="pct"/>
          </w:tcPr>
          <w:p w14:paraId="75C6DC31"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Ostvarenje Božanske ljubavi u Crkvi kao zajednici</w:t>
            </w:r>
          </w:p>
        </w:tc>
        <w:tc>
          <w:tcPr>
            <w:tcW w:w="365" w:type="pct"/>
          </w:tcPr>
          <w:p w14:paraId="68FA2A4D"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6035B864" w14:textId="77777777" w:rsidR="00302B1C" w:rsidRPr="00BD7681" w:rsidRDefault="00302B1C" w:rsidP="00302B1C">
            <w:pPr>
              <w:spacing w:after="0" w:line="240" w:lineRule="auto"/>
              <w:rPr>
                <w:rFonts w:ascii="Times New Roman" w:eastAsia="Times New Roman" w:hAnsi="Times New Roman" w:cs="Times New Roman"/>
                <w:lang w:val="hr-HR"/>
              </w:rPr>
            </w:pPr>
          </w:p>
        </w:tc>
        <w:tc>
          <w:tcPr>
            <w:tcW w:w="1282" w:type="pct"/>
            <w:vMerge/>
          </w:tcPr>
          <w:p w14:paraId="07EFCE2A"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5F9346E0" w14:textId="77777777" w:rsidTr="00967779">
        <w:trPr>
          <w:trHeight w:val="565"/>
          <w:jc w:val="center"/>
        </w:trPr>
        <w:tc>
          <w:tcPr>
            <w:tcW w:w="294" w:type="pct"/>
            <w:vMerge/>
          </w:tcPr>
          <w:p w14:paraId="3D21AAF3"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4FA80105"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7B3C075C"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3.</w:t>
            </w:r>
          </w:p>
        </w:tc>
        <w:tc>
          <w:tcPr>
            <w:tcW w:w="749" w:type="pct"/>
          </w:tcPr>
          <w:p w14:paraId="48F35FDD"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Isus Krist - Glava Crkve </w:t>
            </w:r>
          </w:p>
        </w:tc>
        <w:tc>
          <w:tcPr>
            <w:tcW w:w="365" w:type="pct"/>
          </w:tcPr>
          <w:p w14:paraId="3BB17C79"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230109F9"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1282" w:type="pct"/>
            <w:vMerge/>
          </w:tcPr>
          <w:p w14:paraId="79E84B07"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31F908D5" w14:textId="77777777" w:rsidTr="00967779">
        <w:trPr>
          <w:trHeight w:val="20"/>
          <w:jc w:val="center"/>
        </w:trPr>
        <w:tc>
          <w:tcPr>
            <w:tcW w:w="294" w:type="pct"/>
            <w:vMerge/>
          </w:tcPr>
          <w:p w14:paraId="3012D89E"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5E0CE5AF"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2FD464EF"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4.</w:t>
            </w:r>
          </w:p>
        </w:tc>
        <w:tc>
          <w:tcPr>
            <w:tcW w:w="749" w:type="pct"/>
          </w:tcPr>
          <w:p w14:paraId="0230F00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Svojstva Crkve</w:t>
            </w:r>
          </w:p>
        </w:tc>
        <w:tc>
          <w:tcPr>
            <w:tcW w:w="365" w:type="pct"/>
          </w:tcPr>
          <w:p w14:paraId="2A760AA6"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0D8359AD"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1282" w:type="pct"/>
            <w:vMerge/>
          </w:tcPr>
          <w:p w14:paraId="03140463"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6857A33E" w14:textId="77777777" w:rsidTr="00967779">
        <w:trPr>
          <w:trHeight w:val="20"/>
          <w:jc w:val="center"/>
        </w:trPr>
        <w:tc>
          <w:tcPr>
            <w:tcW w:w="294" w:type="pct"/>
            <w:vMerge/>
          </w:tcPr>
          <w:p w14:paraId="39D49611"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2B8DEDFB"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7EEF8DEC"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5.</w:t>
            </w:r>
          </w:p>
          <w:p w14:paraId="47248B79" w14:textId="77777777" w:rsidR="00302B1C" w:rsidRPr="00BD7681" w:rsidRDefault="00302B1C" w:rsidP="00302B1C">
            <w:pPr>
              <w:spacing w:after="0" w:line="240" w:lineRule="auto"/>
              <w:jc w:val="center"/>
              <w:rPr>
                <w:rFonts w:ascii="Times New Roman" w:eastAsia="Times New Roman" w:hAnsi="Times New Roman" w:cs="Times New Roman"/>
                <w:lang w:val="hr-HR"/>
              </w:rPr>
            </w:pPr>
          </w:p>
        </w:tc>
        <w:tc>
          <w:tcPr>
            <w:tcW w:w="749" w:type="pct"/>
          </w:tcPr>
          <w:p w14:paraId="60077ACB"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Rana kršćanska Crkva</w:t>
            </w:r>
          </w:p>
        </w:tc>
        <w:tc>
          <w:tcPr>
            <w:tcW w:w="365" w:type="pct"/>
          </w:tcPr>
          <w:p w14:paraId="19FEB5C9"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5B90930B"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1282" w:type="pct"/>
            <w:vMerge/>
          </w:tcPr>
          <w:p w14:paraId="54660195"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23DA2ECD" w14:textId="77777777" w:rsidTr="00967779">
        <w:trPr>
          <w:trHeight w:val="2514"/>
          <w:jc w:val="center"/>
        </w:trPr>
        <w:tc>
          <w:tcPr>
            <w:tcW w:w="294" w:type="pct"/>
            <w:vMerge/>
          </w:tcPr>
          <w:p w14:paraId="051E73DE"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7C4FC62A"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1B723425"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6.</w:t>
            </w:r>
          </w:p>
          <w:p w14:paraId="07471EBA"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4E726A49" w14:textId="77777777" w:rsidR="00302B1C" w:rsidRPr="00BD7681" w:rsidRDefault="00302B1C" w:rsidP="00302B1C">
            <w:pPr>
              <w:spacing w:after="0" w:line="240" w:lineRule="auto"/>
              <w:rPr>
                <w:rFonts w:ascii="Times New Roman" w:eastAsia="Times New Roman" w:hAnsi="Times New Roman" w:cs="Times New Roman"/>
                <w:lang w:val="hr-HR"/>
              </w:rPr>
            </w:pPr>
          </w:p>
        </w:tc>
        <w:tc>
          <w:tcPr>
            <w:tcW w:w="749" w:type="pct"/>
          </w:tcPr>
          <w:p w14:paraId="16644C83"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Crkva Kristova kroz vijekove</w:t>
            </w:r>
          </w:p>
          <w:p w14:paraId="20D7F6D6" w14:textId="77777777" w:rsidR="00302B1C" w:rsidRPr="00BD7681" w:rsidRDefault="00302B1C" w:rsidP="00302B1C">
            <w:pPr>
              <w:spacing w:after="0" w:line="240" w:lineRule="auto"/>
              <w:rPr>
                <w:rFonts w:ascii="Times New Roman" w:eastAsia="Times New Roman" w:hAnsi="Times New Roman" w:cs="Times New Roman"/>
                <w:lang w:val="hr-HR"/>
              </w:rPr>
            </w:pPr>
          </w:p>
        </w:tc>
        <w:tc>
          <w:tcPr>
            <w:tcW w:w="365" w:type="pct"/>
          </w:tcPr>
          <w:p w14:paraId="182540E4"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p w14:paraId="683739CD" w14:textId="77777777" w:rsidR="00302B1C" w:rsidRPr="00BD7681" w:rsidRDefault="00302B1C" w:rsidP="00302B1C">
            <w:pPr>
              <w:spacing w:after="0" w:line="240" w:lineRule="auto"/>
              <w:jc w:val="center"/>
              <w:rPr>
                <w:rFonts w:ascii="Times New Roman" w:eastAsia="Times New Roman" w:hAnsi="Times New Roman" w:cs="Times New Roman"/>
                <w:lang w:val="hr-HR"/>
              </w:rPr>
            </w:pPr>
          </w:p>
          <w:p w14:paraId="29B1588C" w14:textId="77777777" w:rsidR="00302B1C" w:rsidRPr="00BD7681" w:rsidRDefault="00302B1C" w:rsidP="00302B1C">
            <w:pPr>
              <w:spacing w:after="0" w:line="240" w:lineRule="auto"/>
              <w:rPr>
                <w:rFonts w:ascii="Times New Roman" w:eastAsia="Times New Roman" w:hAnsi="Times New Roman" w:cs="Times New Roman"/>
                <w:lang w:val="hr-HR"/>
              </w:rPr>
            </w:pPr>
          </w:p>
        </w:tc>
        <w:tc>
          <w:tcPr>
            <w:tcW w:w="1268" w:type="pct"/>
            <w:vMerge/>
          </w:tcPr>
          <w:p w14:paraId="139EBBFE"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1282" w:type="pct"/>
            <w:vMerge/>
          </w:tcPr>
          <w:p w14:paraId="4B9EBD8A"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7DA63F61" w14:textId="77777777" w:rsidTr="00967779">
        <w:trPr>
          <w:trHeight w:val="20"/>
          <w:jc w:val="center"/>
        </w:trPr>
        <w:tc>
          <w:tcPr>
            <w:tcW w:w="294" w:type="pct"/>
            <w:vMerge w:val="restart"/>
            <w:vAlign w:val="center"/>
          </w:tcPr>
          <w:p w14:paraId="044235E2"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3.</w:t>
            </w:r>
          </w:p>
          <w:p w14:paraId="7B19D68C"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val="restart"/>
            <w:vAlign w:val="center"/>
          </w:tcPr>
          <w:p w14:paraId="2948A296"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Svete tajne i Sveta Liturgija</w:t>
            </w:r>
          </w:p>
          <w:p w14:paraId="6292135B"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18FD731C"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749" w:type="pct"/>
          </w:tcPr>
          <w:p w14:paraId="4E35C5F9"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Svetim krštenjem postajemo članovi Crkve</w:t>
            </w:r>
          </w:p>
        </w:tc>
        <w:tc>
          <w:tcPr>
            <w:tcW w:w="365" w:type="pct"/>
          </w:tcPr>
          <w:p w14:paraId="7FF8C243"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val="restart"/>
          </w:tcPr>
          <w:p w14:paraId="05417842" w14:textId="77777777" w:rsidR="00302B1C" w:rsidRPr="00BD7681" w:rsidRDefault="00302B1C" w:rsidP="00302B1C">
            <w:pPr>
              <w:spacing w:after="0" w:line="240" w:lineRule="auto"/>
              <w:rPr>
                <w:rFonts w:ascii="Times New Roman" w:eastAsia="Times New Roman" w:hAnsi="Times New Roman" w:cs="Times New Roman"/>
                <w:i/>
                <w:lang w:val="hr-HR"/>
              </w:rPr>
            </w:pPr>
            <w:r w:rsidRPr="00BD7681">
              <w:rPr>
                <w:rFonts w:ascii="Times New Roman" w:eastAsia="Times New Roman" w:hAnsi="Times New Roman" w:cs="Times New Roman"/>
                <w:iCs/>
                <w:lang w:val="hr-HR"/>
              </w:rPr>
              <w:t>Učenik će biti sposoban</w:t>
            </w:r>
            <w:r w:rsidRPr="00BD7681">
              <w:rPr>
                <w:rFonts w:ascii="Times New Roman" w:eastAsia="Times New Roman" w:hAnsi="Times New Roman" w:cs="Times New Roman"/>
                <w:i/>
                <w:lang w:val="hr-HR"/>
              </w:rPr>
              <w:t>:</w:t>
            </w:r>
          </w:p>
          <w:p w14:paraId="3BAF2F7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prepoznati važnost krštenja kao trenutka stupanja u crkvenu zajednicu,</w:t>
            </w:r>
          </w:p>
          <w:p w14:paraId="4ABC46D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razumjeti krštenje kao izraz naše vjere i ispovijedanja,</w:t>
            </w:r>
          </w:p>
          <w:p w14:paraId="33F572F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objasniti nastanak i razvoj sv. tajne krštenja,</w:t>
            </w:r>
          </w:p>
          <w:p w14:paraId="6A47C8DD"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razumjeti kako se pripremamo za sv. tajnu krštenja i objasniti ulogu kuma kao svjedoka na krštenju,</w:t>
            </w:r>
          </w:p>
          <w:p w14:paraId="5EF1B866"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analizirati važnost sv. tajne miropomazanja i darova Svetog Duha za život kršćana,</w:t>
            </w:r>
          </w:p>
          <w:p w14:paraId="7A3C136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definirati i razumjeti potrebu i važnost sv. </w:t>
            </w:r>
            <w:r w:rsidRPr="00BD7681">
              <w:rPr>
                <w:rFonts w:ascii="Times New Roman" w:eastAsia="Times New Roman" w:hAnsi="Times New Roman" w:cs="Times New Roman"/>
                <w:lang w:val="hr-HR"/>
              </w:rPr>
              <w:lastRenderedPageBreak/>
              <w:t>tajne pokajanja,</w:t>
            </w:r>
          </w:p>
          <w:p w14:paraId="6DC0EA92"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razumjeti smisao i značaj molitve u životu kršćana i objasniti što su zajedničke, a što osobne molitve,</w:t>
            </w:r>
          </w:p>
          <w:p w14:paraId="1CF3DE0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razumjeti ulogu svećenstva svećeničke službe u Crkvi,</w:t>
            </w:r>
          </w:p>
          <w:p w14:paraId="52985C52"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definirati važnost i ulogu hrama kao primarnog bogoslužnoga mjesta,</w:t>
            </w:r>
          </w:p>
          <w:p w14:paraId="3A1AAA1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prepoznati važnost i suštinu Sv. Liturgije kao središnjega bogosluženja,</w:t>
            </w:r>
          </w:p>
          <w:p w14:paraId="2BFB9782"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pojasniti Sv. Liturgiju kao zajedničko djelo Boga i čovjeka,</w:t>
            </w:r>
          </w:p>
          <w:p w14:paraId="6DF032B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objasniti dijelove Sv. Liturgije i njihove sadržaje,</w:t>
            </w:r>
          </w:p>
          <w:p w14:paraId="32D56953"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procijeniti važnost ispovijedanja vjere na Sv. Liturgiji i čitanje molitve Oče naš,</w:t>
            </w:r>
          </w:p>
          <w:p w14:paraId="40365178"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razumjeti smisao i važnost sv. tajne braka i sv. tajne bolesničkoga pomazanja i drugih molitvi.</w:t>
            </w:r>
          </w:p>
        </w:tc>
        <w:tc>
          <w:tcPr>
            <w:tcW w:w="1282" w:type="pct"/>
            <w:vMerge/>
          </w:tcPr>
          <w:p w14:paraId="7EE04AE5"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174675F4" w14:textId="77777777" w:rsidTr="00967779">
        <w:trPr>
          <w:trHeight w:val="20"/>
          <w:jc w:val="center"/>
        </w:trPr>
        <w:tc>
          <w:tcPr>
            <w:tcW w:w="294" w:type="pct"/>
            <w:vMerge/>
          </w:tcPr>
          <w:p w14:paraId="6DDA66BE"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6EA486A0"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38CD8EDA"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2.</w:t>
            </w:r>
          </w:p>
        </w:tc>
        <w:tc>
          <w:tcPr>
            <w:tcW w:w="749" w:type="pct"/>
          </w:tcPr>
          <w:p w14:paraId="40EE1C3C"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Nastanak sv. tajne krštenja</w:t>
            </w:r>
          </w:p>
        </w:tc>
        <w:tc>
          <w:tcPr>
            <w:tcW w:w="365" w:type="pct"/>
          </w:tcPr>
          <w:p w14:paraId="09BDF7E0"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57DB0A31" w14:textId="77777777" w:rsidR="00302B1C" w:rsidRPr="00BD7681" w:rsidRDefault="00302B1C" w:rsidP="00302B1C">
            <w:pPr>
              <w:spacing w:after="0" w:line="240" w:lineRule="auto"/>
              <w:rPr>
                <w:rFonts w:ascii="Times New Roman" w:eastAsia="Times New Roman" w:hAnsi="Times New Roman" w:cs="Times New Roman"/>
                <w:b/>
                <w:lang w:val="hr-HR"/>
              </w:rPr>
            </w:pPr>
          </w:p>
        </w:tc>
        <w:tc>
          <w:tcPr>
            <w:tcW w:w="1282" w:type="pct"/>
            <w:vMerge/>
          </w:tcPr>
          <w:p w14:paraId="0922CE06"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2773040C" w14:textId="77777777" w:rsidTr="00967779">
        <w:trPr>
          <w:trHeight w:val="20"/>
          <w:jc w:val="center"/>
        </w:trPr>
        <w:tc>
          <w:tcPr>
            <w:tcW w:w="294" w:type="pct"/>
            <w:vMerge/>
          </w:tcPr>
          <w:p w14:paraId="0527C6D8"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6203FE98"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4E4AFAEA"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3.</w:t>
            </w:r>
          </w:p>
        </w:tc>
        <w:tc>
          <w:tcPr>
            <w:tcW w:w="749" w:type="pct"/>
          </w:tcPr>
          <w:p w14:paraId="2D88B9DA"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Priprema za sv. tajnu krštenja i uloga kuma</w:t>
            </w:r>
          </w:p>
        </w:tc>
        <w:tc>
          <w:tcPr>
            <w:tcW w:w="365" w:type="pct"/>
          </w:tcPr>
          <w:p w14:paraId="714EA7AD"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71837CA0" w14:textId="77777777" w:rsidR="00302B1C" w:rsidRPr="00BD7681" w:rsidRDefault="00302B1C" w:rsidP="00302B1C">
            <w:pPr>
              <w:spacing w:after="0" w:line="240" w:lineRule="auto"/>
              <w:rPr>
                <w:rFonts w:ascii="Times New Roman" w:eastAsia="Times New Roman" w:hAnsi="Times New Roman" w:cs="Times New Roman"/>
                <w:b/>
                <w:lang w:val="hr-HR"/>
              </w:rPr>
            </w:pPr>
          </w:p>
        </w:tc>
        <w:tc>
          <w:tcPr>
            <w:tcW w:w="1282" w:type="pct"/>
            <w:vMerge/>
          </w:tcPr>
          <w:p w14:paraId="5C50EBCD"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11FB8ED9" w14:textId="77777777" w:rsidTr="00967779">
        <w:trPr>
          <w:trHeight w:val="20"/>
          <w:jc w:val="center"/>
        </w:trPr>
        <w:tc>
          <w:tcPr>
            <w:tcW w:w="294" w:type="pct"/>
            <w:vMerge/>
          </w:tcPr>
          <w:p w14:paraId="026EFB68"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76AF7D59"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4568C4DB"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4.</w:t>
            </w:r>
          </w:p>
        </w:tc>
        <w:tc>
          <w:tcPr>
            <w:tcW w:w="749" w:type="pct"/>
          </w:tcPr>
          <w:p w14:paraId="5F54EA56"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Sv. tajna miropomazanja</w:t>
            </w:r>
          </w:p>
        </w:tc>
        <w:tc>
          <w:tcPr>
            <w:tcW w:w="365" w:type="pct"/>
          </w:tcPr>
          <w:p w14:paraId="57AECAD8"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67A8A5FF" w14:textId="77777777" w:rsidR="00302B1C" w:rsidRPr="00BD7681" w:rsidRDefault="00302B1C" w:rsidP="00302B1C">
            <w:pPr>
              <w:spacing w:after="0" w:line="240" w:lineRule="auto"/>
              <w:rPr>
                <w:rFonts w:ascii="Times New Roman" w:eastAsia="Times New Roman" w:hAnsi="Times New Roman" w:cs="Times New Roman"/>
                <w:b/>
                <w:lang w:val="hr-HR"/>
              </w:rPr>
            </w:pPr>
          </w:p>
        </w:tc>
        <w:tc>
          <w:tcPr>
            <w:tcW w:w="1282" w:type="pct"/>
            <w:vMerge/>
          </w:tcPr>
          <w:p w14:paraId="4BF50632"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357CE979" w14:textId="77777777" w:rsidTr="00967779">
        <w:trPr>
          <w:trHeight w:val="20"/>
          <w:jc w:val="center"/>
        </w:trPr>
        <w:tc>
          <w:tcPr>
            <w:tcW w:w="294" w:type="pct"/>
            <w:vMerge/>
          </w:tcPr>
          <w:p w14:paraId="7AA3D6C5"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7A734FC1"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34C7999F"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5.</w:t>
            </w:r>
          </w:p>
        </w:tc>
        <w:tc>
          <w:tcPr>
            <w:tcW w:w="749" w:type="pct"/>
          </w:tcPr>
          <w:p w14:paraId="685D420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Sv. tajna pokajanja </w:t>
            </w:r>
          </w:p>
        </w:tc>
        <w:tc>
          <w:tcPr>
            <w:tcW w:w="365" w:type="pct"/>
          </w:tcPr>
          <w:p w14:paraId="5CB9E0A6"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61EC3AA9" w14:textId="77777777" w:rsidR="00302B1C" w:rsidRPr="00BD7681" w:rsidRDefault="00302B1C" w:rsidP="00302B1C">
            <w:pPr>
              <w:spacing w:after="0" w:line="240" w:lineRule="auto"/>
              <w:rPr>
                <w:rFonts w:ascii="Times New Roman" w:eastAsia="Times New Roman" w:hAnsi="Times New Roman" w:cs="Times New Roman"/>
                <w:b/>
                <w:lang w:val="hr-HR"/>
              </w:rPr>
            </w:pPr>
          </w:p>
        </w:tc>
        <w:tc>
          <w:tcPr>
            <w:tcW w:w="1282" w:type="pct"/>
            <w:vMerge/>
          </w:tcPr>
          <w:p w14:paraId="3E9356FC"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1152E78D" w14:textId="77777777" w:rsidTr="00967779">
        <w:trPr>
          <w:trHeight w:val="20"/>
          <w:jc w:val="center"/>
        </w:trPr>
        <w:tc>
          <w:tcPr>
            <w:tcW w:w="294" w:type="pct"/>
            <w:vMerge/>
          </w:tcPr>
          <w:p w14:paraId="14159E54"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1C67A80D"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4FA6C2A7"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6.</w:t>
            </w:r>
          </w:p>
        </w:tc>
        <w:tc>
          <w:tcPr>
            <w:tcW w:w="749" w:type="pct"/>
          </w:tcPr>
          <w:p w14:paraId="4B8668E5"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Molitve Crkve - osobne i zajedničke molitve</w:t>
            </w:r>
          </w:p>
        </w:tc>
        <w:tc>
          <w:tcPr>
            <w:tcW w:w="365" w:type="pct"/>
          </w:tcPr>
          <w:p w14:paraId="7E72E610"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18F101F4" w14:textId="77777777" w:rsidR="00302B1C" w:rsidRPr="00BD7681" w:rsidRDefault="00302B1C" w:rsidP="00302B1C">
            <w:pPr>
              <w:spacing w:after="0" w:line="240" w:lineRule="auto"/>
              <w:rPr>
                <w:rFonts w:ascii="Times New Roman" w:eastAsia="Times New Roman" w:hAnsi="Times New Roman" w:cs="Times New Roman"/>
                <w:b/>
                <w:lang w:val="hr-HR"/>
              </w:rPr>
            </w:pPr>
          </w:p>
        </w:tc>
        <w:tc>
          <w:tcPr>
            <w:tcW w:w="1282" w:type="pct"/>
            <w:vMerge/>
          </w:tcPr>
          <w:p w14:paraId="70E4B725"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2CA763D6" w14:textId="77777777" w:rsidTr="00967779">
        <w:trPr>
          <w:trHeight w:val="254"/>
          <w:jc w:val="center"/>
        </w:trPr>
        <w:tc>
          <w:tcPr>
            <w:tcW w:w="294" w:type="pct"/>
            <w:vMerge/>
          </w:tcPr>
          <w:p w14:paraId="3489CF49"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25E1ECCD"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674640AC"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7.</w:t>
            </w:r>
          </w:p>
        </w:tc>
        <w:tc>
          <w:tcPr>
            <w:tcW w:w="749" w:type="pct"/>
          </w:tcPr>
          <w:p w14:paraId="0D2BFC46"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Sv. tajna svećeništva</w:t>
            </w:r>
          </w:p>
        </w:tc>
        <w:tc>
          <w:tcPr>
            <w:tcW w:w="365" w:type="pct"/>
          </w:tcPr>
          <w:p w14:paraId="6B79D195"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3B6A3E43" w14:textId="77777777" w:rsidR="00302B1C" w:rsidRPr="00BD7681" w:rsidRDefault="00302B1C" w:rsidP="00302B1C">
            <w:pPr>
              <w:spacing w:after="0" w:line="240" w:lineRule="auto"/>
              <w:rPr>
                <w:rFonts w:ascii="Times New Roman" w:eastAsia="Times New Roman" w:hAnsi="Times New Roman" w:cs="Times New Roman"/>
                <w:b/>
                <w:lang w:val="hr-HR"/>
              </w:rPr>
            </w:pPr>
          </w:p>
        </w:tc>
        <w:tc>
          <w:tcPr>
            <w:tcW w:w="1282" w:type="pct"/>
            <w:vMerge/>
          </w:tcPr>
          <w:p w14:paraId="75E35100"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3B51773F" w14:textId="77777777" w:rsidTr="00967779">
        <w:trPr>
          <w:trHeight w:val="20"/>
          <w:jc w:val="center"/>
        </w:trPr>
        <w:tc>
          <w:tcPr>
            <w:tcW w:w="294" w:type="pct"/>
            <w:vMerge/>
            <w:vAlign w:val="center"/>
          </w:tcPr>
          <w:p w14:paraId="2CADE5E1"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vAlign w:val="center"/>
          </w:tcPr>
          <w:p w14:paraId="2658BA1D"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34E8A80D"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8.</w:t>
            </w:r>
          </w:p>
        </w:tc>
        <w:tc>
          <w:tcPr>
            <w:tcW w:w="749" w:type="pct"/>
          </w:tcPr>
          <w:p w14:paraId="5C83D96E"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Hram kao primarno bogoslužno mjesto</w:t>
            </w:r>
          </w:p>
        </w:tc>
        <w:tc>
          <w:tcPr>
            <w:tcW w:w="365" w:type="pct"/>
          </w:tcPr>
          <w:p w14:paraId="49394194"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3495A4D5" w14:textId="77777777" w:rsidR="00302B1C" w:rsidRPr="00BD7681" w:rsidRDefault="00302B1C" w:rsidP="00302B1C">
            <w:pPr>
              <w:spacing w:after="0" w:line="240" w:lineRule="auto"/>
              <w:rPr>
                <w:rFonts w:ascii="Times New Roman" w:eastAsia="Times New Roman" w:hAnsi="Times New Roman" w:cs="Times New Roman"/>
                <w:lang w:val="hr-HR"/>
              </w:rPr>
            </w:pPr>
          </w:p>
        </w:tc>
        <w:tc>
          <w:tcPr>
            <w:tcW w:w="1282" w:type="pct"/>
            <w:vMerge/>
          </w:tcPr>
          <w:p w14:paraId="6BE13F97"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77E4FA6D" w14:textId="77777777" w:rsidTr="00967779">
        <w:trPr>
          <w:trHeight w:val="20"/>
          <w:jc w:val="center"/>
        </w:trPr>
        <w:tc>
          <w:tcPr>
            <w:tcW w:w="294" w:type="pct"/>
            <w:vMerge/>
          </w:tcPr>
          <w:p w14:paraId="3F587B3C"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407C9459"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0653F539"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9.</w:t>
            </w:r>
          </w:p>
        </w:tc>
        <w:tc>
          <w:tcPr>
            <w:tcW w:w="749" w:type="pct"/>
          </w:tcPr>
          <w:p w14:paraId="5DF34BD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Sveta  Liturgija - zajedničko djelo Boga i čovjeka</w:t>
            </w:r>
          </w:p>
        </w:tc>
        <w:tc>
          <w:tcPr>
            <w:tcW w:w="365" w:type="pct"/>
          </w:tcPr>
          <w:p w14:paraId="59B189E4"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0B03C34D"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1282" w:type="pct"/>
            <w:vMerge/>
          </w:tcPr>
          <w:p w14:paraId="2A6821CA"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6B2E859A" w14:textId="77777777" w:rsidTr="00967779">
        <w:trPr>
          <w:trHeight w:val="20"/>
          <w:jc w:val="center"/>
        </w:trPr>
        <w:tc>
          <w:tcPr>
            <w:tcW w:w="294" w:type="pct"/>
            <w:vMerge/>
          </w:tcPr>
          <w:p w14:paraId="266822B5"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04083E04"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4B3FE523"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10.</w:t>
            </w:r>
          </w:p>
        </w:tc>
        <w:tc>
          <w:tcPr>
            <w:tcW w:w="749" w:type="pct"/>
          </w:tcPr>
          <w:p w14:paraId="6D4646B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Sadržaj Svete Liturgije </w:t>
            </w:r>
          </w:p>
        </w:tc>
        <w:tc>
          <w:tcPr>
            <w:tcW w:w="365" w:type="pct"/>
          </w:tcPr>
          <w:p w14:paraId="3C13632C"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2</w:t>
            </w:r>
          </w:p>
        </w:tc>
        <w:tc>
          <w:tcPr>
            <w:tcW w:w="1268" w:type="pct"/>
            <w:vMerge/>
          </w:tcPr>
          <w:p w14:paraId="4ED06B85"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1282" w:type="pct"/>
            <w:vMerge/>
          </w:tcPr>
          <w:p w14:paraId="2CB9B3AC"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53C7A26C" w14:textId="77777777" w:rsidTr="00967779">
        <w:trPr>
          <w:trHeight w:val="20"/>
          <w:jc w:val="center"/>
        </w:trPr>
        <w:tc>
          <w:tcPr>
            <w:tcW w:w="294" w:type="pct"/>
            <w:vMerge/>
          </w:tcPr>
          <w:p w14:paraId="72C86705"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0D25113F"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62135D0D"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11.</w:t>
            </w:r>
          </w:p>
        </w:tc>
        <w:tc>
          <w:tcPr>
            <w:tcW w:w="749" w:type="pct"/>
          </w:tcPr>
          <w:p w14:paraId="1BE59A4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Simbol vjere i Oče naš u Sv. Liturgiji</w:t>
            </w:r>
          </w:p>
          <w:p w14:paraId="525C9ED6" w14:textId="77777777" w:rsidR="00302B1C" w:rsidRPr="00BD7681" w:rsidRDefault="00302B1C" w:rsidP="00302B1C">
            <w:pPr>
              <w:spacing w:after="0" w:line="240" w:lineRule="auto"/>
              <w:rPr>
                <w:rFonts w:ascii="Times New Roman" w:eastAsia="Times New Roman" w:hAnsi="Times New Roman" w:cs="Times New Roman"/>
                <w:b/>
                <w:lang w:val="hr-HR"/>
              </w:rPr>
            </w:pPr>
          </w:p>
        </w:tc>
        <w:tc>
          <w:tcPr>
            <w:tcW w:w="365" w:type="pct"/>
          </w:tcPr>
          <w:p w14:paraId="46465A0C"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13F96431"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1282" w:type="pct"/>
            <w:vMerge/>
          </w:tcPr>
          <w:p w14:paraId="61855981"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100081E4" w14:textId="77777777" w:rsidTr="00967779">
        <w:trPr>
          <w:trHeight w:val="20"/>
          <w:jc w:val="center"/>
        </w:trPr>
        <w:tc>
          <w:tcPr>
            <w:tcW w:w="294" w:type="pct"/>
            <w:vMerge/>
          </w:tcPr>
          <w:p w14:paraId="2CAEED0A"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4DC87060"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1D8BE141"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12.</w:t>
            </w:r>
          </w:p>
        </w:tc>
        <w:tc>
          <w:tcPr>
            <w:tcW w:w="749" w:type="pct"/>
          </w:tcPr>
          <w:p w14:paraId="1A4D2DF1"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Sv. Liturgija kao mjera (ispunjenje) svih svetih tajni</w:t>
            </w:r>
          </w:p>
        </w:tc>
        <w:tc>
          <w:tcPr>
            <w:tcW w:w="365" w:type="pct"/>
          </w:tcPr>
          <w:p w14:paraId="1DE83A4A"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7110E426"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1282" w:type="pct"/>
            <w:vMerge/>
          </w:tcPr>
          <w:p w14:paraId="300D79A5"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3E5537B6" w14:textId="77777777" w:rsidTr="00967779">
        <w:trPr>
          <w:trHeight w:val="20"/>
          <w:jc w:val="center"/>
        </w:trPr>
        <w:tc>
          <w:tcPr>
            <w:tcW w:w="294" w:type="pct"/>
            <w:vMerge/>
          </w:tcPr>
          <w:p w14:paraId="7E83BE39"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1F258BF7"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7E7754EC"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13.</w:t>
            </w:r>
          </w:p>
        </w:tc>
        <w:tc>
          <w:tcPr>
            <w:tcW w:w="749" w:type="pct"/>
          </w:tcPr>
          <w:p w14:paraId="4301EBE7"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Sv. tajna braka</w:t>
            </w:r>
          </w:p>
        </w:tc>
        <w:tc>
          <w:tcPr>
            <w:tcW w:w="365" w:type="pct"/>
          </w:tcPr>
          <w:p w14:paraId="3BC3D4A9"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62C225C5"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1282" w:type="pct"/>
            <w:vMerge/>
          </w:tcPr>
          <w:p w14:paraId="4D2FD041"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533BA865" w14:textId="77777777" w:rsidTr="00967779">
        <w:trPr>
          <w:trHeight w:val="1706"/>
          <w:jc w:val="center"/>
        </w:trPr>
        <w:tc>
          <w:tcPr>
            <w:tcW w:w="294" w:type="pct"/>
            <w:vMerge/>
          </w:tcPr>
          <w:p w14:paraId="664722BF"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520CED3A"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54F59CDD"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14.</w:t>
            </w:r>
          </w:p>
        </w:tc>
        <w:tc>
          <w:tcPr>
            <w:tcW w:w="749" w:type="pct"/>
          </w:tcPr>
          <w:p w14:paraId="6D8FBF7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Sv. tajna bolesničkoga pomazanja i druge molitve</w:t>
            </w:r>
          </w:p>
        </w:tc>
        <w:tc>
          <w:tcPr>
            <w:tcW w:w="365" w:type="pct"/>
          </w:tcPr>
          <w:p w14:paraId="3EB16218"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360D042B"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1282" w:type="pct"/>
            <w:vMerge/>
          </w:tcPr>
          <w:p w14:paraId="2C65AA1B"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6CAB4CF0" w14:textId="77777777" w:rsidTr="00967779">
        <w:trPr>
          <w:trHeight w:val="20"/>
          <w:jc w:val="center"/>
        </w:trPr>
        <w:tc>
          <w:tcPr>
            <w:tcW w:w="294" w:type="pct"/>
            <w:vMerge w:val="restart"/>
            <w:vAlign w:val="center"/>
          </w:tcPr>
          <w:p w14:paraId="32B81BAF"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4.</w:t>
            </w:r>
          </w:p>
        </w:tc>
        <w:tc>
          <w:tcPr>
            <w:tcW w:w="589" w:type="pct"/>
            <w:vMerge w:val="restart"/>
            <w:vAlign w:val="center"/>
          </w:tcPr>
          <w:p w14:paraId="5C0ADF1D"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O postu i blagdanima</w:t>
            </w:r>
          </w:p>
        </w:tc>
        <w:tc>
          <w:tcPr>
            <w:tcW w:w="454" w:type="pct"/>
          </w:tcPr>
          <w:p w14:paraId="281E53DF"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749" w:type="pct"/>
          </w:tcPr>
          <w:p w14:paraId="2E8460EA"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Post (kao kršćanska vrlina)</w:t>
            </w:r>
          </w:p>
        </w:tc>
        <w:tc>
          <w:tcPr>
            <w:tcW w:w="365" w:type="pct"/>
          </w:tcPr>
          <w:p w14:paraId="2786AEC0"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val="restart"/>
          </w:tcPr>
          <w:p w14:paraId="74EAC900" w14:textId="77777777" w:rsidR="00302B1C" w:rsidRPr="00BD7681" w:rsidRDefault="00302B1C" w:rsidP="00302B1C">
            <w:pPr>
              <w:spacing w:after="0" w:line="240" w:lineRule="auto"/>
              <w:rPr>
                <w:rFonts w:ascii="Times New Roman" w:eastAsia="Times New Roman" w:hAnsi="Times New Roman" w:cs="Times New Roman"/>
                <w:iCs/>
                <w:lang w:val="hr-HR"/>
              </w:rPr>
            </w:pPr>
            <w:r w:rsidRPr="00BD7681">
              <w:rPr>
                <w:rFonts w:ascii="Times New Roman" w:eastAsia="Times New Roman" w:hAnsi="Times New Roman" w:cs="Times New Roman"/>
                <w:iCs/>
                <w:lang w:val="hr-HR"/>
              </w:rPr>
              <w:t>Učenik će biti sposoban:</w:t>
            </w:r>
          </w:p>
          <w:p w14:paraId="6E2DE94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procijeniti ulogu i važnost kršćanskog posta,</w:t>
            </w:r>
          </w:p>
          <w:p w14:paraId="725A3DF3"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lastRenderedPageBreak/>
              <w:t>- definirati vrste postova i razumjeti način na koji se posti,</w:t>
            </w:r>
          </w:p>
          <w:p w14:paraId="0B077D4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usporediti i analizirati razlike između kršćanskog posta i raznih oblika suvremenih dijeta,</w:t>
            </w:r>
          </w:p>
          <w:p w14:paraId="395ECDB6"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analizirati razliku i nabrojati Gospodnje i Bogorodičine blagdane i uspomene svetih,</w:t>
            </w:r>
          </w:p>
          <w:p w14:paraId="050697B0"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objasniti godišnji krug blagdana,</w:t>
            </w:r>
          </w:p>
          <w:p w14:paraId="68F5E2DF"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 definirati smisao uspomena svetih, s posebnim osvrtom na svoju Krsnu slavu.</w:t>
            </w:r>
          </w:p>
        </w:tc>
        <w:tc>
          <w:tcPr>
            <w:tcW w:w="1282" w:type="pct"/>
            <w:vMerge/>
          </w:tcPr>
          <w:p w14:paraId="3C0D7E19"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03EEADB4" w14:textId="77777777" w:rsidTr="00967779">
        <w:trPr>
          <w:trHeight w:val="20"/>
          <w:jc w:val="center"/>
        </w:trPr>
        <w:tc>
          <w:tcPr>
            <w:tcW w:w="294" w:type="pct"/>
            <w:vMerge/>
          </w:tcPr>
          <w:p w14:paraId="02B37473"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39870A90"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0CAD054B"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2.</w:t>
            </w:r>
          </w:p>
        </w:tc>
        <w:tc>
          <w:tcPr>
            <w:tcW w:w="749" w:type="pct"/>
          </w:tcPr>
          <w:p w14:paraId="64B0C398"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lang w:val="hr-HR"/>
              </w:rPr>
              <w:t>Gospodnji blagdani  i Bogorodičini blagdani</w:t>
            </w:r>
          </w:p>
        </w:tc>
        <w:tc>
          <w:tcPr>
            <w:tcW w:w="365" w:type="pct"/>
          </w:tcPr>
          <w:p w14:paraId="6C4C84A5"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4E899365"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1282" w:type="pct"/>
            <w:vMerge/>
          </w:tcPr>
          <w:p w14:paraId="0EE86170" w14:textId="77777777" w:rsidR="00302B1C" w:rsidRPr="00BD7681" w:rsidRDefault="00302B1C" w:rsidP="00302B1C">
            <w:pPr>
              <w:spacing w:after="0" w:line="240" w:lineRule="auto"/>
              <w:rPr>
                <w:rFonts w:ascii="Times New Roman" w:eastAsia="Times New Roman" w:hAnsi="Times New Roman" w:cs="Times New Roman"/>
                <w:lang w:val="hr-HR"/>
              </w:rPr>
            </w:pPr>
          </w:p>
        </w:tc>
      </w:tr>
      <w:tr w:rsidR="00302B1C" w:rsidRPr="00BD7681" w14:paraId="397D50C5" w14:textId="77777777" w:rsidTr="00967779">
        <w:trPr>
          <w:trHeight w:val="1134"/>
          <w:jc w:val="center"/>
        </w:trPr>
        <w:tc>
          <w:tcPr>
            <w:tcW w:w="294" w:type="pct"/>
            <w:vMerge/>
          </w:tcPr>
          <w:p w14:paraId="768A85B7"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589" w:type="pct"/>
            <w:vMerge/>
          </w:tcPr>
          <w:p w14:paraId="3B38A794"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454" w:type="pct"/>
          </w:tcPr>
          <w:p w14:paraId="0781BA67"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3.</w:t>
            </w:r>
          </w:p>
        </w:tc>
        <w:tc>
          <w:tcPr>
            <w:tcW w:w="749" w:type="pct"/>
          </w:tcPr>
          <w:p w14:paraId="16D8A889"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Dani uspomena svetih</w:t>
            </w:r>
          </w:p>
        </w:tc>
        <w:tc>
          <w:tcPr>
            <w:tcW w:w="365" w:type="pct"/>
          </w:tcPr>
          <w:p w14:paraId="10C63C35"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1268" w:type="pct"/>
            <w:vMerge/>
          </w:tcPr>
          <w:p w14:paraId="200065B8" w14:textId="77777777" w:rsidR="00302B1C" w:rsidRPr="00BD7681" w:rsidRDefault="00302B1C" w:rsidP="00302B1C">
            <w:pPr>
              <w:spacing w:after="0" w:line="240" w:lineRule="auto"/>
              <w:jc w:val="center"/>
              <w:rPr>
                <w:rFonts w:ascii="Times New Roman" w:eastAsia="Times New Roman" w:hAnsi="Times New Roman" w:cs="Times New Roman"/>
                <w:b/>
                <w:lang w:val="hr-HR"/>
              </w:rPr>
            </w:pPr>
          </w:p>
        </w:tc>
        <w:tc>
          <w:tcPr>
            <w:tcW w:w="1282" w:type="pct"/>
            <w:vMerge/>
          </w:tcPr>
          <w:p w14:paraId="4A4AFA9E" w14:textId="77777777" w:rsidR="00302B1C" w:rsidRPr="00BD7681" w:rsidRDefault="00302B1C" w:rsidP="00302B1C">
            <w:pPr>
              <w:spacing w:after="0" w:line="240" w:lineRule="auto"/>
              <w:rPr>
                <w:rFonts w:ascii="Times New Roman" w:eastAsia="Times New Roman" w:hAnsi="Times New Roman" w:cs="Times New Roman"/>
                <w:lang w:val="hr-HR"/>
              </w:rPr>
            </w:pPr>
          </w:p>
        </w:tc>
      </w:tr>
    </w:tbl>
    <w:p w14:paraId="17907973" w14:textId="77777777" w:rsidR="00302B1C" w:rsidRPr="00BD7681" w:rsidRDefault="00302B1C" w:rsidP="00302B1C">
      <w:pPr>
        <w:spacing w:after="0" w:line="240" w:lineRule="auto"/>
        <w:rPr>
          <w:rFonts w:ascii="Times New Roman" w:eastAsia="Times New Roman" w:hAnsi="Times New Roman" w:cs="Times New Roman"/>
          <w:lang w:val="hr-HR"/>
        </w:rPr>
      </w:pPr>
    </w:p>
    <w:p w14:paraId="1C8FE920" w14:textId="77777777" w:rsidR="00302B1C" w:rsidRPr="00BD7681" w:rsidRDefault="00302B1C" w:rsidP="00302B1C">
      <w:pPr>
        <w:spacing w:after="0" w:line="240" w:lineRule="auto"/>
        <w:rPr>
          <w:rFonts w:ascii="Times New Roman" w:eastAsia="Times New Roman" w:hAnsi="Times New Roman" w:cs="Times New Roman"/>
          <w:lang w:val="hr-HR"/>
        </w:rPr>
      </w:pPr>
    </w:p>
    <w:tbl>
      <w:tblPr>
        <w:tblpPr w:leftFromText="180" w:rightFromText="180" w:vertAnchor="text" w:horzAnchor="margin" w:tblpXSpec="center" w:tblpY="-14"/>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3190"/>
        <w:gridCol w:w="1109"/>
        <w:gridCol w:w="1385"/>
        <w:gridCol w:w="1605"/>
        <w:gridCol w:w="954"/>
      </w:tblGrid>
      <w:tr w:rsidR="00302B1C" w:rsidRPr="00BD7681" w14:paraId="70F108A8" w14:textId="77777777" w:rsidTr="00967779">
        <w:trPr>
          <w:trHeight w:val="1427"/>
        </w:trPr>
        <w:tc>
          <w:tcPr>
            <w:tcW w:w="578" w:type="pct"/>
            <w:vAlign w:val="center"/>
          </w:tcPr>
          <w:p w14:paraId="57EF3AE1"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Redni broj</w:t>
            </w:r>
          </w:p>
          <w:p w14:paraId="0FB2A3CE"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nastavne</w:t>
            </w:r>
          </w:p>
          <w:p w14:paraId="5342D60C"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teme</w:t>
            </w:r>
          </w:p>
        </w:tc>
        <w:tc>
          <w:tcPr>
            <w:tcW w:w="1711" w:type="pct"/>
            <w:vAlign w:val="center"/>
          </w:tcPr>
          <w:p w14:paraId="461A7DC0"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NAZIV NASTAVNE TEME</w:t>
            </w:r>
          </w:p>
        </w:tc>
        <w:tc>
          <w:tcPr>
            <w:tcW w:w="595" w:type="pct"/>
            <w:vAlign w:val="center"/>
          </w:tcPr>
          <w:p w14:paraId="0156FE1A"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Broj nastavnih</w:t>
            </w:r>
          </w:p>
          <w:p w14:paraId="015EECA3"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jedinica</w:t>
            </w:r>
          </w:p>
        </w:tc>
        <w:tc>
          <w:tcPr>
            <w:tcW w:w="743" w:type="pct"/>
            <w:vAlign w:val="center"/>
          </w:tcPr>
          <w:p w14:paraId="31A8DDBE"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Broj sati za</w:t>
            </w:r>
          </w:p>
          <w:p w14:paraId="364F8DAA"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realizaciju</w:t>
            </w:r>
          </w:p>
          <w:p w14:paraId="24FA7077"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nastavnih jedinica</w:t>
            </w:r>
          </w:p>
        </w:tc>
        <w:tc>
          <w:tcPr>
            <w:tcW w:w="861" w:type="pct"/>
            <w:vAlign w:val="center"/>
          </w:tcPr>
          <w:p w14:paraId="36B93BC7"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Broj sati za</w:t>
            </w:r>
          </w:p>
          <w:p w14:paraId="7B37241F"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utvrđivanje, ponavljanje</w:t>
            </w:r>
          </w:p>
          <w:p w14:paraId="0D71A982"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i sistematizaciju</w:t>
            </w:r>
          </w:p>
          <w:p w14:paraId="5C809799"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realiziranoga gradiva</w:t>
            </w:r>
          </w:p>
        </w:tc>
        <w:tc>
          <w:tcPr>
            <w:tcW w:w="512" w:type="pct"/>
            <w:vAlign w:val="center"/>
          </w:tcPr>
          <w:p w14:paraId="4C44AB56"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Ukupno</w:t>
            </w:r>
          </w:p>
          <w:p w14:paraId="016DEB85"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 xml:space="preserve"> sati</w:t>
            </w:r>
          </w:p>
        </w:tc>
      </w:tr>
      <w:tr w:rsidR="00302B1C" w:rsidRPr="00BD7681" w14:paraId="04CC527C" w14:textId="77777777" w:rsidTr="00967779">
        <w:trPr>
          <w:trHeight w:val="302"/>
        </w:trPr>
        <w:tc>
          <w:tcPr>
            <w:tcW w:w="578" w:type="pct"/>
          </w:tcPr>
          <w:p w14:paraId="69E60FD6"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1.</w:t>
            </w:r>
          </w:p>
        </w:tc>
        <w:tc>
          <w:tcPr>
            <w:tcW w:w="1711" w:type="pct"/>
          </w:tcPr>
          <w:p w14:paraId="39FA8565"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lang w:val="hr-HR"/>
              </w:rPr>
              <w:t>SVETO OTRKIVENJE</w:t>
            </w:r>
          </w:p>
        </w:tc>
        <w:tc>
          <w:tcPr>
            <w:tcW w:w="595" w:type="pct"/>
          </w:tcPr>
          <w:p w14:paraId="5ADC48CF"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4</w:t>
            </w:r>
          </w:p>
        </w:tc>
        <w:tc>
          <w:tcPr>
            <w:tcW w:w="743" w:type="pct"/>
          </w:tcPr>
          <w:p w14:paraId="4FE2143A"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4</w:t>
            </w:r>
          </w:p>
        </w:tc>
        <w:tc>
          <w:tcPr>
            <w:tcW w:w="861" w:type="pct"/>
          </w:tcPr>
          <w:p w14:paraId="2F2EC58B"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512" w:type="pct"/>
          </w:tcPr>
          <w:p w14:paraId="305D427C"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5</w:t>
            </w:r>
          </w:p>
        </w:tc>
      </w:tr>
      <w:tr w:rsidR="00302B1C" w:rsidRPr="00BD7681" w14:paraId="7443DD04" w14:textId="77777777" w:rsidTr="00967779">
        <w:trPr>
          <w:trHeight w:val="352"/>
        </w:trPr>
        <w:tc>
          <w:tcPr>
            <w:tcW w:w="578" w:type="pct"/>
          </w:tcPr>
          <w:p w14:paraId="2D8524CE"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2.</w:t>
            </w:r>
          </w:p>
        </w:tc>
        <w:tc>
          <w:tcPr>
            <w:tcW w:w="1711" w:type="pct"/>
          </w:tcPr>
          <w:p w14:paraId="67E1D0CB"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lang w:val="hr-HR"/>
              </w:rPr>
              <w:t>TAJNA CRKVE</w:t>
            </w:r>
          </w:p>
        </w:tc>
        <w:tc>
          <w:tcPr>
            <w:tcW w:w="595" w:type="pct"/>
          </w:tcPr>
          <w:p w14:paraId="5D13F368"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6</w:t>
            </w:r>
          </w:p>
        </w:tc>
        <w:tc>
          <w:tcPr>
            <w:tcW w:w="743" w:type="pct"/>
          </w:tcPr>
          <w:p w14:paraId="616DB9B1"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6</w:t>
            </w:r>
          </w:p>
        </w:tc>
        <w:tc>
          <w:tcPr>
            <w:tcW w:w="861" w:type="pct"/>
          </w:tcPr>
          <w:p w14:paraId="49799E22"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w:t>
            </w:r>
          </w:p>
        </w:tc>
        <w:tc>
          <w:tcPr>
            <w:tcW w:w="512" w:type="pct"/>
          </w:tcPr>
          <w:p w14:paraId="59B4483B"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7</w:t>
            </w:r>
          </w:p>
        </w:tc>
      </w:tr>
      <w:tr w:rsidR="00302B1C" w:rsidRPr="00BD7681" w14:paraId="559D6061" w14:textId="77777777" w:rsidTr="00967779">
        <w:trPr>
          <w:trHeight w:val="348"/>
        </w:trPr>
        <w:tc>
          <w:tcPr>
            <w:tcW w:w="578" w:type="pct"/>
          </w:tcPr>
          <w:p w14:paraId="6A82DDA2"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3.</w:t>
            </w:r>
          </w:p>
        </w:tc>
        <w:tc>
          <w:tcPr>
            <w:tcW w:w="1711" w:type="pct"/>
          </w:tcPr>
          <w:p w14:paraId="397D815E"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lang w:val="hr-HR"/>
              </w:rPr>
              <w:t>SVETE  TAJNE I SVETA LITURGIJA</w:t>
            </w:r>
          </w:p>
        </w:tc>
        <w:tc>
          <w:tcPr>
            <w:tcW w:w="595" w:type="pct"/>
          </w:tcPr>
          <w:p w14:paraId="1ED8D41C"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14</w:t>
            </w:r>
          </w:p>
        </w:tc>
        <w:tc>
          <w:tcPr>
            <w:tcW w:w="743" w:type="pct"/>
          </w:tcPr>
          <w:p w14:paraId="7F4DEB4B"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15</w:t>
            </w:r>
          </w:p>
        </w:tc>
        <w:tc>
          <w:tcPr>
            <w:tcW w:w="861" w:type="pct"/>
          </w:tcPr>
          <w:p w14:paraId="6B489421"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3</w:t>
            </w:r>
          </w:p>
        </w:tc>
        <w:tc>
          <w:tcPr>
            <w:tcW w:w="512" w:type="pct"/>
          </w:tcPr>
          <w:p w14:paraId="5A67A7CE"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18</w:t>
            </w:r>
          </w:p>
        </w:tc>
      </w:tr>
      <w:tr w:rsidR="00302B1C" w:rsidRPr="00BD7681" w14:paraId="166A050F" w14:textId="77777777" w:rsidTr="00967779">
        <w:trPr>
          <w:trHeight w:val="354"/>
        </w:trPr>
        <w:tc>
          <w:tcPr>
            <w:tcW w:w="578" w:type="pct"/>
          </w:tcPr>
          <w:p w14:paraId="11873B37"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4.</w:t>
            </w:r>
          </w:p>
        </w:tc>
        <w:tc>
          <w:tcPr>
            <w:tcW w:w="1711" w:type="pct"/>
          </w:tcPr>
          <w:p w14:paraId="0BF75585"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lang w:val="hr-HR"/>
              </w:rPr>
              <w:t xml:space="preserve">O POSTU BLAGDANIMA </w:t>
            </w:r>
          </w:p>
        </w:tc>
        <w:tc>
          <w:tcPr>
            <w:tcW w:w="595" w:type="pct"/>
          </w:tcPr>
          <w:p w14:paraId="2A988D0F"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3</w:t>
            </w:r>
          </w:p>
        </w:tc>
        <w:tc>
          <w:tcPr>
            <w:tcW w:w="743" w:type="pct"/>
          </w:tcPr>
          <w:p w14:paraId="396845B3"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3</w:t>
            </w:r>
          </w:p>
        </w:tc>
        <w:tc>
          <w:tcPr>
            <w:tcW w:w="861" w:type="pct"/>
          </w:tcPr>
          <w:p w14:paraId="7046C847"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2</w:t>
            </w:r>
          </w:p>
        </w:tc>
        <w:tc>
          <w:tcPr>
            <w:tcW w:w="512" w:type="pct"/>
          </w:tcPr>
          <w:p w14:paraId="667E4D58"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5</w:t>
            </w:r>
          </w:p>
        </w:tc>
      </w:tr>
      <w:tr w:rsidR="00302B1C" w:rsidRPr="00BD7681" w14:paraId="57C11309" w14:textId="77777777" w:rsidTr="00967779">
        <w:trPr>
          <w:trHeight w:val="364"/>
        </w:trPr>
        <w:tc>
          <w:tcPr>
            <w:tcW w:w="2289" w:type="pct"/>
            <w:gridSpan w:val="2"/>
          </w:tcPr>
          <w:p w14:paraId="7C50CCFD" w14:textId="77777777" w:rsidR="00302B1C" w:rsidRPr="00BD7681" w:rsidRDefault="00302B1C" w:rsidP="00302B1C">
            <w:p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UKUPNO SATI:</w:t>
            </w:r>
          </w:p>
        </w:tc>
        <w:tc>
          <w:tcPr>
            <w:tcW w:w="595" w:type="pct"/>
          </w:tcPr>
          <w:p w14:paraId="42D4FD1F"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27</w:t>
            </w:r>
          </w:p>
        </w:tc>
        <w:tc>
          <w:tcPr>
            <w:tcW w:w="743" w:type="pct"/>
          </w:tcPr>
          <w:p w14:paraId="7FFF67CC"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28</w:t>
            </w:r>
          </w:p>
        </w:tc>
        <w:tc>
          <w:tcPr>
            <w:tcW w:w="861" w:type="pct"/>
          </w:tcPr>
          <w:p w14:paraId="043DFFA3"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7</w:t>
            </w:r>
          </w:p>
        </w:tc>
        <w:tc>
          <w:tcPr>
            <w:tcW w:w="512" w:type="pct"/>
          </w:tcPr>
          <w:p w14:paraId="5984D3E0" w14:textId="77777777" w:rsidR="00302B1C" w:rsidRPr="00BD7681" w:rsidRDefault="00302B1C" w:rsidP="00302B1C">
            <w:pPr>
              <w:spacing w:after="0" w:line="240" w:lineRule="auto"/>
              <w:jc w:val="center"/>
              <w:rPr>
                <w:rFonts w:ascii="Times New Roman" w:eastAsia="Times New Roman" w:hAnsi="Times New Roman" w:cs="Times New Roman"/>
                <w:b/>
                <w:lang w:val="hr-HR"/>
              </w:rPr>
            </w:pPr>
            <w:r w:rsidRPr="00BD7681">
              <w:rPr>
                <w:rFonts w:ascii="Times New Roman" w:eastAsia="Times New Roman" w:hAnsi="Times New Roman" w:cs="Times New Roman"/>
                <w:b/>
                <w:lang w:val="hr-HR"/>
              </w:rPr>
              <w:t>35</w:t>
            </w:r>
          </w:p>
        </w:tc>
      </w:tr>
    </w:tbl>
    <w:p w14:paraId="2504383B" w14:textId="77777777" w:rsidR="00302B1C" w:rsidRPr="00BD7681" w:rsidRDefault="00302B1C" w:rsidP="00302B1C">
      <w:pPr>
        <w:spacing w:after="0" w:line="240" w:lineRule="auto"/>
        <w:rPr>
          <w:rFonts w:ascii="Times New Roman" w:eastAsia="Times New Roman" w:hAnsi="Times New Roman" w:cs="Times New Roman"/>
          <w:lang w:val="hr-HR"/>
        </w:rPr>
      </w:pPr>
    </w:p>
    <w:p w14:paraId="2DEE01DB" w14:textId="77777777" w:rsidR="00302B1C" w:rsidRPr="00BD7681" w:rsidRDefault="00302B1C" w:rsidP="00302B1C">
      <w:pPr>
        <w:spacing w:after="0" w:line="240" w:lineRule="auto"/>
        <w:rPr>
          <w:rFonts w:ascii="Times New Roman" w:eastAsia="Times New Roman" w:hAnsi="Times New Roman" w:cs="Times New Roman"/>
          <w:b/>
          <w:lang w:val="hr-HR"/>
        </w:rPr>
      </w:pPr>
    </w:p>
    <w:p w14:paraId="1ECA00E8"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lang w:val="hr-HR"/>
        </w:rPr>
        <w:t>Stručni profil:</w:t>
      </w:r>
      <w:r w:rsidRPr="00BD7681">
        <w:rPr>
          <w:rFonts w:ascii="Times New Roman" w:eastAsia="Times New Roman" w:hAnsi="Times New Roman" w:cs="Times New Roman"/>
          <w:lang w:val="hr-HR"/>
        </w:rPr>
        <w:t xml:space="preserve"> Nastavu Pravoslavnoga vjeronauka u srednjim školama može izvoditi osoba sa završenim pravoslavnim bogoslovnim fakultetom, sa studijskim programom u trajanju od najmanje četiri godine.</w:t>
      </w:r>
    </w:p>
    <w:p w14:paraId="46918FA9" w14:textId="77777777" w:rsidR="00302B1C" w:rsidRPr="00BD7681" w:rsidRDefault="00302B1C" w:rsidP="00302B1C">
      <w:pPr>
        <w:spacing w:after="0" w:line="240" w:lineRule="auto"/>
        <w:rPr>
          <w:rFonts w:ascii="Times New Roman" w:eastAsia="Times New Roman" w:hAnsi="Times New Roman" w:cs="Times New Roman"/>
          <w:lang w:val="hr-HR"/>
        </w:rPr>
      </w:pPr>
    </w:p>
    <w:p w14:paraId="594115E4"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lang w:val="hr-HR"/>
        </w:rPr>
        <w:t>Poseban uvjet:</w:t>
      </w:r>
      <w:r w:rsidRPr="00BD7681">
        <w:rPr>
          <w:rFonts w:ascii="Times New Roman" w:eastAsia="Times New Roman" w:hAnsi="Times New Roman" w:cs="Times New Roman"/>
          <w:lang w:val="hr-HR"/>
        </w:rPr>
        <w:t xml:space="preserve"> suglasnost mjerodavnoga Episkopa zvorničko-tuzlanskog, na čijem teritoriju se nalazi Brčko distrikt.</w:t>
      </w:r>
    </w:p>
    <w:p w14:paraId="30F1C151" w14:textId="77777777" w:rsidR="00302B1C" w:rsidRPr="00BD7681" w:rsidRDefault="00302B1C" w:rsidP="00302B1C">
      <w:pPr>
        <w:spacing w:after="0" w:line="240" w:lineRule="auto"/>
        <w:rPr>
          <w:rFonts w:ascii="Times New Roman" w:eastAsia="Times New Roman" w:hAnsi="Times New Roman" w:cs="Times New Roman"/>
          <w:lang w:val="hr-HR"/>
        </w:rPr>
      </w:pPr>
    </w:p>
    <w:p w14:paraId="45921312" w14:textId="77777777" w:rsidR="00302B1C" w:rsidRPr="00BD7681" w:rsidRDefault="00302B1C" w:rsidP="00302B1C">
      <w:pPr>
        <w:spacing w:after="0" w:line="240" w:lineRule="auto"/>
        <w:rPr>
          <w:rFonts w:ascii="Times New Roman" w:eastAsia="Times New Roman" w:hAnsi="Times New Roman" w:cs="Times New Roman"/>
          <w:lang w:val="hr-HR"/>
        </w:rPr>
      </w:pPr>
    </w:p>
    <w:p w14:paraId="0FF280CB"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6543AAC2" w14:textId="77777777" w:rsidR="00302B1C" w:rsidRPr="00BD7681" w:rsidRDefault="00302B1C" w:rsidP="00302B1C">
      <w:pPr>
        <w:tabs>
          <w:tab w:val="left" w:pos="3576"/>
        </w:tabs>
        <w:spacing w:after="0" w:line="240" w:lineRule="auto"/>
        <w:rPr>
          <w:rFonts w:ascii="Times New Roman" w:eastAsia="Times New Roman" w:hAnsi="Times New Roman" w:cs="Times New Roman"/>
          <w:lang w:val="hr-HR"/>
        </w:rPr>
      </w:pPr>
    </w:p>
    <w:p w14:paraId="6FFACB76"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35C58CB"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8C71F05"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9FDA9ED" w14:textId="77777777" w:rsidR="00302B1C" w:rsidRPr="00BD7681" w:rsidRDefault="00302B1C" w:rsidP="00302B1C">
      <w:pPr>
        <w:spacing w:after="0" w:line="240" w:lineRule="auto"/>
        <w:jc w:val="center"/>
        <w:rPr>
          <w:rFonts w:ascii="Times New Roman" w:eastAsia="Times New Roman" w:hAnsi="Times New Roman" w:cs="Times New Roman"/>
          <w:b/>
          <w:bCs/>
          <w:lang w:val="hr-HR"/>
        </w:rPr>
      </w:pPr>
      <w:r w:rsidRPr="00BD7681">
        <w:rPr>
          <w:rFonts w:ascii="Times New Roman" w:eastAsia="Times New Roman" w:hAnsi="Times New Roman" w:cs="Times New Roman"/>
          <w:b/>
          <w:bCs/>
          <w:lang w:val="hr-HR"/>
        </w:rPr>
        <w:t xml:space="preserve">NASTAVNI PROGRAM </w:t>
      </w:r>
    </w:p>
    <w:p w14:paraId="736CE241" w14:textId="77777777" w:rsidR="00302B1C" w:rsidRPr="00BD7681" w:rsidRDefault="00302B1C" w:rsidP="00302B1C">
      <w:pPr>
        <w:keepNext/>
        <w:spacing w:after="0" w:line="240" w:lineRule="auto"/>
        <w:jc w:val="center"/>
        <w:outlineLvl w:val="0"/>
        <w:rPr>
          <w:rFonts w:ascii="Times New Roman" w:eastAsia="Times New Roman" w:hAnsi="Times New Roman" w:cs="Times New Roman"/>
          <w:b/>
          <w:bCs/>
          <w:szCs w:val="24"/>
          <w:lang w:val="hr-HR"/>
        </w:rPr>
      </w:pPr>
      <w:bookmarkStart w:id="43" w:name="_Toc106022726"/>
      <w:bookmarkStart w:id="44" w:name="_Toc108678065"/>
      <w:bookmarkStart w:id="45" w:name="_Toc109642975"/>
      <w:r w:rsidRPr="00BD7681">
        <w:rPr>
          <w:rFonts w:ascii="Times New Roman" w:eastAsia="Times New Roman" w:hAnsi="Times New Roman" w:cs="Times New Roman"/>
          <w:b/>
          <w:bCs/>
          <w:szCs w:val="24"/>
          <w:lang w:val="hr-HR"/>
        </w:rPr>
        <w:t>ETIKA</w:t>
      </w:r>
      <w:bookmarkEnd w:id="43"/>
      <w:bookmarkEnd w:id="44"/>
      <w:bookmarkEnd w:id="45"/>
    </w:p>
    <w:p w14:paraId="3330CCCD" w14:textId="77777777" w:rsidR="00302B1C" w:rsidRPr="00BD7681" w:rsidRDefault="00302B1C" w:rsidP="00302B1C">
      <w:pPr>
        <w:spacing w:after="0" w:line="240" w:lineRule="auto"/>
        <w:rPr>
          <w:rFonts w:ascii="Times New Roman" w:eastAsia="Times New Roman" w:hAnsi="Times New Roman" w:cs="Times New Roman"/>
          <w:lang w:val="hr-HR"/>
        </w:rPr>
      </w:pPr>
    </w:p>
    <w:p w14:paraId="722DB19B"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GODIŠNJI BROJ NASTAVNIH SATI: 35</w:t>
      </w:r>
    </w:p>
    <w:p w14:paraId="5E037F0B" w14:textId="77777777" w:rsidR="00302B1C" w:rsidRPr="00BD7681" w:rsidRDefault="00302B1C" w:rsidP="00302B1C">
      <w:pPr>
        <w:spacing w:after="0" w:line="240" w:lineRule="auto"/>
        <w:jc w:val="center"/>
        <w:rPr>
          <w:rFonts w:ascii="Times New Roman" w:eastAsia="Times New Roman" w:hAnsi="Times New Roman" w:cs="Times New Roman"/>
          <w:lang w:val="hr-HR"/>
        </w:rPr>
      </w:pPr>
      <w:r w:rsidRPr="00BD7681">
        <w:rPr>
          <w:rFonts w:ascii="Times New Roman" w:eastAsia="Times New Roman" w:hAnsi="Times New Roman" w:cs="Times New Roman"/>
          <w:lang w:val="hr-HR"/>
        </w:rPr>
        <w:t>TJEDNI BROJ NASTAVNIH SATI: 1</w:t>
      </w:r>
    </w:p>
    <w:p w14:paraId="472DAD06"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E53ABD3"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2AF3A607"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035355B"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44CC397"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FF86866"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7C9E44D"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748303E"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76FA54D"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125283A"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9852E2E"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549973E"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33BFB04"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F19ABF6"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6E6B83C"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C36B4A8"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19BD6939"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127A8188"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0C7FF60"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139CA57F"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B85C5A3"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5FBF503"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DF360D0"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CD5D48B"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247AF2F"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4318A459"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2365B0FE"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F43BEC4"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4FA2B69"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C603C8C"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12FFCC29"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A47F9C3"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645A8DF"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296C56BE"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C4887CC"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458E6F9B"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45C66A1"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7D9CF61"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29F5B27A"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1CCBDEC"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69EEB24"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9AF86D8"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2DD4B9E0"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4EBA30F"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EDB6ABC"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29AAAE6"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29B3C75"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86B1492"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F00E422"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03C9D95"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20761D92"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E59259B"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D0494A8"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3C7D9DB"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4FD84E6" w14:textId="77777777" w:rsidR="00302B1C" w:rsidRPr="00BD7681" w:rsidRDefault="00302B1C" w:rsidP="00302B1C">
      <w:pPr>
        <w:spacing w:after="200" w:line="276" w:lineRule="auto"/>
        <w:jc w:val="center"/>
        <w:rPr>
          <w:rFonts w:ascii="Times New Roman" w:eastAsia="Times New Roman" w:hAnsi="Times New Roman" w:cs="Times New Roman"/>
          <w:u w:val="single"/>
          <w:lang w:val="hr-HR"/>
        </w:rPr>
      </w:pPr>
      <w:r w:rsidRPr="00BD7681">
        <w:rPr>
          <w:rFonts w:ascii="Times New Roman" w:eastAsia="Times New Roman" w:hAnsi="Times New Roman" w:cs="Times New Roman"/>
          <w:u w:val="single"/>
          <w:lang w:val="hr-HR"/>
        </w:rPr>
        <w:lastRenderedPageBreak/>
        <w:t>Cilj nastavnoga predmeta</w:t>
      </w:r>
    </w:p>
    <w:p w14:paraId="0CE012F8" w14:textId="77777777" w:rsidR="00302B1C" w:rsidRPr="00BD7681" w:rsidRDefault="00302B1C" w:rsidP="00302B1C">
      <w:pPr>
        <w:spacing w:after="200" w:line="276"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Cilj nastavnoga predmeta Etika u srednjim školama je usvajanje temeljnih etičkih znanja, potrebnih za razvijanje sposobnosti moralnoga prosuđivanja i etičkoga argumentiranja, te orijentiranja u životu.</w:t>
      </w:r>
    </w:p>
    <w:p w14:paraId="0B447C67" w14:textId="77777777" w:rsidR="00302B1C" w:rsidRPr="00BD7681" w:rsidRDefault="00302B1C" w:rsidP="00302B1C">
      <w:pPr>
        <w:spacing w:after="200" w:line="276"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Nastavni predmet Etika sa svojim sadržajem njeguje i razvija kreativno mišljenje, razložno i razborito djelovanje utemeljeno na općim vrijednostima i ljudskim pravima. Tumačenjem mitova, legendi i bajki stvaraju se oslonci za moralno promišljanje i orijentiri u prosuđivanju svakodnevnoga života. U osnovi ovoga nastavnog predmeta je poticanje i razvijanje moralnih dimenzija ljudskoga života.</w:t>
      </w:r>
    </w:p>
    <w:p w14:paraId="5D6539C2" w14:textId="77777777" w:rsidR="00302B1C" w:rsidRPr="00BD7681" w:rsidRDefault="00302B1C" w:rsidP="00302B1C">
      <w:pPr>
        <w:spacing w:after="200" w:line="276"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Proučavanje pojedinačnoga života kao i života u zajednici, vodi ka razvijanju osobnoga identiteta i potrebi poštovanja drugih ljudi. Pojedinac u društvu je suočen s različitim moralnim dilemama, usvaja vrijednosni sustav radi življenja u zajednici – obitelji, društvu, državi itd.</w:t>
      </w:r>
    </w:p>
    <w:p w14:paraId="0F65A61D" w14:textId="77777777" w:rsidR="00302B1C" w:rsidRPr="00BD7681" w:rsidRDefault="00302B1C" w:rsidP="00302B1C">
      <w:pPr>
        <w:spacing w:after="200" w:line="276"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Učenici će se tijekom proučavanja sadržaja nastavnoga predmeta Etika upoznati i s biotehničkim, psihološkim, sociološkim, filozofskim i povijesnim predmetnim područjima i koristiti znanja iz svih tih znanstvenih područja. Cilj je osposobiti učenike za razlikovanje moralnoga od nemoralnoga, razvijanje kreativnoga i dijaloškoga sudjelovanja u etičkom promišljanju i rješavanju različitih životnih situacija, osobnih moralnih dilema, kao i društvenih. Učenici trebaju steći uvid kako ti problemi pogađaju sve ljude (jer je cijeli svijet jedan veliki univerzum) i kako ih nije često moguće riješiti u izdvojenim skupinama, nego tek u kreativnom dijalogu svih relevantnih znanstvenih pristupa i stajališta.</w:t>
      </w:r>
    </w:p>
    <w:p w14:paraId="49A269D2" w14:textId="77777777" w:rsidR="00302B1C" w:rsidRPr="00BD7681" w:rsidRDefault="00302B1C" w:rsidP="00302B1C">
      <w:pPr>
        <w:spacing w:after="200" w:line="276"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U četvrtom razredu iz etičkoga područja otvorit će se misaone perspektive prema antropologiji, filozofiji, sociologiji, psihologiji kako bi se učenici osposobili za samostalno razmišljanje i sami stvarali na temelju naučenoga vlastitu vrijednosnu orijentaciju o moralnim pitanjima, o pitanjima smisla ljudske egzistencije, slobode, pravednosti, odgovornosti i tolerancije.</w:t>
      </w:r>
    </w:p>
    <w:p w14:paraId="76C27B79" w14:textId="77777777" w:rsidR="00302B1C" w:rsidRPr="00BD7681" w:rsidRDefault="00302B1C" w:rsidP="00302B1C">
      <w:pPr>
        <w:spacing w:after="200" w:line="276" w:lineRule="auto"/>
        <w:jc w:val="center"/>
        <w:rPr>
          <w:rFonts w:ascii="Times New Roman" w:eastAsia="Times New Roman" w:hAnsi="Times New Roman" w:cs="Times New Roman"/>
          <w:u w:val="single"/>
          <w:lang w:val="hr-HR"/>
        </w:rPr>
      </w:pPr>
      <w:r w:rsidRPr="00BD7681">
        <w:rPr>
          <w:rFonts w:ascii="Times New Roman" w:eastAsia="Times New Roman" w:hAnsi="Times New Roman" w:cs="Times New Roman"/>
          <w:u w:val="single"/>
          <w:lang w:val="hr-HR"/>
        </w:rPr>
        <w:t>Zadatci nastave etike:</w:t>
      </w:r>
    </w:p>
    <w:p w14:paraId="1E07B729" w14:textId="77777777" w:rsidR="00302B1C" w:rsidRPr="00BD7681" w:rsidRDefault="00302B1C" w:rsidP="00302B1C">
      <w:pPr>
        <w:numPr>
          <w:ilvl w:val="0"/>
          <w:numId w:val="296"/>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odgajati učenike u duhu poštovanja i tolerancije drugih ljudi, njihovih religija i svjetonazora,</w:t>
      </w:r>
    </w:p>
    <w:p w14:paraId="290A7072" w14:textId="77777777" w:rsidR="00302B1C" w:rsidRPr="00BD7681" w:rsidRDefault="00302B1C" w:rsidP="00302B1C">
      <w:pPr>
        <w:numPr>
          <w:ilvl w:val="0"/>
          <w:numId w:val="296"/>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razvijati i unaprijediti sposobnost i spremnost na dijalog s drugima i prihvaćanje osnovnih etičkih načela i vrijednosti društvene zajednice,</w:t>
      </w:r>
    </w:p>
    <w:p w14:paraId="10888302" w14:textId="77777777" w:rsidR="00302B1C" w:rsidRPr="00BD7681" w:rsidRDefault="00302B1C" w:rsidP="00302B1C">
      <w:pPr>
        <w:numPr>
          <w:ilvl w:val="0"/>
          <w:numId w:val="296"/>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razvijati kod učenika sposobnost, spremnost i ustrajnost u preuzimanju odgovornosti za sebe i za drugog kao pojedinac i član zajednice neovisno o klasnoj, nacionalnoj, rasnoj i vjerskoj pripadnosti,</w:t>
      </w:r>
    </w:p>
    <w:p w14:paraId="6016A30A" w14:textId="77777777" w:rsidR="00302B1C" w:rsidRPr="00BD7681" w:rsidRDefault="00302B1C" w:rsidP="00302B1C">
      <w:pPr>
        <w:numPr>
          <w:ilvl w:val="0"/>
          <w:numId w:val="296"/>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očuvanje mira kao regionalni globalni zadatak, kao i očuvanje prirodnih i životnih potencijala,</w:t>
      </w:r>
    </w:p>
    <w:p w14:paraId="5F79A321" w14:textId="77777777" w:rsidR="00302B1C" w:rsidRPr="00BD7681" w:rsidRDefault="00302B1C" w:rsidP="00302B1C">
      <w:pPr>
        <w:numPr>
          <w:ilvl w:val="0"/>
          <w:numId w:val="296"/>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očuvanje identiteta i naroda kao i pravo čovjeka na socijalno, pravedno i političko sudjelovanje u društvu i zaštitu svih ljudskih prava,</w:t>
      </w:r>
    </w:p>
    <w:p w14:paraId="5874036D" w14:textId="77777777" w:rsidR="00302B1C" w:rsidRPr="00BD7681" w:rsidRDefault="00302B1C" w:rsidP="00302B1C">
      <w:pPr>
        <w:numPr>
          <w:ilvl w:val="0"/>
          <w:numId w:val="296"/>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povezivanje učeničkoga promišljanja s poviješću, filozofijom, sociologijom, književnošću, poviješću umjetnosti, psihologijom, ekologijom i drugim srodnim znanostima i znanstvenim područjima iz vizure etike.</w:t>
      </w:r>
    </w:p>
    <w:p w14:paraId="75B44FA6" w14:textId="77777777" w:rsidR="00302B1C" w:rsidRPr="00BD7681" w:rsidRDefault="00302B1C" w:rsidP="00302B1C">
      <w:pPr>
        <w:spacing w:after="200" w:line="276" w:lineRule="auto"/>
        <w:jc w:val="center"/>
        <w:rPr>
          <w:rFonts w:ascii="Times New Roman" w:eastAsia="Times New Roman" w:hAnsi="Times New Roman" w:cs="Times New Roman"/>
          <w:u w:val="single"/>
          <w:lang w:val="hr-HR"/>
        </w:rPr>
      </w:pPr>
      <w:r w:rsidRPr="00BD7681">
        <w:rPr>
          <w:rFonts w:ascii="Times New Roman" w:eastAsia="Times New Roman" w:hAnsi="Times New Roman" w:cs="Times New Roman"/>
          <w:u w:val="single"/>
          <w:lang w:val="hr-HR"/>
        </w:rPr>
        <w:t>Metodika nastave etike</w:t>
      </w:r>
    </w:p>
    <w:p w14:paraId="21609874" w14:textId="77777777" w:rsidR="00302B1C" w:rsidRPr="00BD7681" w:rsidRDefault="00302B1C" w:rsidP="00302B1C">
      <w:pPr>
        <w:spacing w:after="200" w:line="276"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Proces učenja se odvija u međusobnom interaktivnom odnosu učenika i nastavnika, uspješnom organiziranju učenika s ciljem da se moralno odnose prema zahtjevima svoje okoline u školi i izvan nje, ponašaju se funkcionalno i korisno, poštujući vlastiti identitet i želje kao i identitete drugih i njihove životne perspektive.</w:t>
      </w:r>
    </w:p>
    <w:p w14:paraId="11C56B71" w14:textId="77777777" w:rsidR="00302B1C" w:rsidRPr="00BD7681" w:rsidRDefault="00302B1C" w:rsidP="00302B1C">
      <w:pPr>
        <w:numPr>
          <w:ilvl w:val="0"/>
          <w:numId w:val="297"/>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nastavnici su moderatori koji prate proces rada učenika, unapređuju ga i usmjeravaju,</w:t>
      </w:r>
    </w:p>
    <w:p w14:paraId="5DB78499" w14:textId="77777777" w:rsidR="00302B1C" w:rsidRPr="00BD7681" w:rsidRDefault="00302B1C" w:rsidP="00302B1C">
      <w:pPr>
        <w:numPr>
          <w:ilvl w:val="0"/>
          <w:numId w:val="297"/>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nastava se sastoji iz životnih i znanstvenih iskustava,</w:t>
      </w:r>
    </w:p>
    <w:p w14:paraId="6466C469" w14:textId="77777777" w:rsidR="00302B1C" w:rsidRPr="00BD7681" w:rsidRDefault="00302B1C" w:rsidP="00302B1C">
      <w:pPr>
        <w:numPr>
          <w:ilvl w:val="0"/>
          <w:numId w:val="297"/>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 xml:space="preserve">nastavne metode ne služe samo za prijenos znanja, nego i za njegovo posredno spajanje s postojećim znanjima i iskustvima, </w:t>
      </w:r>
    </w:p>
    <w:p w14:paraId="5589E063" w14:textId="77777777" w:rsidR="00302B1C" w:rsidRPr="00BD7681" w:rsidRDefault="00302B1C" w:rsidP="00302B1C">
      <w:pPr>
        <w:numPr>
          <w:ilvl w:val="0"/>
          <w:numId w:val="297"/>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svakom učeniku treba omogućiti da između sadržaja materija i vlastitih mogućnosti stvori sliku o objektivnom svijetu,</w:t>
      </w:r>
    </w:p>
    <w:p w14:paraId="2572138D" w14:textId="77777777" w:rsidR="00302B1C" w:rsidRPr="00BD7681" w:rsidRDefault="00302B1C" w:rsidP="00302B1C">
      <w:pPr>
        <w:numPr>
          <w:ilvl w:val="0"/>
          <w:numId w:val="297"/>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metode su medijatori koji omogućavaju prijelaze iz subjektivnoga u objektivno i obrnuto.</w:t>
      </w:r>
    </w:p>
    <w:p w14:paraId="2464DD0B" w14:textId="77777777" w:rsidR="00302B1C" w:rsidRPr="00BD7681" w:rsidRDefault="00302B1C" w:rsidP="00302B1C">
      <w:pPr>
        <w:spacing w:after="200" w:line="276" w:lineRule="auto"/>
        <w:ind w:left="360"/>
        <w:contextualSpacing/>
        <w:jc w:val="both"/>
        <w:rPr>
          <w:rFonts w:ascii="Times New Roman" w:hAnsi="Times New Roman" w:cs="Times New Roman"/>
          <w:sz w:val="24"/>
          <w:lang w:val="hr-HR"/>
        </w:rPr>
      </w:pPr>
    </w:p>
    <w:p w14:paraId="4C80BA26" w14:textId="77777777" w:rsidR="00302B1C" w:rsidRPr="00BD7681" w:rsidRDefault="00302B1C" w:rsidP="00302B1C">
      <w:pPr>
        <w:spacing w:after="200" w:line="276" w:lineRule="auto"/>
        <w:ind w:left="360"/>
        <w:contextualSpacing/>
        <w:jc w:val="both"/>
        <w:rPr>
          <w:rFonts w:ascii="Times New Roman" w:hAnsi="Times New Roman" w:cs="Times New Roman"/>
          <w:sz w:val="24"/>
          <w:lang w:val="hr-HR"/>
        </w:rPr>
      </w:pPr>
    </w:p>
    <w:p w14:paraId="017224C4" w14:textId="77777777" w:rsidR="00302B1C" w:rsidRPr="00BD7681" w:rsidRDefault="00302B1C" w:rsidP="00302B1C">
      <w:pPr>
        <w:spacing w:after="200" w:line="276" w:lineRule="auto"/>
        <w:ind w:left="360"/>
        <w:contextualSpacing/>
        <w:jc w:val="both"/>
        <w:rPr>
          <w:rFonts w:ascii="Times New Roman" w:hAnsi="Times New Roman" w:cs="Times New Roman"/>
          <w:sz w:val="24"/>
          <w:lang w:val="hr-HR"/>
        </w:rPr>
      </w:pPr>
    </w:p>
    <w:p w14:paraId="12F92855" w14:textId="77777777" w:rsidR="00302B1C" w:rsidRPr="00BD7681" w:rsidRDefault="00302B1C" w:rsidP="00302B1C">
      <w:pPr>
        <w:spacing w:after="200" w:line="276" w:lineRule="auto"/>
        <w:jc w:val="center"/>
        <w:rPr>
          <w:rFonts w:ascii="Times New Roman" w:eastAsia="Times New Roman" w:hAnsi="Times New Roman" w:cs="Times New Roman"/>
          <w:u w:val="single"/>
          <w:lang w:val="hr-HR"/>
        </w:rPr>
      </w:pPr>
      <w:r w:rsidRPr="00BD7681">
        <w:rPr>
          <w:rFonts w:ascii="Times New Roman" w:eastAsia="Times New Roman" w:hAnsi="Times New Roman" w:cs="Times New Roman"/>
          <w:u w:val="single"/>
          <w:lang w:val="hr-HR"/>
        </w:rPr>
        <w:t>Kognitivne metode:</w:t>
      </w:r>
    </w:p>
    <w:p w14:paraId="7B8CF009" w14:textId="77777777" w:rsidR="00302B1C" w:rsidRPr="00BD7681" w:rsidRDefault="00302B1C" w:rsidP="00302B1C">
      <w:pPr>
        <w:numPr>
          <w:ilvl w:val="0"/>
          <w:numId w:val="298"/>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promatrati, slušati i opisivati,</w:t>
      </w:r>
    </w:p>
    <w:p w14:paraId="68E18696" w14:textId="77777777" w:rsidR="00302B1C" w:rsidRPr="00BD7681" w:rsidRDefault="00302B1C" w:rsidP="00302B1C">
      <w:pPr>
        <w:numPr>
          <w:ilvl w:val="0"/>
          <w:numId w:val="298"/>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čitati tekstove i analizirati,</w:t>
      </w:r>
    </w:p>
    <w:p w14:paraId="2EF50DB9" w14:textId="77777777" w:rsidR="00302B1C" w:rsidRPr="00BD7681" w:rsidRDefault="00302B1C" w:rsidP="00302B1C">
      <w:pPr>
        <w:numPr>
          <w:ilvl w:val="0"/>
          <w:numId w:val="298"/>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sastaviti vlastite tekstove, zapise,</w:t>
      </w:r>
    </w:p>
    <w:p w14:paraId="0A1C34E6" w14:textId="77777777" w:rsidR="00302B1C" w:rsidRPr="00BD7681" w:rsidRDefault="00302B1C" w:rsidP="00302B1C">
      <w:pPr>
        <w:numPr>
          <w:ilvl w:val="0"/>
          <w:numId w:val="298"/>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formulirati i postavljati pitanja,</w:t>
      </w:r>
    </w:p>
    <w:p w14:paraId="772601FD" w14:textId="77777777" w:rsidR="00302B1C" w:rsidRPr="00BD7681" w:rsidRDefault="00302B1C" w:rsidP="00302B1C">
      <w:pPr>
        <w:numPr>
          <w:ilvl w:val="0"/>
          <w:numId w:val="298"/>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postaviti i obrazlagati teze,</w:t>
      </w:r>
    </w:p>
    <w:p w14:paraId="08274E16" w14:textId="77777777" w:rsidR="00302B1C" w:rsidRPr="00BD7681" w:rsidRDefault="00302B1C" w:rsidP="00302B1C">
      <w:pPr>
        <w:numPr>
          <w:ilvl w:val="0"/>
          <w:numId w:val="298"/>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komentirati tekstove, situacije, načine ponašanja,</w:t>
      </w:r>
    </w:p>
    <w:p w14:paraId="66EB492D" w14:textId="77777777" w:rsidR="00302B1C" w:rsidRPr="00BD7681" w:rsidRDefault="00302B1C" w:rsidP="00302B1C">
      <w:pPr>
        <w:numPr>
          <w:ilvl w:val="0"/>
          <w:numId w:val="298"/>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pričati i izmišljati priče,</w:t>
      </w:r>
    </w:p>
    <w:p w14:paraId="6B634379" w14:textId="77777777" w:rsidR="00302B1C" w:rsidRPr="00BD7681" w:rsidRDefault="00302B1C" w:rsidP="00302B1C">
      <w:pPr>
        <w:numPr>
          <w:ilvl w:val="0"/>
          <w:numId w:val="298"/>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uspostaviti analogiju,</w:t>
      </w:r>
    </w:p>
    <w:p w14:paraId="5A206A06" w14:textId="77777777" w:rsidR="00302B1C" w:rsidRPr="00BD7681" w:rsidRDefault="00302B1C" w:rsidP="00302B1C">
      <w:pPr>
        <w:numPr>
          <w:ilvl w:val="0"/>
          <w:numId w:val="298"/>
        </w:numPr>
        <w:spacing w:after="200" w:line="276" w:lineRule="auto"/>
        <w:contextualSpacing/>
        <w:jc w:val="both"/>
        <w:rPr>
          <w:rFonts w:ascii="Times New Roman" w:hAnsi="Times New Roman" w:cs="Times New Roman"/>
          <w:sz w:val="24"/>
          <w:lang w:val="hr-HR"/>
        </w:rPr>
      </w:pPr>
      <w:r w:rsidRPr="00BD7681">
        <w:rPr>
          <w:rFonts w:ascii="Times New Roman" w:hAnsi="Times New Roman" w:cs="Times New Roman"/>
          <w:sz w:val="24"/>
          <w:lang w:val="hr-HR"/>
        </w:rPr>
        <w:t>kritički istraživati.</w:t>
      </w:r>
    </w:p>
    <w:p w14:paraId="289045C4" w14:textId="77777777" w:rsidR="00302B1C" w:rsidRPr="00BD7681" w:rsidRDefault="00302B1C" w:rsidP="00302B1C">
      <w:pPr>
        <w:spacing w:after="200" w:line="276" w:lineRule="auto"/>
        <w:jc w:val="center"/>
        <w:rPr>
          <w:rFonts w:ascii="Times New Roman" w:eastAsia="Times New Roman" w:hAnsi="Times New Roman" w:cs="Times New Roman"/>
          <w:u w:val="single"/>
          <w:lang w:val="hr-HR"/>
        </w:rPr>
      </w:pPr>
      <w:r w:rsidRPr="00BD7681">
        <w:rPr>
          <w:rFonts w:ascii="Times New Roman" w:eastAsia="Times New Roman" w:hAnsi="Times New Roman" w:cs="Times New Roman"/>
          <w:u w:val="single"/>
          <w:lang w:val="hr-HR"/>
        </w:rPr>
        <w:t>Afektivne metode:</w:t>
      </w:r>
    </w:p>
    <w:p w14:paraId="41D14506" w14:textId="77777777" w:rsidR="00302B1C" w:rsidRPr="00BD7681" w:rsidRDefault="00302B1C" w:rsidP="00302B1C">
      <w:pPr>
        <w:numPr>
          <w:ilvl w:val="0"/>
          <w:numId w:val="299"/>
        </w:numPr>
        <w:spacing w:after="200" w:line="276" w:lineRule="auto"/>
        <w:contextualSpacing/>
        <w:rPr>
          <w:rFonts w:ascii="Times New Roman" w:hAnsi="Times New Roman" w:cs="Times New Roman"/>
          <w:sz w:val="24"/>
          <w:lang w:val="hr-HR"/>
        </w:rPr>
      </w:pPr>
      <w:r w:rsidRPr="00BD7681">
        <w:rPr>
          <w:rFonts w:ascii="Times New Roman" w:hAnsi="Times New Roman" w:cs="Times New Roman"/>
          <w:sz w:val="24"/>
          <w:lang w:val="hr-HR"/>
        </w:rPr>
        <w:t>slušati glazbu i pjevati,</w:t>
      </w:r>
    </w:p>
    <w:p w14:paraId="1451C256" w14:textId="77777777" w:rsidR="00302B1C" w:rsidRPr="00BD7681" w:rsidRDefault="00302B1C" w:rsidP="00302B1C">
      <w:pPr>
        <w:numPr>
          <w:ilvl w:val="0"/>
          <w:numId w:val="299"/>
        </w:numPr>
        <w:spacing w:after="200" w:line="276" w:lineRule="auto"/>
        <w:contextualSpacing/>
        <w:rPr>
          <w:rFonts w:ascii="Times New Roman" w:hAnsi="Times New Roman" w:cs="Times New Roman"/>
          <w:sz w:val="24"/>
          <w:lang w:val="hr-HR"/>
        </w:rPr>
      </w:pPr>
      <w:r w:rsidRPr="00BD7681">
        <w:rPr>
          <w:rFonts w:ascii="Times New Roman" w:hAnsi="Times New Roman" w:cs="Times New Roman"/>
          <w:sz w:val="24"/>
          <w:lang w:val="hr-HR"/>
        </w:rPr>
        <w:t>slušati recitacije i pisati pjesme,</w:t>
      </w:r>
    </w:p>
    <w:p w14:paraId="1F9917D7" w14:textId="77777777" w:rsidR="00302B1C" w:rsidRPr="00BD7681" w:rsidRDefault="00302B1C" w:rsidP="00302B1C">
      <w:pPr>
        <w:numPr>
          <w:ilvl w:val="0"/>
          <w:numId w:val="299"/>
        </w:numPr>
        <w:spacing w:after="200" w:line="276" w:lineRule="auto"/>
        <w:contextualSpacing/>
        <w:rPr>
          <w:rFonts w:ascii="Times New Roman" w:hAnsi="Times New Roman" w:cs="Times New Roman"/>
          <w:sz w:val="24"/>
          <w:lang w:val="hr-HR"/>
        </w:rPr>
      </w:pPr>
      <w:r w:rsidRPr="00BD7681">
        <w:rPr>
          <w:rFonts w:ascii="Times New Roman" w:hAnsi="Times New Roman" w:cs="Times New Roman"/>
          <w:sz w:val="24"/>
          <w:lang w:val="hr-HR"/>
        </w:rPr>
        <w:t>gledati filmove,</w:t>
      </w:r>
    </w:p>
    <w:p w14:paraId="4F34483B" w14:textId="77777777" w:rsidR="00302B1C" w:rsidRPr="00BD7681" w:rsidRDefault="00302B1C" w:rsidP="00302B1C">
      <w:pPr>
        <w:numPr>
          <w:ilvl w:val="0"/>
          <w:numId w:val="299"/>
        </w:numPr>
        <w:spacing w:after="200" w:line="276" w:lineRule="auto"/>
        <w:contextualSpacing/>
        <w:rPr>
          <w:rFonts w:ascii="Times New Roman" w:hAnsi="Times New Roman" w:cs="Times New Roman"/>
          <w:sz w:val="24"/>
          <w:lang w:val="hr-HR"/>
        </w:rPr>
      </w:pPr>
      <w:r w:rsidRPr="00BD7681">
        <w:rPr>
          <w:rFonts w:ascii="Times New Roman" w:hAnsi="Times New Roman" w:cs="Times New Roman"/>
          <w:sz w:val="24"/>
          <w:lang w:val="hr-HR"/>
        </w:rPr>
        <w:t>slikati u trenutku inspiracije (apstraktno ili figurativno),</w:t>
      </w:r>
    </w:p>
    <w:p w14:paraId="23C3D0F5" w14:textId="77777777" w:rsidR="00302B1C" w:rsidRPr="00BD7681" w:rsidRDefault="00302B1C" w:rsidP="00302B1C">
      <w:pPr>
        <w:numPr>
          <w:ilvl w:val="0"/>
          <w:numId w:val="299"/>
        </w:numPr>
        <w:spacing w:after="200" w:line="276" w:lineRule="auto"/>
        <w:contextualSpacing/>
        <w:rPr>
          <w:rFonts w:ascii="Times New Roman" w:hAnsi="Times New Roman" w:cs="Times New Roman"/>
          <w:sz w:val="24"/>
          <w:lang w:val="hr-HR"/>
        </w:rPr>
      </w:pPr>
      <w:r w:rsidRPr="00BD7681">
        <w:rPr>
          <w:rFonts w:ascii="Times New Roman" w:hAnsi="Times New Roman" w:cs="Times New Roman"/>
          <w:sz w:val="24"/>
          <w:lang w:val="hr-HR"/>
        </w:rPr>
        <w:t>igre sa svijetlošću,</w:t>
      </w:r>
    </w:p>
    <w:p w14:paraId="2A341275" w14:textId="77777777" w:rsidR="00302B1C" w:rsidRPr="00BD7681" w:rsidRDefault="00302B1C" w:rsidP="00302B1C">
      <w:pPr>
        <w:numPr>
          <w:ilvl w:val="0"/>
          <w:numId w:val="299"/>
        </w:numPr>
        <w:spacing w:after="200" w:line="276" w:lineRule="auto"/>
        <w:contextualSpacing/>
        <w:rPr>
          <w:rFonts w:ascii="Times New Roman" w:hAnsi="Times New Roman" w:cs="Times New Roman"/>
          <w:sz w:val="24"/>
          <w:lang w:val="hr-HR"/>
        </w:rPr>
      </w:pPr>
      <w:r w:rsidRPr="00BD7681">
        <w:rPr>
          <w:rFonts w:ascii="Times New Roman" w:hAnsi="Times New Roman" w:cs="Times New Roman"/>
          <w:sz w:val="24"/>
          <w:lang w:val="hr-HR"/>
        </w:rPr>
        <w:t>plesati,</w:t>
      </w:r>
    </w:p>
    <w:p w14:paraId="2AB4E8F9" w14:textId="77777777" w:rsidR="00302B1C" w:rsidRPr="00BD7681" w:rsidRDefault="00302B1C" w:rsidP="00302B1C">
      <w:pPr>
        <w:numPr>
          <w:ilvl w:val="0"/>
          <w:numId w:val="299"/>
        </w:numPr>
        <w:spacing w:after="200" w:line="276" w:lineRule="auto"/>
        <w:contextualSpacing/>
        <w:rPr>
          <w:rFonts w:ascii="Times New Roman" w:hAnsi="Times New Roman" w:cs="Times New Roman"/>
          <w:sz w:val="24"/>
          <w:lang w:val="hr-HR"/>
        </w:rPr>
      </w:pPr>
      <w:r w:rsidRPr="00BD7681">
        <w:rPr>
          <w:rFonts w:ascii="Times New Roman" w:hAnsi="Times New Roman" w:cs="Times New Roman"/>
          <w:sz w:val="24"/>
          <w:lang w:val="hr-HR"/>
        </w:rPr>
        <w:t>meditirati u zatvorenom prostoru ili prirodi,</w:t>
      </w:r>
    </w:p>
    <w:p w14:paraId="795A6375" w14:textId="77777777" w:rsidR="00302B1C" w:rsidRPr="00BD7681" w:rsidRDefault="00302B1C" w:rsidP="00302B1C">
      <w:pPr>
        <w:numPr>
          <w:ilvl w:val="0"/>
          <w:numId w:val="299"/>
        </w:numPr>
        <w:spacing w:after="200" w:line="276" w:lineRule="auto"/>
        <w:contextualSpacing/>
        <w:rPr>
          <w:rFonts w:ascii="Times New Roman" w:hAnsi="Times New Roman" w:cs="Times New Roman"/>
          <w:sz w:val="24"/>
          <w:lang w:val="hr-HR"/>
        </w:rPr>
      </w:pPr>
      <w:r w:rsidRPr="00BD7681">
        <w:rPr>
          <w:rFonts w:ascii="Times New Roman" w:hAnsi="Times New Roman" w:cs="Times New Roman"/>
          <w:sz w:val="24"/>
          <w:lang w:val="hr-HR"/>
        </w:rPr>
        <w:t>uživati u stjecanju iskustava svim čulima.</w:t>
      </w:r>
    </w:p>
    <w:p w14:paraId="1BA678E4" w14:textId="77777777" w:rsidR="00302B1C" w:rsidRPr="00BD7681" w:rsidRDefault="00302B1C" w:rsidP="00302B1C">
      <w:pPr>
        <w:spacing w:after="200" w:line="276" w:lineRule="auto"/>
        <w:jc w:val="both"/>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Cilj nastave etike u prvom razredu srednjih škola je njegovanje i razvijanje kreativnoga mišljenja, razložitoga govorenja i razboritoga djelovanja, utemeljenoga na općim vrednotama i ljudskim pravima. Tumačenjem mitova, legendi i bajki stvaraju se oslonci za moralno promišljanje i orijentiri u prosuđivanju svakodnevnoga pod vidom svevremenog. Slikovitost i simboličnost kao konstituensi svijeta koriste se kao poticaj za osvještavanje dimenzije života. </w:t>
      </w:r>
    </w:p>
    <w:p w14:paraId="5C788031" w14:textId="77777777" w:rsidR="00302B1C" w:rsidRPr="00BD7681" w:rsidRDefault="00302B1C" w:rsidP="00302B1C">
      <w:pPr>
        <w:spacing w:after="200" w:line="240" w:lineRule="auto"/>
        <w:ind w:left="142"/>
        <w:jc w:val="both"/>
        <w:rPr>
          <w:rFonts w:ascii="Times New Roman" w:eastAsia="Times New Roman" w:hAnsi="Times New Roman" w:cs="Times New Roman"/>
          <w:b/>
          <w:lang w:val="hr-HR"/>
        </w:rPr>
      </w:pPr>
      <w:r w:rsidRPr="00BD7681">
        <w:rPr>
          <w:rFonts w:ascii="Times New Roman" w:eastAsia="Times New Roman" w:hAnsi="Times New Roman" w:cs="Times New Roman"/>
          <w:b/>
          <w:lang w:val="hr-HR"/>
        </w:rPr>
        <w:t>Nastavne cjeline :</w:t>
      </w:r>
    </w:p>
    <w:p w14:paraId="15DACEF1" w14:textId="77777777" w:rsidR="00302B1C" w:rsidRPr="00BD7681" w:rsidRDefault="00302B1C" w:rsidP="00302B1C">
      <w:pPr>
        <w:numPr>
          <w:ilvl w:val="0"/>
          <w:numId w:val="293"/>
        </w:num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U POTRAZI ZA IDENTITETOM – DIMENZIONIRANJE SLIKE O SEBI</w:t>
      </w:r>
    </w:p>
    <w:p w14:paraId="06419FB0" w14:textId="77777777" w:rsidR="00302B1C" w:rsidRPr="00BD7681" w:rsidRDefault="00302B1C" w:rsidP="00302B1C">
      <w:pPr>
        <w:numPr>
          <w:ilvl w:val="0"/>
          <w:numId w:val="293"/>
        </w:numPr>
        <w:spacing w:after="0" w:line="276"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IZAZOVI ODRASTANJA I SAZRIJEVANJA</w:t>
      </w:r>
    </w:p>
    <w:p w14:paraId="1E97D5E4" w14:textId="77777777" w:rsidR="00302B1C" w:rsidRPr="00BD7681" w:rsidRDefault="00302B1C" w:rsidP="00302B1C">
      <w:pPr>
        <w:numPr>
          <w:ilvl w:val="0"/>
          <w:numId w:val="293"/>
        </w:numPr>
        <w:spacing w:after="0" w:line="276"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VRLINE I POROCI</w:t>
      </w:r>
    </w:p>
    <w:p w14:paraId="41F55316" w14:textId="77777777" w:rsidR="00302B1C" w:rsidRPr="00BD7681" w:rsidRDefault="00302B1C" w:rsidP="00302B1C">
      <w:pPr>
        <w:numPr>
          <w:ilvl w:val="0"/>
          <w:numId w:val="293"/>
        </w:numPr>
        <w:spacing w:after="0" w:line="276"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SUPROTNOST REALNOGA I IDEALNOGA (LAŽNI PRIVIDNI I ISTINSKI CILJEVI)</w:t>
      </w:r>
    </w:p>
    <w:p w14:paraId="7B8142DD" w14:textId="77777777" w:rsidR="00302B1C" w:rsidRPr="00BD7681" w:rsidRDefault="00302B1C" w:rsidP="00302B1C">
      <w:pPr>
        <w:numPr>
          <w:ilvl w:val="0"/>
          <w:numId w:val="293"/>
        </w:numPr>
        <w:spacing w:after="0" w:line="276"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ČOVJEK KAO PRIRODNO I DRUŠTVENO BIĆE – ODGOVORNOST ZA SEBE I DRUGE</w:t>
      </w:r>
    </w:p>
    <w:p w14:paraId="28EF0A41" w14:textId="77777777" w:rsidR="00302B1C" w:rsidRPr="00BD7681" w:rsidRDefault="00302B1C" w:rsidP="00302B1C">
      <w:pPr>
        <w:spacing w:after="200" w:line="276" w:lineRule="auto"/>
        <w:rPr>
          <w:rFonts w:ascii="Times New Roman" w:eastAsia="Times New Roman" w:hAnsi="Times New Roman" w:cs="Times New Roman"/>
          <w:lang w:val="hr-HR"/>
        </w:rPr>
      </w:pPr>
    </w:p>
    <w:p w14:paraId="75691DBA" w14:textId="77777777" w:rsidR="00302B1C" w:rsidRPr="00BD7681" w:rsidRDefault="00302B1C" w:rsidP="00302B1C">
      <w:pPr>
        <w:spacing w:after="200" w:line="276" w:lineRule="auto"/>
        <w:rPr>
          <w:rFonts w:ascii="Times New Roman" w:eastAsia="Times New Roman" w:hAnsi="Times New Roman" w:cs="Times New Roman"/>
          <w:lang w:val="hr-HR"/>
        </w:rPr>
      </w:pPr>
    </w:p>
    <w:p w14:paraId="5CA658A9" w14:textId="77777777" w:rsidR="00302B1C" w:rsidRPr="00BD7681" w:rsidRDefault="00302B1C" w:rsidP="00302B1C">
      <w:pPr>
        <w:spacing w:after="200" w:line="276"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Razrada nastavnih cjelina (nastavne jedinice):</w:t>
      </w:r>
    </w:p>
    <w:p w14:paraId="74A44167" w14:textId="77777777" w:rsidR="00302B1C" w:rsidRPr="00BD7681" w:rsidRDefault="00302B1C" w:rsidP="00302B1C">
      <w:pPr>
        <w:numPr>
          <w:ilvl w:val="0"/>
          <w:numId w:val="294"/>
        </w:numPr>
        <w:spacing w:after="0" w:line="276"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U potrazi za identitetom – dimenzioniranje slike o sebi</w:t>
      </w:r>
    </w:p>
    <w:p w14:paraId="5C6E0FD7" w14:textId="77777777" w:rsidR="00302B1C" w:rsidRPr="00BD7681" w:rsidRDefault="00302B1C" w:rsidP="00302B1C">
      <w:pPr>
        <w:numPr>
          <w:ilvl w:val="0"/>
          <w:numId w:val="295"/>
        </w:numPr>
        <w:spacing w:after="0" w:line="276"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Upoznavanje učenika s NPP-om</w:t>
      </w:r>
    </w:p>
    <w:p w14:paraId="05629C07" w14:textId="77777777" w:rsidR="00302B1C" w:rsidRPr="00BD7681" w:rsidRDefault="00302B1C" w:rsidP="00302B1C">
      <w:pPr>
        <w:numPr>
          <w:ilvl w:val="0"/>
          <w:numId w:val="295"/>
        </w:numPr>
        <w:spacing w:after="0" w:line="276"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Slika o sebi (umanjena i uvećana slika o sebi, različite perspektive spoznaje-samospoznaja)</w:t>
      </w:r>
    </w:p>
    <w:p w14:paraId="330861C1" w14:textId="77777777" w:rsidR="00302B1C" w:rsidRPr="00BD7681" w:rsidRDefault="00302B1C" w:rsidP="00302B1C">
      <w:pPr>
        <w:numPr>
          <w:ilvl w:val="0"/>
          <w:numId w:val="295"/>
        </w:numPr>
        <w:spacing w:after="0" w:line="276"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Radionica – Alisa u zemlji čudesa i Gulliverova putovanja</w:t>
      </w:r>
    </w:p>
    <w:p w14:paraId="639AFF34" w14:textId="77777777" w:rsidR="00302B1C" w:rsidRPr="00BD7681" w:rsidRDefault="00302B1C" w:rsidP="00302B1C">
      <w:pPr>
        <w:numPr>
          <w:ilvl w:val="0"/>
          <w:numId w:val="295"/>
        </w:numPr>
        <w:spacing w:after="0" w:line="276" w:lineRule="auto"/>
        <w:rPr>
          <w:rFonts w:ascii="Times New Roman" w:eastAsia="Times New Roman" w:hAnsi="Times New Roman" w:cs="Times New Roman"/>
          <w:lang w:val="hr-HR"/>
        </w:rPr>
      </w:pPr>
      <w:r w:rsidRPr="00BD7681">
        <w:rPr>
          <w:rFonts w:ascii="Times New Roman" w:eastAsia="Times New Roman" w:hAnsi="Times New Roman" w:cs="Times New Roman"/>
          <w:lang w:val="hr-HR"/>
        </w:rPr>
        <w:t>Mišljenje, htijenje, osjećanje – Moj pravi lik</w:t>
      </w:r>
    </w:p>
    <w:p w14:paraId="4C3D62C7" w14:textId="77777777" w:rsidR="00302B1C" w:rsidRPr="00BD7681" w:rsidRDefault="00302B1C" w:rsidP="00302B1C">
      <w:pPr>
        <w:spacing w:after="0" w:line="276" w:lineRule="auto"/>
        <w:ind w:left="720"/>
        <w:rPr>
          <w:rFonts w:ascii="Times New Roman" w:eastAsia="Times New Roman" w:hAnsi="Times New Roman" w:cs="Times New Roman"/>
          <w:lang w:val="hr-HR"/>
        </w:rPr>
      </w:pPr>
    </w:p>
    <w:p w14:paraId="6A0353EB" w14:textId="77777777" w:rsidR="00302B1C" w:rsidRPr="00BD7681" w:rsidRDefault="00302B1C" w:rsidP="00302B1C">
      <w:pPr>
        <w:numPr>
          <w:ilvl w:val="0"/>
          <w:numId w:val="294"/>
        </w:numPr>
        <w:spacing w:after="0" w:line="276"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Izazovi odrastanja i sazrijevanja</w:t>
      </w:r>
    </w:p>
    <w:p w14:paraId="1CB7403B"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Zagonetka života</w:t>
      </w:r>
    </w:p>
    <w:p w14:paraId="3D27D374"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Preispitivanje vlastitog vrijednosnog sustava</w:t>
      </w:r>
    </w:p>
    <w:p w14:paraId="3BE7CF93"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Vjera, sumnja, snaga duha i tijela</w:t>
      </w:r>
    </w:p>
    <w:p w14:paraId="47130A5A"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Znanje i moć (pohlepa, moć, strah, neumjerenost)</w:t>
      </w:r>
    </w:p>
    <w:p w14:paraId="4080F144"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Sistematizacija gradiva</w:t>
      </w:r>
    </w:p>
    <w:p w14:paraId="2DB49DFD" w14:textId="77777777" w:rsidR="00302B1C" w:rsidRPr="00BD7681" w:rsidRDefault="00302B1C" w:rsidP="00302B1C">
      <w:pPr>
        <w:spacing w:after="0" w:line="276" w:lineRule="auto"/>
        <w:ind w:left="714"/>
        <w:rPr>
          <w:rFonts w:ascii="Times New Roman" w:eastAsia="Times New Roman" w:hAnsi="Times New Roman" w:cs="Times New Roman"/>
          <w:lang w:val="hr-HR"/>
        </w:rPr>
      </w:pPr>
    </w:p>
    <w:p w14:paraId="051DB60D" w14:textId="77777777" w:rsidR="00302B1C" w:rsidRPr="00BD7681" w:rsidRDefault="00302B1C" w:rsidP="00302B1C">
      <w:pPr>
        <w:numPr>
          <w:ilvl w:val="0"/>
          <w:numId w:val="294"/>
        </w:num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lastRenderedPageBreak/>
        <w:t>Vrline i poroci</w:t>
      </w:r>
    </w:p>
    <w:p w14:paraId="5FDDBA9B" w14:textId="77777777" w:rsidR="00302B1C" w:rsidRPr="00BD7681" w:rsidRDefault="00302B1C" w:rsidP="00302B1C">
      <w:pPr>
        <w:numPr>
          <w:ilvl w:val="0"/>
          <w:numId w:val="295"/>
        </w:numPr>
        <w:spacing w:after="0" w:line="240"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Samo slobodan čovjek može birati</w:t>
      </w:r>
    </w:p>
    <w:p w14:paraId="584CBAC0"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Privlačnost poroka (moć, vlast, vladar, vladanje, pravednost)</w:t>
      </w:r>
    </w:p>
    <w:p w14:paraId="12A54DEA"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Neprivlačnost vrlina (upornost, dostojanstvo sloboda, odgovornost)</w:t>
      </w:r>
    </w:p>
    <w:p w14:paraId="6AAACEA4"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Vrline i poroci – radionica</w:t>
      </w:r>
    </w:p>
    <w:p w14:paraId="35C6521B"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Sistematizacija gradiva i prijedlog zaključnih ocjena za prvo polugodište</w:t>
      </w:r>
    </w:p>
    <w:p w14:paraId="14489833" w14:textId="77777777" w:rsidR="00302B1C" w:rsidRPr="00BD7681" w:rsidRDefault="00302B1C" w:rsidP="00302B1C">
      <w:pPr>
        <w:spacing w:after="0" w:line="276" w:lineRule="auto"/>
        <w:ind w:left="714"/>
        <w:rPr>
          <w:rFonts w:ascii="Times New Roman" w:eastAsia="Times New Roman" w:hAnsi="Times New Roman" w:cs="Times New Roman"/>
          <w:lang w:val="hr-HR"/>
        </w:rPr>
      </w:pPr>
    </w:p>
    <w:p w14:paraId="40038D75" w14:textId="77777777" w:rsidR="00302B1C" w:rsidRPr="00BD7681" w:rsidRDefault="00302B1C" w:rsidP="00302B1C">
      <w:pPr>
        <w:numPr>
          <w:ilvl w:val="0"/>
          <w:numId w:val="294"/>
        </w:num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Suprotnost realnoga i idealnoga (lažni, prividni i istinski ciljevi)</w:t>
      </w:r>
    </w:p>
    <w:p w14:paraId="63568C6E" w14:textId="77777777" w:rsidR="00302B1C" w:rsidRPr="00BD7681" w:rsidRDefault="00302B1C" w:rsidP="00302B1C">
      <w:pPr>
        <w:numPr>
          <w:ilvl w:val="0"/>
          <w:numId w:val="295"/>
        </w:numPr>
        <w:spacing w:after="0" w:line="240"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Slava, korist, užitak (potraga za nedostižnim)</w:t>
      </w:r>
    </w:p>
    <w:p w14:paraId="0A564A61"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Logika srca (ljubav i žrtva)</w:t>
      </w:r>
    </w:p>
    <w:p w14:paraId="2B702CBA"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Logika uma (vrlina)</w:t>
      </w:r>
    </w:p>
    <w:p w14:paraId="0970ABF9"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Obrana Sokratova (vježba)</w:t>
      </w:r>
    </w:p>
    <w:p w14:paraId="42821F1D"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Realna slika o sebi (poimanje zadovoljstva i sreće) – hedonizam</w:t>
      </w:r>
    </w:p>
    <w:p w14:paraId="14F06318"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Duševni mir – eudaimonizam</w:t>
      </w:r>
    </w:p>
    <w:p w14:paraId="6516551A"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Gospodar prstenova – film</w:t>
      </w:r>
    </w:p>
    <w:p w14:paraId="24CBA7EE"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Samostalnost i odgovornost</w:t>
      </w:r>
    </w:p>
    <w:p w14:paraId="33F61500"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Ciljevi: lažni, prividni i istinski (vježba)</w:t>
      </w:r>
    </w:p>
    <w:p w14:paraId="02907C0B" w14:textId="77777777" w:rsidR="00302B1C" w:rsidRPr="00BD7681" w:rsidRDefault="00302B1C" w:rsidP="00302B1C">
      <w:pPr>
        <w:spacing w:after="0" w:line="276" w:lineRule="auto"/>
        <w:ind w:left="714"/>
        <w:rPr>
          <w:rFonts w:ascii="Times New Roman" w:eastAsia="Times New Roman" w:hAnsi="Times New Roman" w:cs="Times New Roman"/>
          <w:lang w:val="hr-HR"/>
        </w:rPr>
      </w:pPr>
    </w:p>
    <w:p w14:paraId="7BF359B4" w14:textId="77777777" w:rsidR="00302B1C" w:rsidRPr="00BD7681" w:rsidRDefault="00302B1C" w:rsidP="00302B1C">
      <w:pPr>
        <w:numPr>
          <w:ilvl w:val="0"/>
          <w:numId w:val="294"/>
        </w:numPr>
        <w:spacing w:after="0" w:line="240" w:lineRule="auto"/>
        <w:rPr>
          <w:rFonts w:ascii="Times New Roman" w:eastAsia="Times New Roman" w:hAnsi="Times New Roman" w:cs="Times New Roman"/>
          <w:b/>
          <w:lang w:val="hr-HR"/>
        </w:rPr>
      </w:pPr>
      <w:r w:rsidRPr="00BD7681">
        <w:rPr>
          <w:rFonts w:ascii="Times New Roman" w:eastAsia="Times New Roman" w:hAnsi="Times New Roman" w:cs="Times New Roman"/>
          <w:b/>
          <w:lang w:val="hr-HR"/>
        </w:rPr>
        <w:t>Čovjek kao prirodno i društveno biće – odgovornost za sebe i druge</w:t>
      </w:r>
    </w:p>
    <w:p w14:paraId="41C558F0" w14:textId="77777777" w:rsidR="00302B1C" w:rsidRPr="00BD7681" w:rsidRDefault="00302B1C" w:rsidP="00302B1C">
      <w:pPr>
        <w:numPr>
          <w:ilvl w:val="0"/>
          <w:numId w:val="295"/>
        </w:numPr>
        <w:spacing w:after="0" w:line="240"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Fenomen svijesti i savjesti</w:t>
      </w:r>
    </w:p>
    <w:p w14:paraId="4AF1B40C"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Svijest o sebi i drugima – osjećaj vrijednosti</w:t>
      </w:r>
    </w:p>
    <w:p w14:paraId="3595076D"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Junaci antičkih mitova – vježba</w:t>
      </w:r>
    </w:p>
    <w:p w14:paraId="314ABCFC"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Čovjekov odnos prema prirodi (ugrožavanje ili očuvanje)</w:t>
      </w:r>
    </w:p>
    <w:p w14:paraId="1B40E7F7"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Radionica – Pismo indijanskoga poglavice američkom predsjedniku 1854.</w:t>
      </w:r>
    </w:p>
    <w:p w14:paraId="240FAF19"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Temeljna ljudska prava</w:t>
      </w:r>
    </w:p>
    <w:p w14:paraId="08BD06AF"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Pravednost i pravda</w:t>
      </w:r>
    </w:p>
    <w:p w14:paraId="56B62EAE"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Dječja prava i slobode</w:t>
      </w:r>
    </w:p>
    <w:p w14:paraId="2629B183"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Osobna prava i slobode</w:t>
      </w:r>
    </w:p>
    <w:p w14:paraId="288BC270"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Čitanje tekstova o ljudskim pravima</w:t>
      </w:r>
    </w:p>
    <w:p w14:paraId="14AEFFFB"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 xml:space="preserve"> Politička prava i slobode</w:t>
      </w:r>
    </w:p>
    <w:p w14:paraId="189F09FE" w14:textId="77777777" w:rsidR="00302B1C" w:rsidRPr="00BD7681" w:rsidRDefault="00302B1C" w:rsidP="00302B1C">
      <w:pPr>
        <w:numPr>
          <w:ilvl w:val="0"/>
          <w:numId w:val="295"/>
        </w:numPr>
        <w:spacing w:after="0" w:line="276" w:lineRule="auto"/>
        <w:ind w:left="714" w:hanging="357"/>
        <w:rPr>
          <w:rFonts w:ascii="Times New Roman" w:eastAsia="Times New Roman" w:hAnsi="Times New Roman" w:cs="Times New Roman"/>
          <w:lang w:val="hr-HR"/>
        </w:rPr>
      </w:pPr>
      <w:r w:rsidRPr="00BD7681">
        <w:rPr>
          <w:rFonts w:ascii="Times New Roman" w:eastAsia="Times New Roman" w:hAnsi="Times New Roman" w:cs="Times New Roman"/>
          <w:lang w:val="hr-HR"/>
        </w:rPr>
        <w:t>Sistematizacija nastavnih sadržaja i prijedlog zaključnih ocjena</w:t>
      </w:r>
    </w:p>
    <w:p w14:paraId="284F0587" w14:textId="77777777" w:rsidR="00302B1C" w:rsidRPr="00BD7681" w:rsidRDefault="00302B1C" w:rsidP="00302B1C">
      <w:pPr>
        <w:spacing w:after="200" w:line="276" w:lineRule="auto"/>
        <w:ind w:left="720"/>
        <w:rPr>
          <w:rFonts w:ascii="Times New Roman" w:eastAsia="Times New Roman" w:hAnsi="Times New Roman" w:cs="Times New Roman"/>
          <w:lang w:val="hr-HR"/>
        </w:rPr>
      </w:pPr>
    </w:p>
    <w:p w14:paraId="7A93E4FB" w14:textId="77777777" w:rsidR="00302B1C" w:rsidRPr="00BD7681" w:rsidRDefault="00302B1C" w:rsidP="00302B1C">
      <w:pPr>
        <w:spacing w:after="0" w:line="240" w:lineRule="auto"/>
        <w:rPr>
          <w:rFonts w:ascii="Times New Roman" w:eastAsia="Times New Roman" w:hAnsi="Times New Roman" w:cs="Times New Roman"/>
          <w:lang w:val="hr-HR"/>
        </w:rPr>
      </w:pPr>
      <w:r w:rsidRPr="00BD7681">
        <w:rPr>
          <w:rFonts w:ascii="Times New Roman" w:eastAsia="Times New Roman" w:hAnsi="Times New Roman" w:cs="Times New Roman"/>
          <w:b/>
          <w:lang w:val="hr-HR"/>
        </w:rPr>
        <w:t>PROFIL I STRUČNA SPREMA NASTAVNIKA</w:t>
      </w:r>
      <w:r w:rsidRPr="00BD7681">
        <w:rPr>
          <w:rFonts w:ascii="Times New Roman" w:eastAsia="Times New Roman" w:hAnsi="Times New Roman" w:cs="Times New Roman"/>
          <w:lang w:val="hr-HR"/>
        </w:rPr>
        <w:t>:</w:t>
      </w:r>
    </w:p>
    <w:p w14:paraId="16C46254" w14:textId="77777777" w:rsidR="00302B1C" w:rsidRPr="00BD7681" w:rsidRDefault="00302B1C" w:rsidP="00302B1C">
      <w:pPr>
        <w:spacing w:after="0" w:line="240" w:lineRule="auto"/>
        <w:rPr>
          <w:rFonts w:ascii="Times New Roman" w:eastAsiaTheme="majorEastAsia" w:hAnsi="Times New Roman" w:cs="Times New Roman"/>
          <w:lang w:val="hr-HR"/>
        </w:rPr>
      </w:pPr>
    </w:p>
    <w:p w14:paraId="06FCEEC9" w14:textId="77777777" w:rsidR="00302B1C" w:rsidRPr="00BD7681" w:rsidRDefault="00302B1C" w:rsidP="00302B1C">
      <w:pPr>
        <w:numPr>
          <w:ilvl w:val="0"/>
          <w:numId w:val="301"/>
        </w:numPr>
        <w:suppressAutoHyphens/>
        <w:autoSpaceDN w:val="0"/>
        <w:spacing w:after="0" w:line="240" w:lineRule="auto"/>
        <w:ind w:left="170" w:hanging="170"/>
        <w:contextualSpacing/>
        <w:jc w:val="both"/>
        <w:textAlignment w:val="baseline"/>
        <w:rPr>
          <w:rFonts w:ascii="Times New Roman" w:eastAsiaTheme="majorEastAsia" w:hAnsi="Times New Roman" w:cs="Times New Roman"/>
          <w:lang w:val="hr-HR"/>
        </w:rPr>
      </w:pPr>
      <w:r w:rsidRPr="00BD7681">
        <w:rPr>
          <w:rFonts w:ascii="Times New Roman" w:eastAsiaTheme="majorEastAsia" w:hAnsi="Times New Roman" w:cs="Times New Roman"/>
          <w:lang w:val="hr-HR"/>
        </w:rPr>
        <w:t>profesor sociologije,</w:t>
      </w:r>
    </w:p>
    <w:p w14:paraId="30614653" w14:textId="77777777" w:rsidR="00302B1C" w:rsidRPr="00BD7681" w:rsidRDefault="00302B1C" w:rsidP="00302B1C">
      <w:pPr>
        <w:numPr>
          <w:ilvl w:val="0"/>
          <w:numId w:val="301"/>
        </w:numPr>
        <w:suppressAutoHyphens/>
        <w:autoSpaceDN w:val="0"/>
        <w:spacing w:after="0" w:line="240" w:lineRule="auto"/>
        <w:ind w:left="170" w:hanging="170"/>
        <w:contextualSpacing/>
        <w:jc w:val="both"/>
        <w:textAlignment w:val="baseline"/>
        <w:rPr>
          <w:rFonts w:ascii="Times New Roman" w:eastAsiaTheme="majorEastAsia" w:hAnsi="Times New Roman" w:cs="Times New Roman"/>
          <w:lang w:val="hr-HR"/>
        </w:rPr>
      </w:pPr>
      <w:r w:rsidRPr="00BD7681">
        <w:rPr>
          <w:rFonts w:ascii="Times New Roman" w:eastAsiaTheme="majorEastAsia" w:hAnsi="Times New Roman" w:cs="Times New Roman"/>
          <w:lang w:val="hr-HR"/>
        </w:rPr>
        <w:t>profesor filozofije,</w:t>
      </w:r>
    </w:p>
    <w:p w14:paraId="1ED3A590" w14:textId="77777777" w:rsidR="00302B1C" w:rsidRPr="00BD7681" w:rsidRDefault="00302B1C" w:rsidP="00302B1C">
      <w:pPr>
        <w:spacing w:after="0" w:line="240" w:lineRule="auto"/>
        <w:rPr>
          <w:rFonts w:ascii="Times New Roman" w:eastAsia="Times New Roman" w:hAnsi="Times New Roman" w:cs="Arial"/>
          <w:color w:val="000000" w:themeColor="text1"/>
          <w:lang w:val="hr-HR"/>
        </w:rPr>
      </w:pPr>
      <w:r w:rsidRPr="00BD7681">
        <w:rPr>
          <w:rFonts w:ascii="Times New Roman" w:eastAsia="Times New Roman" w:hAnsi="Times New Roman" w:cs="Arial"/>
          <w:color w:val="000000" w:themeColor="text1"/>
          <w:lang w:val="hr-HR"/>
        </w:rPr>
        <w:t>- profesor dvopredmetnoga studija gdje je sociologija ili filozofija glavni ili ravnopravan predmet,</w:t>
      </w:r>
    </w:p>
    <w:p w14:paraId="38833CC3" w14:textId="77777777" w:rsidR="00302B1C" w:rsidRPr="00BD7681" w:rsidRDefault="00302B1C" w:rsidP="00302B1C">
      <w:pPr>
        <w:spacing w:after="0" w:line="240" w:lineRule="auto"/>
        <w:rPr>
          <w:rFonts w:ascii="Times New Roman" w:eastAsia="Times New Roman" w:hAnsi="Times New Roman" w:cs="Arial"/>
          <w:color w:val="000000" w:themeColor="text1"/>
          <w:lang w:val="hr-HR"/>
        </w:rPr>
      </w:pPr>
      <w:r w:rsidRPr="00BD7681">
        <w:rPr>
          <w:rFonts w:ascii="Times New Roman" w:eastAsia="Times New Roman" w:hAnsi="Times New Roman" w:cs="Arial"/>
          <w:color w:val="000000" w:themeColor="text1"/>
          <w:lang w:val="hr-HR"/>
        </w:rPr>
        <w:t>- diplomirani filozof.</w:t>
      </w:r>
    </w:p>
    <w:p w14:paraId="1DBEC834" w14:textId="77777777" w:rsidR="00302B1C" w:rsidRPr="00BD7681" w:rsidRDefault="00302B1C" w:rsidP="00302B1C">
      <w:pPr>
        <w:spacing w:after="0" w:line="240" w:lineRule="auto"/>
        <w:rPr>
          <w:rFonts w:ascii="Times New Roman" w:eastAsiaTheme="majorEastAsia" w:hAnsi="Times New Roman" w:cs="Times New Roman"/>
          <w:lang w:val="hr-HR"/>
        </w:rPr>
      </w:pPr>
    </w:p>
    <w:p w14:paraId="3B1331AE" w14:textId="77777777" w:rsidR="00302B1C" w:rsidRPr="00BD7681" w:rsidRDefault="00302B1C" w:rsidP="00302B1C">
      <w:pPr>
        <w:spacing w:after="0" w:line="240" w:lineRule="auto"/>
        <w:jc w:val="both"/>
        <w:rPr>
          <w:rFonts w:ascii="Times New Roman" w:eastAsiaTheme="majorEastAsia" w:hAnsi="Times New Roman" w:cs="Times New Roman"/>
          <w:lang w:val="hr-HR"/>
        </w:rPr>
      </w:pPr>
      <w:r w:rsidRPr="00BD7681">
        <w:rPr>
          <w:rFonts w:ascii="Times New Roman" w:eastAsiaTheme="majorEastAsia" w:hAnsi="Times New Roman" w:cs="Times New Roman"/>
          <w:lang w:val="hr-HR"/>
        </w:rPr>
        <w:t>Navedeni profili visoke stručne spreme (VII/1) moraju proizlaziti iz studijskoga programa u trajanju od najmanje četiri godine.</w:t>
      </w:r>
    </w:p>
    <w:p w14:paraId="6A65C24A" w14:textId="77777777" w:rsidR="00302B1C" w:rsidRPr="00BD7681" w:rsidRDefault="00302B1C" w:rsidP="00302B1C">
      <w:pPr>
        <w:spacing w:after="0" w:line="240" w:lineRule="auto"/>
        <w:jc w:val="both"/>
        <w:rPr>
          <w:rFonts w:ascii="Times New Roman" w:eastAsiaTheme="majorEastAsia" w:hAnsi="Times New Roman" w:cs="Times New Roman"/>
          <w:lang w:val="hr-HR"/>
        </w:rPr>
      </w:pPr>
      <w:r w:rsidRPr="00BD7681">
        <w:rPr>
          <w:rFonts w:ascii="Times New Roman" w:eastAsiaTheme="majorEastAsia" w:hAnsi="Times New Roman" w:cs="Times New Roman"/>
          <w:lang w:val="hr-HR"/>
        </w:rPr>
        <w:t>Nastavu mogu izvoditi i drugi ekvivalentni profili gore navedenim profilima, stečeni pohađanjem studijskoga programa sociologije ili filozofije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5CDB882B" w14:textId="77777777" w:rsidR="00302B1C" w:rsidRPr="00BD7681" w:rsidRDefault="00302B1C" w:rsidP="00302B1C">
      <w:pPr>
        <w:spacing w:after="0" w:line="240" w:lineRule="auto"/>
        <w:jc w:val="both"/>
        <w:rPr>
          <w:rFonts w:ascii="Times New Roman" w:eastAsiaTheme="majorEastAsia" w:hAnsi="Times New Roman" w:cs="Times New Roman"/>
          <w:b/>
          <w:lang w:val="hr-HR"/>
        </w:rPr>
      </w:pPr>
    </w:p>
    <w:p w14:paraId="6D03BA0D" w14:textId="77777777" w:rsidR="00302B1C" w:rsidRPr="00BD7681" w:rsidRDefault="00302B1C" w:rsidP="00302B1C">
      <w:pPr>
        <w:spacing w:after="0" w:line="240" w:lineRule="auto"/>
        <w:jc w:val="both"/>
        <w:rPr>
          <w:rFonts w:ascii="Times New Roman" w:eastAsia="Times New Roman" w:hAnsi="Times New Roman" w:cs="Times New Roman"/>
          <w:lang w:val="hr-HR"/>
        </w:rPr>
      </w:pPr>
      <w:r w:rsidRPr="00BD7681">
        <w:rPr>
          <w:rFonts w:ascii="Times New Roman" w:eastAsiaTheme="majorEastAsia" w:hAnsi="Times New Roman" w:cs="Times New Roman"/>
          <w:b/>
          <w:lang w:val="hr-HR"/>
        </w:rPr>
        <w:t>Napomena</w:t>
      </w:r>
      <w:r w:rsidRPr="00BD7681">
        <w:rPr>
          <w:rFonts w:ascii="Times New Roman" w:eastAsiaTheme="majorEastAsia" w:hAnsi="Times New Roman" w:cs="Times New Roman"/>
          <w:lang w:val="hr-HR"/>
        </w:rPr>
        <w:t>: Nastavnici čiji profili nisu nabrojani, koji su primljeni u radni odnos do primjene ovoga nastavnog plana i programa u srednjim školama Brčko distrikta BiH, mogu i dalje izvoditi nastavu.</w:t>
      </w:r>
    </w:p>
    <w:p w14:paraId="1A2C5605"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31ECC1B4"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62CFDF98" w14:textId="77777777" w:rsidR="00302B1C" w:rsidRPr="00BD7681" w:rsidRDefault="00302B1C" w:rsidP="00302B1C">
      <w:pPr>
        <w:spacing w:after="0" w:line="240" w:lineRule="auto"/>
        <w:ind w:left="720"/>
        <w:rPr>
          <w:rFonts w:ascii="Times New Roman" w:eastAsia="Times New Roman" w:hAnsi="Times New Roman" w:cs="Times New Roman"/>
          <w:szCs w:val="24"/>
          <w:lang w:val="hr-HR"/>
        </w:rPr>
      </w:pPr>
    </w:p>
    <w:p w14:paraId="29ADB6C2" w14:textId="77777777" w:rsidR="00302B1C" w:rsidRPr="00BD7681" w:rsidRDefault="00302B1C" w:rsidP="00302B1C">
      <w:pPr>
        <w:spacing w:after="200" w:line="276" w:lineRule="auto"/>
        <w:ind w:left="1080"/>
        <w:rPr>
          <w:rFonts w:ascii="Times New Roman" w:eastAsia="Times New Roman" w:hAnsi="Times New Roman" w:cs="Times New Roman"/>
          <w:lang w:val="hr-HR"/>
        </w:rPr>
      </w:pPr>
    </w:p>
    <w:p w14:paraId="32E690D7" w14:textId="77777777" w:rsidR="00302B1C" w:rsidRPr="00BD7681" w:rsidRDefault="00302B1C" w:rsidP="00302B1C">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24F6577" w14:textId="77777777" w:rsidR="00302B1C" w:rsidRPr="00BD7681" w:rsidRDefault="00302B1C" w:rsidP="00302B1C">
      <w:pPr>
        <w:spacing w:after="0" w:line="240" w:lineRule="auto"/>
        <w:ind w:left="720"/>
        <w:rPr>
          <w:rFonts w:ascii="Times New Roman" w:eastAsia="Times New Roman" w:hAnsi="Times New Roman" w:cs="Times New Roman"/>
          <w:lang w:val="hr-HR"/>
        </w:rPr>
      </w:pPr>
    </w:p>
    <w:p w14:paraId="04D54AC0" w14:textId="77777777" w:rsidR="00D64934" w:rsidRPr="00BD7681" w:rsidRDefault="00D64934">
      <w:pPr>
        <w:rPr>
          <w:lang w:val="hr-HR"/>
        </w:rPr>
      </w:pPr>
    </w:p>
    <w:sectPr w:rsidR="00D64934" w:rsidRPr="00BD7681" w:rsidSect="007C2C50">
      <w:footerReference w:type="default" r:id="rId11"/>
      <w:pgSz w:w="11906" w:h="16838" w:code="9"/>
      <w:pgMar w:top="567" w:right="851"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148D3" w14:textId="77777777" w:rsidR="00CA6B3B" w:rsidRDefault="00CA6B3B">
      <w:pPr>
        <w:spacing w:after="0" w:line="240" w:lineRule="auto"/>
      </w:pPr>
      <w:r>
        <w:separator/>
      </w:r>
    </w:p>
  </w:endnote>
  <w:endnote w:type="continuationSeparator" w:id="0">
    <w:p w14:paraId="4370C2E4" w14:textId="77777777" w:rsidR="00CA6B3B" w:rsidRDefault="00CA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ekton YU">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61148778"/>
      <w:docPartObj>
        <w:docPartGallery w:val="Page Numbers (Bottom of Page)"/>
        <w:docPartUnique/>
      </w:docPartObj>
    </w:sdtPr>
    <w:sdtEndPr>
      <w:rPr>
        <w:noProof/>
      </w:rPr>
    </w:sdtEndPr>
    <w:sdtContent>
      <w:p w14:paraId="4AF46C82" w14:textId="77777777" w:rsidR="007C2C50" w:rsidRPr="007C2C50" w:rsidRDefault="00302B1C">
        <w:pPr>
          <w:pStyle w:val="Footer"/>
          <w:jc w:val="right"/>
          <w:rPr>
            <w:sz w:val="20"/>
            <w:szCs w:val="20"/>
          </w:rPr>
        </w:pPr>
        <w:r w:rsidRPr="007C2C50">
          <w:rPr>
            <w:sz w:val="20"/>
            <w:szCs w:val="20"/>
          </w:rPr>
          <w:fldChar w:fldCharType="begin"/>
        </w:r>
        <w:r w:rsidRPr="007C2C50">
          <w:rPr>
            <w:sz w:val="20"/>
            <w:szCs w:val="20"/>
          </w:rPr>
          <w:instrText xml:space="preserve"> PAGE   \* MERGEFORMAT </w:instrText>
        </w:r>
        <w:r w:rsidRPr="007C2C50">
          <w:rPr>
            <w:sz w:val="20"/>
            <w:szCs w:val="20"/>
          </w:rPr>
          <w:fldChar w:fldCharType="separate"/>
        </w:r>
        <w:r w:rsidRPr="007C2C50">
          <w:rPr>
            <w:noProof/>
            <w:sz w:val="20"/>
            <w:szCs w:val="20"/>
          </w:rPr>
          <w:t>2</w:t>
        </w:r>
        <w:r w:rsidRPr="007C2C50">
          <w:rPr>
            <w:noProof/>
            <w:sz w:val="20"/>
            <w:szCs w:val="20"/>
          </w:rPr>
          <w:fldChar w:fldCharType="end"/>
        </w:r>
      </w:p>
    </w:sdtContent>
  </w:sdt>
  <w:p w14:paraId="1DF38EBF" w14:textId="77777777" w:rsidR="007C2C50" w:rsidRDefault="00CA6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108DC" w14:textId="77777777" w:rsidR="00CA6B3B" w:rsidRDefault="00CA6B3B">
      <w:pPr>
        <w:spacing w:after="0" w:line="240" w:lineRule="auto"/>
      </w:pPr>
      <w:r>
        <w:separator/>
      </w:r>
    </w:p>
  </w:footnote>
  <w:footnote w:type="continuationSeparator" w:id="0">
    <w:p w14:paraId="64E43B8F" w14:textId="77777777" w:rsidR="00CA6B3B" w:rsidRDefault="00CA6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B22"/>
    <w:multiLevelType w:val="hybridMultilevel"/>
    <w:tmpl w:val="1898CBF8"/>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 w15:restartNumberingAfterBreak="0">
    <w:nsid w:val="005621E7"/>
    <w:multiLevelType w:val="hybridMultilevel"/>
    <w:tmpl w:val="9620C21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 w15:restartNumberingAfterBreak="0">
    <w:nsid w:val="008929B9"/>
    <w:multiLevelType w:val="hybridMultilevel"/>
    <w:tmpl w:val="9642CFB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 w15:restartNumberingAfterBreak="0">
    <w:nsid w:val="01392713"/>
    <w:multiLevelType w:val="hybridMultilevel"/>
    <w:tmpl w:val="982EA96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 w15:restartNumberingAfterBreak="0">
    <w:nsid w:val="014D0956"/>
    <w:multiLevelType w:val="hybridMultilevel"/>
    <w:tmpl w:val="A922151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1804B07"/>
    <w:multiLevelType w:val="hybridMultilevel"/>
    <w:tmpl w:val="306E7B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 w15:restartNumberingAfterBreak="0">
    <w:nsid w:val="01E137FB"/>
    <w:multiLevelType w:val="hybridMultilevel"/>
    <w:tmpl w:val="124AF586"/>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21B71C1"/>
    <w:multiLevelType w:val="singleLevel"/>
    <w:tmpl w:val="A5401E16"/>
    <w:lvl w:ilvl="0">
      <w:numFmt w:val="bullet"/>
      <w:lvlText w:val="-"/>
      <w:lvlJc w:val="left"/>
      <w:pPr>
        <w:tabs>
          <w:tab w:val="num" w:pos="360"/>
        </w:tabs>
        <w:ind w:left="360" w:hanging="360"/>
      </w:pPr>
      <w:rPr>
        <w:rFonts w:hint="default"/>
      </w:rPr>
    </w:lvl>
  </w:abstractNum>
  <w:abstractNum w:abstractNumId="8" w15:restartNumberingAfterBreak="0">
    <w:nsid w:val="02A7759E"/>
    <w:multiLevelType w:val="hybridMultilevel"/>
    <w:tmpl w:val="F54E380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 w15:restartNumberingAfterBreak="0">
    <w:nsid w:val="037836D3"/>
    <w:multiLevelType w:val="hybridMultilevel"/>
    <w:tmpl w:val="0FA6B81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 w15:restartNumberingAfterBreak="0">
    <w:nsid w:val="03AB56C0"/>
    <w:multiLevelType w:val="hybridMultilevel"/>
    <w:tmpl w:val="A24A8F0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15:restartNumberingAfterBreak="0">
    <w:nsid w:val="049C7AA5"/>
    <w:multiLevelType w:val="hybridMultilevel"/>
    <w:tmpl w:val="CD26D388"/>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 w15:restartNumberingAfterBreak="0">
    <w:nsid w:val="04A4437E"/>
    <w:multiLevelType w:val="hybridMultilevel"/>
    <w:tmpl w:val="E31A03D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 w15:restartNumberingAfterBreak="0">
    <w:nsid w:val="04CE00DC"/>
    <w:multiLevelType w:val="hybridMultilevel"/>
    <w:tmpl w:val="3FA04C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15:restartNumberingAfterBreak="0">
    <w:nsid w:val="04E43F5F"/>
    <w:multiLevelType w:val="hybridMultilevel"/>
    <w:tmpl w:val="BF883900"/>
    <w:lvl w:ilvl="0" w:tplc="176AAD7C">
      <w:numFmt w:val="bullet"/>
      <w:lvlText w:val=""/>
      <w:lvlJc w:val="left"/>
      <w:pPr>
        <w:ind w:left="360" w:hanging="360"/>
      </w:pPr>
      <w:rPr>
        <w:rFonts w:ascii="Symbol" w:eastAsia="Calibri" w:hAnsi="Symbol" w:cs="Calibri"/>
      </w:rPr>
    </w:lvl>
    <w:lvl w:ilvl="1" w:tplc="EE3408A4" w:tentative="1">
      <w:start w:val="1"/>
      <w:numFmt w:val="bullet"/>
      <w:lvlText w:val="o"/>
      <w:lvlJc w:val="left"/>
      <w:pPr>
        <w:ind w:left="1080" w:hanging="360"/>
      </w:pPr>
      <w:rPr>
        <w:rFonts w:ascii="Courier New" w:hAnsi="Courier New" w:cs="Courier New"/>
      </w:rPr>
    </w:lvl>
    <w:lvl w:ilvl="2" w:tplc="F4F030BC" w:tentative="1">
      <w:start w:val="1"/>
      <w:numFmt w:val="bullet"/>
      <w:lvlText w:val=""/>
      <w:lvlJc w:val="left"/>
      <w:pPr>
        <w:ind w:left="1800" w:hanging="360"/>
      </w:pPr>
      <w:rPr>
        <w:rFonts w:ascii="Wingdings" w:hAnsi="Wingdings"/>
      </w:rPr>
    </w:lvl>
    <w:lvl w:ilvl="3" w:tplc="EEF0F890" w:tentative="1">
      <w:start w:val="1"/>
      <w:numFmt w:val="bullet"/>
      <w:lvlText w:val=""/>
      <w:lvlJc w:val="left"/>
      <w:pPr>
        <w:ind w:left="2520" w:hanging="360"/>
      </w:pPr>
      <w:rPr>
        <w:rFonts w:ascii="Symbol" w:hAnsi="Symbol"/>
      </w:rPr>
    </w:lvl>
    <w:lvl w:ilvl="4" w:tplc="3962C45E" w:tentative="1">
      <w:start w:val="1"/>
      <w:numFmt w:val="bullet"/>
      <w:lvlText w:val="o"/>
      <w:lvlJc w:val="left"/>
      <w:pPr>
        <w:ind w:left="3240" w:hanging="360"/>
      </w:pPr>
      <w:rPr>
        <w:rFonts w:ascii="Courier New" w:hAnsi="Courier New" w:cs="Courier New"/>
      </w:rPr>
    </w:lvl>
    <w:lvl w:ilvl="5" w:tplc="C4FC6D98" w:tentative="1">
      <w:start w:val="1"/>
      <w:numFmt w:val="bullet"/>
      <w:lvlText w:val=""/>
      <w:lvlJc w:val="left"/>
      <w:pPr>
        <w:ind w:left="3960" w:hanging="360"/>
      </w:pPr>
      <w:rPr>
        <w:rFonts w:ascii="Wingdings" w:hAnsi="Wingdings"/>
      </w:rPr>
    </w:lvl>
    <w:lvl w:ilvl="6" w:tplc="E274425A" w:tentative="1">
      <w:start w:val="1"/>
      <w:numFmt w:val="bullet"/>
      <w:lvlText w:val=""/>
      <w:lvlJc w:val="left"/>
      <w:pPr>
        <w:ind w:left="4680" w:hanging="360"/>
      </w:pPr>
      <w:rPr>
        <w:rFonts w:ascii="Symbol" w:hAnsi="Symbol"/>
      </w:rPr>
    </w:lvl>
    <w:lvl w:ilvl="7" w:tplc="CD246E64" w:tentative="1">
      <w:start w:val="1"/>
      <w:numFmt w:val="bullet"/>
      <w:lvlText w:val="o"/>
      <w:lvlJc w:val="left"/>
      <w:pPr>
        <w:ind w:left="5400" w:hanging="360"/>
      </w:pPr>
      <w:rPr>
        <w:rFonts w:ascii="Courier New" w:hAnsi="Courier New" w:cs="Courier New"/>
      </w:rPr>
    </w:lvl>
    <w:lvl w:ilvl="8" w:tplc="4BF0AF1E" w:tentative="1">
      <w:start w:val="1"/>
      <w:numFmt w:val="bullet"/>
      <w:lvlText w:val=""/>
      <w:lvlJc w:val="left"/>
      <w:pPr>
        <w:ind w:left="6120" w:hanging="360"/>
      </w:pPr>
      <w:rPr>
        <w:rFonts w:ascii="Wingdings" w:hAnsi="Wingdings"/>
      </w:rPr>
    </w:lvl>
  </w:abstractNum>
  <w:abstractNum w:abstractNumId="15" w15:restartNumberingAfterBreak="0">
    <w:nsid w:val="04E44916"/>
    <w:multiLevelType w:val="hybridMultilevel"/>
    <w:tmpl w:val="3AEA8B28"/>
    <w:lvl w:ilvl="0" w:tplc="3F10C4B4">
      <w:start w:val="1"/>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57E5761"/>
    <w:multiLevelType w:val="hybridMultilevel"/>
    <w:tmpl w:val="D71876C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 w15:restartNumberingAfterBreak="0">
    <w:nsid w:val="05DF6B3D"/>
    <w:multiLevelType w:val="hybridMultilevel"/>
    <w:tmpl w:val="205CDB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065F151F"/>
    <w:multiLevelType w:val="hybridMultilevel"/>
    <w:tmpl w:val="627A808A"/>
    <w:lvl w:ilvl="0" w:tplc="7A5EF12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0681439A"/>
    <w:multiLevelType w:val="hybridMultilevel"/>
    <w:tmpl w:val="52C83B5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 w15:restartNumberingAfterBreak="0">
    <w:nsid w:val="069F3D74"/>
    <w:multiLevelType w:val="hybridMultilevel"/>
    <w:tmpl w:val="B7B8B96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 w15:restartNumberingAfterBreak="0">
    <w:nsid w:val="07347F1F"/>
    <w:multiLevelType w:val="hybridMultilevel"/>
    <w:tmpl w:val="4846084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 w15:restartNumberingAfterBreak="0">
    <w:nsid w:val="077252AE"/>
    <w:multiLevelType w:val="hybridMultilevel"/>
    <w:tmpl w:val="5768CD2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 w15:restartNumberingAfterBreak="0">
    <w:nsid w:val="07E469BC"/>
    <w:multiLevelType w:val="hybridMultilevel"/>
    <w:tmpl w:val="33D6F95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 w15:restartNumberingAfterBreak="0">
    <w:nsid w:val="08B95D8B"/>
    <w:multiLevelType w:val="hybridMultilevel"/>
    <w:tmpl w:val="2EAA7B76"/>
    <w:lvl w:ilvl="0" w:tplc="B0A2D2C4">
      <w:start w:val="4"/>
      <w:numFmt w:val="bullet"/>
      <w:pStyle w:val="NASLOV1"/>
      <w:lvlText w:val="-"/>
      <w:lvlJc w:val="left"/>
      <w:pPr>
        <w:ind w:left="484" w:hanging="360"/>
      </w:pPr>
      <w:rPr>
        <w:rFonts w:ascii="Times New Roman" w:eastAsia="Times New Roman" w:hAnsi="Times New Roman" w:cs="Times New Roman" w:hint="default"/>
      </w:rPr>
    </w:lvl>
    <w:lvl w:ilvl="1" w:tplc="101A0003">
      <w:start w:val="1"/>
      <w:numFmt w:val="bullet"/>
      <w:lvlText w:val="o"/>
      <w:lvlJc w:val="left"/>
      <w:pPr>
        <w:ind w:left="1204" w:hanging="360"/>
      </w:pPr>
      <w:rPr>
        <w:rFonts w:ascii="Courier New" w:hAnsi="Courier New" w:cs="Courier New" w:hint="default"/>
      </w:rPr>
    </w:lvl>
    <w:lvl w:ilvl="2" w:tplc="101A0005">
      <w:start w:val="1"/>
      <w:numFmt w:val="bullet"/>
      <w:lvlText w:val=""/>
      <w:lvlJc w:val="left"/>
      <w:pPr>
        <w:ind w:left="1924" w:hanging="360"/>
      </w:pPr>
      <w:rPr>
        <w:rFonts w:ascii="Wingdings" w:hAnsi="Wingdings" w:hint="default"/>
      </w:rPr>
    </w:lvl>
    <w:lvl w:ilvl="3" w:tplc="101A0001">
      <w:start w:val="1"/>
      <w:numFmt w:val="bullet"/>
      <w:lvlText w:val=""/>
      <w:lvlJc w:val="left"/>
      <w:pPr>
        <w:ind w:left="2644" w:hanging="360"/>
      </w:pPr>
      <w:rPr>
        <w:rFonts w:ascii="Symbol" w:hAnsi="Symbol" w:hint="default"/>
      </w:rPr>
    </w:lvl>
    <w:lvl w:ilvl="4" w:tplc="101A0003">
      <w:start w:val="1"/>
      <w:numFmt w:val="bullet"/>
      <w:lvlText w:val="o"/>
      <w:lvlJc w:val="left"/>
      <w:pPr>
        <w:ind w:left="3364" w:hanging="360"/>
      </w:pPr>
      <w:rPr>
        <w:rFonts w:ascii="Courier New" w:hAnsi="Courier New" w:cs="Courier New" w:hint="default"/>
      </w:rPr>
    </w:lvl>
    <w:lvl w:ilvl="5" w:tplc="101A0005">
      <w:start w:val="1"/>
      <w:numFmt w:val="bullet"/>
      <w:lvlText w:val=""/>
      <w:lvlJc w:val="left"/>
      <w:pPr>
        <w:ind w:left="4084" w:hanging="360"/>
      </w:pPr>
      <w:rPr>
        <w:rFonts w:ascii="Wingdings" w:hAnsi="Wingdings" w:hint="default"/>
      </w:rPr>
    </w:lvl>
    <w:lvl w:ilvl="6" w:tplc="101A0001">
      <w:start w:val="1"/>
      <w:numFmt w:val="bullet"/>
      <w:lvlText w:val=""/>
      <w:lvlJc w:val="left"/>
      <w:pPr>
        <w:ind w:left="4804" w:hanging="360"/>
      </w:pPr>
      <w:rPr>
        <w:rFonts w:ascii="Symbol" w:hAnsi="Symbol" w:hint="default"/>
      </w:rPr>
    </w:lvl>
    <w:lvl w:ilvl="7" w:tplc="101A0003">
      <w:start w:val="1"/>
      <w:numFmt w:val="bullet"/>
      <w:lvlText w:val="o"/>
      <w:lvlJc w:val="left"/>
      <w:pPr>
        <w:ind w:left="5524" w:hanging="360"/>
      </w:pPr>
      <w:rPr>
        <w:rFonts w:ascii="Courier New" w:hAnsi="Courier New" w:cs="Courier New" w:hint="default"/>
      </w:rPr>
    </w:lvl>
    <w:lvl w:ilvl="8" w:tplc="101A0005">
      <w:start w:val="1"/>
      <w:numFmt w:val="bullet"/>
      <w:lvlText w:val=""/>
      <w:lvlJc w:val="left"/>
      <w:pPr>
        <w:ind w:left="6244" w:hanging="360"/>
      </w:pPr>
      <w:rPr>
        <w:rFonts w:ascii="Wingdings" w:hAnsi="Wingdings" w:hint="default"/>
      </w:rPr>
    </w:lvl>
  </w:abstractNum>
  <w:abstractNum w:abstractNumId="25" w15:restartNumberingAfterBreak="0">
    <w:nsid w:val="08BB124B"/>
    <w:multiLevelType w:val="hybridMultilevel"/>
    <w:tmpl w:val="16C2873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08D575F7"/>
    <w:multiLevelType w:val="hybridMultilevel"/>
    <w:tmpl w:val="AAAAC8D0"/>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 w15:restartNumberingAfterBreak="0">
    <w:nsid w:val="09D90ADE"/>
    <w:multiLevelType w:val="hybridMultilevel"/>
    <w:tmpl w:val="43022E7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 w15:restartNumberingAfterBreak="0">
    <w:nsid w:val="0A1B6763"/>
    <w:multiLevelType w:val="hybridMultilevel"/>
    <w:tmpl w:val="08782EC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 w15:restartNumberingAfterBreak="0">
    <w:nsid w:val="0A3C5D61"/>
    <w:multiLevelType w:val="hybridMultilevel"/>
    <w:tmpl w:val="5036C0E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 w15:restartNumberingAfterBreak="0">
    <w:nsid w:val="0A6E4F80"/>
    <w:multiLevelType w:val="hybridMultilevel"/>
    <w:tmpl w:val="68F634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 w15:restartNumberingAfterBreak="0">
    <w:nsid w:val="0A923EA9"/>
    <w:multiLevelType w:val="hybridMultilevel"/>
    <w:tmpl w:val="5596CDF6"/>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32" w15:restartNumberingAfterBreak="0">
    <w:nsid w:val="0AC26591"/>
    <w:multiLevelType w:val="hybridMultilevel"/>
    <w:tmpl w:val="8692F1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 w15:restartNumberingAfterBreak="0">
    <w:nsid w:val="0B5A2F03"/>
    <w:multiLevelType w:val="hybridMultilevel"/>
    <w:tmpl w:val="A050CEA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4" w15:restartNumberingAfterBreak="0">
    <w:nsid w:val="0B696A3A"/>
    <w:multiLevelType w:val="hybridMultilevel"/>
    <w:tmpl w:val="7F9ACC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0BCC314F"/>
    <w:multiLevelType w:val="hybridMultilevel"/>
    <w:tmpl w:val="DA22ED2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6" w15:restartNumberingAfterBreak="0">
    <w:nsid w:val="0BD22DF5"/>
    <w:multiLevelType w:val="hybridMultilevel"/>
    <w:tmpl w:val="955EBC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7" w15:restartNumberingAfterBreak="0">
    <w:nsid w:val="0BF56E09"/>
    <w:multiLevelType w:val="hybridMultilevel"/>
    <w:tmpl w:val="2AF439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8" w15:restartNumberingAfterBreak="0">
    <w:nsid w:val="0C8B6475"/>
    <w:multiLevelType w:val="hybridMultilevel"/>
    <w:tmpl w:val="A998C996"/>
    <w:lvl w:ilvl="0" w:tplc="B1D23A84">
      <w:numFmt w:val="bullet"/>
      <w:suff w:val="space"/>
      <w:lvlText w:val="-"/>
      <w:lvlJc w:val="left"/>
      <w:pPr>
        <w:ind w:left="0" w:firstLine="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0C8F6C77"/>
    <w:multiLevelType w:val="hybridMultilevel"/>
    <w:tmpl w:val="ABAC979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0" w15:restartNumberingAfterBreak="0">
    <w:nsid w:val="0CB775FC"/>
    <w:multiLevelType w:val="hybridMultilevel"/>
    <w:tmpl w:val="36ACECE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1" w15:restartNumberingAfterBreak="0">
    <w:nsid w:val="0CD0331E"/>
    <w:multiLevelType w:val="hybridMultilevel"/>
    <w:tmpl w:val="941C7D74"/>
    <w:lvl w:ilvl="0" w:tplc="A6E891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D484389"/>
    <w:multiLevelType w:val="hybridMultilevel"/>
    <w:tmpl w:val="35B84E3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3" w15:restartNumberingAfterBreak="0">
    <w:nsid w:val="0DA232CD"/>
    <w:multiLevelType w:val="hybridMultilevel"/>
    <w:tmpl w:val="4FA2522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4" w15:restartNumberingAfterBreak="0">
    <w:nsid w:val="0E3B2247"/>
    <w:multiLevelType w:val="hybridMultilevel"/>
    <w:tmpl w:val="71C8A8F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5" w15:restartNumberingAfterBreak="0">
    <w:nsid w:val="0ED64892"/>
    <w:multiLevelType w:val="hybridMultilevel"/>
    <w:tmpl w:val="9B36F2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6" w15:restartNumberingAfterBreak="0">
    <w:nsid w:val="0EDC4658"/>
    <w:multiLevelType w:val="hybridMultilevel"/>
    <w:tmpl w:val="AAB44DE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7" w15:restartNumberingAfterBreak="0">
    <w:nsid w:val="0F804CF1"/>
    <w:multiLevelType w:val="hybridMultilevel"/>
    <w:tmpl w:val="070A5BA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8" w15:restartNumberingAfterBreak="0">
    <w:nsid w:val="0FCF237B"/>
    <w:multiLevelType w:val="hybridMultilevel"/>
    <w:tmpl w:val="B22605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9" w15:restartNumberingAfterBreak="0">
    <w:nsid w:val="102346C3"/>
    <w:multiLevelType w:val="hybridMultilevel"/>
    <w:tmpl w:val="C122B1FC"/>
    <w:lvl w:ilvl="0" w:tplc="C764BAB8">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0" w15:restartNumberingAfterBreak="0">
    <w:nsid w:val="103F73B7"/>
    <w:multiLevelType w:val="hybridMultilevel"/>
    <w:tmpl w:val="EA0461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1" w15:restartNumberingAfterBreak="0">
    <w:nsid w:val="103F76A0"/>
    <w:multiLevelType w:val="hybridMultilevel"/>
    <w:tmpl w:val="530A198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2" w15:restartNumberingAfterBreak="0">
    <w:nsid w:val="10750310"/>
    <w:multiLevelType w:val="hybridMultilevel"/>
    <w:tmpl w:val="781A15FE"/>
    <w:lvl w:ilvl="0" w:tplc="A6E8918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11593A6D"/>
    <w:multiLevelType w:val="hybridMultilevel"/>
    <w:tmpl w:val="2A2AD59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4" w15:restartNumberingAfterBreak="0">
    <w:nsid w:val="11A63999"/>
    <w:multiLevelType w:val="hybridMultilevel"/>
    <w:tmpl w:val="CEAE67A8"/>
    <w:lvl w:ilvl="0" w:tplc="13D2D4F2">
      <w:numFmt w:val="bullet"/>
      <w:lvlText w:val=""/>
      <w:lvlJc w:val="left"/>
      <w:pPr>
        <w:ind w:left="360" w:hanging="360"/>
      </w:pPr>
      <w:rPr>
        <w:rFonts w:ascii="Symbol" w:eastAsia="Calibri" w:hAnsi="Symbol" w:cs="Calibri"/>
      </w:rPr>
    </w:lvl>
    <w:lvl w:ilvl="1" w:tplc="EBB4FBB0" w:tentative="1">
      <w:start w:val="1"/>
      <w:numFmt w:val="bullet"/>
      <w:lvlText w:val="o"/>
      <w:lvlJc w:val="left"/>
      <w:pPr>
        <w:ind w:left="1080" w:hanging="360"/>
      </w:pPr>
      <w:rPr>
        <w:rFonts w:ascii="Courier New" w:hAnsi="Courier New" w:cs="Courier New"/>
      </w:rPr>
    </w:lvl>
    <w:lvl w:ilvl="2" w:tplc="1624C388" w:tentative="1">
      <w:start w:val="1"/>
      <w:numFmt w:val="bullet"/>
      <w:lvlText w:val=""/>
      <w:lvlJc w:val="left"/>
      <w:pPr>
        <w:ind w:left="1800" w:hanging="360"/>
      </w:pPr>
      <w:rPr>
        <w:rFonts w:ascii="Wingdings" w:hAnsi="Wingdings"/>
      </w:rPr>
    </w:lvl>
    <w:lvl w:ilvl="3" w:tplc="E97A8178" w:tentative="1">
      <w:start w:val="1"/>
      <w:numFmt w:val="bullet"/>
      <w:lvlText w:val=""/>
      <w:lvlJc w:val="left"/>
      <w:pPr>
        <w:ind w:left="2520" w:hanging="360"/>
      </w:pPr>
      <w:rPr>
        <w:rFonts w:ascii="Symbol" w:hAnsi="Symbol"/>
      </w:rPr>
    </w:lvl>
    <w:lvl w:ilvl="4" w:tplc="58066EF4" w:tentative="1">
      <w:start w:val="1"/>
      <w:numFmt w:val="bullet"/>
      <w:lvlText w:val="o"/>
      <w:lvlJc w:val="left"/>
      <w:pPr>
        <w:ind w:left="3240" w:hanging="360"/>
      </w:pPr>
      <w:rPr>
        <w:rFonts w:ascii="Courier New" w:hAnsi="Courier New" w:cs="Courier New"/>
      </w:rPr>
    </w:lvl>
    <w:lvl w:ilvl="5" w:tplc="ED2673C4" w:tentative="1">
      <w:start w:val="1"/>
      <w:numFmt w:val="bullet"/>
      <w:lvlText w:val=""/>
      <w:lvlJc w:val="left"/>
      <w:pPr>
        <w:ind w:left="3960" w:hanging="360"/>
      </w:pPr>
      <w:rPr>
        <w:rFonts w:ascii="Wingdings" w:hAnsi="Wingdings"/>
      </w:rPr>
    </w:lvl>
    <w:lvl w:ilvl="6" w:tplc="96C22D66" w:tentative="1">
      <w:start w:val="1"/>
      <w:numFmt w:val="bullet"/>
      <w:lvlText w:val=""/>
      <w:lvlJc w:val="left"/>
      <w:pPr>
        <w:ind w:left="4680" w:hanging="360"/>
      </w:pPr>
      <w:rPr>
        <w:rFonts w:ascii="Symbol" w:hAnsi="Symbol"/>
      </w:rPr>
    </w:lvl>
    <w:lvl w:ilvl="7" w:tplc="1D6C0998" w:tentative="1">
      <w:start w:val="1"/>
      <w:numFmt w:val="bullet"/>
      <w:lvlText w:val="o"/>
      <w:lvlJc w:val="left"/>
      <w:pPr>
        <w:ind w:left="5400" w:hanging="360"/>
      </w:pPr>
      <w:rPr>
        <w:rFonts w:ascii="Courier New" w:hAnsi="Courier New" w:cs="Courier New"/>
      </w:rPr>
    </w:lvl>
    <w:lvl w:ilvl="8" w:tplc="6E7267AE" w:tentative="1">
      <w:start w:val="1"/>
      <w:numFmt w:val="bullet"/>
      <w:lvlText w:val=""/>
      <w:lvlJc w:val="left"/>
      <w:pPr>
        <w:ind w:left="6120" w:hanging="360"/>
      </w:pPr>
      <w:rPr>
        <w:rFonts w:ascii="Wingdings" w:hAnsi="Wingdings"/>
      </w:rPr>
    </w:lvl>
  </w:abstractNum>
  <w:abstractNum w:abstractNumId="55" w15:restartNumberingAfterBreak="0">
    <w:nsid w:val="133E6C3D"/>
    <w:multiLevelType w:val="hybridMultilevel"/>
    <w:tmpl w:val="7C786838"/>
    <w:lvl w:ilvl="0" w:tplc="B1601F1C">
      <w:numFmt w:val="bullet"/>
      <w:lvlText w:val=""/>
      <w:lvlJc w:val="left"/>
      <w:pPr>
        <w:ind w:left="360" w:hanging="360"/>
      </w:pPr>
      <w:rPr>
        <w:rFonts w:ascii="Symbol" w:eastAsia="Calibri" w:hAnsi="Symbol" w:cs="Calibri"/>
      </w:rPr>
    </w:lvl>
    <w:lvl w:ilvl="1" w:tplc="E2A69CD4" w:tentative="1">
      <w:start w:val="1"/>
      <w:numFmt w:val="bullet"/>
      <w:lvlText w:val="o"/>
      <w:lvlJc w:val="left"/>
      <w:pPr>
        <w:ind w:left="1080" w:hanging="360"/>
      </w:pPr>
      <w:rPr>
        <w:rFonts w:ascii="Courier New" w:hAnsi="Courier New" w:cs="Courier New"/>
      </w:rPr>
    </w:lvl>
    <w:lvl w:ilvl="2" w:tplc="02B8917A" w:tentative="1">
      <w:start w:val="1"/>
      <w:numFmt w:val="bullet"/>
      <w:lvlText w:val=""/>
      <w:lvlJc w:val="left"/>
      <w:pPr>
        <w:ind w:left="1800" w:hanging="360"/>
      </w:pPr>
      <w:rPr>
        <w:rFonts w:ascii="Wingdings" w:hAnsi="Wingdings"/>
      </w:rPr>
    </w:lvl>
    <w:lvl w:ilvl="3" w:tplc="9DCAC2E8" w:tentative="1">
      <w:start w:val="1"/>
      <w:numFmt w:val="bullet"/>
      <w:lvlText w:val=""/>
      <w:lvlJc w:val="left"/>
      <w:pPr>
        <w:ind w:left="2520" w:hanging="360"/>
      </w:pPr>
      <w:rPr>
        <w:rFonts w:ascii="Symbol" w:hAnsi="Symbol"/>
      </w:rPr>
    </w:lvl>
    <w:lvl w:ilvl="4" w:tplc="F3909B70" w:tentative="1">
      <w:start w:val="1"/>
      <w:numFmt w:val="bullet"/>
      <w:lvlText w:val="o"/>
      <w:lvlJc w:val="left"/>
      <w:pPr>
        <w:ind w:left="3240" w:hanging="360"/>
      </w:pPr>
      <w:rPr>
        <w:rFonts w:ascii="Courier New" w:hAnsi="Courier New" w:cs="Courier New"/>
      </w:rPr>
    </w:lvl>
    <w:lvl w:ilvl="5" w:tplc="B9940E2C" w:tentative="1">
      <w:start w:val="1"/>
      <w:numFmt w:val="bullet"/>
      <w:lvlText w:val=""/>
      <w:lvlJc w:val="left"/>
      <w:pPr>
        <w:ind w:left="3960" w:hanging="360"/>
      </w:pPr>
      <w:rPr>
        <w:rFonts w:ascii="Wingdings" w:hAnsi="Wingdings"/>
      </w:rPr>
    </w:lvl>
    <w:lvl w:ilvl="6" w:tplc="040CAC18" w:tentative="1">
      <w:start w:val="1"/>
      <w:numFmt w:val="bullet"/>
      <w:lvlText w:val=""/>
      <w:lvlJc w:val="left"/>
      <w:pPr>
        <w:ind w:left="4680" w:hanging="360"/>
      </w:pPr>
      <w:rPr>
        <w:rFonts w:ascii="Symbol" w:hAnsi="Symbol"/>
      </w:rPr>
    </w:lvl>
    <w:lvl w:ilvl="7" w:tplc="9FEEF920" w:tentative="1">
      <w:start w:val="1"/>
      <w:numFmt w:val="bullet"/>
      <w:lvlText w:val="o"/>
      <w:lvlJc w:val="left"/>
      <w:pPr>
        <w:ind w:left="5400" w:hanging="360"/>
      </w:pPr>
      <w:rPr>
        <w:rFonts w:ascii="Courier New" w:hAnsi="Courier New" w:cs="Courier New"/>
      </w:rPr>
    </w:lvl>
    <w:lvl w:ilvl="8" w:tplc="D94CBEDA" w:tentative="1">
      <w:start w:val="1"/>
      <w:numFmt w:val="bullet"/>
      <w:lvlText w:val=""/>
      <w:lvlJc w:val="left"/>
      <w:pPr>
        <w:ind w:left="6120" w:hanging="360"/>
      </w:pPr>
      <w:rPr>
        <w:rFonts w:ascii="Wingdings" w:hAnsi="Wingdings"/>
      </w:rPr>
    </w:lvl>
  </w:abstractNum>
  <w:abstractNum w:abstractNumId="56" w15:restartNumberingAfterBreak="0">
    <w:nsid w:val="136D6535"/>
    <w:multiLevelType w:val="hybridMultilevel"/>
    <w:tmpl w:val="E6F4A494"/>
    <w:lvl w:ilvl="0" w:tplc="635A133A">
      <w:numFmt w:val="bullet"/>
      <w:lvlText w:val=""/>
      <w:lvlJc w:val="left"/>
      <w:pPr>
        <w:ind w:left="360" w:hanging="360"/>
      </w:pPr>
      <w:rPr>
        <w:rFonts w:ascii="Symbol" w:eastAsia="Calibri" w:hAnsi="Symbol" w:cs="Calibri"/>
      </w:rPr>
    </w:lvl>
    <w:lvl w:ilvl="1" w:tplc="1AB4B18E" w:tentative="1">
      <w:start w:val="1"/>
      <w:numFmt w:val="bullet"/>
      <w:lvlText w:val="o"/>
      <w:lvlJc w:val="left"/>
      <w:pPr>
        <w:ind w:left="1080" w:hanging="360"/>
      </w:pPr>
      <w:rPr>
        <w:rFonts w:ascii="Courier New" w:hAnsi="Courier New" w:cs="Courier New"/>
      </w:rPr>
    </w:lvl>
    <w:lvl w:ilvl="2" w:tplc="2304A1BE" w:tentative="1">
      <w:start w:val="1"/>
      <w:numFmt w:val="bullet"/>
      <w:lvlText w:val=""/>
      <w:lvlJc w:val="left"/>
      <w:pPr>
        <w:ind w:left="1800" w:hanging="360"/>
      </w:pPr>
      <w:rPr>
        <w:rFonts w:ascii="Wingdings" w:hAnsi="Wingdings"/>
      </w:rPr>
    </w:lvl>
    <w:lvl w:ilvl="3" w:tplc="976202C8" w:tentative="1">
      <w:start w:val="1"/>
      <w:numFmt w:val="bullet"/>
      <w:lvlText w:val=""/>
      <w:lvlJc w:val="left"/>
      <w:pPr>
        <w:ind w:left="2520" w:hanging="360"/>
      </w:pPr>
      <w:rPr>
        <w:rFonts w:ascii="Symbol" w:hAnsi="Symbol"/>
      </w:rPr>
    </w:lvl>
    <w:lvl w:ilvl="4" w:tplc="F71225DC" w:tentative="1">
      <w:start w:val="1"/>
      <w:numFmt w:val="bullet"/>
      <w:lvlText w:val="o"/>
      <w:lvlJc w:val="left"/>
      <w:pPr>
        <w:ind w:left="3240" w:hanging="360"/>
      </w:pPr>
      <w:rPr>
        <w:rFonts w:ascii="Courier New" w:hAnsi="Courier New" w:cs="Courier New"/>
      </w:rPr>
    </w:lvl>
    <w:lvl w:ilvl="5" w:tplc="D1A8B054" w:tentative="1">
      <w:start w:val="1"/>
      <w:numFmt w:val="bullet"/>
      <w:lvlText w:val=""/>
      <w:lvlJc w:val="left"/>
      <w:pPr>
        <w:ind w:left="3960" w:hanging="360"/>
      </w:pPr>
      <w:rPr>
        <w:rFonts w:ascii="Wingdings" w:hAnsi="Wingdings"/>
      </w:rPr>
    </w:lvl>
    <w:lvl w:ilvl="6" w:tplc="F7EEF966" w:tentative="1">
      <w:start w:val="1"/>
      <w:numFmt w:val="bullet"/>
      <w:lvlText w:val=""/>
      <w:lvlJc w:val="left"/>
      <w:pPr>
        <w:ind w:left="4680" w:hanging="360"/>
      </w:pPr>
      <w:rPr>
        <w:rFonts w:ascii="Symbol" w:hAnsi="Symbol"/>
      </w:rPr>
    </w:lvl>
    <w:lvl w:ilvl="7" w:tplc="4086CB3A" w:tentative="1">
      <w:start w:val="1"/>
      <w:numFmt w:val="bullet"/>
      <w:lvlText w:val="o"/>
      <w:lvlJc w:val="left"/>
      <w:pPr>
        <w:ind w:left="5400" w:hanging="360"/>
      </w:pPr>
      <w:rPr>
        <w:rFonts w:ascii="Courier New" w:hAnsi="Courier New" w:cs="Courier New"/>
      </w:rPr>
    </w:lvl>
    <w:lvl w:ilvl="8" w:tplc="1DC8EC70" w:tentative="1">
      <w:start w:val="1"/>
      <w:numFmt w:val="bullet"/>
      <w:lvlText w:val=""/>
      <w:lvlJc w:val="left"/>
      <w:pPr>
        <w:ind w:left="6120" w:hanging="360"/>
      </w:pPr>
      <w:rPr>
        <w:rFonts w:ascii="Wingdings" w:hAnsi="Wingdings"/>
      </w:rPr>
    </w:lvl>
  </w:abstractNum>
  <w:abstractNum w:abstractNumId="57" w15:restartNumberingAfterBreak="0">
    <w:nsid w:val="14762E13"/>
    <w:multiLevelType w:val="hybridMultilevel"/>
    <w:tmpl w:val="91CE016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8" w15:restartNumberingAfterBreak="0">
    <w:nsid w:val="14E3003C"/>
    <w:multiLevelType w:val="hybridMultilevel"/>
    <w:tmpl w:val="415E224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9" w15:restartNumberingAfterBreak="0">
    <w:nsid w:val="14F81222"/>
    <w:multiLevelType w:val="hybridMultilevel"/>
    <w:tmpl w:val="CE52A03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0" w15:restartNumberingAfterBreak="0">
    <w:nsid w:val="15453FB8"/>
    <w:multiLevelType w:val="hybridMultilevel"/>
    <w:tmpl w:val="8A00B662"/>
    <w:lvl w:ilvl="0" w:tplc="A6E8918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15D94CEE"/>
    <w:multiLevelType w:val="hybridMultilevel"/>
    <w:tmpl w:val="0A1AD42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2" w15:restartNumberingAfterBreak="0">
    <w:nsid w:val="166D7FDA"/>
    <w:multiLevelType w:val="hybridMultilevel"/>
    <w:tmpl w:val="5C08FA3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3" w15:restartNumberingAfterBreak="0">
    <w:nsid w:val="175F4277"/>
    <w:multiLevelType w:val="hybridMultilevel"/>
    <w:tmpl w:val="30CEA288"/>
    <w:lvl w:ilvl="0" w:tplc="3F10C4B4">
      <w:start w:val="1"/>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4" w15:restartNumberingAfterBreak="0">
    <w:nsid w:val="17A543F9"/>
    <w:multiLevelType w:val="hybridMultilevel"/>
    <w:tmpl w:val="E95272C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5" w15:restartNumberingAfterBreak="0">
    <w:nsid w:val="18095268"/>
    <w:multiLevelType w:val="hybridMultilevel"/>
    <w:tmpl w:val="19D695C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6" w15:restartNumberingAfterBreak="0">
    <w:nsid w:val="18651A4C"/>
    <w:multiLevelType w:val="hybridMultilevel"/>
    <w:tmpl w:val="FB42D2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189E13D1"/>
    <w:multiLevelType w:val="multilevel"/>
    <w:tmpl w:val="C27227DE"/>
    <w:lvl w:ilvl="0">
      <w:start w:val="1"/>
      <w:numFmt w:val="decimal"/>
      <w:lvlText w:val="%1."/>
      <w:lvlJc w:val="left"/>
      <w:pPr>
        <w:ind w:left="644" w:hanging="360"/>
      </w:pPr>
      <w:rPr>
        <w:rFonts w:ascii="Times New Roman" w:eastAsia="Calibri" w:hAnsi="Times New Roman" w:cs="Times New Roman"/>
      </w:rPr>
    </w:lvl>
    <w:lvl w:ilvl="1">
      <w:start w:val="1"/>
      <w:numFmt w:val="decimal"/>
      <w:lvlText w:val="%1.%2."/>
      <w:lvlJc w:val="left"/>
      <w:pPr>
        <w:ind w:left="1079" w:hanging="360"/>
      </w:pPr>
    </w:lvl>
    <w:lvl w:ilvl="2">
      <w:start w:val="1"/>
      <w:numFmt w:val="decimal"/>
      <w:lvlText w:val="%1.%2.%3."/>
      <w:lvlJc w:val="left"/>
      <w:pPr>
        <w:ind w:left="1874" w:hanging="720"/>
      </w:pPr>
    </w:lvl>
    <w:lvl w:ilvl="3">
      <w:start w:val="1"/>
      <w:numFmt w:val="decimal"/>
      <w:lvlText w:val="%1.%2.%3.%4."/>
      <w:lvlJc w:val="left"/>
      <w:pPr>
        <w:ind w:left="2309" w:hanging="720"/>
      </w:pPr>
    </w:lvl>
    <w:lvl w:ilvl="4">
      <w:start w:val="1"/>
      <w:numFmt w:val="decimal"/>
      <w:lvlText w:val="%1.%2.%3.%4.%5."/>
      <w:lvlJc w:val="left"/>
      <w:pPr>
        <w:ind w:left="3104" w:hanging="1080"/>
      </w:pPr>
    </w:lvl>
    <w:lvl w:ilvl="5">
      <w:start w:val="1"/>
      <w:numFmt w:val="decimal"/>
      <w:lvlText w:val="%1.%2.%3.%4.%5.%6."/>
      <w:lvlJc w:val="left"/>
      <w:pPr>
        <w:ind w:left="3539" w:hanging="1080"/>
      </w:pPr>
    </w:lvl>
    <w:lvl w:ilvl="6">
      <w:start w:val="1"/>
      <w:numFmt w:val="decimal"/>
      <w:lvlText w:val="%1.%2.%3.%4.%5.%6.%7."/>
      <w:lvlJc w:val="left"/>
      <w:pPr>
        <w:ind w:left="4334" w:hanging="1440"/>
      </w:pPr>
    </w:lvl>
    <w:lvl w:ilvl="7">
      <w:start w:val="1"/>
      <w:numFmt w:val="decimal"/>
      <w:lvlText w:val="%1.%2.%3.%4.%5.%6.%7.%8."/>
      <w:lvlJc w:val="left"/>
      <w:pPr>
        <w:ind w:left="4769" w:hanging="1440"/>
      </w:pPr>
    </w:lvl>
    <w:lvl w:ilvl="8">
      <w:start w:val="1"/>
      <w:numFmt w:val="decimal"/>
      <w:lvlText w:val="%1.%2.%3.%4.%5.%6.%7.%8.%9."/>
      <w:lvlJc w:val="left"/>
      <w:pPr>
        <w:ind w:left="5564" w:hanging="1800"/>
      </w:pPr>
    </w:lvl>
  </w:abstractNum>
  <w:abstractNum w:abstractNumId="68" w15:restartNumberingAfterBreak="0">
    <w:nsid w:val="18DA06BA"/>
    <w:multiLevelType w:val="hybridMultilevel"/>
    <w:tmpl w:val="6C707D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196B5047"/>
    <w:multiLevelType w:val="hybridMultilevel"/>
    <w:tmpl w:val="FDD2F54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0" w15:restartNumberingAfterBreak="0">
    <w:nsid w:val="19FE4C86"/>
    <w:multiLevelType w:val="hybridMultilevel"/>
    <w:tmpl w:val="05C8373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1" w15:restartNumberingAfterBreak="0">
    <w:nsid w:val="1A6D05E6"/>
    <w:multiLevelType w:val="hybridMultilevel"/>
    <w:tmpl w:val="137A703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2" w15:restartNumberingAfterBreak="0">
    <w:nsid w:val="1ACB12B1"/>
    <w:multiLevelType w:val="hybridMultilevel"/>
    <w:tmpl w:val="9DEE241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3" w15:restartNumberingAfterBreak="0">
    <w:nsid w:val="1C2748D4"/>
    <w:multiLevelType w:val="hybridMultilevel"/>
    <w:tmpl w:val="0B7854F8"/>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4" w15:restartNumberingAfterBreak="0">
    <w:nsid w:val="1C2D2838"/>
    <w:multiLevelType w:val="hybridMultilevel"/>
    <w:tmpl w:val="659A5BE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5" w15:restartNumberingAfterBreak="0">
    <w:nsid w:val="1C617A47"/>
    <w:multiLevelType w:val="hybridMultilevel"/>
    <w:tmpl w:val="83FCEB02"/>
    <w:lvl w:ilvl="0" w:tplc="EB56F08E">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6" w15:restartNumberingAfterBreak="0">
    <w:nsid w:val="1CB462B2"/>
    <w:multiLevelType w:val="hybridMultilevel"/>
    <w:tmpl w:val="04BC079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7" w15:restartNumberingAfterBreak="0">
    <w:nsid w:val="1D242C6A"/>
    <w:multiLevelType w:val="hybridMultilevel"/>
    <w:tmpl w:val="3DE87AD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8" w15:restartNumberingAfterBreak="0">
    <w:nsid w:val="1D255E53"/>
    <w:multiLevelType w:val="hybridMultilevel"/>
    <w:tmpl w:val="CA26B8D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9" w15:restartNumberingAfterBreak="0">
    <w:nsid w:val="1D341DD8"/>
    <w:multiLevelType w:val="hybridMultilevel"/>
    <w:tmpl w:val="4D3A3D30"/>
    <w:lvl w:ilvl="0" w:tplc="3F10C4B4">
      <w:start w:val="1"/>
      <w:numFmt w:val="bullet"/>
      <w:lvlText w:val="-"/>
      <w:lvlJc w:val="left"/>
      <w:pPr>
        <w:tabs>
          <w:tab w:val="num" w:pos="360"/>
        </w:tabs>
        <w:ind w:left="360" w:hanging="360"/>
      </w:pPr>
      <w:rPr>
        <w:rFonts w:ascii="Times New Roman" w:eastAsia="Times New Roman" w:hAnsi="Times New Roman" w:cs="Times New Roman" w:hint="default"/>
      </w:rPr>
    </w:lvl>
    <w:lvl w:ilvl="1" w:tplc="C19E6E78">
      <w:start w:val="1"/>
      <w:numFmt w:val="decimal"/>
      <w:lvlText w:val="%2."/>
      <w:lvlJc w:val="left"/>
      <w:pPr>
        <w:tabs>
          <w:tab w:val="num" w:pos="1260"/>
        </w:tabs>
        <w:ind w:left="1260" w:hanging="360"/>
      </w:pPr>
      <w:rPr>
        <w:rFonts w:ascii="Times New Roman" w:eastAsia="Times New Roman" w:hAnsi="Times New Roman" w:cs="Times New Roman"/>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0" w15:restartNumberingAfterBreak="0">
    <w:nsid w:val="1D4D442A"/>
    <w:multiLevelType w:val="hybridMultilevel"/>
    <w:tmpl w:val="7DE8B1D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1" w15:restartNumberingAfterBreak="0">
    <w:nsid w:val="1D882121"/>
    <w:multiLevelType w:val="hybridMultilevel"/>
    <w:tmpl w:val="443C44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2" w15:restartNumberingAfterBreak="0">
    <w:nsid w:val="1DE87E28"/>
    <w:multiLevelType w:val="hybridMultilevel"/>
    <w:tmpl w:val="345E4FD8"/>
    <w:lvl w:ilvl="0" w:tplc="141A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1E2C377E"/>
    <w:multiLevelType w:val="hybridMultilevel"/>
    <w:tmpl w:val="58C27D0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4" w15:restartNumberingAfterBreak="0">
    <w:nsid w:val="1F7B5E66"/>
    <w:multiLevelType w:val="hybridMultilevel"/>
    <w:tmpl w:val="864225C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5" w15:restartNumberingAfterBreak="0">
    <w:nsid w:val="204704BE"/>
    <w:multiLevelType w:val="hybridMultilevel"/>
    <w:tmpl w:val="2B3ACAFE"/>
    <w:lvl w:ilvl="0" w:tplc="C764BAB8">
      <w:start w:val="3"/>
      <w:numFmt w:val="bullet"/>
      <w:lvlText w:val="-"/>
      <w:lvlJc w:val="left"/>
      <w:pPr>
        <w:tabs>
          <w:tab w:val="num" w:pos="360"/>
        </w:tabs>
        <w:ind w:left="360" w:hanging="360"/>
      </w:pPr>
      <w:rPr>
        <w:rFonts w:ascii="Times New Roman" w:eastAsia="Times New Roman" w:hAnsi="Times New Roman" w:cs="Times New Roman" w:hint="default"/>
        <w:color w:val="auto"/>
        <w:sz w:val="16"/>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86" w15:restartNumberingAfterBreak="0">
    <w:nsid w:val="20551278"/>
    <w:multiLevelType w:val="hybridMultilevel"/>
    <w:tmpl w:val="70143D7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7" w15:restartNumberingAfterBreak="0">
    <w:nsid w:val="20841844"/>
    <w:multiLevelType w:val="hybridMultilevel"/>
    <w:tmpl w:val="2304922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8" w15:restartNumberingAfterBreak="0">
    <w:nsid w:val="208A0A71"/>
    <w:multiLevelType w:val="hybridMultilevel"/>
    <w:tmpl w:val="65525C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9" w15:restartNumberingAfterBreak="0">
    <w:nsid w:val="21310E32"/>
    <w:multiLevelType w:val="hybridMultilevel"/>
    <w:tmpl w:val="A2AC26D6"/>
    <w:lvl w:ilvl="0" w:tplc="C764BAB8">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0" w15:restartNumberingAfterBreak="0">
    <w:nsid w:val="219D39C0"/>
    <w:multiLevelType w:val="hybridMultilevel"/>
    <w:tmpl w:val="59940A26"/>
    <w:lvl w:ilvl="0" w:tplc="B43E46D4">
      <w:numFmt w:val="bullet"/>
      <w:lvlText w:val=""/>
      <w:lvlJc w:val="left"/>
      <w:pPr>
        <w:ind w:left="360" w:hanging="360"/>
      </w:pPr>
      <w:rPr>
        <w:rFonts w:ascii="Symbol" w:eastAsia="Calibri" w:hAnsi="Symbol" w:cs="Calibri"/>
      </w:rPr>
    </w:lvl>
    <w:lvl w:ilvl="1" w:tplc="C7DCE03C" w:tentative="1">
      <w:start w:val="1"/>
      <w:numFmt w:val="bullet"/>
      <w:lvlText w:val="o"/>
      <w:lvlJc w:val="left"/>
      <w:pPr>
        <w:ind w:left="1080" w:hanging="360"/>
      </w:pPr>
      <w:rPr>
        <w:rFonts w:ascii="Courier New" w:hAnsi="Courier New" w:cs="Courier New"/>
      </w:rPr>
    </w:lvl>
    <w:lvl w:ilvl="2" w:tplc="D89EC098" w:tentative="1">
      <w:start w:val="1"/>
      <w:numFmt w:val="bullet"/>
      <w:lvlText w:val=""/>
      <w:lvlJc w:val="left"/>
      <w:pPr>
        <w:ind w:left="1800" w:hanging="360"/>
      </w:pPr>
      <w:rPr>
        <w:rFonts w:ascii="Wingdings" w:hAnsi="Wingdings"/>
      </w:rPr>
    </w:lvl>
    <w:lvl w:ilvl="3" w:tplc="08D2BF74" w:tentative="1">
      <w:start w:val="1"/>
      <w:numFmt w:val="bullet"/>
      <w:lvlText w:val=""/>
      <w:lvlJc w:val="left"/>
      <w:pPr>
        <w:ind w:left="2520" w:hanging="360"/>
      </w:pPr>
      <w:rPr>
        <w:rFonts w:ascii="Symbol" w:hAnsi="Symbol"/>
      </w:rPr>
    </w:lvl>
    <w:lvl w:ilvl="4" w:tplc="5506414E" w:tentative="1">
      <w:start w:val="1"/>
      <w:numFmt w:val="bullet"/>
      <w:lvlText w:val="o"/>
      <w:lvlJc w:val="left"/>
      <w:pPr>
        <w:ind w:left="3240" w:hanging="360"/>
      </w:pPr>
      <w:rPr>
        <w:rFonts w:ascii="Courier New" w:hAnsi="Courier New" w:cs="Courier New"/>
      </w:rPr>
    </w:lvl>
    <w:lvl w:ilvl="5" w:tplc="DF10F9DA" w:tentative="1">
      <w:start w:val="1"/>
      <w:numFmt w:val="bullet"/>
      <w:lvlText w:val=""/>
      <w:lvlJc w:val="left"/>
      <w:pPr>
        <w:ind w:left="3960" w:hanging="360"/>
      </w:pPr>
      <w:rPr>
        <w:rFonts w:ascii="Wingdings" w:hAnsi="Wingdings"/>
      </w:rPr>
    </w:lvl>
    <w:lvl w:ilvl="6" w:tplc="AA3AE3D8" w:tentative="1">
      <w:start w:val="1"/>
      <w:numFmt w:val="bullet"/>
      <w:lvlText w:val=""/>
      <w:lvlJc w:val="left"/>
      <w:pPr>
        <w:ind w:left="4680" w:hanging="360"/>
      </w:pPr>
      <w:rPr>
        <w:rFonts w:ascii="Symbol" w:hAnsi="Symbol"/>
      </w:rPr>
    </w:lvl>
    <w:lvl w:ilvl="7" w:tplc="78EEBFBE" w:tentative="1">
      <w:start w:val="1"/>
      <w:numFmt w:val="bullet"/>
      <w:lvlText w:val="o"/>
      <w:lvlJc w:val="left"/>
      <w:pPr>
        <w:ind w:left="5400" w:hanging="360"/>
      </w:pPr>
      <w:rPr>
        <w:rFonts w:ascii="Courier New" w:hAnsi="Courier New" w:cs="Courier New"/>
      </w:rPr>
    </w:lvl>
    <w:lvl w:ilvl="8" w:tplc="6AB62A76" w:tentative="1">
      <w:start w:val="1"/>
      <w:numFmt w:val="bullet"/>
      <w:lvlText w:val=""/>
      <w:lvlJc w:val="left"/>
      <w:pPr>
        <w:ind w:left="6120" w:hanging="360"/>
      </w:pPr>
      <w:rPr>
        <w:rFonts w:ascii="Wingdings" w:hAnsi="Wingdings"/>
      </w:rPr>
    </w:lvl>
  </w:abstractNum>
  <w:abstractNum w:abstractNumId="91" w15:restartNumberingAfterBreak="0">
    <w:nsid w:val="22071BFA"/>
    <w:multiLevelType w:val="hybridMultilevel"/>
    <w:tmpl w:val="ECD8D86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2" w15:restartNumberingAfterBreak="0">
    <w:nsid w:val="22AE20BD"/>
    <w:multiLevelType w:val="multilevel"/>
    <w:tmpl w:val="8C0C195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Tekton YU"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ekton YU"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ekton YU"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23577A5D"/>
    <w:multiLevelType w:val="hybridMultilevel"/>
    <w:tmpl w:val="CCF0AA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4" w15:restartNumberingAfterBreak="0">
    <w:nsid w:val="236A4C0B"/>
    <w:multiLevelType w:val="hybridMultilevel"/>
    <w:tmpl w:val="EC54D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2378608D"/>
    <w:multiLevelType w:val="hybridMultilevel"/>
    <w:tmpl w:val="A97440CC"/>
    <w:lvl w:ilvl="0" w:tplc="A6E8918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2393647F"/>
    <w:multiLevelType w:val="hybridMultilevel"/>
    <w:tmpl w:val="68FE45A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7" w15:restartNumberingAfterBreak="0">
    <w:nsid w:val="23C44C09"/>
    <w:multiLevelType w:val="hybridMultilevel"/>
    <w:tmpl w:val="72FA571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8" w15:restartNumberingAfterBreak="0">
    <w:nsid w:val="23F074D8"/>
    <w:multiLevelType w:val="hybridMultilevel"/>
    <w:tmpl w:val="A6382EB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9" w15:restartNumberingAfterBreak="0">
    <w:nsid w:val="243E13DE"/>
    <w:multiLevelType w:val="hybridMultilevel"/>
    <w:tmpl w:val="C2F235E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0" w15:restartNumberingAfterBreak="0">
    <w:nsid w:val="245C1A4E"/>
    <w:multiLevelType w:val="hybridMultilevel"/>
    <w:tmpl w:val="94D679A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1" w15:restartNumberingAfterBreak="0">
    <w:nsid w:val="24657A7F"/>
    <w:multiLevelType w:val="hybridMultilevel"/>
    <w:tmpl w:val="7FCE637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2" w15:restartNumberingAfterBreak="0">
    <w:nsid w:val="256C54B5"/>
    <w:multiLevelType w:val="hybridMultilevel"/>
    <w:tmpl w:val="92D6B502"/>
    <w:lvl w:ilvl="0" w:tplc="D5C0CF1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2589455E"/>
    <w:multiLevelType w:val="hybridMultilevel"/>
    <w:tmpl w:val="D25C898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4" w15:restartNumberingAfterBreak="0">
    <w:nsid w:val="26217487"/>
    <w:multiLevelType w:val="hybridMultilevel"/>
    <w:tmpl w:val="467800E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5" w15:restartNumberingAfterBreak="0">
    <w:nsid w:val="26A3011E"/>
    <w:multiLevelType w:val="hybridMultilevel"/>
    <w:tmpl w:val="1096B38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6" w15:restartNumberingAfterBreak="0">
    <w:nsid w:val="26D5058F"/>
    <w:multiLevelType w:val="hybridMultilevel"/>
    <w:tmpl w:val="FE9E8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279C44B6"/>
    <w:multiLevelType w:val="hybridMultilevel"/>
    <w:tmpl w:val="59BE3114"/>
    <w:lvl w:ilvl="0" w:tplc="3832514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27A93BA8"/>
    <w:multiLevelType w:val="hybridMultilevel"/>
    <w:tmpl w:val="D1367D4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9" w15:restartNumberingAfterBreak="0">
    <w:nsid w:val="27D66FA6"/>
    <w:multiLevelType w:val="hybridMultilevel"/>
    <w:tmpl w:val="25AEE0EA"/>
    <w:lvl w:ilvl="0" w:tplc="3F10C4B4">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8005007"/>
    <w:multiLevelType w:val="hybridMultilevel"/>
    <w:tmpl w:val="B8EE32D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1" w15:restartNumberingAfterBreak="0">
    <w:nsid w:val="28046DB5"/>
    <w:multiLevelType w:val="hybridMultilevel"/>
    <w:tmpl w:val="3456285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2" w15:restartNumberingAfterBreak="0">
    <w:nsid w:val="291D0ACE"/>
    <w:multiLevelType w:val="hybridMultilevel"/>
    <w:tmpl w:val="504E297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3" w15:restartNumberingAfterBreak="0">
    <w:nsid w:val="29847530"/>
    <w:multiLevelType w:val="hybridMultilevel"/>
    <w:tmpl w:val="1DE2D34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4" w15:restartNumberingAfterBreak="0">
    <w:nsid w:val="2A567287"/>
    <w:multiLevelType w:val="hybridMultilevel"/>
    <w:tmpl w:val="EE1C3B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5" w15:restartNumberingAfterBreak="0">
    <w:nsid w:val="2A7C1606"/>
    <w:multiLevelType w:val="hybridMultilevel"/>
    <w:tmpl w:val="8A22A15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6" w15:restartNumberingAfterBreak="0">
    <w:nsid w:val="2A7C2387"/>
    <w:multiLevelType w:val="hybridMultilevel"/>
    <w:tmpl w:val="7AD4BBE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7" w15:restartNumberingAfterBreak="0">
    <w:nsid w:val="2A820ACD"/>
    <w:multiLevelType w:val="hybridMultilevel"/>
    <w:tmpl w:val="0A68BB4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8" w15:restartNumberingAfterBreak="0">
    <w:nsid w:val="2B8674AA"/>
    <w:multiLevelType w:val="hybridMultilevel"/>
    <w:tmpl w:val="C89A365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9" w15:restartNumberingAfterBreak="0">
    <w:nsid w:val="2BBA3818"/>
    <w:multiLevelType w:val="hybridMultilevel"/>
    <w:tmpl w:val="6EE003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0" w15:restartNumberingAfterBreak="0">
    <w:nsid w:val="2BCB414B"/>
    <w:multiLevelType w:val="hybridMultilevel"/>
    <w:tmpl w:val="3D3A3E0A"/>
    <w:lvl w:ilvl="0" w:tplc="86CCE7CC">
      <w:start w:val="1"/>
      <w:numFmt w:val="bullet"/>
      <w:lvlText w:val=""/>
      <w:lvlJc w:val="left"/>
      <w:pPr>
        <w:ind w:left="360" w:hanging="360"/>
      </w:pPr>
      <w:rPr>
        <w:rFonts w:ascii="Symbol" w:hAnsi="Symbol"/>
      </w:rPr>
    </w:lvl>
    <w:lvl w:ilvl="1" w:tplc="3536E09C">
      <w:start w:val="1"/>
      <w:numFmt w:val="bullet"/>
      <w:lvlText w:val=""/>
      <w:lvlJc w:val="left"/>
      <w:pPr>
        <w:ind w:left="1080" w:hanging="360"/>
      </w:pPr>
      <w:rPr>
        <w:rFonts w:ascii="Wingdings" w:hAnsi="Wingdings"/>
      </w:rPr>
    </w:lvl>
    <w:lvl w:ilvl="2" w:tplc="40567248">
      <w:start w:val="1"/>
      <w:numFmt w:val="bullet"/>
      <w:lvlText w:val=""/>
      <w:lvlJc w:val="left"/>
      <w:pPr>
        <w:ind w:left="1800" w:hanging="360"/>
      </w:pPr>
      <w:rPr>
        <w:rFonts w:ascii="Wingdings" w:hAnsi="Wingdings"/>
      </w:rPr>
    </w:lvl>
    <w:lvl w:ilvl="3" w:tplc="B3823226">
      <w:start w:val="1"/>
      <w:numFmt w:val="bullet"/>
      <w:lvlText w:val=""/>
      <w:lvlJc w:val="left"/>
      <w:pPr>
        <w:ind w:left="2520" w:hanging="360"/>
      </w:pPr>
      <w:rPr>
        <w:rFonts w:ascii="Symbol" w:hAnsi="Symbol"/>
      </w:rPr>
    </w:lvl>
    <w:lvl w:ilvl="4" w:tplc="3D4624D2">
      <w:start w:val="1"/>
      <w:numFmt w:val="bullet"/>
      <w:lvlText w:val="o"/>
      <w:lvlJc w:val="left"/>
      <w:pPr>
        <w:ind w:left="3240" w:hanging="360"/>
      </w:pPr>
      <w:rPr>
        <w:rFonts w:ascii="Courier New" w:hAnsi="Courier New" w:cs="Courier New"/>
      </w:rPr>
    </w:lvl>
    <w:lvl w:ilvl="5" w:tplc="DE2035FA">
      <w:start w:val="1"/>
      <w:numFmt w:val="bullet"/>
      <w:lvlText w:val=""/>
      <w:lvlJc w:val="left"/>
      <w:pPr>
        <w:ind w:left="3960" w:hanging="360"/>
      </w:pPr>
      <w:rPr>
        <w:rFonts w:ascii="Wingdings" w:hAnsi="Wingdings"/>
      </w:rPr>
    </w:lvl>
    <w:lvl w:ilvl="6" w:tplc="0172CEF6">
      <w:start w:val="1"/>
      <w:numFmt w:val="bullet"/>
      <w:lvlText w:val=""/>
      <w:lvlJc w:val="left"/>
      <w:pPr>
        <w:ind w:left="4680" w:hanging="360"/>
      </w:pPr>
      <w:rPr>
        <w:rFonts w:ascii="Symbol" w:hAnsi="Symbol"/>
      </w:rPr>
    </w:lvl>
    <w:lvl w:ilvl="7" w:tplc="4842A0A0">
      <w:start w:val="1"/>
      <w:numFmt w:val="bullet"/>
      <w:lvlText w:val="o"/>
      <w:lvlJc w:val="left"/>
      <w:pPr>
        <w:ind w:left="5400" w:hanging="360"/>
      </w:pPr>
      <w:rPr>
        <w:rFonts w:ascii="Courier New" w:hAnsi="Courier New" w:cs="Courier New"/>
      </w:rPr>
    </w:lvl>
    <w:lvl w:ilvl="8" w:tplc="C590A670">
      <w:start w:val="1"/>
      <w:numFmt w:val="bullet"/>
      <w:lvlText w:val=""/>
      <w:lvlJc w:val="left"/>
      <w:pPr>
        <w:ind w:left="6120" w:hanging="360"/>
      </w:pPr>
      <w:rPr>
        <w:rFonts w:ascii="Wingdings" w:hAnsi="Wingdings"/>
      </w:rPr>
    </w:lvl>
  </w:abstractNum>
  <w:abstractNum w:abstractNumId="121" w15:restartNumberingAfterBreak="0">
    <w:nsid w:val="2C5A3D1B"/>
    <w:multiLevelType w:val="hybridMultilevel"/>
    <w:tmpl w:val="09A0A67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2" w15:restartNumberingAfterBreak="0">
    <w:nsid w:val="2C6008D1"/>
    <w:multiLevelType w:val="hybridMultilevel"/>
    <w:tmpl w:val="01D48AE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3" w15:restartNumberingAfterBreak="0">
    <w:nsid w:val="2C81021A"/>
    <w:multiLevelType w:val="hybridMultilevel"/>
    <w:tmpl w:val="8696936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4" w15:restartNumberingAfterBreak="0">
    <w:nsid w:val="2C823110"/>
    <w:multiLevelType w:val="hybridMultilevel"/>
    <w:tmpl w:val="CFFC6F4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5" w15:restartNumberingAfterBreak="0">
    <w:nsid w:val="2C975AE0"/>
    <w:multiLevelType w:val="hybridMultilevel"/>
    <w:tmpl w:val="1A2A1BE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6" w15:restartNumberingAfterBreak="0">
    <w:nsid w:val="2D112121"/>
    <w:multiLevelType w:val="hybridMultilevel"/>
    <w:tmpl w:val="4ED2296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7" w15:restartNumberingAfterBreak="0">
    <w:nsid w:val="2D3D325E"/>
    <w:multiLevelType w:val="hybridMultilevel"/>
    <w:tmpl w:val="163680DE"/>
    <w:lvl w:ilvl="0" w:tplc="D5A0FF8C">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130" w:hanging="360"/>
      </w:pPr>
    </w:lvl>
    <w:lvl w:ilvl="2" w:tplc="141A001B" w:tentative="1">
      <w:start w:val="1"/>
      <w:numFmt w:val="lowerRoman"/>
      <w:lvlText w:val="%3."/>
      <w:lvlJc w:val="right"/>
      <w:pPr>
        <w:ind w:left="1850" w:hanging="180"/>
      </w:pPr>
    </w:lvl>
    <w:lvl w:ilvl="3" w:tplc="141A000F" w:tentative="1">
      <w:start w:val="1"/>
      <w:numFmt w:val="decimal"/>
      <w:lvlText w:val="%4."/>
      <w:lvlJc w:val="left"/>
      <w:pPr>
        <w:ind w:left="2570" w:hanging="360"/>
      </w:pPr>
    </w:lvl>
    <w:lvl w:ilvl="4" w:tplc="141A0019" w:tentative="1">
      <w:start w:val="1"/>
      <w:numFmt w:val="lowerLetter"/>
      <w:lvlText w:val="%5."/>
      <w:lvlJc w:val="left"/>
      <w:pPr>
        <w:ind w:left="3290" w:hanging="360"/>
      </w:pPr>
    </w:lvl>
    <w:lvl w:ilvl="5" w:tplc="141A001B" w:tentative="1">
      <w:start w:val="1"/>
      <w:numFmt w:val="lowerRoman"/>
      <w:lvlText w:val="%6."/>
      <w:lvlJc w:val="right"/>
      <w:pPr>
        <w:ind w:left="4010" w:hanging="180"/>
      </w:pPr>
    </w:lvl>
    <w:lvl w:ilvl="6" w:tplc="141A000F" w:tentative="1">
      <w:start w:val="1"/>
      <w:numFmt w:val="decimal"/>
      <w:lvlText w:val="%7."/>
      <w:lvlJc w:val="left"/>
      <w:pPr>
        <w:ind w:left="4730" w:hanging="360"/>
      </w:pPr>
    </w:lvl>
    <w:lvl w:ilvl="7" w:tplc="141A0019" w:tentative="1">
      <w:start w:val="1"/>
      <w:numFmt w:val="lowerLetter"/>
      <w:lvlText w:val="%8."/>
      <w:lvlJc w:val="left"/>
      <w:pPr>
        <w:ind w:left="5450" w:hanging="360"/>
      </w:pPr>
    </w:lvl>
    <w:lvl w:ilvl="8" w:tplc="141A001B" w:tentative="1">
      <w:start w:val="1"/>
      <w:numFmt w:val="lowerRoman"/>
      <w:lvlText w:val="%9."/>
      <w:lvlJc w:val="right"/>
      <w:pPr>
        <w:ind w:left="6170" w:hanging="180"/>
      </w:pPr>
    </w:lvl>
  </w:abstractNum>
  <w:abstractNum w:abstractNumId="128" w15:restartNumberingAfterBreak="0">
    <w:nsid w:val="2D567318"/>
    <w:multiLevelType w:val="hybridMultilevel"/>
    <w:tmpl w:val="6FACB5B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9" w15:restartNumberingAfterBreak="0">
    <w:nsid w:val="2EE37306"/>
    <w:multiLevelType w:val="hybridMultilevel"/>
    <w:tmpl w:val="13424458"/>
    <w:lvl w:ilvl="0" w:tplc="65BC6718">
      <w:numFmt w:val="bullet"/>
      <w:lvlText w:val=""/>
      <w:lvlJc w:val="left"/>
      <w:pPr>
        <w:ind w:left="360" w:hanging="360"/>
      </w:pPr>
      <w:rPr>
        <w:rFonts w:ascii="Symbol" w:eastAsia="Calibri" w:hAnsi="Symbol" w:cs="Calibri"/>
      </w:rPr>
    </w:lvl>
    <w:lvl w:ilvl="1" w:tplc="8D78AF38" w:tentative="1">
      <w:start w:val="1"/>
      <w:numFmt w:val="bullet"/>
      <w:lvlText w:val="o"/>
      <w:lvlJc w:val="left"/>
      <w:pPr>
        <w:ind w:left="1080" w:hanging="360"/>
      </w:pPr>
      <w:rPr>
        <w:rFonts w:ascii="Courier New" w:hAnsi="Courier New" w:cs="Courier New"/>
      </w:rPr>
    </w:lvl>
    <w:lvl w:ilvl="2" w:tplc="8A9C1D6E" w:tentative="1">
      <w:start w:val="1"/>
      <w:numFmt w:val="bullet"/>
      <w:lvlText w:val=""/>
      <w:lvlJc w:val="left"/>
      <w:pPr>
        <w:ind w:left="1800" w:hanging="360"/>
      </w:pPr>
      <w:rPr>
        <w:rFonts w:ascii="Wingdings" w:hAnsi="Wingdings"/>
      </w:rPr>
    </w:lvl>
    <w:lvl w:ilvl="3" w:tplc="863084B6" w:tentative="1">
      <w:start w:val="1"/>
      <w:numFmt w:val="bullet"/>
      <w:lvlText w:val=""/>
      <w:lvlJc w:val="left"/>
      <w:pPr>
        <w:ind w:left="2520" w:hanging="360"/>
      </w:pPr>
      <w:rPr>
        <w:rFonts w:ascii="Symbol" w:hAnsi="Symbol"/>
      </w:rPr>
    </w:lvl>
    <w:lvl w:ilvl="4" w:tplc="AED0FABA" w:tentative="1">
      <w:start w:val="1"/>
      <w:numFmt w:val="bullet"/>
      <w:lvlText w:val="o"/>
      <w:lvlJc w:val="left"/>
      <w:pPr>
        <w:ind w:left="3240" w:hanging="360"/>
      </w:pPr>
      <w:rPr>
        <w:rFonts w:ascii="Courier New" w:hAnsi="Courier New" w:cs="Courier New"/>
      </w:rPr>
    </w:lvl>
    <w:lvl w:ilvl="5" w:tplc="4E14AD02" w:tentative="1">
      <w:start w:val="1"/>
      <w:numFmt w:val="bullet"/>
      <w:lvlText w:val=""/>
      <w:lvlJc w:val="left"/>
      <w:pPr>
        <w:ind w:left="3960" w:hanging="360"/>
      </w:pPr>
      <w:rPr>
        <w:rFonts w:ascii="Wingdings" w:hAnsi="Wingdings"/>
      </w:rPr>
    </w:lvl>
    <w:lvl w:ilvl="6" w:tplc="9FAC2EE2" w:tentative="1">
      <w:start w:val="1"/>
      <w:numFmt w:val="bullet"/>
      <w:lvlText w:val=""/>
      <w:lvlJc w:val="left"/>
      <w:pPr>
        <w:ind w:left="4680" w:hanging="360"/>
      </w:pPr>
      <w:rPr>
        <w:rFonts w:ascii="Symbol" w:hAnsi="Symbol"/>
      </w:rPr>
    </w:lvl>
    <w:lvl w:ilvl="7" w:tplc="FF32AED4" w:tentative="1">
      <w:start w:val="1"/>
      <w:numFmt w:val="bullet"/>
      <w:lvlText w:val="o"/>
      <w:lvlJc w:val="left"/>
      <w:pPr>
        <w:ind w:left="5400" w:hanging="360"/>
      </w:pPr>
      <w:rPr>
        <w:rFonts w:ascii="Courier New" w:hAnsi="Courier New" w:cs="Courier New"/>
      </w:rPr>
    </w:lvl>
    <w:lvl w:ilvl="8" w:tplc="84E0F6CE" w:tentative="1">
      <w:start w:val="1"/>
      <w:numFmt w:val="bullet"/>
      <w:lvlText w:val=""/>
      <w:lvlJc w:val="left"/>
      <w:pPr>
        <w:ind w:left="6120" w:hanging="360"/>
      </w:pPr>
      <w:rPr>
        <w:rFonts w:ascii="Wingdings" w:hAnsi="Wingdings"/>
      </w:rPr>
    </w:lvl>
  </w:abstractNum>
  <w:abstractNum w:abstractNumId="130" w15:restartNumberingAfterBreak="0">
    <w:nsid w:val="2EF654DD"/>
    <w:multiLevelType w:val="hybridMultilevel"/>
    <w:tmpl w:val="C6D09DD2"/>
    <w:lvl w:ilvl="0" w:tplc="2E5E3438">
      <w:start w:val="1"/>
      <w:numFmt w:val="upperRoman"/>
      <w:lvlText w:val="%1."/>
      <w:lvlJc w:val="left"/>
      <w:pPr>
        <w:ind w:left="862" w:hanging="720"/>
      </w:pPr>
      <w:rPr>
        <w:rFonts w:cs="Times New Roman" w:hint="default"/>
      </w:rPr>
    </w:lvl>
    <w:lvl w:ilvl="1" w:tplc="041A0019">
      <w:start w:val="1"/>
      <w:numFmt w:val="lowerLetter"/>
      <w:lvlText w:val="%2."/>
      <w:lvlJc w:val="left"/>
      <w:pPr>
        <w:ind w:left="1222" w:hanging="360"/>
      </w:pPr>
      <w:rPr>
        <w:rFonts w:cs="Times New Roman"/>
      </w:rPr>
    </w:lvl>
    <w:lvl w:ilvl="2" w:tplc="041A001B">
      <w:start w:val="1"/>
      <w:numFmt w:val="lowerRoman"/>
      <w:lvlText w:val="%3."/>
      <w:lvlJc w:val="right"/>
      <w:pPr>
        <w:ind w:left="1942" w:hanging="180"/>
      </w:pPr>
      <w:rPr>
        <w:rFonts w:cs="Times New Roman"/>
      </w:rPr>
    </w:lvl>
    <w:lvl w:ilvl="3" w:tplc="041A000F">
      <w:start w:val="1"/>
      <w:numFmt w:val="decimal"/>
      <w:lvlText w:val="%4."/>
      <w:lvlJc w:val="left"/>
      <w:pPr>
        <w:ind w:left="2662" w:hanging="360"/>
      </w:pPr>
      <w:rPr>
        <w:rFonts w:cs="Times New Roman"/>
      </w:rPr>
    </w:lvl>
    <w:lvl w:ilvl="4" w:tplc="041A0019">
      <w:start w:val="1"/>
      <w:numFmt w:val="lowerLetter"/>
      <w:lvlText w:val="%5."/>
      <w:lvlJc w:val="left"/>
      <w:pPr>
        <w:ind w:left="3382" w:hanging="360"/>
      </w:pPr>
      <w:rPr>
        <w:rFonts w:cs="Times New Roman"/>
      </w:rPr>
    </w:lvl>
    <w:lvl w:ilvl="5" w:tplc="041A001B">
      <w:start w:val="1"/>
      <w:numFmt w:val="lowerRoman"/>
      <w:lvlText w:val="%6."/>
      <w:lvlJc w:val="right"/>
      <w:pPr>
        <w:ind w:left="4102" w:hanging="180"/>
      </w:pPr>
      <w:rPr>
        <w:rFonts w:cs="Times New Roman"/>
      </w:rPr>
    </w:lvl>
    <w:lvl w:ilvl="6" w:tplc="041A000F">
      <w:start w:val="1"/>
      <w:numFmt w:val="decimal"/>
      <w:lvlText w:val="%7."/>
      <w:lvlJc w:val="left"/>
      <w:pPr>
        <w:ind w:left="4822" w:hanging="360"/>
      </w:pPr>
      <w:rPr>
        <w:rFonts w:cs="Times New Roman"/>
      </w:rPr>
    </w:lvl>
    <w:lvl w:ilvl="7" w:tplc="041A0019">
      <w:start w:val="1"/>
      <w:numFmt w:val="lowerLetter"/>
      <w:lvlText w:val="%8."/>
      <w:lvlJc w:val="left"/>
      <w:pPr>
        <w:ind w:left="5542" w:hanging="360"/>
      </w:pPr>
      <w:rPr>
        <w:rFonts w:cs="Times New Roman"/>
      </w:rPr>
    </w:lvl>
    <w:lvl w:ilvl="8" w:tplc="041A001B">
      <w:start w:val="1"/>
      <w:numFmt w:val="lowerRoman"/>
      <w:lvlText w:val="%9."/>
      <w:lvlJc w:val="right"/>
      <w:pPr>
        <w:ind w:left="6262" w:hanging="180"/>
      </w:pPr>
      <w:rPr>
        <w:rFonts w:cs="Times New Roman"/>
      </w:rPr>
    </w:lvl>
  </w:abstractNum>
  <w:abstractNum w:abstractNumId="131" w15:restartNumberingAfterBreak="0">
    <w:nsid w:val="2F18602C"/>
    <w:multiLevelType w:val="hybridMultilevel"/>
    <w:tmpl w:val="8A58C54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2" w15:restartNumberingAfterBreak="0">
    <w:nsid w:val="2F5339BC"/>
    <w:multiLevelType w:val="hybridMultilevel"/>
    <w:tmpl w:val="4A483F4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3" w15:restartNumberingAfterBreak="0">
    <w:nsid w:val="2FA636D6"/>
    <w:multiLevelType w:val="hybridMultilevel"/>
    <w:tmpl w:val="61CC3BF8"/>
    <w:lvl w:ilvl="0" w:tplc="C764BAB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30E91DA0"/>
    <w:multiLevelType w:val="hybridMultilevel"/>
    <w:tmpl w:val="7FC2B62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5" w15:restartNumberingAfterBreak="0">
    <w:nsid w:val="31071E86"/>
    <w:multiLevelType w:val="hybridMultilevel"/>
    <w:tmpl w:val="5C605F66"/>
    <w:lvl w:ilvl="0" w:tplc="C764BAB8">
      <w:start w:val="3"/>
      <w:numFmt w:val="bullet"/>
      <w:lvlText w:val="-"/>
      <w:lvlJc w:val="left"/>
      <w:pPr>
        <w:tabs>
          <w:tab w:val="num" w:pos="360"/>
        </w:tabs>
        <w:ind w:left="360" w:hanging="360"/>
      </w:pPr>
      <w:rPr>
        <w:rFonts w:ascii="Times New Roman" w:eastAsia="Times New Roman" w:hAnsi="Times New Roman" w:cs="Times New Roman" w:hint="default"/>
        <w:b w:val="0"/>
        <w:i w:val="0"/>
        <w:sz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31F71942"/>
    <w:multiLevelType w:val="hybridMultilevel"/>
    <w:tmpl w:val="8392E8F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7" w15:restartNumberingAfterBreak="0">
    <w:nsid w:val="321629A5"/>
    <w:multiLevelType w:val="hybridMultilevel"/>
    <w:tmpl w:val="A11644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8" w15:restartNumberingAfterBreak="0">
    <w:nsid w:val="32343BB4"/>
    <w:multiLevelType w:val="hybridMultilevel"/>
    <w:tmpl w:val="4B6A73F4"/>
    <w:lvl w:ilvl="0" w:tplc="C764BAB8">
      <w:start w:val="3"/>
      <w:numFmt w:val="bullet"/>
      <w:lvlText w:val="-"/>
      <w:lvlJc w:val="left"/>
      <w:pPr>
        <w:ind w:left="360" w:hanging="360"/>
      </w:pPr>
      <w:rPr>
        <w:rFonts w:ascii="Times New Roman" w:eastAsia="Times New Roman" w:hAnsi="Times New Roman" w:cs="Times New Roman" w:hint="default"/>
      </w:rPr>
    </w:lvl>
    <w:lvl w:ilvl="1" w:tplc="C764BAB8">
      <w:start w:val="3"/>
      <w:numFmt w:val="bullet"/>
      <w:lvlText w:val="-"/>
      <w:lvlJc w:val="left"/>
      <w:pPr>
        <w:ind w:left="1080" w:hanging="360"/>
      </w:pPr>
      <w:rPr>
        <w:rFonts w:ascii="Times New Roman" w:eastAsia="Times New Roman" w:hAnsi="Times New Roman" w:cs="Times New Roman"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9" w15:restartNumberingAfterBreak="0">
    <w:nsid w:val="32A51B54"/>
    <w:multiLevelType w:val="hybridMultilevel"/>
    <w:tmpl w:val="389C44A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0" w15:restartNumberingAfterBreak="0">
    <w:nsid w:val="3392132E"/>
    <w:multiLevelType w:val="hybridMultilevel"/>
    <w:tmpl w:val="012A1DC2"/>
    <w:lvl w:ilvl="0" w:tplc="3F10C4B4">
      <w:start w:val="1"/>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34142A6B"/>
    <w:multiLevelType w:val="hybridMultilevel"/>
    <w:tmpl w:val="2DF2198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2" w15:restartNumberingAfterBreak="0">
    <w:nsid w:val="347E113C"/>
    <w:multiLevelType w:val="hybridMultilevel"/>
    <w:tmpl w:val="3E466E56"/>
    <w:lvl w:ilvl="0" w:tplc="1D8CD44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34CC2893"/>
    <w:multiLevelType w:val="hybridMultilevel"/>
    <w:tmpl w:val="7ECE3F0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4" w15:restartNumberingAfterBreak="0">
    <w:nsid w:val="35203D52"/>
    <w:multiLevelType w:val="hybridMultilevel"/>
    <w:tmpl w:val="7FEC0C9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5" w15:restartNumberingAfterBreak="0">
    <w:nsid w:val="352D5094"/>
    <w:multiLevelType w:val="hybridMultilevel"/>
    <w:tmpl w:val="2B62D6B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6" w15:restartNumberingAfterBreak="0">
    <w:nsid w:val="35C92F35"/>
    <w:multiLevelType w:val="hybridMultilevel"/>
    <w:tmpl w:val="947E4A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7" w15:restartNumberingAfterBreak="0">
    <w:nsid w:val="35D30BD9"/>
    <w:multiLevelType w:val="hybridMultilevel"/>
    <w:tmpl w:val="76401A7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8" w15:restartNumberingAfterBreak="0">
    <w:nsid w:val="364F2F61"/>
    <w:multiLevelType w:val="hybridMultilevel"/>
    <w:tmpl w:val="C85E4766"/>
    <w:lvl w:ilvl="0" w:tplc="A6E891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366615CD"/>
    <w:multiLevelType w:val="hybridMultilevel"/>
    <w:tmpl w:val="7E48357C"/>
    <w:lvl w:ilvl="0" w:tplc="5B44DC6C">
      <w:start w:val="1"/>
      <w:numFmt w:val="decimal"/>
      <w:lvlText w:val="%1."/>
      <w:lvlJc w:val="left"/>
      <w:pPr>
        <w:ind w:left="720" w:hanging="360"/>
      </w:pPr>
      <w:rPr>
        <w:rFonts w:ascii="Times New Roman" w:eastAsia="Times New Roman" w:hAnsi="Times New Roman" w:cs="Times New Roman"/>
      </w:rPr>
    </w:lvl>
    <w:lvl w:ilvl="1" w:tplc="141A0019" w:tentative="1">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0" w15:restartNumberingAfterBreak="0">
    <w:nsid w:val="36CB4665"/>
    <w:multiLevelType w:val="hybridMultilevel"/>
    <w:tmpl w:val="BFFEFDD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1" w15:restartNumberingAfterBreak="0">
    <w:nsid w:val="370863DB"/>
    <w:multiLevelType w:val="multilevel"/>
    <w:tmpl w:val="EEDE42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2" w15:restartNumberingAfterBreak="0">
    <w:nsid w:val="37964065"/>
    <w:multiLevelType w:val="hybridMultilevel"/>
    <w:tmpl w:val="397245AA"/>
    <w:lvl w:ilvl="0" w:tplc="E27E7A80">
      <w:start w:val="1"/>
      <w:numFmt w:val="bullet"/>
      <w:lvlText w:val=""/>
      <w:lvlJc w:val="left"/>
      <w:pPr>
        <w:ind w:left="778" w:hanging="360"/>
      </w:pPr>
      <w:rPr>
        <w:rFonts w:ascii="Wingdings" w:hAnsi="Wingdings"/>
      </w:rPr>
    </w:lvl>
    <w:lvl w:ilvl="1" w:tplc="E244EC7C" w:tentative="1">
      <w:start w:val="1"/>
      <w:numFmt w:val="bullet"/>
      <w:lvlText w:val="o"/>
      <w:lvlJc w:val="left"/>
      <w:pPr>
        <w:ind w:left="1498" w:hanging="360"/>
      </w:pPr>
      <w:rPr>
        <w:rFonts w:ascii="Courier New" w:hAnsi="Courier New" w:cs="Courier New"/>
      </w:rPr>
    </w:lvl>
    <w:lvl w:ilvl="2" w:tplc="DBBC6008" w:tentative="1">
      <w:start w:val="1"/>
      <w:numFmt w:val="bullet"/>
      <w:lvlText w:val=""/>
      <w:lvlJc w:val="left"/>
      <w:pPr>
        <w:ind w:left="2218" w:hanging="360"/>
      </w:pPr>
      <w:rPr>
        <w:rFonts w:ascii="Wingdings" w:hAnsi="Wingdings"/>
      </w:rPr>
    </w:lvl>
    <w:lvl w:ilvl="3" w:tplc="845070C2" w:tentative="1">
      <w:start w:val="1"/>
      <w:numFmt w:val="bullet"/>
      <w:lvlText w:val=""/>
      <w:lvlJc w:val="left"/>
      <w:pPr>
        <w:ind w:left="2938" w:hanging="360"/>
      </w:pPr>
      <w:rPr>
        <w:rFonts w:ascii="Symbol" w:hAnsi="Symbol"/>
      </w:rPr>
    </w:lvl>
    <w:lvl w:ilvl="4" w:tplc="3FAE66CE" w:tentative="1">
      <w:start w:val="1"/>
      <w:numFmt w:val="bullet"/>
      <w:lvlText w:val="o"/>
      <w:lvlJc w:val="left"/>
      <w:pPr>
        <w:ind w:left="3658" w:hanging="360"/>
      </w:pPr>
      <w:rPr>
        <w:rFonts w:ascii="Courier New" w:hAnsi="Courier New" w:cs="Courier New"/>
      </w:rPr>
    </w:lvl>
    <w:lvl w:ilvl="5" w:tplc="5D841EC0" w:tentative="1">
      <w:start w:val="1"/>
      <w:numFmt w:val="bullet"/>
      <w:lvlText w:val=""/>
      <w:lvlJc w:val="left"/>
      <w:pPr>
        <w:ind w:left="4378" w:hanging="360"/>
      </w:pPr>
      <w:rPr>
        <w:rFonts w:ascii="Wingdings" w:hAnsi="Wingdings"/>
      </w:rPr>
    </w:lvl>
    <w:lvl w:ilvl="6" w:tplc="11F8A8A8" w:tentative="1">
      <w:start w:val="1"/>
      <w:numFmt w:val="bullet"/>
      <w:lvlText w:val=""/>
      <w:lvlJc w:val="left"/>
      <w:pPr>
        <w:ind w:left="5098" w:hanging="360"/>
      </w:pPr>
      <w:rPr>
        <w:rFonts w:ascii="Symbol" w:hAnsi="Symbol"/>
      </w:rPr>
    </w:lvl>
    <w:lvl w:ilvl="7" w:tplc="AB9042C8" w:tentative="1">
      <w:start w:val="1"/>
      <w:numFmt w:val="bullet"/>
      <w:lvlText w:val="o"/>
      <w:lvlJc w:val="left"/>
      <w:pPr>
        <w:ind w:left="5818" w:hanging="360"/>
      </w:pPr>
      <w:rPr>
        <w:rFonts w:ascii="Courier New" w:hAnsi="Courier New" w:cs="Courier New"/>
      </w:rPr>
    </w:lvl>
    <w:lvl w:ilvl="8" w:tplc="413C1FAA" w:tentative="1">
      <w:start w:val="1"/>
      <w:numFmt w:val="bullet"/>
      <w:lvlText w:val=""/>
      <w:lvlJc w:val="left"/>
      <w:pPr>
        <w:ind w:left="6538" w:hanging="360"/>
      </w:pPr>
      <w:rPr>
        <w:rFonts w:ascii="Wingdings" w:hAnsi="Wingdings"/>
      </w:rPr>
    </w:lvl>
  </w:abstractNum>
  <w:abstractNum w:abstractNumId="153" w15:restartNumberingAfterBreak="0">
    <w:nsid w:val="3878181E"/>
    <w:multiLevelType w:val="hybridMultilevel"/>
    <w:tmpl w:val="C7860830"/>
    <w:lvl w:ilvl="0" w:tplc="BC520BAE">
      <w:start w:val="1"/>
      <w:numFmt w:val="bullet"/>
      <w:suff w:val="space"/>
      <w:lvlText w:val=""/>
      <w:lvlJc w:val="left"/>
      <w:pPr>
        <w:ind w:left="0"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4" w15:restartNumberingAfterBreak="0">
    <w:nsid w:val="39176A7A"/>
    <w:multiLevelType w:val="hybridMultilevel"/>
    <w:tmpl w:val="300CA81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5" w15:restartNumberingAfterBreak="0">
    <w:nsid w:val="397502BE"/>
    <w:multiLevelType w:val="hybridMultilevel"/>
    <w:tmpl w:val="D66A275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6" w15:restartNumberingAfterBreak="0">
    <w:nsid w:val="39BE5EEC"/>
    <w:multiLevelType w:val="hybridMultilevel"/>
    <w:tmpl w:val="AA8C2654"/>
    <w:lvl w:ilvl="0" w:tplc="6B88A636">
      <w:start w:val="1"/>
      <w:numFmt w:val="bullet"/>
      <w:lvlText w:val="-"/>
      <w:lvlJc w:val="left"/>
      <w:pPr>
        <w:ind w:left="-1422" w:hanging="360"/>
      </w:pPr>
      <w:rPr>
        <w:rFonts w:ascii="Times New Roman" w:hAnsi="Times New Roman" w:cs="Times New Roman" w:hint="default"/>
        <w:sz w:val="22"/>
      </w:rPr>
    </w:lvl>
    <w:lvl w:ilvl="1" w:tplc="141A0003" w:tentative="1">
      <w:start w:val="1"/>
      <w:numFmt w:val="bullet"/>
      <w:lvlText w:val="o"/>
      <w:lvlJc w:val="left"/>
      <w:pPr>
        <w:ind w:left="-702" w:hanging="360"/>
      </w:pPr>
      <w:rPr>
        <w:rFonts w:ascii="Courier New" w:hAnsi="Courier New" w:cs="Courier New" w:hint="default"/>
      </w:rPr>
    </w:lvl>
    <w:lvl w:ilvl="2" w:tplc="141A0005" w:tentative="1">
      <w:start w:val="1"/>
      <w:numFmt w:val="bullet"/>
      <w:lvlText w:val=""/>
      <w:lvlJc w:val="left"/>
      <w:pPr>
        <w:ind w:left="18" w:hanging="360"/>
      </w:pPr>
      <w:rPr>
        <w:rFonts w:ascii="Wingdings" w:hAnsi="Wingdings" w:hint="default"/>
      </w:rPr>
    </w:lvl>
    <w:lvl w:ilvl="3" w:tplc="141A0001" w:tentative="1">
      <w:start w:val="1"/>
      <w:numFmt w:val="bullet"/>
      <w:lvlText w:val=""/>
      <w:lvlJc w:val="left"/>
      <w:pPr>
        <w:ind w:left="738" w:hanging="360"/>
      </w:pPr>
      <w:rPr>
        <w:rFonts w:ascii="Symbol" w:hAnsi="Symbol" w:hint="default"/>
      </w:rPr>
    </w:lvl>
    <w:lvl w:ilvl="4" w:tplc="141A0003" w:tentative="1">
      <w:start w:val="1"/>
      <w:numFmt w:val="bullet"/>
      <w:lvlText w:val="o"/>
      <w:lvlJc w:val="left"/>
      <w:pPr>
        <w:ind w:left="1458" w:hanging="360"/>
      </w:pPr>
      <w:rPr>
        <w:rFonts w:ascii="Courier New" w:hAnsi="Courier New" w:cs="Courier New" w:hint="default"/>
      </w:rPr>
    </w:lvl>
    <w:lvl w:ilvl="5" w:tplc="141A0005" w:tentative="1">
      <w:start w:val="1"/>
      <w:numFmt w:val="bullet"/>
      <w:lvlText w:val=""/>
      <w:lvlJc w:val="left"/>
      <w:pPr>
        <w:ind w:left="2178" w:hanging="360"/>
      </w:pPr>
      <w:rPr>
        <w:rFonts w:ascii="Wingdings" w:hAnsi="Wingdings" w:hint="default"/>
      </w:rPr>
    </w:lvl>
    <w:lvl w:ilvl="6" w:tplc="141A0001" w:tentative="1">
      <w:start w:val="1"/>
      <w:numFmt w:val="bullet"/>
      <w:lvlText w:val=""/>
      <w:lvlJc w:val="left"/>
      <w:pPr>
        <w:ind w:left="2898" w:hanging="360"/>
      </w:pPr>
      <w:rPr>
        <w:rFonts w:ascii="Symbol" w:hAnsi="Symbol" w:hint="default"/>
      </w:rPr>
    </w:lvl>
    <w:lvl w:ilvl="7" w:tplc="141A0003" w:tentative="1">
      <w:start w:val="1"/>
      <w:numFmt w:val="bullet"/>
      <w:lvlText w:val="o"/>
      <w:lvlJc w:val="left"/>
      <w:pPr>
        <w:ind w:left="3618" w:hanging="360"/>
      </w:pPr>
      <w:rPr>
        <w:rFonts w:ascii="Courier New" w:hAnsi="Courier New" w:cs="Courier New" w:hint="default"/>
      </w:rPr>
    </w:lvl>
    <w:lvl w:ilvl="8" w:tplc="141A0005" w:tentative="1">
      <w:start w:val="1"/>
      <w:numFmt w:val="bullet"/>
      <w:lvlText w:val=""/>
      <w:lvlJc w:val="left"/>
      <w:pPr>
        <w:ind w:left="4338" w:hanging="360"/>
      </w:pPr>
      <w:rPr>
        <w:rFonts w:ascii="Wingdings" w:hAnsi="Wingdings" w:hint="default"/>
      </w:rPr>
    </w:lvl>
  </w:abstractNum>
  <w:abstractNum w:abstractNumId="157" w15:restartNumberingAfterBreak="0">
    <w:nsid w:val="3B38181F"/>
    <w:multiLevelType w:val="multilevel"/>
    <w:tmpl w:val="6592169E"/>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Tekton YU"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ekton YU"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ekton YU"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3BBE16FD"/>
    <w:multiLevelType w:val="hybridMultilevel"/>
    <w:tmpl w:val="45F2AB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9" w15:restartNumberingAfterBreak="0">
    <w:nsid w:val="3D4F3118"/>
    <w:multiLevelType w:val="hybridMultilevel"/>
    <w:tmpl w:val="3A2ABB4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0" w15:restartNumberingAfterBreak="0">
    <w:nsid w:val="3DE70D83"/>
    <w:multiLevelType w:val="hybridMultilevel"/>
    <w:tmpl w:val="F466A87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1" w15:restartNumberingAfterBreak="0">
    <w:nsid w:val="3E1C70F8"/>
    <w:multiLevelType w:val="hybridMultilevel"/>
    <w:tmpl w:val="64B858B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2" w15:restartNumberingAfterBreak="0">
    <w:nsid w:val="3E4A6D54"/>
    <w:multiLevelType w:val="hybridMultilevel"/>
    <w:tmpl w:val="201420B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3" w15:restartNumberingAfterBreak="0">
    <w:nsid w:val="3EFC0F87"/>
    <w:multiLevelType w:val="hybridMultilevel"/>
    <w:tmpl w:val="CA7449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4" w15:restartNumberingAfterBreak="0">
    <w:nsid w:val="3F101BEA"/>
    <w:multiLevelType w:val="hybridMultilevel"/>
    <w:tmpl w:val="077A46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5" w15:restartNumberingAfterBreak="0">
    <w:nsid w:val="3F2C310E"/>
    <w:multiLevelType w:val="singleLevel"/>
    <w:tmpl w:val="D4D0CB62"/>
    <w:lvl w:ilvl="0">
      <w:start w:val="1"/>
      <w:numFmt w:val="decimal"/>
      <w:lvlText w:val="%1."/>
      <w:lvlJc w:val="left"/>
      <w:pPr>
        <w:tabs>
          <w:tab w:val="num" w:pos="720"/>
        </w:tabs>
        <w:ind w:left="720" w:hanging="360"/>
      </w:pPr>
      <w:rPr>
        <w:rFonts w:hint="default"/>
        <w:b w:val="0"/>
      </w:rPr>
    </w:lvl>
  </w:abstractNum>
  <w:abstractNum w:abstractNumId="166" w15:restartNumberingAfterBreak="0">
    <w:nsid w:val="3F903BED"/>
    <w:multiLevelType w:val="hybridMultilevel"/>
    <w:tmpl w:val="7E2E1FC6"/>
    <w:lvl w:ilvl="0" w:tplc="C764BAB8">
      <w:start w:val="3"/>
      <w:numFmt w:val="bullet"/>
      <w:lvlText w:val="-"/>
      <w:lvlJc w:val="left"/>
      <w:pPr>
        <w:ind w:left="360" w:hanging="360"/>
      </w:pPr>
      <w:rPr>
        <w:rFonts w:ascii="Times New Roman" w:eastAsia="Times New Roman"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7" w15:restartNumberingAfterBreak="0">
    <w:nsid w:val="3FD21841"/>
    <w:multiLevelType w:val="hybridMultilevel"/>
    <w:tmpl w:val="B81A4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3FD229ED"/>
    <w:multiLevelType w:val="hybridMultilevel"/>
    <w:tmpl w:val="31D8BC6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9" w15:restartNumberingAfterBreak="0">
    <w:nsid w:val="41DF538B"/>
    <w:multiLevelType w:val="hybridMultilevel"/>
    <w:tmpl w:val="A35C96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0" w15:restartNumberingAfterBreak="0">
    <w:nsid w:val="42561168"/>
    <w:multiLevelType w:val="hybridMultilevel"/>
    <w:tmpl w:val="F5B4ADC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1" w15:restartNumberingAfterBreak="0">
    <w:nsid w:val="4275379D"/>
    <w:multiLevelType w:val="hybridMultilevel"/>
    <w:tmpl w:val="675EE5C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2" w15:restartNumberingAfterBreak="0">
    <w:nsid w:val="42976789"/>
    <w:multiLevelType w:val="hybridMultilevel"/>
    <w:tmpl w:val="6BA28F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3" w15:restartNumberingAfterBreak="0">
    <w:nsid w:val="42B143F0"/>
    <w:multiLevelType w:val="hybridMultilevel"/>
    <w:tmpl w:val="32EC125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4" w15:restartNumberingAfterBreak="0">
    <w:nsid w:val="42CE0BEE"/>
    <w:multiLevelType w:val="hybridMultilevel"/>
    <w:tmpl w:val="94E235C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5" w15:restartNumberingAfterBreak="0">
    <w:nsid w:val="42EB05D5"/>
    <w:multiLevelType w:val="hybridMultilevel"/>
    <w:tmpl w:val="C70C8F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6" w15:restartNumberingAfterBreak="0">
    <w:nsid w:val="431E0EC3"/>
    <w:multiLevelType w:val="hybridMultilevel"/>
    <w:tmpl w:val="05F24F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7" w15:restartNumberingAfterBreak="0">
    <w:nsid w:val="439039A4"/>
    <w:multiLevelType w:val="hybridMultilevel"/>
    <w:tmpl w:val="032ADB7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8" w15:restartNumberingAfterBreak="0">
    <w:nsid w:val="46C3667D"/>
    <w:multiLevelType w:val="hybridMultilevel"/>
    <w:tmpl w:val="38D235FE"/>
    <w:lvl w:ilvl="0" w:tplc="A6E8918E">
      <w:start w:val="1"/>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9" w15:restartNumberingAfterBreak="0">
    <w:nsid w:val="46D06A40"/>
    <w:multiLevelType w:val="hybridMultilevel"/>
    <w:tmpl w:val="D6762E1A"/>
    <w:lvl w:ilvl="0" w:tplc="7684110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0" w15:restartNumberingAfterBreak="0">
    <w:nsid w:val="47815CC5"/>
    <w:multiLevelType w:val="hybridMultilevel"/>
    <w:tmpl w:val="752EB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48260D4A"/>
    <w:multiLevelType w:val="hybridMultilevel"/>
    <w:tmpl w:val="380E041C"/>
    <w:lvl w:ilvl="0" w:tplc="F2903D3A">
      <w:numFmt w:val="bullet"/>
      <w:lvlText w:val="-"/>
      <w:lvlJc w:val="left"/>
      <w:pPr>
        <w:tabs>
          <w:tab w:val="num" w:pos="720"/>
        </w:tabs>
        <w:ind w:left="720" w:hanging="360"/>
      </w:pPr>
      <w:rPr>
        <w:rFonts w:ascii="Times New Roman" w:eastAsia="Times New Roman" w:hAnsi="Times New Roman" w:cs="Times New Roman" w:hint="default"/>
      </w:rPr>
    </w:lvl>
    <w:lvl w:ilvl="1" w:tplc="04620003">
      <w:start w:val="1"/>
      <w:numFmt w:val="decimal"/>
      <w:lvlText w:val="%2."/>
      <w:lvlJc w:val="left"/>
      <w:pPr>
        <w:tabs>
          <w:tab w:val="num" w:pos="1440"/>
        </w:tabs>
        <w:ind w:left="1440" w:hanging="360"/>
      </w:pPr>
    </w:lvl>
    <w:lvl w:ilvl="2" w:tplc="04620005">
      <w:start w:val="1"/>
      <w:numFmt w:val="decimal"/>
      <w:lvlText w:val="%3."/>
      <w:lvlJc w:val="left"/>
      <w:pPr>
        <w:tabs>
          <w:tab w:val="num" w:pos="2160"/>
        </w:tabs>
        <w:ind w:left="2160" w:hanging="360"/>
      </w:pPr>
    </w:lvl>
    <w:lvl w:ilvl="3" w:tplc="04620001">
      <w:start w:val="1"/>
      <w:numFmt w:val="decimal"/>
      <w:lvlText w:val="%4."/>
      <w:lvlJc w:val="left"/>
      <w:pPr>
        <w:tabs>
          <w:tab w:val="num" w:pos="2880"/>
        </w:tabs>
        <w:ind w:left="2880" w:hanging="360"/>
      </w:pPr>
    </w:lvl>
    <w:lvl w:ilvl="4" w:tplc="04620003">
      <w:start w:val="1"/>
      <w:numFmt w:val="decimal"/>
      <w:lvlText w:val="%5."/>
      <w:lvlJc w:val="left"/>
      <w:pPr>
        <w:tabs>
          <w:tab w:val="num" w:pos="3600"/>
        </w:tabs>
        <w:ind w:left="3600" w:hanging="360"/>
      </w:pPr>
    </w:lvl>
    <w:lvl w:ilvl="5" w:tplc="04620005">
      <w:start w:val="1"/>
      <w:numFmt w:val="decimal"/>
      <w:lvlText w:val="%6."/>
      <w:lvlJc w:val="left"/>
      <w:pPr>
        <w:tabs>
          <w:tab w:val="num" w:pos="4320"/>
        </w:tabs>
        <w:ind w:left="4320" w:hanging="360"/>
      </w:pPr>
    </w:lvl>
    <w:lvl w:ilvl="6" w:tplc="04620001">
      <w:start w:val="1"/>
      <w:numFmt w:val="decimal"/>
      <w:lvlText w:val="%7."/>
      <w:lvlJc w:val="left"/>
      <w:pPr>
        <w:tabs>
          <w:tab w:val="num" w:pos="5040"/>
        </w:tabs>
        <w:ind w:left="5040" w:hanging="360"/>
      </w:pPr>
    </w:lvl>
    <w:lvl w:ilvl="7" w:tplc="04620003">
      <w:start w:val="1"/>
      <w:numFmt w:val="decimal"/>
      <w:lvlText w:val="%8."/>
      <w:lvlJc w:val="left"/>
      <w:pPr>
        <w:tabs>
          <w:tab w:val="num" w:pos="5760"/>
        </w:tabs>
        <w:ind w:left="5760" w:hanging="360"/>
      </w:pPr>
    </w:lvl>
    <w:lvl w:ilvl="8" w:tplc="04620005">
      <w:start w:val="1"/>
      <w:numFmt w:val="decimal"/>
      <w:lvlText w:val="%9."/>
      <w:lvlJc w:val="left"/>
      <w:pPr>
        <w:tabs>
          <w:tab w:val="num" w:pos="6480"/>
        </w:tabs>
        <w:ind w:left="6480" w:hanging="360"/>
      </w:pPr>
    </w:lvl>
  </w:abstractNum>
  <w:abstractNum w:abstractNumId="182" w15:restartNumberingAfterBreak="0">
    <w:nsid w:val="48762716"/>
    <w:multiLevelType w:val="hybridMultilevel"/>
    <w:tmpl w:val="86E0B81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3" w15:restartNumberingAfterBreak="0">
    <w:nsid w:val="4AC81816"/>
    <w:multiLevelType w:val="hybridMultilevel"/>
    <w:tmpl w:val="64988BC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4" w15:restartNumberingAfterBreak="0">
    <w:nsid w:val="4D586A79"/>
    <w:multiLevelType w:val="hybridMultilevel"/>
    <w:tmpl w:val="AA342AB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5" w15:restartNumberingAfterBreak="0">
    <w:nsid w:val="4D8073E6"/>
    <w:multiLevelType w:val="hybridMultilevel"/>
    <w:tmpl w:val="320EA05A"/>
    <w:lvl w:ilvl="0" w:tplc="3A1E0A0E">
      <w:start w:val="1"/>
      <w:numFmt w:val="bullet"/>
      <w:lvlText w:val=""/>
      <w:lvlJc w:val="left"/>
      <w:pPr>
        <w:ind w:left="720" w:hanging="360"/>
      </w:pPr>
      <w:rPr>
        <w:rFonts w:ascii="Wingdings" w:hAnsi="Wingdings"/>
      </w:rPr>
    </w:lvl>
    <w:lvl w:ilvl="1" w:tplc="130C06DE" w:tentative="1">
      <w:start w:val="1"/>
      <w:numFmt w:val="bullet"/>
      <w:lvlText w:val="o"/>
      <w:lvlJc w:val="left"/>
      <w:pPr>
        <w:ind w:left="1440" w:hanging="360"/>
      </w:pPr>
      <w:rPr>
        <w:rFonts w:ascii="Courier New" w:hAnsi="Courier New" w:cs="Courier New"/>
      </w:rPr>
    </w:lvl>
    <w:lvl w:ilvl="2" w:tplc="EAECE0D8" w:tentative="1">
      <w:start w:val="1"/>
      <w:numFmt w:val="bullet"/>
      <w:lvlText w:val=""/>
      <w:lvlJc w:val="left"/>
      <w:pPr>
        <w:ind w:left="2160" w:hanging="360"/>
      </w:pPr>
      <w:rPr>
        <w:rFonts w:ascii="Wingdings" w:hAnsi="Wingdings"/>
      </w:rPr>
    </w:lvl>
    <w:lvl w:ilvl="3" w:tplc="8408C4F0" w:tentative="1">
      <w:start w:val="1"/>
      <w:numFmt w:val="bullet"/>
      <w:lvlText w:val=""/>
      <w:lvlJc w:val="left"/>
      <w:pPr>
        <w:ind w:left="2880" w:hanging="360"/>
      </w:pPr>
      <w:rPr>
        <w:rFonts w:ascii="Symbol" w:hAnsi="Symbol"/>
      </w:rPr>
    </w:lvl>
    <w:lvl w:ilvl="4" w:tplc="D9F893BC" w:tentative="1">
      <w:start w:val="1"/>
      <w:numFmt w:val="bullet"/>
      <w:lvlText w:val="o"/>
      <w:lvlJc w:val="left"/>
      <w:pPr>
        <w:ind w:left="3600" w:hanging="360"/>
      </w:pPr>
      <w:rPr>
        <w:rFonts w:ascii="Courier New" w:hAnsi="Courier New" w:cs="Courier New"/>
      </w:rPr>
    </w:lvl>
    <w:lvl w:ilvl="5" w:tplc="0F522E06" w:tentative="1">
      <w:start w:val="1"/>
      <w:numFmt w:val="bullet"/>
      <w:lvlText w:val=""/>
      <w:lvlJc w:val="left"/>
      <w:pPr>
        <w:ind w:left="4320" w:hanging="360"/>
      </w:pPr>
      <w:rPr>
        <w:rFonts w:ascii="Wingdings" w:hAnsi="Wingdings"/>
      </w:rPr>
    </w:lvl>
    <w:lvl w:ilvl="6" w:tplc="288CF1A0" w:tentative="1">
      <w:start w:val="1"/>
      <w:numFmt w:val="bullet"/>
      <w:lvlText w:val=""/>
      <w:lvlJc w:val="left"/>
      <w:pPr>
        <w:ind w:left="5040" w:hanging="360"/>
      </w:pPr>
      <w:rPr>
        <w:rFonts w:ascii="Symbol" w:hAnsi="Symbol"/>
      </w:rPr>
    </w:lvl>
    <w:lvl w:ilvl="7" w:tplc="1548E374" w:tentative="1">
      <w:start w:val="1"/>
      <w:numFmt w:val="bullet"/>
      <w:lvlText w:val="o"/>
      <w:lvlJc w:val="left"/>
      <w:pPr>
        <w:ind w:left="5760" w:hanging="360"/>
      </w:pPr>
      <w:rPr>
        <w:rFonts w:ascii="Courier New" w:hAnsi="Courier New" w:cs="Courier New"/>
      </w:rPr>
    </w:lvl>
    <w:lvl w:ilvl="8" w:tplc="7D0001B8" w:tentative="1">
      <w:start w:val="1"/>
      <w:numFmt w:val="bullet"/>
      <w:lvlText w:val=""/>
      <w:lvlJc w:val="left"/>
      <w:pPr>
        <w:ind w:left="6480" w:hanging="360"/>
      </w:pPr>
      <w:rPr>
        <w:rFonts w:ascii="Wingdings" w:hAnsi="Wingdings"/>
      </w:rPr>
    </w:lvl>
  </w:abstractNum>
  <w:abstractNum w:abstractNumId="186" w15:restartNumberingAfterBreak="0">
    <w:nsid w:val="4E4501ED"/>
    <w:multiLevelType w:val="hybridMultilevel"/>
    <w:tmpl w:val="66F08ED0"/>
    <w:lvl w:ilvl="0" w:tplc="C764BAB8">
      <w:start w:val="3"/>
      <w:numFmt w:val="bullet"/>
      <w:lvlText w:val="-"/>
      <w:lvlJc w:val="left"/>
      <w:pPr>
        <w:ind w:left="360" w:hanging="360"/>
      </w:pPr>
      <w:rPr>
        <w:rFonts w:ascii="Times New Roman" w:eastAsia="Times New Roman" w:hAnsi="Times New Roman" w:cs="Times New Roman" w:hint="default"/>
      </w:rPr>
    </w:lvl>
    <w:lvl w:ilvl="1" w:tplc="C764BAB8">
      <w:start w:val="3"/>
      <w:numFmt w:val="bullet"/>
      <w:lvlText w:val="-"/>
      <w:lvlJc w:val="left"/>
      <w:pPr>
        <w:ind w:left="1080" w:hanging="360"/>
      </w:pPr>
      <w:rPr>
        <w:rFonts w:ascii="Times New Roman" w:eastAsia="Times New Roman" w:hAnsi="Times New Roman" w:cs="Times New Roman"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7" w15:restartNumberingAfterBreak="0">
    <w:nsid w:val="4E6C3904"/>
    <w:multiLevelType w:val="hybridMultilevel"/>
    <w:tmpl w:val="198A15F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8" w15:restartNumberingAfterBreak="0">
    <w:nsid w:val="4EF96872"/>
    <w:multiLevelType w:val="hybridMultilevel"/>
    <w:tmpl w:val="6012169C"/>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9" w15:restartNumberingAfterBreak="0">
    <w:nsid w:val="4F873158"/>
    <w:multiLevelType w:val="hybridMultilevel"/>
    <w:tmpl w:val="9570839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0" w15:restartNumberingAfterBreak="0">
    <w:nsid w:val="4FCB6BEC"/>
    <w:multiLevelType w:val="hybridMultilevel"/>
    <w:tmpl w:val="01BCFC32"/>
    <w:lvl w:ilvl="0" w:tplc="B450E390">
      <w:start w:val="5"/>
      <w:numFmt w:val="bullet"/>
      <w:lvlText w:val="-"/>
      <w:lvlJc w:val="left"/>
      <w:pPr>
        <w:tabs>
          <w:tab w:val="num" w:pos="360"/>
        </w:tabs>
        <w:ind w:left="360" w:hanging="360"/>
      </w:p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1" w15:restartNumberingAfterBreak="0">
    <w:nsid w:val="4FE13107"/>
    <w:multiLevelType w:val="hybridMultilevel"/>
    <w:tmpl w:val="468009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2" w15:restartNumberingAfterBreak="0">
    <w:nsid w:val="501E5DBF"/>
    <w:multiLevelType w:val="hybridMultilevel"/>
    <w:tmpl w:val="6F1E33B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3" w15:restartNumberingAfterBreak="0">
    <w:nsid w:val="50285AEC"/>
    <w:multiLevelType w:val="hybridMultilevel"/>
    <w:tmpl w:val="8FA6739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4" w15:restartNumberingAfterBreak="0">
    <w:nsid w:val="508B25FA"/>
    <w:multiLevelType w:val="hybridMultilevel"/>
    <w:tmpl w:val="1CAE7F4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5" w15:restartNumberingAfterBreak="0">
    <w:nsid w:val="509C3CB4"/>
    <w:multiLevelType w:val="hybridMultilevel"/>
    <w:tmpl w:val="8868A494"/>
    <w:lvl w:ilvl="0" w:tplc="946098D4">
      <w:start w:val="5"/>
      <w:numFmt w:val="bullet"/>
      <w:suff w:val="space"/>
      <w:lvlText w:val="-"/>
      <w:lvlJc w:val="left"/>
      <w:pPr>
        <w:ind w:left="0" w:firstLine="0"/>
      </w:pPr>
      <w:rPr>
        <w:rFonts w:ascii="Calibri" w:eastAsiaTheme="minorHAns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6" w15:restartNumberingAfterBreak="0">
    <w:nsid w:val="51057D59"/>
    <w:multiLevelType w:val="hybridMultilevel"/>
    <w:tmpl w:val="ACE0B2DC"/>
    <w:lvl w:ilvl="0" w:tplc="D362023A">
      <w:start w:val="1"/>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7" w15:restartNumberingAfterBreak="0">
    <w:nsid w:val="51271881"/>
    <w:multiLevelType w:val="hybridMultilevel"/>
    <w:tmpl w:val="7BE8133A"/>
    <w:lvl w:ilvl="0" w:tplc="147658B0">
      <w:numFmt w:val="bullet"/>
      <w:lvlText w:val=""/>
      <w:lvlJc w:val="left"/>
      <w:pPr>
        <w:ind w:left="360" w:hanging="360"/>
      </w:pPr>
      <w:rPr>
        <w:rFonts w:ascii="Symbol" w:eastAsia="Calibri" w:hAnsi="Symbol" w:cs="Calibri"/>
      </w:rPr>
    </w:lvl>
    <w:lvl w:ilvl="1" w:tplc="EEA8340A" w:tentative="1">
      <w:start w:val="1"/>
      <w:numFmt w:val="bullet"/>
      <w:lvlText w:val="o"/>
      <w:lvlJc w:val="left"/>
      <w:pPr>
        <w:ind w:left="1080" w:hanging="360"/>
      </w:pPr>
      <w:rPr>
        <w:rFonts w:ascii="Courier New" w:hAnsi="Courier New" w:cs="Courier New"/>
      </w:rPr>
    </w:lvl>
    <w:lvl w:ilvl="2" w:tplc="BB02C2FA" w:tentative="1">
      <w:start w:val="1"/>
      <w:numFmt w:val="bullet"/>
      <w:lvlText w:val=""/>
      <w:lvlJc w:val="left"/>
      <w:pPr>
        <w:ind w:left="1800" w:hanging="360"/>
      </w:pPr>
      <w:rPr>
        <w:rFonts w:ascii="Wingdings" w:hAnsi="Wingdings"/>
      </w:rPr>
    </w:lvl>
    <w:lvl w:ilvl="3" w:tplc="623E6692" w:tentative="1">
      <w:start w:val="1"/>
      <w:numFmt w:val="bullet"/>
      <w:lvlText w:val=""/>
      <w:lvlJc w:val="left"/>
      <w:pPr>
        <w:ind w:left="2520" w:hanging="360"/>
      </w:pPr>
      <w:rPr>
        <w:rFonts w:ascii="Symbol" w:hAnsi="Symbol"/>
      </w:rPr>
    </w:lvl>
    <w:lvl w:ilvl="4" w:tplc="7F0C50CC" w:tentative="1">
      <w:start w:val="1"/>
      <w:numFmt w:val="bullet"/>
      <w:lvlText w:val="o"/>
      <w:lvlJc w:val="left"/>
      <w:pPr>
        <w:ind w:left="3240" w:hanging="360"/>
      </w:pPr>
      <w:rPr>
        <w:rFonts w:ascii="Courier New" w:hAnsi="Courier New" w:cs="Courier New"/>
      </w:rPr>
    </w:lvl>
    <w:lvl w:ilvl="5" w:tplc="F5A8AF44" w:tentative="1">
      <w:start w:val="1"/>
      <w:numFmt w:val="bullet"/>
      <w:lvlText w:val=""/>
      <w:lvlJc w:val="left"/>
      <w:pPr>
        <w:ind w:left="3960" w:hanging="360"/>
      </w:pPr>
      <w:rPr>
        <w:rFonts w:ascii="Wingdings" w:hAnsi="Wingdings"/>
      </w:rPr>
    </w:lvl>
    <w:lvl w:ilvl="6" w:tplc="3E90A082" w:tentative="1">
      <w:start w:val="1"/>
      <w:numFmt w:val="bullet"/>
      <w:lvlText w:val=""/>
      <w:lvlJc w:val="left"/>
      <w:pPr>
        <w:ind w:left="4680" w:hanging="360"/>
      </w:pPr>
      <w:rPr>
        <w:rFonts w:ascii="Symbol" w:hAnsi="Symbol"/>
      </w:rPr>
    </w:lvl>
    <w:lvl w:ilvl="7" w:tplc="371233D0" w:tentative="1">
      <w:start w:val="1"/>
      <w:numFmt w:val="bullet"/>
      <w:lvlText w:val="o"/>
      <w:lvlJc w:val="left"/>
      <w:pPr>
        <w:ind w:left="5400" w:hanging="360"/>
      </w:pPr>
      <w:rPr>
        <w:rFonts w:ascii="Courier New" w:hAnsi="Courier New" w:cs="Courier New"/>
      </w:rPr>
    </w:lvl>
    <w:lvl w:ilvl="8" w:tplc="2F6C8A24" w:tentative="1">
      <w:start w:val="1"/>
      <w:numFmt w:val="bullet"/>
      <w:lvlText w:val=""/>
      <w:lvlJc w:val="left"/>
      <w:pPr>
        <w:ind w:left="6120" w:hanging="360"/>
      </w:pPr>
      <w:rPr>
        <w:rFonts w:ascii="Wingdings" w:hAnsi="Wingdings"/>
      </w:rPr>
    </w:lvl>
  </w:abstractNum>
  <w:abstractNum w:abstractNumId="198" w15:restartNumberingAfterBreak="0">
    <w:nsid w:val="51910091"/>
    <w:multiLevelType w:val="hybridMultilevel"/>
    <w:tmpl w:val="AFB4085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9" w15:restartNumberingAfterBreak="0">
    <w:nsid w:val="51AB4566"/>
    <w:multiLevelType w:val="hybridMultilevel"/>
    <w:tmpl w:val="28AEF2B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0" w15:restartNumberingAfterBreak="0">
    <w:nsid w:val="528877F1"/>
    <w:multiLevelType w:val="hybridMultilevel"/>
    <w:tmpl w:val="5D1098E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1" w15:restartNumberingAfterBreak="0">
    <w:nsid w:val="53232D5D"/>
    <w:multiLevelType w:val="hybridMultilevel"/>
    <w:tmpl w:val="2CDEBF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2" w15:restartNumberingAfterBreak="0">
    <w:nsid w:val="534D7689"/>
    <w:multiLevelType w:val="hybridMultilevel"/>
    <w:tmpl w:val="5FD273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3" w15:restartNumberingAfterBreak="0">
    <w:nsid w:val="5364747A"/>
    <w:multiLevelType w:val="hybridMultilevel"/>
    <w:tmpl w:val="7F24166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4" w15:restartNumberingAfterBreak="0">
    <w:nsid w:val="546727DA"/>
    <w:multiLevelType w:val="hybridMultilevel"/>
    <w:tmpl w:val="3000D4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5" w15:restartNumberingAfterBreak="0">
    <w:nsid w:val="54824C9B"/>
    <w:multiLevelType w:val="hybridMultilevel"/>
    <w:tmpl w:val="4DF65764"/>
    <w:lvl w:ilvl="0" w:tplc="324A8DE8">
      <w:start w:val="1"/>
      <w:numFmt w:val="bullet"/>
      <w:lvlText w:val=""/>
      <w:lvlJc w:val="left"/>
      <w:pPr>
        <w:ind w:left="720" w:hanging="360"/>
      </w:pPr>
      <w:rPr>
        <w:rFonts w:ascii="Wingdings" w:hAnsi="Wingdings"/>
      </w:rPr>
    </w:lvl>
    <w:lvl w:ilvl="1" w:tplc="9CAE4F5C" w:tentative="1">
      <w:start w:val="1"/>
      <w:numFmt w:val="bullet"/>
      <w:lvlText w:val="o"/>
      <w:lvlJc w:val="left"/>
      <w:pPr>
        <w:ind w:left="1440" w:hanging="360"/>
      </w:pPr>
      <w:rPr>
        <w:rFonts w:ascii="Courier New" w:hAnsi="Courier New" w:cs="Courier New"/>
      </w:rPr>
    </w:lvl>
    <w:lvl w:ilvl="2" w:tplc="1236F580" w:tentative="1">
      <w:start w:val="1"/>
      <w:numFmt w:val="bullet"/>
      <w:lvlText w:val=""/>
      <w:lvlJc w:val="left"/>
      <w:pPr>
        <w:ind w:left="2160" w:hanging="360"/>
      </w:pPr>
      <w:rPr>
        <w:rFonts w:ascii="Wingdings" w:hAnsi="Wingdings"/>
      </w:rPr>
    </w:lvl>
    <w:lvl w:ilvl="3" w:tplc="CB6A3D84" w:tentative="1">
      <w:start w:val="1"/>
      <w:numFmt w:val="bullet"/>
      <w:lvlText w:val=""/>
      <w:lvlJc w:val="left"/>
      <w:pPr>
        <w:ind w:left="2880" w:hanging="360"/>
      </w:pPr>
      <w:rPr>
        <w:rFonts w:ascii="Symbol" w:hAnsi="Symbol"/>
      </w:rPr>
    </w:lvl>
    <w:lvl w:ilvl="4" w:tplc="3C281436" w:tentative="1">
      <w:start w:val="1"/>
      <w:numFmt w:val="bullet"/>
      <w:lvlText w:val="o"/>
      <w:lvlJc w:val="left"/>
      <w:pPr>
        <w:ind w:left="3600" w:hanging="360"/>
      </w:pPr>
      <w:rPr>
        <w:rFonts w:ascii="Courier New" w:hAnsi="Courier New" w:cs="Courier New"/>
      </w:rPr>
    </w:lvl>
    <w:lvl w:ilvl="5" w:tplc="D5886B0C" w:tentative="1">
      <w:start w:val="1"/>
      <w:numFmt w:val="bullet"/>
      <w:lvlText w:val=""/>
      <w:lvlJc w:val="left"/>
      <w:pPr>
        <w:ind w:left="4320" w:hanging="360"/>
      </w:pPr>
      <w:rPr>
        <w:rFonts w:ascii="Wingdings" w:hAnsi="Wingdings"/>
      </w:rPr>
    </w:lvl>
    <w:lvl w:ilvl="6" w:tplc="1CAC7286" w:tentative="1">
      <w:start w:val="1"/>
      <w:numFmt w:val="bullet"/>
      <w:lvlText w:val=""/>
      <w:lvlJc w:val="left"/>
      <w:pPr>
        <w:ind w:left="5040" w:hanging="360"/>
      </w:pPr>
      <w:rPr>
        <w:rFonts w:ascii="Symbol" w:hAnsi="Symbol"/>
      </w:rPr>
    </w:lvl>
    <w:lvl w:ilvl="7" w:tplc="E530FE80" w:tentative="1">
      <w:start w:val="1"/>
      <w:numFmt w:val="bullet"/>
      <w:lvlText w:val="o"/>
      <w:lvlJc w:val="left"/>
      <w:pPr>
        <w:ind w:left="5760" w:hanging="360"/>
      </w:pPr>
      <w:rPr>
        <w:rFonts w:ascii="Courier New" w:hAnsi="Courier New" w:cs="Courier New"/>
      </w:rPr>
    </w:lvl>
    <w:lvl w:ilvl="8" w:tplc="34DA0B56" w:tentative="1">
      <w:start w:val="1"/>
      <w:numFmt w:val="bullet"/>
      <w:lvlText w:val=""/>
      <w:lvlJc w:val="left"/>
      <w:pPr>
        <w:ind w:left="6480" w:hanging="360"/>
      </w:pPr>
      <w:rPr>
        <w:rFonts w:ascii="Wingdings" w:hAnsi="Wingdings"/>
      </w:rPr>
    </w:lvl>
  </w:abstractNum>
  <w:abstractNum w:abstractNumId="206" w15:restartNumberingAfterBreak="0">
    <w:nsid w:val="548C4E27"/>
    <w:multiLevelType w:val="hybridMultilevel"/>
    <w:tmpl w:val="C896B35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7" w15:restartNumberingAfterBreak="0">
    <w:nsid w:val="54922CE1"/>
    <w:multiLevelType w:val="hybridMultilevel"/>
    <w:tmpl w:val="D240A0B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8" w15:restartNumberingAfterBreak="0">
    <w:nsid w:val="5536404A"/>
    <w:multiLevelType w:val="hybridMultilevel"/>
    <w:tmpl w:val="37C85DF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9" w15:restartNumberingAfterBreak="0">
    <w:nsid w:val="565F48A7"/>
    <w:multiLevelType w:val="hybridMultilevel"/>
    <w:tmpl w:val="E50212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0" w15:restartNumberingAfterBreak="0">
    <w:nsid w:val="56D86001"/>
    <w:multiLevelType w:val="hybridMultilevel"/>
    <w:tmpl w:val="8F80C4B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1" w15:restartNumberingAfterBreak="0">
    <w:nsid w:val="57A93120"/>
    <w:multiLevelType w:val="hybridMultilevel"/>
    <w:tmpl w:val="8B6A0254"/>
    <w:lvl w:ilvl="0" w:tplc="3F10C4B4">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7AD3E95"/>
    <w:multiLevelType w:val="hybridMultilevel"/>
    <w:tmpl w:val="2EF0185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3" w15:restartNumberingAfterBreak="0">
    <w:nsid w:val="57D5480B"/>
    <w:multiLevelType w:val="hybridMultilevel"/>
    <w:tmpl w:val="05D41580"/>
    <w:lvl w:ilvl="0" w:tplc="C764BAB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4" w15:restartNumberingAfterBreak="0">
    <w:nsid w:val="57D54E65"/>
    <w:multiLevelType w:val="hybridMultilevel"/>
    <w:tmpl w:val="9D2AEED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5" w15:restartNumberingAfterBreak="0">
    <w:nsid w:val="57F34674"/>
    <w:multiLevelType w:val="hybridMultilevel"/>
    <w:tmpl w:val="43FEF81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6" w15:restartNumberingAfterBreak="0">
    <w:nsid w:val="58630FC4"/>
    <w:multiLevelType w:val="hybridMultilevel"/>
    <w:tmpl w:val="2DC89A3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7" w15:restartNumberingAfterBreak="0">
    <w:nsid w:val="588823F2"/>
    <w:multiLevelType w:val="hybridMultilevel"/>
    <w:tmpl w:val="705AC47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8" w15:restartNumberingAfterBreak="0">
    <w:nsid w:val="589D4078"/>
    <w:multiLevelType w:val="hybridMultilevel"/>
    <w:tmpl w:val="E7925C08"/>
    <w:lvl w:ilvl="0" w:tplc="C764BAB8">
      <w:start w:val="3"/>
      <w:numFmt w:val="bullet"/>
      <w:lvlText w:val="-"/>
      <w:lvlJc w:val="left"/>
      <w:pPr>
        <w:tabs>
          <w:tab w:val="num" w:pos="360"/>
        </w:tabs>
        <w:ind w:left="360" w:hanging="360"/>
      </w:pPr>
      <w:rPr>
        <w:rFonts w:ascii="Times New Roman" w:eastAsia="Times New Roman" w:hAnsi="Times New Roman" w:cs="Times New Roman" w:hint="default"/>
        <w:b w:val="0"/>
        <w:i w:val="0"/>
        <w:sz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9" w15:restartNumberingAfterBreak="0">
    <w:nsid w:val="5ACA3049"/>
    <w:multiLevelType w:val="hybridMultilevel"/>
    <w:tmpl w:val="54CC951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0" w15:restartNumberingAfterBreak="0">
    <w:nsid w:val="5B202378"/>
    <w:multiLevelType w:val="hybridMultilevel"/>
    <w:tmpl w:val="DB026EC0"/>
    <w:lvl w:ilvl="0" w:tplc="A6E891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B422FE0"/>
    <w:multiLevelType w:val="hybridMultilevel"/>
    <w:tmpl w:val="E7C063C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2" w15:restartNumberingAfterBreak="0">
    <w:nsid w:val="5B90780A"/>
    <w:multiLevelType w:val="hybridMultilevel"/>
    <w:tmpl w:val="DC98480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3" w15:restartNumberingAfterBreak="0">
    <w:nsid w:val="5C0029F0"/>
    <w:multiLevelType w:val="hybridMultilevel"/>
    <w:tmpl w:val="E902A664"/>
    <w:lvl w:ilvl="0" w:tplc="0AACD06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24" w15:restartNumberingAfterBreak="0">
    <w:nsid w:val="5C1140A4"/>
    <w:multiLevelType w:val="hybridMultilevel"/>
    <w:tmpl w:val="668A4F92"/>
    <w:lvl w:ilvl="0" w:tplc="B542152A">
      <w:numFmt w:val="bullet"/>
      <w:lvlText w:val="-"/>
      <w:lvlJc w:val="left"/>
      <w:pPr>
        <w:tabs>
          <w:tab w:val="num" w:pos="720"/>
        </w:tabs>
        <w:ind w:left="720" w:hanging="360"/>
      </w:pPr>
      <w:rPr>
        <w:rFonts w:ascii="Times New Roman" w:eastAsia="Times New Roman" w:hAnsi="Times New Roman" w:cs="Times New Roman" w:hint="default"/>
      </w:rPr>
    </w:lvl>
    <w:lvl w:ilvl="1" w:tplc="0EB8EBB8">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5C126272"/>
    <w:multiLevelType w:val="hybridMultilevel"/>
    <w:tmpl w:val="E086128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6" w15:restartNumberingAfterBreak="0">
    <w:nsid w:val="5C975301"/>
    <w:multiLevelType w:val="hybridMultilevel"/>
    <w:tmpl w:val="088A02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7" w15:restartNumberingAfterBreak="0">
    <w:nsid w:val="5ECD1B2C"/>
    <w:multiLevelType w:val="hybridMultilevel"/>
    <w:tmpl w:val="412ECC1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8" w15:restartNumberingAfterBreak="0">
    <w:nsid w:val="5EE66C26"/>
    <w:multiLevelType w:val="hybridMultilevel"/>
    <w:tmpl w:val="785CC15E"/>
    <w:lvl w:ilvl="0" w:tplc="6B88A636">
      <w:start w:val="1"/>
      <w:numFmt w:val="bullet"/>
      <w:lvlText w:val="-"/>
      <w:lvlJc w:val="left"/>
      <w:pPr>
        <w:ind w:left="360" w:hanging="360"/>
      </w:pPr>
      <w:rPr>
        <w:rFonts w:ascii="Times New Roman" w:hAnsi="Times New Roman" w:cs="Times New Roman" w:hint="default"/>
        <w:sz w:val="22"/>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9" w15:restartNumberingAfterBreak="0">
    <w:nsid w:val="5F0A45D2"/>
    <w:multiLevelType w:val="hybridMultilevel"/>
    <w:tmpl w:val="CC56B47E"/>
    <w:lvl w:ilvl="0" w:tplc="6B88A636">
      <w:start w:val="1"/>
      <w:numFmt w:val="bullet"/>
      <w:lvlText w:val="-"/>
      <w:lvlJc w:val="left"/>
      <w:pPr>
        <w:ind w:left="360" w:hanging="360"/>
      </w:pPr>
      <w:rPr>
        <w:rFonts w:ascii="Times New Roman" w:hAnsi="Times New Roman" w:cs="Times New Roman" w:hint="default"/>
        <w:sz w:val="22"/>
      </w:rPr>
    </w:lvl>
    <w:lvl w:ilvl="1" w:tplc="E6CE0D14">
      <w:numFmt w:val="bullet"/>
      <w:lvlText w:val="•"/>
      <w:lvlJc w:val="left"/>
      <w:pPr>
        <w:ind w:left="1080" w:hanging="360"/>
      </w:pPr>
      <w:rPr>
        <w:rFonts w:ascii="Times New Roman" w:eastAsia="Times New Roman" w:hAnsi="Times New Roman" w:cs="Times New Roman"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0" w15:restartNumberingAfterBreak="0">
    <w:nsid w:val="5F0C0E0C"/>
    <w:multiLevelType w:val="hybridMultilevel"/>
    <w:tmpl w:val="03D69112"/>
    <w:lvl w:ilvl="0" w:tplc="B0A2D2C4">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1" w15:restartNumberingAfterBreak="0">
    <w:nsid w:val="5FAE4F23"/>
    <w:multiLevelType w:val="hybridMultilevel"/>
    <w:tmpl w:val="B20E3E6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2" w15:restartNumberingAfterBreak="0">
    <w:nsid w:val="5FC85635"/>
    <w:multiLevelType w:val="hybridMultilevel"/>
    <w:tmpl w:val="11A2D1E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3" w15:restartNumberingAfterBreak="0">
    <w:nsid w:val="5FF63BDD"/>
    <w:multiLevelType w:val="hybridMultilevel"/>
    <w:tmpl w:val="2A045904"/>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4" w15:restartNumberingAfterBreak="0">
    <w:nsid w:val="60014B83"/>
    <w:multiLevelType w:val="hybridMultilevel"/>
    <w:tmpl w:val="25A488C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5" w15:restartNumberingAfterBreak="0">
    <w:nsid w:val="603223F5"/>
    <w:multiLevelType w:val="hybridMultilevel"/>
    <w:tmpl w:val="F54863C4"/>
    <w:lvl w:ilvl="0" w:tplc="331E6E80">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6" w15:restartNumberingAfterBreak="0">
    <w:nsid w:val="604F0C97"/>
    <w:multiLevelType w:val="hybridMultilevel"/>
    <w:tmpl w:val="73B086BA"/>
    <w:lvl w:ilvl="0" w:tplc="3508F8C4">
      <w:numFmt w:val="bullet"/>
      <w:lvlText w:val=""/>
      <w:lvlJc w:val="left"/>
      <w:pPr>
        <w:ind w:left="360" w:hanging="360"/>
      </w:pPr>
      <w:rPr>
        <w:rFonts w:ascii="Symbol" w:eastAsia="Calibri" w:hAnsi="Symbol" w:cs="Calibri"/>
      </w:rPr>
    </w:lvl>
    <w:lvl w:ilvl="1" w:tplc="2BD0313E">
      <w:start w:val="1"/>
      <w:numFmt w:val="bullet"/>
      <w:lvlText w:val="o"/>
      <w:lvlJc w:val="left"/>
      <w:pPr>
        <w:ind w:left="1080" w:hanging="360"/>
      </w:pPr>
      <w:rPr>
        <w:rFonts w:ascii="Courier New" w:hAnsi="Courier New" w:cs="Courier New"/>
      </w:rPr>
    </w:lvl>
    <w:lvl w:ilvl="2" w:tplc="5F20E31A">
      <w:start w:val="1"/>
      <w:numFmt w:val="bullet"/>
      <w:lvlText w:val=""/>
      <w:lvlJc w:val="left"/>
      <w:pPr>
        <w:ind w:left="1800" w:hanging="360"/>
      </w:pPr>
      <w:rPr>
        <w:rFonts w:ascii="Wingdings" w:hAnsi="Wingdings"/>
      </w:rPr>
    </w:lvl>
    <w:lvl w:ilvl="3" w:tplc="E9A29F06">
      <w:start w:val="1"/>
      <w:numFmt w:val="bullet"/>
      <w:lvlText w:val=""/>
      <w:lvlJc w:val="left"/>
      <w:pPr>
        <w:ind w:left="2520" w:hanging="360"/>
      </w:pPr>
      <w:rPr>
        <w:rFonts w:ascii="Symbol" w:hAnsi="Symbol"/>
      </w:rPr>
    </w:lvl>
    <w:lvl w:ilvl="4" w:tplc="19367DA4">
      <w:start w:val="1"/>
      <w:numFmt w:val="bullet"/>
      <w:lvlText w:val="o"/>
      <w:lvlJc w:val="left"/>
      <w:pPr>
        <w:ind w:left="3240" w:hanging="360"/>
      </w:pPr>
      <w:rPr>
        <w:rFonts w:ascii="Courier New" w:hAnsi="Courier New" w:cs="Courier New"/>
      </w:rPr>
    </w:lvl>
    <w:lvl w:ilvl="5" w:tplc="6C5C948A">
      <w:start w:val="1"/>
      <w:numFmt w:val="bullet"/>
      <w:lvlText w:val=""/>
      <w:lvlJc w:val="left"/>
      <w:pPr>
        <w:ind w:left="3960" w:hanging="360"/>
      </w:pPr>
      <w:rPr>
        <w:rFonts w:ascii="Wingdings" w:hAnsi="Wingdings"/>
      </w:rPr>
    </w:lvl>
    <w:lvl w:ilvl="6" w:tplc="0ECC1324">
      <w:start w:val="1"/>
      <w:numFmt w:val="bullet"/>
      <w:lvlText w:val=""/>
      <w:lvlJc w:val="left"/>
      <w:pPr>
        <w:ind w:left="4680" w:hanging="360"/>
      </w:pPr>
      <w:rPr>
        <w:rFonts w:ascii="Symbol" w:hAnsi="Symbol"/>
      </w:rPr>
    </w:lvl>
    <w:lvl w:ilvl="7" w:tplc="D3283F34">
      <w:start w:val="1"/>
      <w:numFmt w:val="bullet"/>
      <w:lvlText w:val="o"/>
      <w:lvlJc w:val="left"/>
      <w:pPr>
        <w:ind w:left="5400" w:hanging="360"/>
      </w:pPr>
      <w:rPr>
        <w:rFonts w:ascii="Courier New" w:hAnsi="Courier New" w:cs="Courier New"/>
      </w:rPr>
    </w:lvl>
    <w:lvl w:ilvl="8" w:tplc="184691FE">
      <w:start w:val="1"/>
      <w:numFmt w:val="bullet"/>
      <w:lvlText w:val=""/>
      <w:lvlJc w:val="left"/>
      <w:pPr>
        <w:ind w:left="6120" w:hanging="360"/>
      </w:pPr>
      <w:rPr>
        <w:rFonts w:ascii="Wingdings" w:hAnsi="Wingdings"/>
      </w:rPr>
    </w:lvl>
  </w:abstractNum>
  <w:abstractNum w:abstractNumId="237" w15:restartNumberingAfterBreak="0">
    <w:nsid w:val="605279B0"/>
    <w:multiLevelType w:val="hybridMultilevel"/>
    <w:tmpl w:val="4F587858"/>
    <w:lvl w:ilvl="0" w:tplc="141A000F">
      <w:start w:val="1"/>
      <w:numFmt w:val="decimal"/>
      <w:lvlText w:val="%1."/>
      <w:lvlJc w:val="left"/>
      <w:pPr>
        <w:tabs>
          <w:tab w:val="num" w:pos="720"/>
        </w:tabs>
        <w:ind w:left="720" w:hanging="360"/>
      </w:pPr>
      <w:rPr>
        <w:rFonts w:hint="default"/>
      </w:rPr>
    </w:lvl>
    <w:lvl w:ilvl="1" w:tplc="0EB8EBB8">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1001635"/>
    <w:multiLevelType w:val="hybridMultilevel"/>
    <w:tmpl w:val="67E0552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9" w15:restartNumberingAfterBreak="0">
    <w:nsid w:val="61873F57"/>
    <w:multiLevelType w:val="hybridMultilevel"/>
    <w:tmpl w:val="6844994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0" w15:restartNumberingAfterBreak="0">
    <w:nsid w:val="620056EA"/>
    <w:multiLevelType w:val="hybridMultilevel"/>
    <w:tmpl w:val="2034C72E"/>
    <w:lvl w:ilvl="0" w:tplc="A6E8918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1" w15:restartNumberingAfterBreak="0">
    <w:nsid w:val="62051C00"/>
    <w:multiLevelType w:val="hybridMultilevel"/>
    <w:tmpl w:val="DAB612DE"/>
    <w:lvl w:ilvl="0" w:tplc="A51467A6">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2" w15:restartNumberingAfterBreak="0">
    <w:nsid w:val="624A03E6"/>
    <w:multiLevelType w:val="hybridMultilevel"/>
    <w:tmpl w:val="EFE017FA"/>
    <w:lvl w:ilvl="0" w:tplc="84566EEC">
      <w:start w:val="1"/>
      <w:numFmt w:val="decimal"/>
      <w:lvlText w:val="%1."/>
      <w:lvlJc w:val="left"/>
      <w:pPr>
        <w:ind w:left="360" w:hanging="360"/>
      </w:pPr>
      <w:rPr>
        <w:rFonts w:hint="default"/>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3" w15:restartNumberingAfterBreak="0">
    <w:nsid w:val="643167CE"/>
    <w:multiLevelType w:val="hybridMultilevel"/>
    <w:tmpl w:val="2A50B40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4" w15:restartNumberingAfterBreak="0">
    <w:nsid w:val="64556FAF"/>
    <w:multiLevelType w:val="hybridMultilevel"/>
    <w:tmpl w:val="9A38D27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5" w15:restartNumberingAfterBreak="0">
    <w:nsid w:val="647A58C4"/>
    <w:multiLevelType w:val="hybridMultilevel"/>
    <w:tmpl w:val="2E24852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6" w15:restartNumberingAfterBreak="0">
    <w:nsid w:val="64957A27"/>
    <w:multiLevelType w:val="hybridMultilevel"/>
    <w:tmpl w:val="0946FE7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7" w15:restartNumberingAfterBreak="0">
    <w:nsid w:val="64D62F6C"/>
    <w:multiLevelType w:val="hybridMultilevel"/>
    <w:tmpl w:val="E5F4658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8" w15:restartNumberingAfterBreak="0">
    <w:nsid w:val="64DE5DCF"/>
    <w:multiLevelType w:val="hybridMultilevel"/>
    <w:tmpl w:val="3058EA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9" w15:restartNumberingAfterBreak="0">
    <w:nsid w:val="65762585"/>
    <w:multiLevelType w:val="hybridMultilevel"/>
    <w:tmpl w:val="1D34B9BE"/>
    <w:lvl w:ilvl="0" w:tplc="A6E8918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0" w15:restartNumberingAfterBreak="0">
    <w:nsid w:val="658D12B8"/>
    <w:multiLevelType w:val="hybridMultilevel"/>
    <w:tmpl w:val="94785116"/>
    <w:lvl w:ilvl="0" w:tplc="3F10C4B4">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65A1169C"/>
    <w:multiLevelType w:val="hybridMultilevel"/>
    <w:tmpl w:val="356AA8F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2" w15:restartNumberingAfterBreak="0">
    <w:nsid w:val="65C17591"/>
    <w:multiLevelType w:val="hybridMultilevel"/>
    <w:tmpl w:val="1766F1D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3" w15:restartNumberingAfterBreak="0">
    <w:nsid w:val="65D32A61"/>
    <w:multiLevelType w:val="hybridMultilevel"/>
    <w:tmpl w:val="1E5E849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4" w15:restartNumberingAfterBreak="0">
    <w:nsid w:val="6649501F"/>
    <w:multiLevelType w:val="hybridMultilevel"/>
    <w:tmpl w:val="E9144A3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5" w15:restartNumberingAfterBreak="0">
    <w:nsid w:val="664B17D0"/>
    <w:multiLevelType w:val="hybridMultilevel"/>
    <w:tmpl w:val="9DD232C4"/>
    <w:lvl w:ilvl="0" w:tplc="EB163DE8">
      <w:numFmt w:val="bullet"/>
      <w:lvlText w:val=""/>
      <w:lvlJc w:val="left"/>
      <w:pPr>
        <w:ind w:left="360" w:hanging="360"/>
      </w:pPr>
      <w:rPr>
        <w:rFonts w:ascii="Symbol" w:eastAsia="Calibri" w:hAnsi="Symbol" w:cs="Calibri"/>
      </w:rPr>
    </w:lvl>
    <w:lvl w:ilvl="1" w:tplc="7D4E9D5E" w:tentative="1">
      <w:start w:val="1"/>
      <w:numFmt w:val="bullet"/>
      <w:lvlText w:val="o"/>
      <w:lvlJc w:val="left"/>
      <w:pPr>
        <w:ind w:left="1080" w:hanging="360"/>
      </w:pPr>
      <w:rPr>
        <w:rFonts w:ascii="Courier New" w:hAnsi="Courier New" w:cs="Courier New"/>
      </w:rPr>
    </w:lvl>
    <w:lvl w:ilvl="2" w:tplc="C0EEDB08" w:tentative="1">
      <w:start w:val="1"/>
      <w:numFmt w:val="bullet"/>
      <w:lvlText w:val=""/>
      <w:lvlJc w:val="left"/>
      <w:pPr>
        <w:ind w:left="1800" w:hanging="360"/>
      </w:pPr>
      <w:rPr>
        <w:rFonts w:ascii="Wingdings" w:hAnsi="Wingdings"/>
      </w:rPr>
    </w:lvl>
    <w:lvl w:ilvl="3" w:tplc="63B80A0A" w:tentative="1">
      <w:start w:val="1"/>
      <w:numFmt w:val="bullet"/>
      <w:lvlText w:val=""/>
      <w:lvlJc w:val="left"/>
      <w:pPr>
        <w:ind w:left="2520" w:hanging="360"/>
      </w:pPr>
      <w:rPr>
        <w:rFonts w:ascii="Symbol" w:hAnsi="Symbol"/>
      </w:rPr>
    </w:lvl>
    <w:lvl w:ilvl="4" w:tplc="9CB0B2F8" w:tentative="1">
      <w:start w:val="1"/>
      <w:numFmt w:val="bullet"/>
      <w:lvlText w:val="o"/>
      <w:lvlJc w:val="left"/>
      <w:pPr>
        <w:ind w:left="3240" w:hanging="360"/>
      </w:pPr>
      <w:rPr>
        <w:rFonts w:ascii="Courier New" w:hAnsi="Courier New" w:cs="Courier New"/>
      </w:rPr>
    </w:lvl>
    <w:lvl w:ilvl="5" w:tplc="488C7B52" w:tentative="1">
      <w:start w:val="1"/>
      <w:numFmt w:val="bullet"/>
      <w:lvlText w:val=""/>
      <w:lvlJc w:val="left"/>
      <w:pPr>
        <w:ind w:left="3960" w:hanging="360"/>
      </w:pPr>
      <w:rPr>
        <w:rFonts w:ascii="Wingdings" w:hAnsi="Wingdings"/>
      </w:rPr>
    </w:lvl>
    <w:lvl w:ilvl="6" w:tplc="6BFAB6FA" w:tentative="1">
      <w:start w:val="1"/>
      <w:numFmt w:val="bullet"/>
      <w:lvlText w:val=""/>
      <w:lvlJc w:val="left"/>
      <w:pPr>
        <w:ind w:left="4680" w:hanging="360"/>
      </w:pPr>
      <w:rPr>
        <w:rFonts w:ascii="Symbol" w:hAnsi="Symbol"/>
      </w:rPr>
    </w:lvl>
    <w:lvl w:ilvl="7" w:tplc="14B60C60" w:tentative="1">
      <w:start w:val="1"/>
      <w:numFmt w:val="bullet"/>
      <w:lvlText w:val="o"/>
      <w:lvlJc w:val="left"/>
      <w:pPr>
        <w:ind w:left="5400" w:hanging="360"/>
      </w:pPr>
      <w:rPr>
        <w:rFonts w:ascii="Courier New" w:hAnsi="Courier New" w:cs="Courier New"/>
      </w:rPr>
    </w:lvl>
    <w:lvl w:ilvl="8" w:tplc="1B40C2AA" w:tentative="1">
      <w:start w:val="1"/>
      <w:numFmt w:val="bullet"/>
      <w:lvlText w:val=""/>
      <w:lvlJc w:val="left"/>
      <w:pPr>
        <w:ind w:left="6120" w:hanging="360"/>
      </w:pPr>
      <w:rPr>
        <w:rFonts w:ascii="Wingdings" w:hAnsi="Wingdings"/>
      </w:rPr>
    </w:lvl>
  </w:abstractNum>
  <w:abstractNum w:abstractNumId="256" w15:restartNumberingAfterBreak="0">
    <w:nsid w:val="665A55E3"/>
    <w:multiLevelType w:val="hybridMultilevel"/>
    <w:tmpl w:val="6058677E"/>
    <w:lvl w:ilvl="0" w:tplc="D5C0CF1A">
      <w:start w:val="2"/>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7" w15:restartNumberingAfterBreak="0">
    <w:nsid w:val="67AE4576"/>
    <w:multiLevelType w:val="hybridMultilevel"/>
    <w:tmpl w:val="169EF86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8" w15:restartNumberingAfterBreak="0">
    <w:nsid w:val="68344D2C"/>
    <w:multiLevelType w:val="hybridMultilevel"/>
    <w:tmpl w:val="B072BB6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9" w15:restartNumberingAfterBreak="0">
    <w:nsid w:val="68821D53"/>
    <w:multiLevelType w:val="multilevel"/>
    <w:tmpl w:val="A7EA49D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ekton YU"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ekton YU"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0" w15:restartNumberingAfterBreak="0">
    <w:nsid w:val="68C17109"/>
    <w:multiLevelType w:val="hybridMultilevel"/>
    <w:tmpl w:val="4B9E81A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1" w15:restartNumberingAfterBreak="0">
    <w:nsid w:val="69373A1C"/>
    <w:multiLevelType w:val="hybridMultilevel"/>
    <w:tmpl w:val="1EA280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2" w15:restartNumberingAfterBreak="0">
    <w:nsid w:val="69A24B28"/>
    <w:multiLevelType w:val="hybridMultilevel"/>
    <w:tmpl w:val="190E7912"/>
    <w:lvl w:ilvl="0" w:tplc="141A000F">
      <w:start w:val="1"/>
      <w:numFmt w:val="decimal"/>
      <w:lvlText w:val="%1."/>
      <w:lvlJc w:val="left"/>
      <w:pPr>
        <w:tabs>
          <w:tab w:val="num" w:pos="720"/>
        </w:tabs>
        <w:ind w:left="720" w:hanging="360"/>
      </w:pPr>
      <w:rPr>
        <w:rFonts w:hint="default"/>
      </w:rPr>
    </w:lvl>
    <w:lvl w:ilvl="1" w:tplc="0EB8EBB8">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69C754E2"/>
    <w:multiLevelType w:val="hybridMultilevel"/>
    <w:tmpl w:val="5BC02CB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4" w15:restartNumberingAfterBreak="0">
    <w:nsid w:val="6A4D615E"/>
    <w:multiLevelType w:val="hybridMultilevel"/>
    <w:tmpl w:val="3AF4308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5" w15:restartNumberingAfterBreak="0">
    <w:nsid w:val="6AD06B2F"/>
    <w:multiLevelType w:val="hybridMultilevel"/>
    <w:tmpl w:val="5DCCCE9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6" w15:restartNumberingAfterBreak="0">
    <w:nsid w:val="6B085D9B"/>
    <w:multiLevelType w:val="hybridMultilevel"/>
    <w:tmpl w:val="89DADC8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7" w15:restartNumberingAfterBreak="0">
    <w:nsid w:val="6B39430A"/>
    <w:multiLevelType w:val="hybridMultilevel"/>
    <w:tmpl w:val="460EED0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8" w15:restartNumberingAfterBreak="0">
    <w:nsid w:val="6B6C5118"/>
    <w:multiLevelType w:val="hybridMultilevel"/>
    <w:tmpl w:val="C53066E2"/>
    <w:lvl w:ilvl="0" w:tplc="0F94003C">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9" w15:restartNumberingAfterBreak="0">
    <w:nsid w:val="6C4C733C"/>
    <w:multiLevelType w:val="hybridMultilevel"/>
    <w:tmpl w:val="3FEA6E46"/>
    <w:lvl w:ilvl="0" w:tplc="6B88A636">
      <w:start w:val="1"/>
      <w:numFmt w:val="bullet"/>
      <w:lvlText w:val="-"/>
      <w:lvlJc w:val="left"/>
      <w:pPr>
        <w:ind w:left="720" w:hanging="360"/>
      </w:pPr>
      <w:rPr>
        <w:rFonts w:ascii="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0" w15:restartNumberingAfterBreak="0">
    <w:nsid w:val="6CC9359B"/>
    <w:multiLevelType w:val="hybridMultilevel"/>
    <w:tmpl w:val="72269DA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1" w15:restartNumberingAfterBreak="0">
    <w:nsid w:val="6D010B66"/>
    <w:multiLevelType w:val="hybridMultilevel"/>
    <w:tmpl w:val="E082578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2" w15:restartNumberingAfterBreak="0">
    <w:nsid w:val="6D3B416A"/>
    <w:multiLevelType w:val="hybridMultilevel"/>
    <w:tmpl w:val="A2B46DB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3" w15:restartNumberingAfterBreak="0">
    <w:nsid w:val="6D3D1CA1"/>
    <w:multiLevelType w:val="hybridMultilevel"/>
    <w:tmpl w:val="0BFE5D2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4" w15:restartNumberingAfterBreak="0">
    <w:nsid w:val="6D68041E"/>
    <w:multiLevelType w:val="hybridMultilevel"/>
    <w:tmpl w:val="4FFE1F00"/>
    <w:lvl w:ilvl="0" w:tplc="926477EC">
      <w:start w:val="1"/>
      <w:numFmt w:val="bullet"/>
      <w:lvlText w:val=""/>
      <w:lvlJc w:val="left"/>
      <w:pPr>
        <w:ind w:left="720" w:hanging="360"/>
      </w:pPr>
      <w:rPr>
        <w:rFonts w:ascii="Wingdings" w:hAnsi="Wingdings"/>
      </w:rPr>
    </w:lvl>
    <w:lvl w:ilvl="1" w:tplc="F37A2230">
      <w:start w:val="1"/>
      <w:numFmt w:val="bullet"/>
      <w:lvlText w:val=""/>
      <w:lvlJc w:val="left"/>
      <w:pPr>
        <w:ind w:left="1440" w:hanging="360"/>
      </w:pPr>
      <w:rPr>
        <w:rFonts w:ascii="Wingdings" w:hAnsi="Wingdings"/>
      </w:rPr>
    </w:lvl>
    <w:lvl w:ilvl="2" w:tplc="F02C821C">
      <w:start w:val="1"/>
      <w:numFmt w:val="bullet"/>
      <w:lvlText w:val=""/>
      <w:lvlJc w:val="left"/>
      <w:pPr>
        <w:ind w:left="2160" w:hanging="360"/>
      </w:pPr>
      <w:rPr>
        <w:rFonts w:ascii="Wingdings" w:hAnsi="Wingdings"/>
      </w:rPr>
    </w:lvl>
    <w:lvl w:ilvl="3" w:tplc="D632BD1A">
      <w:start w:val="1"/>
      <w:numFmt w:val="bullet"/>
      <w:lvlText w:val=""/>
      <w:lvlJc w:val="left"/>
      <w:pPr>
        <w:ind w:left="2880" w:hanging="360"/>
      </w:pPr>
      <w:rPr>
        <w:rFonts w:ascii="Symbol" w:hAnsi="Symbol"/>
      </w:rPr>
    </w:lvl>
    <w:lvl w:ilvl="4" w:tplc="0E8A0E8C">
      <w:start w:val="1"/>
      <w:numFmt w:val="bullet"/>
      <w:lvlText w:val="o"/>
      <w:lvlJc w:val="left"/>
      <w:pPr>
        <w:ind w:left="3600" w:hanging="360"/>
      </w:pPr>
      <w:rPr>
        <w:rFonts w:ascii="Courier New" w:hAnsi="Courier New" w:cs="Courier New"/>
      </w:rPr>
    </w:lvl>
    <w:lvl w:ilvl="5" w:tplc="80D26F7A">
      <w:start w:val="1"/>
      <w:numFmt w:val="bullet"/>
      <w:lvlText w:val=""/>
      <w:lvlJc w:val="left"/>
      <w:pPr>
        <w:ind w:left="4320" w:hanging="360"/>
      </w:pPr>
      <w:rPr>
        <w:rFonts w:ascii="Wingdings" w:hAnsi="Wingdings"/>
      </w:rPr>
    </w:lvl>
    <w:lvl w:ilvl="6" w:tplc="05640768">
      <w:start w:val="1"/>
      <w:numFmt w:val="bullet"/>
      <w:lvlText w:val=""/>
      <w:lvlJc w:val="left"/>
      <w:pPr>
        <w:ind w:left="5040" w:hanging="360"/>
      </w:pPr>
      <w:rPr>
        <w:rFonts w:ascii="Symbol" w:hAnsi="Symbol"/>
      </w:rPr>
    </w:lvl>
    <w:lvl w:ilvl="7" w:tplc="666A8EB2">
      <w:start w:val="1"/>
      <w:numFmt w:val="bullet"/>
      <w:lvlText w:val="o"/>
      <w:lvlJc w:val="left"/>
      <w:pPr>
        <w:ind w:left="5760" w:hanging="360"/>
      </w:pPr>
      <w:rPr>
        <w:rFonts w:ascii="Courier New" w:hAnsi="Courier New" w:cs="Courier New"/>
      </w:rPr>
    </w:lvl>
    <w:lvl w:ilvl="8" w:tplc="B8A07232">
      <w:start w:val="1"/>
      <w:numFmt w:val="bullet"/>
      <w:lvlText w:val=""/>
      <w:lvlJc w:val="left"/>
      <w:pPr>
        <w:ind w:left="6480" w:hanging="360"/>
      </w:pPr>
      <w:rPr>
        <w:rFonts w:ascii="Wingdings" w:hAnsi="Wingdings"/>
      </w:rPr>
    </w:lvl>
  </w:abstractNum>
  <w:abstractNum w:abstractNumId="275" w15:restartNumberingAfterBreak="0">
    <w:nsid w:val="6D7B469B"/>
    <w:multiLevelType w:val="hybridMultilevel"/>
    <w:tmpl w:val="DF3471EA"/>
    <w:lvl w:ilvl="0" w:tplc="6B88A636">
      <w:start w:val="1"/>
      <w:numFmt w:val="bullet"/>
      <w:lvlText w:val="-"/>
      <w:lvlJc w:val="left"/>
      <w:pPr>
        <w:ind w:left="-708" w:hanging="360"/>
      </w:pPr>
      <w:rPr>
        <w:rFonts w:ascii="Times New Roman" w:hAnsi="Times New Roman" w:cs="Times New Roman" w:hint="default"/>
        <w:sz w:val="22"/>
      </w:rPr>
    </w:lvl>
    <w:lvl w:ilvl="1" w:tplc="141A0003" w:tentative="1">
      <w:start w:val="1"/>
      <w:numFmt w:val="bullet"/>
      <w:lvlText w:val="o"/>
      <w:lvlJc w:val="left"/>
      <w:pPr>
        <w:ind w:left="12" w:hanging="360"/>
      </w:pPr>
      <w:rPr>
        <w:rFonts w:ascii="Courier New" w:hAnsi="Courier New" w:cs="Courier New" w:hint="default"/>
      </w:rPr>
    </w:lvl>
    <w:lvl w:ilvl="2" w:tplc="141A0005" w:tentative="1">
      <w:start w:val="1"/>
      <w:numFmt w:val="bullet"/>
      <w:lvlText w:val=""/>
      <w:lvlJc w:val="left"/>
      <w:pPr>
        <w:ind w:left="732" w:hanging="360"/>
      </w:pPr>
      <w:rPr>
        <w:rFonts w:ascii="Wingdings" w:hAnsi="Wingdings" w:hint="default"/>
      </w:rPr>
    </w:lvl>
    <w:lvl w:ilvl="3" w:tplc="141A0001" w:tentative="1">
      <w:start w:val="1"/>
      <w:numFmt w:val="bullet"/>
      <w:lvlText w:val=""/>
      <w:lvlJc w:val="left"/>
      <w:pPr>
        <w:ind w:left="1452" w:hanging="360"/>
      </w:pPr>
      <w:rPr>
        <w:rFonts w:ascii="Symbol" w:hAnsi="Symbol" w:hint="default"/>
      </w:rPr>
    </w:lvl>
    <w:lvl w:ilvl="4" w:tplc="141A0003" w:tentative="1">
      <w:start w:val="1"/>
      <w:numFmt w:val="bullet"/>
      <w:lvlText w:val="o"/>
      <w:lvlJc w:val="left"/>
      <w:pPr>
        <w:ind w:left="2172" w:hanging="360"/>
      </w:pPr>
      <w:rPr>
        <w:rFonts w:ascii="Courier New" w:hAnsi="Courier New" w:cs="Courier New" w:hint="default"/>
      </w:rPr>
    </w:lvl>
    <w:lvl w:ilvl="5" w:tplc="141A0005" w:tentative="1">
      <w:start w:val="1"/>
      <w:numFmt w:val="bullet"/>
      <w:lvlText w:val=""/>
      <w:lvlJc w:val="left"/>
      <w:pPr>
        <w:ind w:left="2892" w:hanging="360"/>
      </w:pPr>
      <w:rPr>
        <w:rFonts w:ascii="Wingdings" w:hAnsi="Wingdings" w:hint="default"/>
      </w:rPr>
    </w:lvl>
    <w:lvl w:ilvl="6" w:tplc="141A0001" w:tentative="1">
      <w:start w:val="1"/>
      <w:numFmt w:val="bullet"/>
      <w:lvlText w:val=""/>
      <w:lvlJc w:val="left"/>
      <w:pPr>
        <w:ind w:left="3612" w:hanging="360"/>
      </w:pPr>
      <w:rPr>
        <w:rFonts w:ascii="Symbol" w:hAnsi="Symbol" w:hint="default"/>
      </w:rPr>
    </w:lvl>
    <w:lvl w:ilvl="7" w:tplc="141A0003" w:tentative="1">
      <w:start w:val="1"/>
      <w:numFmt w:val="bullet"/>
      <w:lvlText w:val="o"/>
      <w:lvlJc w:val="left"/>
      <w:pPr>
        <w:ind w:left="4332" w:hanging="360"/>
      </w:pPr>
      <w:rPr>
        <w:rFonts w:ascii="Courier New" w:hAnsi="Courier New" w:cs="Courier New" w:hint="default"/>
      </w:rPr>
    </w:lvl>
    <w:lvl w:ilvl="8" w:tplc="141A0005" w:tentative="1">
      <w:start w:val="1"/>
      <w:numFmt w:val="bullet"/>
      <w:lvlText w:val=""/>
      <w:lvlJc w:val="left"/>
      <w:pPr>
        <w:ind w:left="5052" w:hanging="360"/>
      </w:pPr>
      <w:rPr>
        <w:rFonts w:ascii="Wingdings" w:hAnsi="Wingdings" w:hint="default"/>
      </w:rPr>
    </w:lvl>
  </w:abstractNum>
  <w:abstractNum w:abstractNumId="276" w15:restartNumberingAfterBreak="0">
    <w:nsid w:val="6DAB75DF"/>
    <w:multiLevelType w:val="hybridMultilevel"/>
    <w:tmpl w:val="8570C43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7" w15:restartNumberingAfterBreak="0">
    <w:nsid w:val="6DAB78C3"/>
    <w:multiLevelType w:val="hybridMultilevel"/>
    <w:tmpl w:val="2970F72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8" w15:restartNumberingAfterBreak="0">
    <w:nsid w:val="6E190882"/>
    <w:multiLevelType w:val="hybridMultilevel"/>
    <w:tmpl w:val="44388CA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9" w15:restartNumberingAfterBreak="0">
    <w:nsid w:val="6E5053ED"/>
    <w:multiLevelType w:val="hybridMultilevel"/>
    <w:tmpl w:val="D5D62CD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0" w15:restartNumberingAfterBreak="0">
    <w:nsid w:val="6E7E1EB2"/>
    <w:multiLevelType w:val="hybridMultilevel"/>
    <w:tmpl w:val="B9B291AC"/>
    <w:lvl w:ilvl="0" w:tplc="0A526576">
      <w:start w:val="1"/>
      <w:numFmt w:val="bullet"/>
      <w:lvlText w:val=""/>
      <w:lvlJc w:val="left"/>
      <w:pPr>
        <w:ind w:left="720" w:hanging="360"/>
      </w:pPr>
      <w:rPr>
        <w:rFonts w:ascii="Wingdings" w:hAnsi="Wingdings"/>
      </w:rPr>
    </w:lvl>
    <w:lvl w:ilvl="1" w:tplc="D4C667CA" w:tentative="1">
      <w:start w:val="1"/>
      <w:numFmt w:val="bullet"/>
      <w:lvlText w:val="o"/>
      <w:lvlJc w:val="left"/>
      <w:pPr>
        <w:ind w:left="1440" w:hanging="360"/>
      </w:pPr>
      <w:rPr>
        <w:rFonts w:ascii="Courier New" w:hAnsi="Courier New" w:cs="Courier New"/>
      </w:rPr>
    </w:lvl>
    <w:lvl w:ilvl="2" w:tplc="400C88CC" w:tentative="1">
      <w:start w:val="1"/>
      <w:numFmt w:val="bullet"/>
      <w:lvlText w:val=""/>
      <w:lvlJc w:val="left"/>
      <w:pPr>
        <w:ind w:left="2160" w:hanging="360"/>
      </w:pPr>
      <w:rPr>
        <w:rFonts w:ascii="Wingdings" w:hAnsi="Wingdings"/>
      </w:rPr>
    </w:lvl>
    <w:lvl w:ilvl="3" w:tplc="6776B83A" w:tentative="1">
      <w:start w:val="1"/>
      <w:numFmt w:val="bullet"/>
      <w:lvlText w:val=""/>
      <w:lvlJc w:val="left"/>
      <w:pPr>
        <w:ind w:left="2880" w:hanging="360"/>
      </w:pPr>
      <w:rPr>
        <w:rFonts w:ascii="Symbol" w:hAnsi="Symbol"/>
      </w:rPr>
    </w:lvl>
    <w:lvl w:ilvl="4" w:tplc="21425A1C" w:tentative="1">
      <w:start w:val="1"/>
      <w:numFmt w:val="bullet"/>
      <w:lvlText w:val="o"/>
      <w:lvlJc w:val="left"/>
      <w:pPr>
        <w:ind w:left="3600" w:hanging="360"/>
      </w:pPr>
      <w:rPr>
        <w:rFonts w:ascii="Courier New" w:hAnsi="Courier New" w:cs="Courier New"/>
      </w:rPr>
    </w:lvl>
    <w:lvl w:ilvl="5" w:tplc="78EA311E" w:tentative="1">
      <w:start w:val="1"/>
      <w:numFmt w:val="bullet"/>
      <w:lvlText w:val=""/>
      <w:lvlJc w:val="left"/>
      <w:pPr>
        <w:ind w:left="4320" w:hanging="360"/>
      </w:pPr>
      <w:rPr>
        <w:rFonts w:ascii="Wingdings" w:hAnsi="Wingdings"/>
      </w:rPr>
    </w:lvl>
    <w:lvl w:ilvl="6" w:tplc="C032B2DA" w:tentative="1">
      <w:start w:val="1"/>
      <w:numFmt w:val="bullet"/>
      <w:lvlText w:val=""/>
      <w:lvlJc w:val="left"/>
      <w:pPr>
        <w:ind w:left="5040" w:hanging="360"/>
      </w:pPr>
      <w:rPr>
        <w:rFonts w:ascii="Symbol" w:hAnsi="Symbol"/>
      </w:rPr>
    </w:lvl>
    <w:lvl w:ilvl="7" w:tplc="DC52B60C" w:tentative="1">
      <w:start w:val="1"/>
      <w:numFmt w:val="bullet"/>
      <w:lvlText w:val="o"/>
      <w:lvlJc w:val="left"/>
      <w:pPr>
        <w:ind w:left="5760" w:hanging="360"/>
      </w:pPr>
      <w:rPr>
        <w:rFonts w:ascii="Courier New" w:hAnsi="Courier New" w:cs="Courier New"/>
      </w:rPr>
    </w:lvl>
    <w:lvl w:ilvl="8" w:tplc="654A3ABC" w:tentative="1">
      <w:start w:val="1"/>
      <w:numFmt w:val="bullet"/>
      <w:lvlText w:val=""/>
      <w:lvlJc w:val="left"/>
      <w:pPr>
        <w:ind w:left="6480" w:hanging="360"/>
      </w:pPr>
      <w:rPr>
        <w:rFonts w:ascii="Wingdings" w:hAnsi="Wingdings"/>
      </w:rPr>
    </w:lvl>
  </w:abstractNum>
  <w:abstractNum w:abstractNumId="281" w15:restartNumberingAfterBreak="0">
    <w:nsid w:val="6EF460BD"/>
    <w:multiLevelType w:val="hybridMultilevel"/>
    <w:tmpl w:val="E90861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2" w15:restartNumberingAfterBreak="0">
    <w:nsid w:val="6F310343"/>
    <w:multiLevelType w:val="hybridMultilevel"/>
    <w:tmpl w:val="B52CEF8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3" w15:restartNumberingAfterBreak="0">
    <w:nsid w:val="700A0D44"/>
    <w:multiLevelType w:val="hybridMultilevel"/>
    <w:tmpl w:val="854A0EA4"/>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84" w15:restartNumberingAfterBreak="0">
    <w:nsid w:val="70331FB5"/>
    <w:multiLevelType w:val="hybridMultilevel"/>
    <w:tmpl w:val="47E22E8C"/>
    <w:lvl w:ilvl="0" w:tplc="3F10C4B4">
      <w:start w:val="1"/>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5" w15:restartNumberingAfterBreak="0">
    <w:nsid w:val="703C7D40"/>
    <w:multiLevelType w:val="hybridMultilevel"/>
    <w:tmpl w:val="C2BEAE1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6" w15:restartNumberingAfterBreak="0">
    <w:nsid w:val="71F20F7C"/>
    <w:multiLevelType w:val="hybridMultilevel"/>
    <w:tmpl w:val="8A4ACC82"/>
    <w:lvl w:ilvl="0" w:tplc="6B88A636">
      <w:start w:val="1"/>
      <w:numFmt w:val="bullet"/>
      <w:lvlText w:val="-"/>
      <w:lvlJc w:val="left"/>
      <w:pPr>
        <w:ind w:left="360" w:hanging="360"/>
      </w:pPr>
      <w:rPr>
        <w:rFonts w:ascii="Times New Roman" w:hAnsi="Times New Roman" w:cs="Times New Roman" w:hint="default"/>
        <w:sz w:val="22"/>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7" w15:restartNumberingAfterBreak="0">
    <w:nsid w:val="723245D5"/>
    <w:multiLevelType w:val="hybridMultilevel"/>
    <w:tmpl w:val="7DE2E3B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8" w15:restartNumberingAfterBreak="0">
    <w:nsid w:val="72E34D32"/>
    <w:multiLevelType w:val="hybridMultilevel"/>
    <w:tmpl w:val="78304CE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9" w15:restartNumberingAfterBreak="0">
    <w:nsid w:val="73043B00"/>
    <w:multiLevelType w:val="hybridMultilevel"/>
    <w:tmpl w:val="3ADC61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0" w15:restartNumberingAfterBreak="0">
    <w:nsid w:val="7404176E"/>
    <w:multiLevelType w:val="hybridMultilevel"/>
    <w:tmpl w:val="57FA8348"/>
    <w:lvl w:ilvl="0" w:tplc="FCAA95F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1" w15:restartNumberingAfterBreak="0">
    <w:nsid w:val="74385853"/>
    <w:multiLevelType w:val="hybridMultilevel"/>
    <w:tmpl w:val="5C30F5D0"/>
    <w:lvl w:ilvl="0" w:tplc="FCAA95F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660"/>
        </w:tabs>
        <w:ind w:left="660" w:hanging="360"/>
      </w:pPr>
      <w:rPr>
        <w:rFonts w:ascii="Courier New" w:hAnsi="Courier New" w:cs="Times New Roman" w:hint="default"/>
      </w:rPr>
    </w:lvl>
    <w:lvl w:ilvl="2" w:tplc="04090005">
      <w:start w:val="1"/>
      <w:numFmt w:val="bullet"/>
      <w:lvlText w:val=""/>
      <w:lvlJc w:val="left"/>
      <w:pPr>
        <w:tabs>
          <w:tab w:val="num" w:pos="1380"/>
        </w:tabs>
        <w:ind w:left="1380" w:hanging="360"/>
      </w:pPr>
      <w:rPr>
        <w:rFonts w:ascii="Wingdings" w:hAnsi="Wingdings" w:hint="default"/>
      </w:rPr>
    </w:lvl>
    <w:lvl w:ilvl="3" w:tplc="04090001">
      <w:start w:val="1"/>
      <w:numFmt w:val="bullet"/>
      <w:lvlText w:val=""/>
      <w:lvlJc w:val="left"/>
      <w:pPr>
        <w:tabs>
          <w:tab w:val="num" w:pos="2100"/>
        </w:tabs>
        <w:ind w:left="2100" w:hanging="360"/>
      </w:pPr>
      <w:rPr>
        <w:rFonts w:ascii="Symbol" w:hAnsi="Symbol" w:hint="default"/>
      </w:rPr>
    </w:lvl>
    <w:lvl w:ilvl="4" w:tplc="04090003">
      <w:start w:val="1"/>
      <w:numFmt w:val="bullet"/>
      <w:lvlText w:val="o"/>
      <w:lvlJc w:val="left"/>
      <w:pPr>
        <w:tabs>
          <w:tab w:val="num" w:pos="2820"/>
        </w:tabs>
        <w:ind w:left="2820" w:hanging="360"/>
      </w:pPr>
      <w:rPr>
        <w:rFonts w:ascii="Courier New" w:hAnsi="Courier New" w:cs="Times New Roman" w:hint="default"/>
      </w:rPr>
    </w:lvl>
    <w:lvl w:ilvl="5" w:tplc="04090005">
      <w:start w:val="1"/>
      <w:numFmt w:val="bullet"/>
      <w:lvlText w:val=""/>
      <w:lvlJc w:val="left"/>
      <w:pPr>
        <w:tabs>
          <w:tab w:val="num" w:pos="3540"/>
        </w:tabs>
        <w:ind w:left="3540" w:hanging="360"/>
      </w:pPr>
      <w:rPr>
        <w:rFonts w:ascii="Wingdings" w:hAnsi="Wingdings" w:hint="default"/>
      </w:rPr>
    </w:lvl>
    <w:lvl w:ilvl="6" w:tplc="04090001">
      <w:start w:val="1"/>
      <w:numFmt w:val="bullet"/>
      <w:lvlText w:val=""/>
      <w:lvlJc w:val="left"/>
      <w:pPr>
        <w:tabs>
          <w:tab w:val="num" w:pos="4260"/>
        </w:tabs>
        <w:ind w:left="4260" w:hanging="360"/>
      </w:pPr>
      <w:rPr>
        <w:rFonts w:ascii="Symbol" w:hAnsi="Symbol" w:hint="default"/>
      </w:rPr>
    </w:lvl>
    <w:lvl w:ilvl="7" w:tplc="04090003">
      <w:start w:val="1"/>
      <w:numFmt w:val="bullet"/>
      <w:lvlText w:val="o"/>
      <w:lvlJc w:val="left"/>
      <w:pPr>
        <w:tabs>
          <w:tab w:val="num" w:pos="4980"/>
        </w:tabs>
        <w:ind w:left="4980" w:hanging="360"/>
      </w:pPr>
      <w:rPr>
        <w:rFonts w:ascii="Courier New" w:hAnsi="Courier New" w:cs="Times New Roman" w:hint="default"/>
      </w:rPr>
    </w:lvl>
    <w:lvl w:ilvl="8" w:tplc="04090005">
      <w:start w:val="1"/>
      <w:numFmt w:val="bullet"/>
      <w:lvlText w:val=""/>
      <w:lvlJc w:val="left"/>
      <w:pPr>
        <w:tabs>
          <w:tab w:val="num" w:pos="5700"/>
        </w:tabs>
        <w:ind w:left="5700" w:hanging="360"/>
      </w:pPr>
      <w:rPr>
        <w:rFonts w:ascii="Wingdings" w:hAnsi="Wingdings" w:hint="default"/>
      </w:rPr>
    </w:lvl>
  </w:abstractNum>
  <w:abstractNum w:abstractNumId="292" w15:restartNumberingAfterBreak="0">
    <w:nsid w:val="74497780"/>
    <w:multiLevelType w:val="hybridMultilevel"/>
    <w:tmpl w:val="96E2EDF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3" w15:restartNumberingAfterBreak="0">
    <w:nsid w:val="749141D7"/>
    <w:multiLevelType w:val="hybridMultilevel"/>
    <w:tmpl w:val="18FCC3F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4" w15:restartNumberingAfterBreak="0">
    <w:nsid w:val="74F532DA"/>
    <w:multiLevelType w:val="hybridMultilevel"/>
    <w:tmpl w:val="20663E9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5" w15:restartNumberingAfterBreak="0">
    <w:nsid w:val="74F53A7A"/>
    <w:multiLevelType w:val="hybridMultilevel"/>
    <w:tmpl w:val="4616357E"/>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6" w15:restartNumberingAfterBreak="0">
    <w:nsid w:val="74F82608"/>
    <w:multiLevelType w:val="hybridMultilevel"/>
    <w:tmpl w:val="729676F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7" w15:restartNumberingAfterBreak="0">
    <w:nsid w:val="750E747A"/>
    <w:multiLevelType w:val="hybridMultilevel"/>
    <w:tmpl w:val="7598B24E"/>
    <w:lvl w:ilvl="0" w:tplc="6BC2818C">
      <w:numFmt w:val="bullet"/>
      <w:suff w:val="space"/>
      <w:lvlText w:val="-"/>
      <w:lvlJc w:val="left"/>
      <w:pPr>
        <w:ind w:left="0" w:firstLine="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8" w15:restartNumberingAfterBreak="0">
    <w:nsid w:val="754D5D9B"/>
    <w:multiLevelType w:val="hybridMultilevel"/>
    <w:tmpl w:val="7966B25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9" w15:restartNumberingAfterBreak="0">
    <w:nsid w:val="755D2F06"/>
    <w:multiLevelType w:val="hybridMultilevel"/>
    <w:tmpl w:val="5F2CB9EA"/>
    <w:lvl w:ilvl="0" w:tplc="C764BAB8">
      <w:start w:val="3"/>
      <w:numFmt w:val="bullet"/>
      <w:lvlText w:val="-"/>
      <w:lvlJc w:val="left"/>
      <w:pPr>
        <w:tabs>
          <w:tab w:val="num" w:pos="360"/>
        </w:tabs>
        <w:ind w:left="0" w:firstLine="0"/>
      </w:pPr>
      <w:rPr>
        <w:rFonts w:ascii="Times New Roman" w:eastAsia="Times New Roman" w:hAnsi="Times New Roman" w:cs="Times New Roman" w:hint="default"/>
      </w:rPr>
    </w:lvl>
    <w:lvl w:ilvl="1" w:tplc="A8821FE8">
      <w:start w:val="1"/>
      <w:numFmt w:val="bullet"/>
      <w:lvlText w:val=""/>
      <w:lvlJc w:val="left"/>
      <w:pPr>
        <w:tabs>
          <w:tab w:val="num" w:pos="1100"/>
        </w:tabs>
        <w:ind w:left="1100" w:hanging="360"/>
      </w:pPr>
      <w:rPr>
        <w:rFonts w:ascii="Symbol" w:hAnsi="Symbol" w:hint="default"/>
        <w:sz w:val="20"/>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0" w15:restartNumberingAfterBreak="0">
    <w:nsid w:val="7593578B"/>
    <w:multiLevelType w:val="hybridMultilevel"/>
    <w:tmpl w:val="71867F0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1" w15:restartNumberingAfterBreak="0">
    <w:nsid w:val="75B27C94"/>
    <w:multiLevelType w:val="hybridMultilevel"/>
    <w:tmpl w:val="39643B0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2" w15:restartNumberingAfterBreak="0">
    <w:nsid w:val="75B61943"/>
    <w:multiLevelType w:val="singleLevel"/>
    <w:tmpl w:val="B450E390"/>
    <w:lvl w:ilvl="0">
      <w:start w:val="5"/>
      <w:numFmt w:val="bullet"/>
      <w:lvlText w:val="-"/>
      <w:lvlJc w:val="left"/>
      <w:pPr>
        <w:tabs>
          <w:tab w:val="num" w:pos="360"/>
        </w:tabs>
        <w:ind w:left="360" w:hanging="360"/>
      </w:pPr>
    </w:lvl>
  </w:abstractNum>
  <w:abstractNum w:abstractNumId="303" w15:restartNumberingAfterBreak="0">
    <w:nsid w:val="75E94E5E"/>
    <w:multiLevelType w:val="hybridMultilevel"/>
    <w:tmpl w:val="7C9A81E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4" w15:restartNumberingAfterBreak="0">
    <w:nsid w:val="7628362B"/>
    <w:multiLevelType w:val="hybridMultilevel"/>
    <w:tmpl w:val="B2DE707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5" w15:restartNumberingAfterBreak="0">
    <w:nsid w:val="763C2CA4"/>
    <w:multiLevelType w:val="hybridMultilevel"/>
    <w:tmpl w:val="8F60D8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6" w15:restartNumberingAfterBreak="0">
    <w:nsid w:val="7648720D"/>
    <w:multiLevelType w:val="hybridMultilevel"/>
    <w:tmpl w:val="77FEE3C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7" w15:restartNumberingAfterBreak="0">
    <w:nsid w:val="76AF579A"/>
    <w:multiLevelType w:val="hybridMultilevel"/>
    <w:tmpl w:val="CB60DBFC"/>
    <w:lvl w:ilvl="0" w:tplc="C764BAB8">
      <w:start w:val="3"/>
      <w:numFmt w:val="bullet"/>
      <w:lvlText w:val="-"/>
      <w:lvlJc w:val="left"/>
      <w:pPr>
        <w:tabs>
          <w:tab w:val="num" w:pos="700"/>
        </w:tabs>
        <w:ind w:left="340" w:firstLine="0"/>
      </w:pPr>
      <w:rPr>
        <w:rFonts w:ascii="Times New Roman" w:eastAsia="Times New Roman" w:hAnsi="Times New Roman" w:cs="Times New Roman" w:hint="default"/>
      </w:rPr>
    </w:lvl>
    <w:lvl w:ilvl="1" w:tplc="A8821F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76E75EC0"/>
    <w:multiLevelType w:val="hybridMultilevel"/>
    <w:tmpl w:val="5DFCFF38"/>
    <w:lvl w:ilvl="0" w:tplc="3F10C4B4">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777D5817"/>
    <w:multiLevelType w:val="hybridMultilevel"/>
    <w:tmpl w:val="624C543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0" w15:restartNumberingAfterBreak="0">
    <w:nsid w:val="77E56D64"/>
    <w:multiLevelType w:val="hybridMultilevel"/>
    <w:tmpl w:val="D06A32E8"/>
    <w:lvl w:ilvl="0" w:tplc="F6AE11B0">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1" w15:restartNumberingAfterBreak="0">
    <w:nsid w:val="79061BEB"/>
    <w:multiLevelType w:val="hybridMultilevel"/>
    <w:tmpl w:val="8D907854"/>
    <w:lvl w:ilvl="0" w:tplc="ACAE0970">
      <w:start w:val="48"/>
      <w:numFmt w:val="decimal"/>
      <w:lvlText w:val="%1"/>
      <w:lvlJc w:val="left"/>
      <w:pPr>
        <w:ind w:left="360" w:hanging="360"/>
      </w:pPr>
      <w:rPr>
        <w:rFonts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12" w15:restartNumberingAfterBreak="0">
    <w:nsid w:val="79395A1A"/>
    <w:multiLevelType w:val="hybridMultilevel"/>
    <w:tmpl w:val="C7C463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3" w15:restartNumberingAfterBreak="0">
    <w:nsid w:val="79A1589D"/>
    <w:multiLevelType w:val="hybridMultilevel"/>
    <w:tmpl w:val="957C474A"/>
    <w:lvl w:ilvl="0" w:tplc="A6E8918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4" w15:restartNumberingAfterBreak="0">
    <w:nsid w:val="79AB6776"/>
    <w:multiLevelType w:val="hybridMultilevel"/>
    <w:tmpl w:val="DBBC5FC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5" w15:restartNumberingAfterBreak="0">
    <w:nsid w:val="7A2F292C"/>
    <w:multiLevelType w:val="hybridMultilevel"/>
    <w:tmpl w:val="523C53F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6" w15:restartNumberingAfterBreak="0">
    <w:nsid w:val="7A3F22ED"/>
    <w:multiLevelType w:val="hybridMultilevel"/>
    <w:tmpl w:val="47D40076"/>
    <w:lvl w:ilvl="0" w:tplc="ECEA68D6">
      <w:start w:val="1"/>
      <w:numFmt w:val="bullet"/>
      <w:lvlText w:val=""/>
      <w:lvlJc w:val="left"/>
      <w:pPr>
        <w:ind w:left="720" w:hanging="360"/>
      </w:pPr>
      <w:rPr>
        <w:rFonts w:ascii="Wingdings" w:hAnsi="Wingdings"/>
      </w:rPr>
    </w:lvl>
    <w:lvl w:ilvl="1" w:tplc="4866D42A" w:tentative="1">
      <w:start w:val="1"/>
      <w:numFmt w:val="bullet"/>
      <w:lvlText w:val="o"/>
      <w:lvlJc w:val="left"/>
      <w:pPr>
        <w:ind w:left="1440" w:hanging="360"/>
      </w:pPr>
      <w:rPr>
        <w:rFonts w:ascii="Courier New" w:hAnsi="Courier New" w:cs="Courier New"/>
      </w:rPr>
    </w:lvl>
    <w:lvl w:ilvl="2" w:tplc="01A8E528" w:tentative="1">
      <w:start w:val="1"/>
      <w:numFmt w:val="bullet"/>
      <w:lvlText w:val=""/>
      <w:lvlJc w:val="left"/>
      <w:pPr>
        <w:ind w:left="2160" w:hanging="360"/>
      </w:pPr>
      <w:rPr>
        <w:rFonts w:ascii="Wingdings" w:hAnsi="Wingdings"/>
      </w:rPr>
    </w:lvl>
    <w:lvl w:ilvl="3" w:tplc="D470761E" w:tentative="1">
      <w:start w:val="1"/>
      <w:numFmt w:val="bullet"/>
      <w:lvlText w:val=""/>
      <w:lvlJc w:val="left"/>
      <w:pPr>
        <w:ind w:left="2880" w:hanging="360"/>
      </w:pPr>
      <w:rPr>
        <w:rFonts w:ascii="Symbol" w:hAnsi="Symbol"/>
      </w:rPr>
    </w:lvl>
    <w:lvl w:ilvl="4" w:tplc="F4981646" w:tentative="1">
      <w:start w:val="1"/>
      <w:numFmt w:val="bullet"/>
      <w:lvlText w:val="o"/>
      <w:lvlJc w:val="left"/>
      <w:pPr>
        <w:ind w:left="3600" w:hanging="360"/>
      </w:pPr>
      <w:rPr>
        <w:rFonts w:ascii="Courier New" w:hAnsi="Courier New" w:cs="Courier New"/>
      </w:rPr>
    </w:lvl>
    <w:lvl w:ilvl="5" w:tplc="E9061E7C" w:tentative="1">
      <w:start w:val="1"/>
      <w:numFmt w:val="bullet"/>
      <w:lvlText w:val=""/>
      <w:lvlJc w:val="left"/>
      <w:pPr>
        <w:ind w:left="4320" w:hanging="360"/>
      </w:pPr>
      <w:rPr>
        <w:rFonts w:ascii="Wingdings" w:hAnsi="Wingdings"/>
      </w:rPr>
    </w:lvl>
    <w:lvl w:ilvl="6" w:tplc="C5F8491A" w:tentative="1">
      <w:start w:val="1"/>
      <w:numFmt w:val="bullet"/>
      <w:lvlText w:val=""/>
      <w:lvlJc w:val="left"/>
      <w:pPr>
        <w:ind w:left="5040" w:hanging="360"/>
      </w:pPr>
      <w:rPr>
        <w:rFonts w:ascii="Symbol" w:hAnsi="Symbol"/>
      </w:rPr>
    </w:lvl>
    <w:lvl w:ilvl="7" w:tplc="E2580EA2" w:tentative="1">
      <w:start w:val="1"/>
      <w:numFmt w:val="bullet"/>
      <w:lvlText w:val="o"/>
      <w:lvlJc w:val="left"/>
      <w:pPr>
        <w:ind w:left="5760" w:hanging="360"/>
      </w:pPr>
      <w:rPr>
        <w:rFonts w:ascii="Courier New" w:hAnsi="Courier New" w:cs="Courier New"/>
      </w:rPr>
    </w:lvl>
    <w:lvl w:ilvl="8" w:tplc="D21AE0A6" w:tentative="1">
      <w:start w:val="1"/>
      <w:numFmt w:val="bullet"/>
      <w:lvlText w:val=""/>
      <w:lvlJc w:val="left"/>
      <w:pPr>
        <w:ind w:left="6480" w:hanging="360"/>
      </w:pPr>
      <w:rPr>
        <w:rFonts w:ascii="Wingdings" w:hAnsi="Wingdings"/>
      </w:rPr>
    </w:lvl>
  </w:abstractNum>
  <w:abstractNum w:abstractNumId="317" w15:restartNumberingAfterBreak="0">
    <w:nsid w:val="7AB42AF0"/>
    <w:multiLevelType w:val="hybridMultilevel"/>
    <w:tmpl w:val="0C3EE9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8" w15:restartNumberingAfterBreak="0">
    <w:nsid w:val="7AE56DAA"/>
    <w:multiLevelType w:val="hybridMultilevel"/>
    <w:tmpl w:val="FEB2A666"/>
    <w:lvl w:ilvl="0" w:tplc="A6E8918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7B08221E"/>
    <w:multiLevelType w:val="hybridMultilevel"/>
    <w:tmpl w:val="000659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0" w15:restartNumberingAfterBreak="0">
    <w:nsid w:val="7B287557"/>
    <w:multiLevelType w:val="hybridMultilevel"/>
    <w:tmpl w:val="D41CBF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1" w15:restartNumberingAfterBreak="0">
    <w:nsid w:val="7BD74390"/>
    <w:multiLevelType w:val="hybridMultilevel"/>
    <w:tmpl w:val="D7928B5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2" w15:restartNumberingAfterBreak="0">
    <w:nsid w:val="7C227F73"/>
    <w:multiLevelType w:val="hybridMultilevel"/>
    <w:tmpl w:val="858A71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3" w15:restartNumberingAfterBreak="0">
    <w:nsid w:val="7CB6180E"/>
    <w:multiLevelType w:val="hybridMultilevel"/>
    <w:tmpl w:val="3216CA0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4" w15:restartNumberingAfterBreak="0">
    <w:nsid w:val="7CC86192"/>
    <w:multiLevelType w:val="hybridMultilevel"/>
    <w:tmpl w:val="BA1A295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5" w15:restartNumberingAfterBreak="0">
    <w:nsid w:val="7D644B81"/>
    <w:multiLevelType w:val="hybridMultilevel"/>
    <w:tmpl w:val="A210C19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6" w15:restartNumberingAfterBreak="0">
    <w:nsid w:val="7D656A24"/>
    <w:multiLevelType w:val="hybridMultilevel"/>
    <w:tmpl w:val="6B94A9B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7" w15:restartNumberingAfterBreak="0">
    <w:nsid w:val="7D807C77"/>
    <w:multiLevelType w:val="hybridMultilevel"/>
    <w:tmpl w:val="508462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8" w15:restartNumberingAfterBreak="0">
    <w:nsid w:val="7D9B704F"/>
    <w:multiLevelType w:val="hybridMultilevel"/>
    <w:tmpl w:val="A77E1DE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9" w15:restartNumberingAfterBreak="0">
    <w:nsid w:val="7E21086E"/>
    <w:multiLevelType w:val="hybridMultilevel"/>
    <w:tmpl w:val="5E16D9F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0" w15:restartNumberingAfterBreak="0">
    <w:nsid w:val="7E5015AB"/>
    <w:multiLevelType w:val="hybridMultilevel"/>
    <w:tmpl w:val="D6E83A68"/>
    <w:lvl w:ilvl="0" w:tplc="6B88A636">
      <w:start w:val="1"/>
      <w:numFmt w:val="bullet"/>
      <w:lvlText w:val="-"/>
      <w:lvlJc w:val="left"/>
      <w:pPr>
        <w:ind w:left="360" w:hanging="360"/>
      </w:pPr>
      <w:rPr>
        <w:rFonts w:ascii="Times New Roman" w:hAnsi="Times New Roman" w:cs="Times New Roman" w:hint="default"/>
        <w:sz w:val="22"/>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1" w15:restartNumberingAfterBreak="0">
    <w:nsid w:val="7EBB248B"/>
    <w:multiLevelType w:val="hybridMultilevel"/>
    <w:tmpl w:val="261ECC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2" w15:restartNumberingAfterBreak="0">
    <w:nsid w:val="7F054761"/>
    <w:multiLevelType w:val="hybridMultilevel"/>
    <w:tmpl w:val="17CAF8A8"/>
    <w:lvl w:ilvl="0" w:tplc="A6E8918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3" w15:restartNumberingAfterBreak="0">
    <w:nsid w:val="7F734317"/>
    <w:multiLevelType w:val="hybridMultilevel"/>
    <w:tmpl w:val="0BFCFD3C"/>
    <w:lvl w:ilvl="0" w:tplc="A6E8918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4" w15:restartNumberingAfterBreak="0">
    <w:nsid w:val="7FAE0E72"/>
    <w:multiLevelType w:val="hybridMultilevel"/>
    <w:tmpl w:val="AF9092B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5" w15:restartNumberingAfterBreak="0">
    <w:nsid w:val="7FB6326F"/>
    <w:multiLevelType w:val="hybridMultilevel"/>
    <w:tmpl w:val="06E4C1B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6" w15:restartNumberingAfterBreak="0">
    <w:nsid w:val="7FDB4609"/>
    <w:multiLevelType w:val="hybridMultilevel"/>
    <w:tmpl w:val="F6B0594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24"/>
  </w:num>
  <w:num w:numId="2">
    <w:abstractNumId w:val="151"/>
  </w:num>
  <w:num w:numId="3">
    <w:abstractNumId w:val="41"/>
  </w:num>
  <w:num w:numId="4">
    <w:abstractNumId w:val="92"/>
  </w:num>
  <w:num w:numId="5">
    <w:abstractNumId w:val="148"/>
  </w:num>
  <w:num w:numId="6">
    <w:abstractNumId w:val="178"/>
  </w:num>
  <w:num w:numId="7">
    <w:abstractNumId w:val="220"/>
  </w:num>
  <w:num w:numId="8">
    <w:abstractNumId w:val="140"/>
  </w:num>
  <w:num w:numId="9">
    <w:abstractNumId w:val="15"/>
  </w:num>
  <w:num w:numId="10">
    <w:abstractNumId w:val="284"/>
  </w:num>
  <w:num w:numId="11">
    <w:abstractNumId w:val="63"/>
  </w:num>
  <w:num w:numId="12">
    <w:abstractNumId w:val="308"/>
  </w:num>
  <w:num w:numId="13">
    <w:abstractNumId w:val="211"/>
  </w:num>
  <w:num w:numId="14">
    <w:abstractNumId w:val="250"/>
  </w:num>
  <w:num w:numId="15">
    <w:abstractNumId w:val="109"/>
  </w:num>
  <w:num w:numId="16">
    <w:abstractNumId w:val="214"/>
  </w:num>
  <w:num w:numId="17">
    <w:abstractNumId w:val="224"/>
  </w:num>
  <w:num w:numId="18">
    <w:abstractNumId w:val="157"/>
  </w:num>
  <w:num w:numId="19">
    <w:abstractNumId w:val="79"/>
  </w:num>
  <w:num w:numId="20">
    <w:abstractNumId w:val="318"/>
  </w:num>
  <w:num w:numId="21">
    <w:abstractNumId w:val="259"/>
  </w:num>
  <w:num w:numId="22">
    <w:abstractNumId w:val="149"/>
  </w:num>
  <w:num w:numId="23">
    <w:abstractNumId w:val="7"/>
  </w:num>
  <w:num w:numId="24">
    <w:abstractNumId w:val="242"/>
  </w:num>
  <w:num w:numId="25">
    <w:abstractNumId w:val="223"/>
  </w:num>
  <w:num w:numId="26">
    <w:abstractNumId w:val="88"/>
  </w:num>
  <w:num w:numId="27">
    <w:abstractNumId w:val="262"/>
  </w:num>
  <w:num w:numId="28">
    <w:abstractNumId w:val="292"/>
  </w:num>
  <w:num w:numId="29">
    <w:abstractNumId w:val="86"/>
  </w:num>
  <w:num w:numId="30">
    <w:abstractNumId w:val="72"/>
  </w:num>
  <w:num w:numId="31">
    <w:abstractNumId w:val="113"/>
  </w:num>
  <w:num w:numId="32">
    <w:abstractNumId w:val="80"/>
  </w:num>
  <w:num w:numId="33">
    <w:abstractNumId w:val="319"/>
  </w:num>
  <w:num w:numId="34">
    <w:abstractNumId w:val="132"/>
  </w:num>
  <w:num w:numId="35">
    <w:abstractNumId w:val="225"/>
  </w:num>
  <w:num w:numId="36">
    <w:abstractNumId w:val="128"/>
  </w:num>
  <w:num w:numId="37">
    <w:abstractNumId w:val="81"/>
  </w:num>
  <w:num w:numId="38">
    <w:abstractNumId w:val="301"/>
  </w:num>
  <w:num w:numId="39">
    <w:abstractNumId w:val="39"/>
  </w:num>
  <w:num w:numId="40">
    <w:abstractNumId w:val="121"/>
  </w:num>
  <w:num w:numId="41">
    <w:abstractNumId w:val="77"/>
  </w:num>
  <w:num w:numId="42">
    <w:abstractNumId w:val="65"/>
  </w:num>
  <w:num w:numId="43">
    <w:abstractNumId w:val="71"/>
  </w:num>
  <w:num w:numId="44">
    <w:abstractNumId w:val="50"/>
  </w:num>
  <w:num w:numId="45">
    <w:abstractNumId w:val="252"/>
  </w:num>
  <w:num w:numId="46">
    <w:abstractNumId w:val="320"/>
  </w:num>
  <w:num w:numId="47">
    <w:abstractNumId w:val="126"/>
  </w:num>
  <w:num w:numId="48">
    <w:abstractNumId w:val="209"/>
  </w:num>
  <w:num w:numId="49">
    <w:abstractNumId w:val="234"/>
  </w:num>
  <w:num w:numId="50">
    <w:abstractNumId w:val="104"/>
  </w:num>
  <w:num w:numId="51">
    <w:abstractNumId w:val="117"/>
  </w:num>
  <w:num w:numId="52">
    <w:abstractNumId w:val="62"/>
  </w:num>
  <w:num w:numId="53">
    <w:abstractNumId w:val="182"/>
  </w:num>
  <w:num w:numId="54">
    <w:abstractNumId w:val="46"/>
  </w:num>
  <w:num w:numId="55">
    <w:abstractNumId w:val="203"/>
  </w:num>
  <w:num w:numId="56">
    <w:abstractNumId w:val="170"/>
  </w:num>
  <w:num w:numId="57">
    <w:abstractNumId w:val="306"/>
  </w:num>
  <w:num w:numId="58">
    <w:abstractNumId w:val="53"/>
  </w:num>
  <w:num w:numId="59">
    <w:abstractNumId w:val="184"/>
  </w:num>
  <w:num w:numId="60">
    <w:abstractNumId w:val="273"/>
  </w:num>
  <w:num w:numId="61">
    <w:abstractNumId w:val="281"/>
  </w:num>
  <w:num w:numId="62">
    <w:abstractNumId w:val="293"/>
  </w:num>
  <w:num w:numId="63">
    <w:abstractNumId w:val="324"/>
  </w:num>
  <w:num w:numId="64">
    <w:abstractNumId w:val="115"/>
  </w:num>
  <w:num w:numId="65">
    <w:abstractNumId w:val="208"/>
  </w:num>
  <w:num w:numId="66">
    <w:abstractNumId w:val="237"/>
  </w:num>
  <w:num w:numId="67">
    <w:abstractNumId w:val="21"/>
  </w:num>
  <w:num w:numId="68">
    <w:abstractNumId w:val="40"/>
  </w:num>
  <w:num w:numId="69">
    <w:abstractNumId w:val="10"/>
  </w:num>
  <w:num w:numId="70">
    <w:abstractNumId w:val="315"/>
  </w:num>
  <w:num w:numId="71">
    <w:abstractNumId w:val="219"/>
  </w:num>
  <w:num w:numId="72">
    <w:abstractNumId w:val="232"/>
  </w:num>
  <w:num w:numId="73">
    <w:abstractNumId w:val="321"/>
  </w:num>
  <w:num w:numId="74">
    <w:abstractNumId w:val="323"/>
  </w:num>
  <w:num w:numId="75">
    <w:abstractNumId w:val="188"/>
  </w:num>
  <w:num w:numId="76">
    <w:abstractNumId w:val="1"/>
  </w:num>
  <w:num w:numId="77">
    <w:abstractNumId w:val="198"/>
  </w:num>
  <w:num w:numId="78">
    <w:abstractNumId w:val="326"/>
  </w:num>
  <w:num w:numId="79">
    <w:abstractNumId w:val="78"/>
  </w:num>
  <w:num w:numId="80">
    <w:abstractNumId w:val="288"/>
  </w:num>
  <w:num w:numId="81">
    <w:abstractNumId w:val="25"/>
  </w:num>
  <w:num w:numId="82">
    <w:abstractNumId w:val="76"/>
  </w:num>
  <w:num w:numId="83">
    <w:abstractNumId w:val="325"/>
  </w:num>
  <w:num w:numId="84">
    <w:abstractNumId w:val="162"/>
  </w:num>
  <w:num w:numId="85">
    <w:abstractNumId w:val="189"/>
  </w:num>
  <w:num w:numId="86">
    <w:abstractNumId w:val="294"/>
  </w:num>
  <w:num w:numId="87">
    <w:abstractNumId w:val="187"/>
  </w:num>
  <w:num w:numId="88">
    <w:abstractNumId w:val="97"/>
  </w:num>
  <w:num w:numId="89">
    <w:abstractNumId w:val="112"/>
  </w:num>
  <w:num w:numId="90">
    <w:abstractNumId w:val="261"/>
  </w:num>
  <w:num w:numId="91">
    <w:abstractNumId w:val="245"/>
  </w:num>
  <w:num w:numId="92">
    <w:abstractNumId w:val="176"/>
  </w:num>
  <w:num w:numId="93">
    <w:abstractNumId w:val="266"/>
  </w:num>
  <w:num w:numId="94">
    <w:abstractNumId w:val="264"/>
  </w:num>
  <w:num w:numId="95">
    <w:abstractNumId w:val="96"/>
  </w:num>
  <w:num w:numId="96">
    <w:abstractNumId w:val="217"/>
  </w:num>
  <w:num w:numId="97">
    <w:abstractNumId w:val="222"/>
  </w:num>
  <w:num w:numId="98">
    <w:abstractNumId w:val="253"/>
  </w:num>
  <w:num w:numId="99">
    <w:abstractNumId w:val="270"/>
  </w:num>
  <w:num w:numId="100">
    <w:abstractNumId w:val="47"/>
  </w:num>
  <w:num w:numId="101">
    <w:abstractNumId w:val="226"/>
  </w:num>
  <w:num w:numId="102">
    <w:abstractNumId w:val="61"/>
  </w:num>
  <w:num w:numId="103">
    <w:abstractNumId w:val="221"/>
  </w:num>
  <w:num w:numId="104">
    <w:abstractNumId w:val="70"/>
  </w:num>
  <w:num w:numId="105">
    <w:abstractNumId w:val="57"/>
  </w:num>
  <w:num w:numId="106">
    <w:abstractNumId w:val="9"/>
  </w:num>
  <w:num w:numId="107">
    <w:abstractNumId w:val="173"/>
  </w:num>
  <w:num w:numId="108">
    <w:abstractNumId w:val="105"/>
  </w:num>
  <w:num w:numId="109">
    <w:abstractNumId w:val="58"/>
  </w:num>
  <w:num w:numId="110">
    <w:abstractNumId w:val="168"/>
  </w:num>
  <w:num w:numId="111">
    <w:abstractNumId w:val="69"/>
  </w:num>
  <w:num w:numId="112">
    <w:abstractNumId w:val="147"/>
  </w:num>
  <w:num w:numId="113">
    <w:abstractNumId w:val="192"/>
  </w:num>
  <w:num w:numId="114">
    <w:abstractNumId w:val="212"/>
  </w:num>
  <w:num w:numId="115">
    <w:abstractNumId w:val="247"/>
  </w:num>
  <w:num w:numId="116">
    <w:abstractNumId w:val="159"/>
  </w:num>
  <w:num w:numId="117">
    <w:abstractNumId w:val="119"/>
  </w:num>
  <w:num w:numId="118">
    <w:abstractNumId w:val="201"/>
  </w:num>
  <w:num w:numId="119">
    <w:abstractNumId w:val="13"/>
  </w:num>
  <w:num w:numId="120">
    <w:abstractNumId w:val="275"/>
  </w:num>
  <w:num w:numId="121">
    <w:abstractNumId w:val="35"/>
  </w:num>
  <w:num w:numId="122">
    <w:abstractNumId w:val="22"/>
  </w:num>
  <w:num w:numId="123">
    <w:abstractNumId w:val="314"/>
  </w:num>
  <w:num w:numId="124">
    <w:abstractNumId w:val="12"/>
  </w:num>
  <w:num w:numId="125">
    <w:abstractNumId w:val="19"/>
  </w:num>
  <w:num w:numId="126">
    <w:abstractNumId w:val="118"/>
  </w:num>
  <w:num w:numId="127">
    <w:abstractNumId w:val="48"/>
  </w:num>
  <w:num w:numId="128">
    <w:abstractNumId w:val="206"/>
  </w:num>
  <w:num w:numId="129">
    <w:abstractNumId w:val="191"/>
  </w:num>
  <w:num w:numId="130">
    <w:abstractNumId w:val="116"/>
  </w:num>
  <w:num w:numId="131">
    <w:abstractNumId w:val="3"/>
  </w:num>
  <w:num w:numId="132">
    <w:abstractNumId w:val="298"/>
  </w:num>
  <w:num w:numId="133">
    <w:abstractNumId w:val="300"/>
  </w:num>
  <w:num w:numId="134">
    <w:abstractNumId w:val="216"/>
  </w:num>
  <w:num w:numId="135">
    <w:abstractNumId w:val="207"/>
  </w:num>
  <w:num w:numId="136">
    <w:abstractNumId w:val="37"/>
  </w:num>
  <w:num w:numId="137">
    <w:abstractNumId w:val="84"/>
  </w:num>
  <w:num w:numId="138">
    <w:abstractNumId w:val="263"/>
  </w:num>
  <w:num w:numId="139">
    <w:abstractNumId w:val="156"/>
  </w:num>
  <w:num w:numId="140">
    <w:abstractNumId w:val="8"/>
  </w:num>
  <w:num w:numId="141">
    <w:abstractNumId w:val="260"/>
  </w:num>
  <w:num w:numId="142">
    <w:abstractNumId w:val="23"/>
  </w:num>
  <w:num w:numId="143">
    <w:abstractNumId w:val="110"/>
  </w:num>
  <w:num w:numId="144">
    <w:abstractNumId w:val="271"/>
  </w:num>
  <w:num w:numId="145">
    <w:abstractNumId w:val="334"/>
  </w:num>
  <w:num w:numId="146">
    <w:abstractNumId w:val="29"/>
  </w:num>
  <w:num w:numId="147">
    <w:abstractNumId w:val="5"/>
  </w:num>
  <w:num w:numId="148">
    <w:abstractNumId w:val="100"/>
  </w:num>
  <w:num w:numId="149">
    <w:abstractNumId w:val="42"/>
  </w:num>
  <w:num w:numId="150">
    <w:abstractNumId w:val="163"/>
  </w:num>
  <w:num w:numId="151">
    <w:abstractNumId w:val="174"/>
  </w:num>
  <w:num w:numId="152">
    <w:abstractNumId w:val="91"/>
  </w:num>
  <w:num w:numId="153">
    <w:abstractNumId w:val="2"/>
  </w:num>
  <w:num w:numId="154">
    <w:abstractNumId w:val="124"/>
  </w:num>
  <w:num w:numId="155">
    <w:abstractNumId w:val="103"/>
  </w:num>
  <w:num w:numId="156">
    <w:abstractNumId w:val="278"/>
  </w:num>
  <w:num w:numId="157">
    <w:abstractNumId w:val="164"/>
  </w:num>
  <w:num w:numId="158">
    <w:abstractNumId w:val="146"/>
  </w:num>
  <w:num w:numId="159">
    <w:abstractNumId w:val="83"/>
  </w:num>
  <w:num w:numId="160">
    <w:abstractNumId w:val="311"/>
  </w:num>
  <w:num w:numId="161">
    <w:abstractNumId w:val="125"/>
  </w:num>
  <w:num w:numId="162">
    <w:abstractNumId w:val="268"/>
  </w:num>
  <w:num w:numId="163">
    <w:abstractNumId w:val="233"/>
  </w:num>
  <w:num w:numId="164">
    <w:abstractNumId w:val="137"/>
  </w:num>
  <w:num w:numId="165">
    <w:abstractNumId w:val="304"/>
  </w:num>
  <w:num w:numId="166">
    <w:abstractNumId w:val="241"/>
  </w:num>
  <w:num w:numId="167">
    <w:abstractNumId w:val="329"/>
  </w:num>
  <w:num w:numId="168">
    <w:abstractNumId w:val="34"/>
  </w:num>
  <w:num w:numId="169">
    <w:abstractNumId w:val="290"/>
  </w:num>
  <w:num w:numId="170">
    <w:abstractNumId w:val="66"/>
  </w:num>
  <w:num w:numId="171">
    <w:abstractNumId w:val="256"/>
  </w:num>
  <w:num w:numId="172">
    <w:abstractNumId w:val="31"/>
  </w:num>
  <w:num w:numId="173">
    <w:abstractNumId w:val="291"/>
  </w:num>
  <w:num w:numId="1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02"/>
  </w:num>
  <w:num w:numId="176">
    <w:abstractNumId w:val="302"/>
  </w:num>
  <w:num w:numId="177">
    <w:abstractNumId w:val="17"/>
  </w:num>
  <w:num w:numId="178">
    <w:abstractNumId w:val="142"/>
  </w:num>
  <w:num w:numId="179">
    <w:abstractNumId w:val="94"/>
  </w:num>
  <w:num w:numId="180">
    <w:abstractNumId w:val="167"/>
  </w:num>
  <w:num w:numId="181">
    <w:abstractNumId w:val="122"/>
  </w:num>
  <w:num w:numId="182">
    <w:abstractNumId w:val="6"/>
  </w:num>
  <w:num w:numId="183">
    <w:abstractNumId w:val="213"/>
  </w:num>
  <w:num w:numId="184">
    <w:abstractNumId w:val="82"/>
  </w:num>
  <w:num w:numId="185">
    <w:abstractNumId w:val="133"/>
  </w:num>
  <w:num w:numId="186">
    <w:abstractNumId w:val="180"/>
  </w:num>
  <w:num w:numId="187">
    <w:abstractNumId w:val="165"/>
  </w:num>
  <w:num w:numId="188">
    <w:abstractNumId w:val="107"/>
  </w:num>
  <w:num w:numId="189">
    <w:abstractNumId w:val="336"/>
  </w:num>
  <w:num w:numId="190">
    <w:abstractNumId w:val="229"/>
  </w:num>
  <w:num w:numId="191">
    <w:abstractNumId w:val="257"/>
  </w:num>
  <w:num w:numId="192">
    <w:abstractNumId w:val="32"/>
  </w:num>
  <w:num w:numId="193">
    <w:abstractNumId w:val="27"/>
  </w:num>
  <w:num w:numId="194">
    <w:abstractNumId w:val="312"/>
  </w:num>
  <w:num w:numId="195">
    <w:abstractNumId w:val="169"/>
  </w:num>
  <w:num w:numId="196">
    <w:abstractNumId w:val="303"/>
  </w:num>
  <w:num w:numId="197">
    <w:abstractNumId w:val="335"/>
  </w:num>
  <w:num w:numId="198">
    <w:abstractNumId w:val="43"/>
  </w:num>
  <w:num w:numId="199">
    <w:abstractNumId w:val="317"/>
  </w:num>
  <w:num w:numId="200">
    <w:abstractNumId w:val="183"/>
  </w:num>
  <w:num w:numId="201">
    <w:abstractNumId w:val="175"/>
  </w:num>
  <w:num w:numId="202">
    <w:abstractNumId w:val="150"/>
  </w:num>
  <w:num w:numId="203">
    <w:abstractNumId w:val="289"/>
  </w:num>
  <w:num w:numId="204">
    <w:abstractNumId w:val="305"/>
  </w:num>
  <w:num w:numId="205">
    <w:abstractNumId w:val="254"/>
  </w:num>
  <w:num w:numId="206">
    <w:abstractNumId w:val="322"/>
  </w:num>
  <w:num w:numId="207">
    <w:abstractNumId w:val="328"/>
  </w:num>
  <w:num w:numId="208">
    <w:abstractNumId w:val="172"/>
  </w:num>
  <w:num w:numId="209">
    <w:abstractNumId w:val="202"/>
  </w:num>
  <w:num w:numId="210">
    <w:abstractNumId w:val="200"/>
  </w:num>
  <w:num w:numId="211">
    <w:abstractNumId w:val="265"/>
  </w:num>
  <w:num w:numId="212">
    <w:abstractNumId w:val="248"/>
  </w:num>
  <w:num w:numId="213">
    <w:abstractNumId w:val="108"/>
  </w:num>
  <w:num w:numId="214">
    <w:abstractNumId w:val="171"/>
  </w:num>
  <w:num w:numId="215">
    <w:abstractNumId w:val="143"/>
  </w:num>
  <w:num w:numId="216">
    <w:abstractNumId w:val="190"/>
  </w:num>
  <w:num w:numId="217">
    <w:abstractNumId w:val="193"/>
  </w:num>
  <w:num w:numId="218">
    <w:abstractNumId w:val="204"/>
  </w:num>
  <w:num w:numId="219">
    <w:abstractNumId w:val="98"/>
  </w:num>
  <w:num w:numId="220">
    <w:abstractNumId w:val="87"/>
  </w:num>
  <w:num w:numId="221">
    <w:abstractNumId w:val="272"/>
  </w:num>
  <w:num w:numId="222">
    <w:abstractNumId w:val="111"/>
  </w:num>
  <w:num w:numId="223">
    <w:abstractNumId w:val="309"/>
  </w:num>
  <w:num w:numId="224">
    <w:abstractNumId w:val="296"/>
  </w:num>
  <w:num w:numId="225">
    <w:abstractNumId w:val="215"/>
  </w:num>
  <w:num w:numId="226">
    <w:abstractNumId w:val="227"/>
  </w:num>
  <w:num w:numId="227">
    <w:abstractNumId w:val="244"/>
  </w:num>
  <w:num w:numId="228">
    <w:abstractNumId w:val="276"/>
  </w:num>
  <w:num w:numId="229">
    <w:abstractNumId w:val="154"/>
  </w:num>
  <w:num w:numId="230">
    <w:abstractNumId w:val="16"/>
  </w:num>
  <w:num w:numId="231">
    <w:abstractNumId w:val="331"/>
  </w:num>
  <w:num w:numId="232">
    <w:abstractNumId w:val="239"/>
  </w:num>
  <w:num w:numId="233">
    <w:abstractNumId w:val="123"/>
  </w:num>
  <w:num w:numId="234">
    <w:abstractNumId w:val="327"/>
  </w:num>
  <w:num w:numId="235">
    <w:abstractNumId w:val="158"/>
  </w:num>
  <w:num w:numId="236">
    <w:abstractNumId w:val="51"/>
  </w:num>
  <w:num w:numId="237">
    <w:abstractNumId w:val="101"/>
  </w:num>
  <w:num w:numId="238">
    <w:abstractNumId w:val="136"/>
  </w:num>
  <w:num w:numId="239">
    <w:abstractNumId w:val="144"/>
  </w:num>
  <w:num w:numId="240">
    <w:abstractNumId w:val="36"/>
  </w:num>
  <w:num w:numId="241">
    <w:abstractNumId w:val="30"/>
  </w:num>
  <w:num w:numId="242">
    <w:abstractNumId w:val="160"/>
  </w:num>
  <w:num w:numId="243">
    <w:abstractNumId w:val="267"/>
  </w:num>
  <w:num w:numId="244">
    <w:abstractNumId w:val="64"/>
  </w:num>
  <w:num w:numId="245">
    <w:abstractNumId w:val="73"/>
  </w:num>
  <w:num w:numId="246">
    <w:abstractNumId w:val="330"/>
  </w:num>
  <w:num w:numId="247">
    <w:abstractNumId w:val="228"/>
  </w:num>
  <w:num w:numId="248">
    <w:abstractNumId w:val="286"/>
  </w:num>
  <w:num w:numId="249">
    <w:abstractNumId w:val="186"/>
  </w:num>
  <w:num w:numId="250">
    <w:abstractNumId w:val="49"/>
  </w:num>
  <w:num w:numId="251">
    <w:abstractNumId w:val="11"/>
  </w:num>
  <w:num w:numId="252">
    <w:abstractNumId w:val="161"/>
  </w:num>
  <w:num w:numId="253">
    <w:abstractNumId w:val="166"/>
  </w:num>
  <w:num w:numId="254">
    <w:abstractNumId w:val="138"/>
  </w:num>
  <w:num w:numId="255">
    <w:abstractNumId w:val="177"/>
  </w:num>
  <w:num w:numId="256">
    <w:abstractNumId w:val="282"/>
  </w:num>
  <w:num w:numId="257">
    <w:abstractNumId w:val="28"/>
  </w:num>
  <w:num w:numId="258">
    <w:abstractNumId w:val="44"/>
  </w:num>
  <w:num w:numId="259">
    <w:abstractNumId w:val="307"/>
  </w:num>
  <w:num w:numId="260">
    <w:abstractNumId w:val="0"/>
  </w:num>
  <w:num w:numId="261">
    <w:abstractNumId w:val="89"/>
  </w:num>
  <w:num w:numId="262">
    <w:abstractNumId w:val="285"/>
  </w:num>
  <w:num w:numId="263">
    <w:abstractNumId w:val="145"/>
  </w:num>
  <w:num w:numId="264">
    <w:abstractNumId w:val="231"/>
  </w:num>
  <w:num w:numId="265">
    <w:abstractNumId w:val="131"/>
  </w:num>
  <w:num w:numId="266">
    <w:abstractNumId w:val="299"/>
  </w:num>
  <w:num w:numId="267">
    <w:abstractNumId w:val="287"/>
  </w:num>
  <w:num w:numId="268">
    <w:abstractNumId w:val="135"/>
  </w:num>
  <w:num w:numId="269">
    <w:abstractNumId w:val="134"/>
  </w:num>
  <w:num w:numId="270">
    <w:abstractNumId w:val="258"/>
  </w:num>
  <w:num w:numId="271">
    <w:abstractNumId w:val="251"/>
  </w:num>
  <w:num w:numId="272">
    <w:abstractNumId w:val="20"/>
  </w:num>
  <w:num w:numId="273">
    <w:abstractNumId w:val="243"/>
  </w:num>
  <w:num w:numId="274">
    <w:abstractNumId w:val="59"/>
  </w:num>
  <w:num w:numId="275">
    <w:abstractNumId w:val="141"/>
  </w:num>
  <w:num w:numId="276">
    <w:abstractNumId w:val="238"/>
  </w:num>
  <w:num w:numId="277">
    <w:abstractNumId w:val="85"/>
  </w:num>
  <w:num w:numId="278">
    <w:abstractNumId w:val="218"/>
  </w:num>
  <w:num w:numId="279">
    <w:abstractNumId w:val="26"/>
  </w:num>
  <w:num w:numId="280">
    <w:abstractNumId w:val="139"/>
  </w:num>
  <w:num w:numId="281">
    <w:abstractNumId w:val="33"/>
  </w:num>
  <w:num w:numId="282">
    <w:abstractNumId w:val="99"/>
  </w:num>
  <w:num w:numId="283">
    <w:abstractNumId w:val="210"/>
  </w:num>
  <w:num w:numId="284">
    <w:abstractNumId w:val="279"/>
  </w:num>
  <w:num w:numId="285">
    <w:abstractNumId w:val="155"/>
  </w:num>
  <w:num w:numId="286">
    <w:abstractNumId w:val="106"/>
  </w:num>
  <w:num w:numId="287">
    <w:abstractNumId w:val="127"/>
  </w:num>
  <w:num w:numId="288">
    <w:abstractNumId w:val="235"/>
  </w:num>
  <w:num w:numId="289">
    <w:abstractNumId w:val="310"/>
  </w:num>
  <w:num w:numId="290">
    <w:abstractNumId w:val="75"/>
  </w:num>
  <w:num w:numId="291">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95"/>
  </w:num>
  <w:num w:numId="293">
    <w:abstractNumId w:val="130"/>
  </w:num>
  <w:num w:numId="294">
    <w:abstractNumId w:val="196"/>
  </w:num>
  <w:num w:numId="295">
    <w:abstractNumId w:val="283"/>
  </w:num>
  <w:num w:numId="296">
    <w:abstractNumId w:val="45"/>
  </w:num>
  <w:num w:numId="297">
    <w:abstractNumId w:val="277"/>
  </w:num>
  <w:num w:numId="298">
    <w:abstractNumId w:val="246"/>
  </w:num>
  <w:num w:numId="299">
    <w:abstractNumId w:val="194"/>
  </w:num>
  <w:num w:numId="300">
    <w:abstractNumId w:val="74"/>
  </w:num>
  <w:num w:numId="301">
    <w:abstractNumId w:val="4"/>
  </w:num>
  <w:num w:numId="302">
    <w:abstractNumId w:val="153"/>
  </w:num>
  <w:num w:numId="303">
    <w:abstractNumId w:val="230"/>
  </w:num>
  <w:num w:numId="304">
    <w:abstractNumId w:val="297"/>
  </w:num>
  <w:num w:numId="305">
    <w:abstractNumId w:val="38"/>
  </w:num>
  <w:num w:numId="306">
    <w:abstractNumId w:val="114"/>
  </w:num>
  <w:num w:numId="307">
    <w:abstractNumId w:val="199"/>
  </w:num>
  <w:num w:numId="308">
    <w:abstractNumId w:val="236"/>
  </w:num>
  <w:num w:numId="309">
    <w:abstractNumId w:val="120"/>
  </w:num>
  <w:num w:numId="310">
    <w:abstractNumId w:val="274"/>
  </w:num>
  <w:num w:numId="311">
    <w:abstractNumId w:val="197"/>
  </w:num>
  <w:num w:numId="312">
    <w:abstractNumId w:val="56"/>
  </w:num>
  <w:num w:numId="313">
    <w:abstractNumId w:val="90"/>
  </w:num>
  <w:num w:numId="314">
    <w:abstractNumId w:val="55"/>
  </w:num>
  <w:num w:numId="315">
    <w:abstractNumId w:val="152"/>
  </w:num>
  <w:num w:numId="316">
    <w:abstractNumId w:val="54"/>
  </w:num>
  <w:num w:numId="317">
    <w:abstractNumId w:val="316"/>
  </w:num>
  <w:num w:numId="318">
    <w:abstractNumId w:val="129"/>
  </w:num>
  <w:num w:numId="319">
    <w:abstractNumId w:val="255"/>
  </w:num>
  <w:num w:numId="320">
    <w:abstractNumId w:val="14"/>
  </w:num>
  <w:num w:numId="321">
    <w:abstractNumId w:val="280"/>
  </w:num>
  <w:num w:numId="322">
    <w:abstractNumId w:val="205"/>
  </w:num>
  <w:num w:numId="323">
    <w:abstractNumId w:val="185"/>
  </w:num>
  <w:num w:numId="324">
    <w:abstractNumId w:val="67"/>
  </w:num>
  <w:num w:numId="325">
    <w:abstractNumId w:val="179"/>
  </w:num>
  <w:num w:numId="326">
    <w:abstractNumId w:val="18"/>
  </w:num>
  <w:num w:numId="327">
    <w:abstractNumId w:val="195"/>
  </w:num>
  <w:num w:numId="328">
    <w:abstractNumId w:val="269"/>
  </w:num>
  <w:num w:numId="329">
    <w:abstractNumId w:val="52"/>
  </w:num>
  <w:num w:numId="330">
    <w:abstractNumId w:val="249"/>
  </w:num>
  <w:num w:numId="331">
    <w:abstractNumId w:val="313"/>
  </w:num>
  <w:num w:numId="332">
    <w:abstractNumId w:val="60"/>
  </w:num>
  <w:num w:numId="333">
    <w:abstractNumId w:val="95"/>
  </w:num>
  <w:num w:numId="334">
    <w:abstractNumId w:val="332"/>
  </w:num>
  <w:num w:numId="335">
    <w:abstractNumId w:val="68"/>
  </w:num>
  <w:num w:numId="336">
    <w:abstractNumId w:val="333"/>
  </w:num>
  <w:num w:numId="337">
    <w:abstractNumId w:val="240"/>
  </w:num>
  <w:numIdMacAtCleanup w:val="3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8E"/>
    <w:rsid w:val="00023CE1"/>
    <w:rsid w:val="00056563"/>
    <w:rsid w:val="000C2B1F"/>
    <w:rsid w:val="000C51AA"/>
    <w:rsid w:val="001165A8"/>
    <w:rsid w:val="0017505F"/>
    <w:rsid w:val="0019313D"/>
    <w:rsid w:val="001D4165"/>
    <w:rsid w:val="002861C4"/>
    <w:rsid w:val="002A5CB1"/>
    <w:rsid w:val="002B48C1"/>
    <w:rsid w:val="00302B1C"/>
    <w:rsid w:val="00307BC7"/>
    <w:rsid w:val="00310F34"/>
    <w:rsid w:val="00316E99"/>
    <w:rsid w:val="00341387"/>
    <w:rsid w:val="00343674"/>
    <w:rsid w:val="00385443"/>
    <w:rsid w:val="00394AE3"/>
    <w:rsid w:val="00397671"/>
    <w:rsid w:val="003D4907"/>
    <w:rsid w:val="003E4DCD"/>
    <w:rsid w:val="003F08E8"/>
    <w:rsid w:val="00403AF7"/>
    <w:rsid w:val="004243E1"/>
    <w:rsid w:val="00427F07"/>
    <w:rsid w:val="00433FC9"/>
    <w:rsid w:val="004466E3"/>
    <w:rsid w:val="00487D24"/>
    <w:rsid w:val="004D25F7"/>
    <w:rsid w:val="004D596A"/>
    <w:rsid w:val="004D7FB5"/>
    <w:rsid w:val="004F6234"/>
    <w:rsid w:val="00531229"/>
    <w:rsid w:val="005375DF"/>
    <w:rsid w:val="00544BD7"/>
    <w:rsid w:val="00594AB3"/>
    <w:rsid w:val="005F4FAB"/>
    <w:rsid w:val="006B5EFE"/>
    <w:rsid w:val="006E597C"/>
    <w:rsid w:val="00750B55"/>
    <w:rsid w:val="00775ADB"/>
    <w:rsid w:val="0079085A"/>
    <w:rsid w:val="00791397"/>
    <w:rsid w:val="007A5740"/>
    <w:rsid w:val="007A6640"/>
    <w:rsid w:val="007C7FE0"/>
    <w:rsid w:val="007D10FE"/>
    <w:rsid w:val="00824EC3"/>
    <w:rsid w:val="0086017F"/>
    <w:rsid w:val="00867D9C"/>
    <w:rsid w:val="00870B44"/>
    <w:rsid w:val="00895114"/>
    <w:rsid w:val="00915253"/>
    <w:rsid w:val="0092556D"/>
    <w:rsid w:val="0097190B"/>
    <w:rsid w:val="009A3F98"/>
    <w:rsid w:val="009E2B4E"/>
    <w:rsid w:val="00A1198E"/>
    <w:rsid w:val="00A23E13"/>
    <w:rsid w:val="00A42ED6"/>
    <w:rsid w:val="00A670F6"/>
    <w:rsid w:val="00A71BA7"/>
    <w:rsid w:val="00A722A0"/>
    <w:rsid w:val="00A752C6"/>
    <w:rsid w:val="00AD67CB"/>
    <w:rsid w:val="00AE557F"/>
    <w:rsid w:val="00B207EF"/>
    <w:rsid w:val="00B3068F"/>
    <w:rsid w:val="00B320A7"/>
    <w:rsid w:val="00B350B4"/>
    <w:rsid w:val="00B94236"/>
    <w:rsid w:val="00BA2E99"/>
    <w:rsid w:val="00BD7681"/>
    <w:rsid w:val="00BE2978"/>
    <w:rsid w:val="00C22C2B"/>
    <w:rsid w:val="00CA6B3B"/>
    <w:rsid w:val="00CA6C83"/>
    <w:rsid w:val="00D56388"/>
    <w:rsid w:val="00D63458"/>
    <w:rsid w:val="00D64934"/>
    <w:rsid w:val="00D76807"/>
    <w:rsid w:val="00D83F14"/>
    <w:rsid w:val="00D86BC9"/>
    <w:rsid w:val="00DC4272"/>
    <w:rsid w:val="00DE0B1B"/>
    <w:rsid w:val="00DE3752"/>
    <w:rsid w:val="00E86EEE"/>
    <w:rsid w:val="00ED5E8F"/>
    <w:rsid w:val="00F1219F"/>
    <w:rsid w:val="00F31CFE"/>
    <w:rsid w:val="00F73220"/>
    <w:rsid w:val="00F757B0"/>
    <w:rsid w:val="00FE2FB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4BB4"/>
  <w15:chartTrackingRefBased/>
  <w15:docId w15:val="{E83D3967-84A3-4897-9AEF-FA715DBD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02B1C"/>
    <w:pPr>
      <w:keepNext/>
      <w:spacing w:after="0" w:line="240" w:lineRule="auto"/>
      <w:jc w:val="center"/>
      <w:outlineLvl w:val="0"/>
    </w:pPr>
    <w:rPr>
      <w:rFonts w:ascii="Times New Roman" w:eastAsia="Times New Roman" w:hAnsi="Times New Roman" w:cs="Times New Roman"/>
      <w:b/>
      <w:bCs/>
      <w:szCs w:val="24"/>
      <w:lang w:val="hr-HR"/>
    </w:rPr>
  </w:style>
  <w:style w:type="paragraph" w:styleId="Heading2">
    <w:name w:val="heading 2"/>
    <w:basedOn w:val="Normal"/>
    <w:next w:val="Normal"/>
    <w:link w:val="Heading2Char"/>
    <w:qFormat/>
    <w:rsid w:val="00302B1C"/>
    <w:pPr>
      <w:keepNext/>
      <w:spacing w:after="0" w:line="240" w:lineRule="auto"/>
      <w:jc w:val="center"/>
      <w:outlineLvl w:val="1"/>
    </w:pPr>
    <w:rPr>
      <w:rFonts w:ascii="Times New Roman" w:eastAsia="Times New Roman" w:hAnsi="Times New Roman" w:cs="Times New Roman"/>
      <w:b/>
      <w:bCs/>
      <w:szCs w:val="24"/>
      <w:lang w:val="sr-Cyrl-CS"/>
    </w:rPr>
  </w:style>
  <w:style w:type="paragraph" w:styleId="Heading3">
    <w:name w:val="heading 3"/>
    <w:basedOn w:val="Normal"/>
    <w:next w:val="Normal"/>
    <w:link w:val="Heading3Char"/>
    <w:qFormat/>
    <w:rsid w:val="00302B1C"/>
    <w:pPr>
      <w:keepNext/>
      <w:spacing w:after="0" w:line="240" w:lineRule="auto"/>
      <w:jc w:val="center"/>
      <w:outlineLvl w:val="2"/>
    </w:pPr>
    <w:rPr>
      <w:rFonts w:ascii="Times New Roman" w:eastAsia="Times New Roman" w:hAnsi="Times New Roman" w:cs="Times New Roman"/>
      <w:b/>
      <w:bCs/>
      <w:sz w:val="28"/>
      <w:szCs w:val="24"/>
      <w:lang w:val="sr-Cyrl-CS"/>
    </w:rPr>
  </w:style>
  <w:style w:type="paragraph" w:styleId="Heading4">
    <w:name w:val="heading 4"/>
    <w:basedOn w:val="Normal"/>
    <w:next w:val="Normal"/>
    <w:link w:val="Heading4Char"/>
    <w:qFormat/>
    <w:rsid w:val="00302B1C"/>
    <w:pPr>
      <w:keepNext/>
      <w:spacing w:after="0" w:line="240" w:lineRule="auto"/>
      <w:ind w:left="72" w:hanging="72"/>
      <w:outlineLvl w:val="3"/>
    </w:pPr>
    <w:rPr>
      <w:rFonts w:ascii="Times New Roman" w:eastAsia="Times New Roman" w:hAnsi="Times New Roman" w:cs="Times New Roman"/>
      <w:b/>
      <w:bCs/>
      <w:szCs w:val="24"/>
      <w:lang w:val="sr-Cyrl-CS"/>
    </w:rPr>
  </w:style>
  <w:style w:type="paragraph" w:styleId="Heading5">
    <w:name w:val="heading 5"/>
    <w:basedOn w:val="Normal"/>
    <w:next w:val="Normal"/>
    <w:link w:val="Heading5Char"/>
    <w:qFormat/>
    <w:rsid w:val="00302B1C"/>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nhideWhenUsed/>
    <w:qFormat/>
    <w:rsid w:val="00302B1C"/>
    <w:pPr>
      <w:keepNext/>
      <w:keepLines/>
      <w:spacing w:before="40" w:after="0" w:line="240" w:lineRule="auto"/>
      <w:outlineLvl w:val="5"/>
    </w:pPr>
    <w:rPr>
      <w:rFonts w:asciiTheme="majorHAnsi" w:eastAsiaTheme="majorEastAsia" w:hAnsiTheme="majorHAnsi" w:cstheme="majorBidi"/>
      <w:color w:val="1F3763" w:themeColor="accent1" w:themeShade="7F"/>
      <w:szCs w:val="24"/>
    </w:rPr>
  </w:style>
  <w:style w:type="paragraph" w:styleId="Heading7">
    <w:name w:val="heading 7"/>
    <w:basedOn w:val="Normal"/>
    <w:next w:val="Normal"/>
    <w:link w:val="Heading7Char"/>
    <w:qFormat/>
    <w:rsid w:val="00302B1C"/>
    <w:pPr>
      <w:keepNext/>
      <w:spacing w:after="0" w:line="240" w:lineRule="auto"/>
      <w:ind w:left="360"/>
      <w:outlineLvl w:val="6"/>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B1C"/>
    <w:rPr>
      <w:rFonts w:ascii="Times New Roman" w:eastAsia="Times New Roman" w:hAnsi="Times New Roman" w:cs="Times New Roman"/>
      <w:b/>
      <w:bCs/>
      <w:szCs w:val="24"/>
      <w:lang w:val="hr-HR"/>
    </w:rPr>
  </w:style>
  <w:style w:type="character" w:customStyle="1" w:styleId="Heading2Char">
    <w:name w:val="Heading 2 Char"/>
    <w:basedOn w:val="DefaultParagraphFont"/>
    <w:link w:val="Heading2"/>
    <w:rsid w:val="00302B1C"/>
    <w:rPr>
      <w:rFonts w:ascii="Times New Roman" w:eastAsia="Times New Roman" w:hAnsi="Times New Roman" w:cs="Times New Roman"/>
      <w:b/>
      <w:bCs/>
      <w:szCs w:val="24"/>
      <w:lang w:val="sr-Cyrl-CS"/>
    </w:rPr>
  </w:style>
  <w:style w:type="character" w:customStyle="1" w:styleId="Heading3Char">
    <w:name w:val="Heading 3 Char"/>
    <w:basedOn w:val="DefaultParagraphFont"/>
    <w:link w:val="Heading3"/>
    <w:rsid w:val="00302B1C"/>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rsid w:val="00302B1C"/>
    <w:rPr>
      <w:rFonts w:ascii="Times New Roman" w:eastAsia="Times New Roman" w:hAnsi="Times New Roman" w:cs="Times New Roman"/>
      <w:b/>
      <w:bCs/>
      <w:szCs w:val="24"/>
      <w:lang w:val="sr-Cyrl-CS"/>
    </w:rPr>
  </w:style>
  <w:style w:type="character" w:customStyle="1" w:styleId="Heading5Char">
    <w:name w:val="Heading 5 Char"/>
    <w:basedOn w:val="DefaultParagraphFont"/>
    <w:link w:val="Heading5"/>
    <w:rsid w:val="00302B1C"/>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02B1C"/>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rsid w:val="00302B1C"/>
    <w:rPr>
      <w:rFonts w:ascii="Times New Roman" w:eastAsia="Times New Roman" w:hAnsi="Times New Roman" w:cs="Times New Roman"/>
      <w:b/>
      <w:bCs/>
      <w:sz w:val="24"/>
      <w:szCs w:val="24"/>
      <w:lang w:val="en-US"/>
    </w:rPr>
  </w:style>
  <w:style w:type="numbering" w:customStyle="1" w:styleId="NoList1">
    <w:name w:val="No List1"/>
    <w:next w:val="NoList"/>
    <w:uiPriority w:val="99"/>
    <w:semiHidden/>
    <w:unhideWhenUsed/>
    <w:rsid w:val="00302B1C"/>
  </w:style>
  <w:style w:type="character" w:customStyle="1" w:styleId="ListParagraphChar">
    <w:name w:val="List Paragraph Char"/>
    <w:link w:val="ListParagraph"/>
    <w:uiPriority w:val="34"/>
    <w:locked/>
    <w:rsid w:val="00302B1C"/>
    <w:rPr>
      <w:sz w:val="24"/>
      <w:szCs w:val="24"/>
    </w:rPr>
  </w:style>
  <w:style w:type="paragraph" w:styleId="ListParagraph">
    <w:name w:val="List Paragraph"/>
    <w:basedOn w:val="Normal"/>
    <w:link w:val="ListParagraphChar"/>
    <w:uiPriority w:val="34"/>
    <w:qFormat/>
    <w:rsid w:val="00302B1C"/>
    <w:pPr>
      <w:spacing w:after="0" w:line="240" w:lineRule="auto"/>
      <w:ind w:left="720"/>
      <w:contextualSpacing/>
    </w:pPr>
    <w:rPr>
      <w:sz w:val="24"/>
      <w:szCs w:val="24"/>
    </w:rPr>
  </w:style>
  <w:style w:type="paragraph" w:customStyle="1" w:styleId="ListParagraph1">
    <w:name w:val="List Paragraph1"/>
    <w:basedOn w:val="Normal"/>
    <w:uiPriority w:val="34"/>
    <w:qFormat/>
    <w:rsid w:val="00302B1C"/>
    <w:pPr>
      <w:spacing w:after="0" w:line="240" w:lineRule="auto"/>
      <w:ind w:left="720" w:hanging="357"/>
      <w:contextualSpacing/>
      <w:jc w:val="both"/>
    </w:pPr>
    <w:rPr>
      <w:rFonts w:ascii="Times New Roman" w:eastAsia="Times New Roman" w:hAnsi="Times New Roman" w:cs="Times New Roman"/>
      <w:szCs w:val="24"/>
    </w:rPr>
  </w:style>
  <w:style w:type="paragraph" w:styleId="Title">
    <w:name w:val="Title"/>
    <w:basedOn w:val="Normal"/>
    <w:link w:val="TitleChar"/>
    <w:qFormat/>
    <w:rsid w:val="00302B1C"/>
    <w:pPr>
      <w:spacing w:after="0" w:line="240" w:lineRule="auto"/>
      <w:jc w:val="center"/>
    </w:pPr>
    <w:rPr>
      <w:rFonts w:ascii="Times New Roman" w:eastAsia="Times New Roman" w:hAnsi="Times New Roman" w:cs="Times New Roman"/>
      <w:b/>
      <w:bCs/>
      <w:szCs w:val="24"/>
      <w:lang w:val="hr-HR"/>
    </w:rPr>
  </w:style>
  <w:style w:type="character" w:customStyle="1" w:styleId="TitleChar">
    <w:name w:val="Title Char"/>
    <w:basedOn w:val="DefaultParagraphFont"/>
    <w:link w:val="Title"/>
    <w:rsid w:val="00302B1C"/>
    <w:rPr>
      <w:rFonts w:ascii="Times New Roman" w:eastAsia="Times New Roman" w:hAnsi="Times New Roman" w:cs="Times New Roman"/>
      <w:b/>
      <w:bCs/>
      <w:szCs w:val="24"/>
      <w:lang w:val="hr-HR"/>
    </w:rPr>
  </w:style>
  <w:style w:type="character" w:styleId="Hyperlink">
    <w:name w:val="Hyperlink"/>
    <w:uiPriority w:val="99"/>
    <w:rsid w:val="00302B1C"/>
    <w:rPr>
      <w:color w:val="0000FF"/>
      <w:u w:val="single"/>
    </w:rPr>
  </w:style>
  <w:style w:type="paragraph" w:styleId="NormalWeb">
    <w:name w:val="Normal (Web)"/>
    <w:basedOn w:val="Normal"/>
    <w:uiPriority w:val="99"/>
    <w:unhideWhenUsed/>
    <w:rsid w:val="00302B1C"/>
    <w:pPr>
      <w:spacing w:before="100" w:beforeAutospacing="1" w:after="100" w:afterAutospacing="1" w:line="240" w:lineRule="auto"/>
    </w:pPr>
    <w:rPr>
      <w:rFonts w:ascii="Times New Roman" w:eastAsia="Times New Roman" w:hAnsi="Times New Roman" w:cs="Times New Roman"/>
      <w:szCs w:val="24"/>
      <w:lang w:eastAsia="bs-Latn-BA"/>
    </w:rPr>
  </w:style>
  <w:style w:type="paragraph" w:styleId="BodyTextIndent">
    <w:name w:val="Body Text Indent"/>
    <w:basedOn w:val="Normal"/>
    <w:link w:val="BodyTextIndentChar"/>
    <w:rsid w:val="00302B1C"/>
    <w:pPr>
      <w:spacing w:after="0" w:line="240" w:lineRule="auto"/>
      <w:ind w:firstLine="720"/>
      <w:jc w:val="both"/>
    </w:pPr>
    <w:rPr>
      <w:rFonts w:ascii="Times New Roman" w:eastAsia="Times New Roman" w:hAnsi="Times New Roman" w:cs="Arial"/>
      <w:szCs w:val="24"/>
      <w:lang w:val="sr-Latn-CS"/>
    </w:rPr>
  </w:style>
  <w:style w:type="character" w:customStyle="1" w:styleId="BodyTextIndentChar">
    <w:name w:val="Body Text Indent Char"/>
    <w:basedOn w:val="DefaultParagraphFont"/>
    <w:link w:val="BodyTextIndent"/>
    <w:rsid w:val="00302B1C"/>
    <w:rPr>
      <w:rFonts w:ascii="Times New Roman" w:eastAsia="Times New Roman" w:hAnsi="Times New Roman" w:cs="Arial"/>
      <w:szCs w:val="24"/>
      <w:lang w:val="sr-Latn-CS"/>
    </w:rPr>
  </w:style>
  <w:style w:type="paragraph" w:styleId="BodyText">
    <w:name w:val="Body Text"/>
    <w:basedOn w:val="Normal"/>
    <w:link w:val="BodyTextChar"/>
    <w:unhideWhenUsed/>
    <w:rsid w:val="00302B1C"/>
    <w:pPr>
      <w:spacing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02B1C"/>
    <w:rPr>
      <w:rFonts w:ascii="Times New Roman" w:eastAsia="Times New Roman" w:hAnsi="Times New Roman" w:cs="Times New Roman"/>
      <w:szCs w:val="24"/>
    </w:rPr>
  </w:style>
  <w:style w:type="table" w:styleId="TableGrid">
    <w:name w:val="Table Grid"/>
    <w:basedOn w:val="TableNormal"/>
    <w:uiPriority w:val="59"/>
    <w:rsid w:val="0030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B1C"/>
    <w:pPr>
      <w:tabs>
        <w:tab w:val="center" w:pos="4536"/>
        <w:tab w:val="right" w:pos="9072"/>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rsid w:val="00302B1C"/>
    <w:rPr>
      <w:rFonts w:ascii="Times New Roman" w:eastAsia="Times New Roman" w:hAnsi="Times New Roman" w:cs="Times New Roman"/>
      <w:szCs w:val="24"/>
    </w:rPr>
  </w:style>
  <w:style w:type="paragraph" w:styleId="Footer">
    <w:name w:val="footer"/>
    <w:basedOn w:val="Normal"/>
    <w:link w:val="FooterChar"/>
    <w:unhideWhenUsed/>
    <w:rsid w:val="00302B1C"/>
    <w:pPr>
      <w:tabs>
        <w:tab w:val="center" w:pos="4536"/>
        <w:tab w:val="right" w:pos="9072"/>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302B1C"/>
    <w:rPr>
      <w:rFonts w:ascii="Times New Roman" w:eastAsia="Times New Roman" w:hAnsi="Times New Roman" w:cs="Times New Roman"/>
      <w:szCs w:val="24"/>
    </w:rPr>
  </w:style>
  <w:style w:type="paragraph" w:styleId="BodyTextIndent2">
    <w:name w:val="Body Text Indent 2"/>
    <w:basedOn w:val="Normal"/>
    <w:link w:val="BodyTextIndent2Char"/>
    <w:unhideWhenUsed/>
    <w:rsid w:val="00302B1C"/>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302B1C"/>
    <w:rPr>
      <w:rFonts w:ascii="Times New Roman" w:eastAsia="Times New Roman" w:hAnsi="Times New Roman" w:cs="Times New Roman"/>
      <w:szCs w:val="24"/>
    </w:rPr>
  </w:style>
  <w:style w:type="numbering" w:customStyle="1" w:styleId="NoList11">
    <w:name w:val="No List11"/>
    <w:next w:val="NoList"/>
    <w:uiPriority w:val="99"/>
    <w:semiHidden/>
    <w:unhideWhenUsed/>
    <w:rsid w:val="00302B1C"/>
  </w:style>
  <w:style w:type="paragraph" w:styleId="BalloonText">
    <w:name w:val="Balloon Text"/>
    <w:basedOn w:val="Normal"/>
    <w:link w:val="BalloonTextChar"/>
    <w:semiHidden/>
    <w:rsid w:val="00302B1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302B1C"/>
    <w:rPr>
      <w:rFonts w:ascii="Tahoma" w:eastAsia="Times New Roman" w:hAnsi="Tahoma" w:cs="Tahoma"/>
      <w:sz w:val="16"/>
      <w:szCs w:val="16"/>
      <w:lang w:val="en-US"/>
    </w:rPr>
  </w:style>
  <w:style w:type="paragraph" w:styleId="BodyTextIndent3">
    <w:name w:val="Body Text Indent 3"/>
    <w:basedOn w:val="Normal"/>
    <w:link w:val="BodyTextIndent3Char"/>
    <w:semiHidden/>
    <w:rsid w:val="00302B1C"/>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semiHidden/>
    <w:rsid w:val="00302B1C"/>
    <w:rPr>
      <w:rFonts w:ascii="Times New Roman" w:eastAsia="Times New Roman" w:hAnsi="Times New Roman" w:cs="Times New Roman"/>
      <w:sz w:val="16"/>
      <w:szCs w:val="16"/>
      <w:lang w:val="en-US"/>
    </w:rPr>
  </w:style>
  <w:style w:type="character" w:styleId="PageNumber">
    <w:name w:val="page number"/>
    <w:basedOn w:val="DefaultParagraphFont"/>
    <w:rsid w:val="00302B1C"/>
  </w:style>
  <w:style w:type="character" w:styleId="Strong">
    <w:name w:val="Strong"/>
    <w:basedOn w:val="DefaultParagraphFont"/>
    <w:qFormat/>
    <w:rsid w:val="00302B1C"/>
    <w:rPr>
      <w:b/>
      <w:bCs/>
    </w:rPr>
  </w:style>
  <w:style w:type="paragraph" w:customStyle="1" w:styleId="Default">
    <w:name w:val="Default"/>
    <w:rsid w:val="00302B1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bs-Latn-BA"/>
    </w:rPr>
  </w:style>
  <w:style w:type="paragraph" w:customStyle="1" w:styleId="JezikNew">
    <w:name w:val="JezikNew"/>
    <w:basedOn w:val="Normal"/>
    <w:uiPriority w:val="99"/>
    <w:rsid w:val="00302B1C"/>
    <w:pPr>
      <w:widowControl w:val="0"/>
      <w:autoSpaceDE w:val="0"/>
      <w:autoSpaceDN w:val="0"/>
      <w:adjustRightInd w:val="0"/>
      <w:spacing w:after="0" w:line="240" w:lineRule="auto"/>
    </w:pPr>
    <w:rPr>
      <w:rFonts w:ascii="Cambria" w:eastAsia="Times New Roman" w:hAnsi="Cambria" w:cs="Cambria"/>
      <w:b/>
      <w:bCs/>
      <w:sz w:val="48"/>
      <w:szCs w:val="48"/>
      <w:lang w:val="hr-BA" w:eastAsia="hr-BA"/>
    </w:rPr>
  </w:style>
  <w:style w:type="paragraph" w:styleId="ListBullet">
    <w:name w:val="List Bullet"/>
    <w:basedOn w:val="Normal"/>
    <w:autoRedefine/>
    <w:uiPriority w:val="99"/>
    <w:rsid w:val="00302B1C"/>
    <w:pPr>
      <w:widowControl w:val="0"/>
      <w:autoSpaceDE w:val="0"/>
      <w:autoSpaceDN w:val="0"/>
      <w:adjustRightInd w:val="0"/>
      <w:spacing w:after="0" w:line="240" w:lineRule="auto"/>
    </w:pPr>
    <w:rPr>
      <w:rFonts w:ascii="Cambria" w:eastAsia="Times New Roman" w:hAnsi="Cambria" w:cs="Book Antiqua"/>
      <w:b/>
      <w:lang w:val="hr-BA" w:eastAsia="hr-BA"/>
    </w:rPr>
  </w:style>
  <w:style w:type="paragraph" w:styleId="TOCHeading">
    <w:name w:val="TOC Heading"/>
    <w:basedOn w:val="Heading1"/>
    <w:next w:val="Normal"/>
    <w:uiPriority w:val="39"/>
    <w:unhideWhenUsed/>
    <w:qFormat/>
    <w:rsid w:val="00302B1C"/>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302B1C"/>
    <w:pPr>
      <w:spacing w:after="100" w:line="240" w:lineRule="auto"/>
    </w:pPr>
    <w:rPr>
      <w:rFonts w:ascii="Times New Roman" w:eastAsia="Times New Roman" w:hAnsi="Times New Roman" w:cs="Times New Roman"/>
      <w:szCs w:val="24"/>
    </w:rPr>
  </w:style>
  <w:style w:type="paragraph" w:styleId="TOC2">
    <w:name w:val="toc 2"/>
    <w:basedOn w:val="Normal"/>
    <w:next w:val="Normal"/>
    <w:autoRedefine/>
    <w:uiPriority w:val="39"/>
    <w:unhideWhenUsed/>
    <w:rsid w:val="00302B1C"/>
    <w:pPr>
      <w:spacing w:after="100" w:line="240" w:lineRule="auto"/>
      <w:ind w:left="240"/>
    </w:pPr>
    <w:rPr>
      <w:rFonts w:ascii="Times New Roman" w:eastAsia="Times New Roman" w:hAnsi="Times New Roman" w:cs="Times New Roman"/>
      <w:szCs w:val="24"/>
    </w:rPr>
  </w:style>
  <w:style w:type="paragraph" w:styleId="NoSpacing">
    <w:name w:val="No Spacing"/>
    <w:uiPriority w:val="1"/>
    <w:qFormat/>
    <w:rsid w:val="00302B1C"/>
    <w:pPr>
      <w:spacing w:after="0" w:line="240" w:lineRule="auto"/>
    </w:pPr>
    <w:rPr>
      <w:rFonts w:ascii="Calibri" w:eastAsia="Times New Roman" w:hAnsi="Calibri" w:cs="Times New Roman"/>
    </w:rPr>
  </w:style>
  <w:style w:type="paragraph" w:customStyle="1" w:styleId="NASLOV1">
    <w:name w:val="NASLOV 1"/>
    <w:basedOn w:val="Normal"/>
    <w:autoRedefine/>
    <w:rsid w:val="00302B1C"/>
    <w:pPr>
      <w:numPr>
        <w:numId w:val="1"/>
      </w:numPr>
      <w:tabs>
        <w:tab w:val="num" w:pos="360"/>
      </w:tabs>
      <w:spacing w:after="0" w:line="240" w:lineRule="auto"/>
      <w:ind w:left="360"/>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302B1C"/>
    <w:pPr>
      <w:spacing w:after="0" w:line="240" w:lineRule="auto"/>
    </w:pPr>
    <w:rPr>
      <w:rFonts w:ascii="Times New Roman" w:eastAsia="Times New Roman" w:hAnsi="Times New Roman" w:cs="Arial"/>
      <w:b/>
      <w:bCs/>
      <w:sz w:val="24"/>
      <w:szCs w:val="24"/>
      <w:lang w:val="sr-Cyrl-CS"/>
    </w:rPr>
  </w:style>
  <w:style w:type="character" w:customStyle="1" w:styleId="BodyText2Char">
    <w:name w:val="Body Text 2 Char"/>
    <w:basedOn w:val="DefaultParagraphFont"/>
    <w:link w:val="BodyText2"/>
    <w:rsid w:val="00302B1C"/>
    <w:rPr>
      <w:rFonts w:ascii="Times New Roman" w:eastAsia="Times New Roman" w:hAnsi="Times New Roman" w:cs="Arial"/>
      <w:b/>
      <w:bCs/>
      <w:sz w:val="24"/>
      <w:szCs w:val="24"/>
      <w:lang w:val="sr-Cyrl-CS"/>
    </w:rPr>
  </w:style>
  <w:style w:type="paragraph" w:styleId="FootnoteText">
    <w:name w:val="footnote text"/>
    <w:basedOn w:val="Normal"/>
    <w:link w:val="FootnoteTextChar"/>
    <w:semiHidden/>
    <w:rsid w:val="00302B1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302B1C"/>
    <w:rPr>
      <w:rFonts w:ascii="Times New Roman" w:eastAsia="Times New Roman" w:hAnsi="Times New Roman" w:cs="Times New Roman"/>
      <w:sz w:val="20"/>
      <w:szCs w:val="20"/>
      <w:lang w:val="en-US"/>
    </w:rPr>
  </w:style>
  <w:style w:type="character" w:styleId="FootnoteReference">
    <w:name w:val="footnote reference"/>
    <w:semiHidden/>
    <w:rsid w:val="00302B1C"/>
    <w:rPr>
      <w:vertAlign w:val="superscript"/>
    </w:rPr>
  </w:style>
  <w:style w:type="paragraph" w:styleId="BodyText3">
    <w:name w:val="Body Text 3"/>
    <w:basedOn w:val="Normal"/>
    <w:link w:val="BodyText3Char"/>
    <w:rsid w:val="00302B1C"/>
    <w:pPr>
      <w:spacing w:after="0" w:line="240" w:lineRule="auto"/>
    </w:pPr>
    <w:rPr>
      <w:rFonts w:ascii="Times New Roman" w:eastAsia="Times New Roman" w:hAnsi="Times New Roman" w:cs="Times New Roman"/>
      <w:b/>
      <w:bCs/>
      <w:sz w:val="24"/>
      <w:szCs w:val="24"/>
      <w:lang w:val="sr-Cyrl-CS"/>
    </w:rPr>
  </w:style>
  <w:style w:type="character" w:customStyle="1" w:styleId="BodyText3Char">
    <w:name w:val="Body Text 3 Char"/>
    <w:basedOn w:val="DefaultParagraphFont"/>
    <w:link w:val="BodyText3"/>
    <w:rsid w:val="00302B1C"/>
    <w:rPr>
      <w:rFonts w:ascii="Times New Roman" w:eastAsia="Times New Roman" w:hAnsi="Times New Roman" w:cs="Times New Roman"/>
      <w:b/>
      <w:bCs/>
      <w:sz w:val="24"/>
      <w:szCs w:val="24"/>
      <w:lang w:val="sr-Cyrl-CS"/>
    </w:rPr>
  </w:style>
  <w:style w:type="paragraph" w:styleId="TOC3">
    <w:name w:val="toc 3"/>
    <w:basedOn w:val="Normal"/>
    <w:next w:val="Normal"/>
    <w:autoRedefine/>
    <w:uiPriority w:val="39"/>
    <w:unhideWhenUsed/>
    <w:rsid w:val="00302B1C"/>
    <w:pPr>
      <w:spacing w:after="100" w:line="240" w:lineRule="auto"/>
      <w:ind w:left="440"/>
    </w:pPr>
    <w:rPr>
      <w:rFonts w:ascii="Times New Roman" w:eastAsia="Times New Roman" w:hAnsi="Times New Roman" w:cs="Times New Roman"/>
      <w:szCs w:val="24"/>
    </w:rPr>
  </w:style>
  <w:style w:type="table" w:customStyle="1" w:styleId="TableGrid1">
    <w:name w:val="Table Grid1"/>
    <w:basedOn w:val="TableNormal"/>
    <w:next w:val="TableGrid"/>
    <w:uiPriority w:val="59"/>
    <w:rsid w:val="0030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2B1C"/>
  </w:style>
  <w:style w:type="table" w:customStyle="1" w:styleId="TableGrid2">
    <w:name w:val="Table Grid2"/>
    <w:basedOn w:val="TableNormal"/>
    <w:next w:val="TableGrid"/>
    <w:uiPriority w:val="59"/>
    <w:rsid w:val="0030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02B1C"/>
  </w:style>
  <w:style w:type="numbering" w:customStyle="1" w:styleId="NoList3">
    <w:name w:val="No List3"/>
    <w:next w:val="NoList"/>
    <w:uiPriority w:val="99"/>
    <w:semiHidden/>
    <w:unhideWhenUsed/>
    <w:rsid w:val="00302B1C"/>
  </w:style>
  <w:style w:type="numbering" w:customStyle="1" w:styleId="NoList12">
    <w:name w:val="No List12"/>
    <w:next w:val="NoList"/>
    <w:uiPriority w:val="99"/>
    <w:semiHidden/>
    <w:unhideWhenUsed/>
    <w:rsid w:val="00302B1C"/>
  </w:style>
  <w:style w:type="numbering" w:customStyle="1" w:styleId="NoList4">
    <w:name w:val="No List4"/>
    <w:next w:val="NoList"/>
    <w:uiPriority w:val="99"/>
    <w:semiHidden/>
    <w:unhideWhenUsed/>
    <w:rsid w:val="00302B1C"/>
  </w:style>
  <w:style w:type="numbering" w:customStyle="1" w:styleId="NoList13">
    <w:name w:val="No List13"/>
    <w:next w:val="NoList"/>
    <w:uiPriority w:val="99"/>
    <w:semiHidden/>
    <w:unhideWhenUsed/>
    <w:rsid w:val="0030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al.co.y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nanj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tegral.co.yu" TargetMode="External"/><Relationship Id="rId4" Type="http://schemas.openxmlformats.org/officeDocument/2006/relationships/webSettings" Target="webSettings.xml"/><Relationship Id="rId9" Type="http://schemas.openxmlformats.org/officeDocument/2006/relationships/hyperlink" Target="http://www.znanj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112</Pages>
  <Words>40676</Words>
  <Characters>231855</Characters>
  <Application>Microsoft Office Word</Application>
  <DocSecurity>0</DocSecurity>
  <Lines>1932</Lines>
  <Paragraphs>543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Krezic</dc:creator>
  <cp:keywords/>
  <dc:description/>
  <cp:lastModifiedBy>Jelena Vujic</cp:lastModifiedBy>
  <cp:revision>9</cp:revision>
  <dcterms:created xsi:type="dcterms:W3CDTF">2022-07-25T05:23:00Z</dcterms:created>
  <dcterms:modified xsi:type="dcterms:W3CDTF">2022-07-25T10:02:00Z</dcterms:modified>
</cp:coreProperties>
</file>